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4BC8" w14:textId="77777777" w:rsidR="000B7D1F" w:rsidRDefault="000B7D1F">
      <w:pPr>
        <w:rPr>
          <w:lang w:val="en-AU"/>
        </w:rPr>
      </w:pPr>
    </w:p>
    <w:p w14:paraId="391A31A4" w14:textId="25586354" w:rsidR="00846B44" w:rsidRPr="00C16847" w:rsidRDefault="00BF535B">
      <w:pPr>
        <w:rPr>
          <w:lang w:val="en-AU"/>
        </w:rPr>
        <w:sectPr w:rsidR="00846B44" w:rsidRPr="00C16847" w:rsidSect="00846B44">
          <w:headerReference w:type="default" r:id="rId11"/>
          <w:footerReference w:type="default" r:id="rId12"/>
          <w:headerReference w:type="first" r:id="rId13"/>
          <w:footerReference w:type="first" r:id="rId14"/>
          <w:type w:val="continuous"/>
          <w:pgSz w:w="11907" w:h="16840" w:code="9"/>
          <w:pgMar w:top="-6" w:right="0" w:bottom="0" w:left="0" w:header="0" w:footer="0" w:gutter="0"/>
          <w:cols w:space="708"/>
          <w:titlePg/>
          <w:docGrid w:linePitch="360"/>
        </w:sectPr>
      </w:pPr>
      <w:r>
        <w:rPr>
          <w:noProof/>
          <w:lang w:val="en-AU" w:eastAsia="ja-JP"/>
        </w:rPr>
        <w:lastRenderedPageBreak/>
        <mc:AlternateContent>
          <mc:Choice Requires="wps">
            <w:drawing>
              <wp:anchor distT="0" distB="0" distL="114300" distR="114300" simplePos="0" relativeHeight="251659264" behindDoc="0" locked="0" layoutInCell="1" allowOverlap="1" wp14:anchorId="7EC08C88" wp14:editId="6452E3BB">
                <wp:simplePos x="0" y="0"/>
                <wp:positionH relativeFrom="column">
                  <wp:posOffset>5765800</wp:posOffset>
                </wp:positionH>
                <wp:positionV relativeFrom="paragraph">
                  <wp:posOffset>713740</wp:posOffset>
                </wp:positionV>
                <wp:extent cx="1384300" cy="260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384300" cy="260350"/>
                        </a:xfrm>
                        <a:prstGeom prst="rect">
                          <a:avLst/>
                        </a:prstGeom>
                        <a:noFill/>
                        <a:ln w="6350">
                          <a:noFill/>
                        </a:ln>
                      </wps:spPr>
                      <wps:txbx>
                        <w:txbxContent>
                          <w:p w14:paraId="4C3BBCC8" w14:textId="46EEA95B" w:rsidR="00BF535B" w:rsidRPr="00BF535B" w:rsidRDefault="00BF535B">
                            <w:pPr>
                              <w:rPr>
                                <w:color w:val="FFFFFF" w:themeColor="background1"/>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08C88" id="_x0000_t202" coordsize="21600,21600" o:spt="202" path="m,l,21600r21600,l21600,xe">
                <v:stroke joinstyle="miter"/>
                <v:path gradientshapeok="t" o:connecttype="rect"/>
              </v:shapetype>
              <v:shape id="Text Box 3" o:spid="_x0000_s1026" type="#_x0000_t202" style="position:absolute;margin-left:454pt;margin-top:56.2pt;width:109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" filled="f" stroked="f" strokeweight=".5pt">
                <v:textbox>
                  <w:txbxContent>
                    <w:p w14:paraId="4C3BBCC8" w14:textId="46EEA95B" w:rsidR="00BF535B" w:rsidRPr="00BF535B" w:rsidRDefault="00BF535B">
                      <w:pPr>
                        <w:rPr>
                          <w:color w:val="FFFFFF" w:themeColor="background1"/>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1</w:t>
                      </w:r>
                    </w:p>
                  </w:txbxContent>
                </v:textbox>
              </v:shape>
            </w:pict>
          </mc:Fallback>
        </mc:AlternateContent>
      </w:r>
      <w:r w:rsidR="00846B44" w:rsidRPr="00C16847">
        <w:rPr>
          <w:noProof/>
          <w:lang w:val="en-AU" w:eastAsia="ja-JP"/>
        </w:rPr>
        <w:drawing>
          <wp:inline distT="0" distB="0" distL="0" distR="0" wp14:anchorId="381E4E31" wp14:editId="65286910">
            <wp:extent cx="7559040" cy="1069238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nomic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6D1C21AF" w14:textId="77777777" w:rsidR="00983A48" w:rsidRPr="00C30BDB" w:rsidRDefault="00983A48" w:rsidP="00983A48">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C30BDB">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983A48" w:rsidRPr="00C30BDB" w14:paraId="7352F251" w14:textId="77777777" w:rsidTr="00444F01">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6B452B63"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Version</w:t>
            </w:r>
          </w:p>
        </w:tc>
        <w:tc>
          <w:tcPr>
            <w:tcW w:w="2664" w:type="dxa"/>
            <w:tcBorders>
              <w:top w:val="single" w:sz="4" w:space="0" w:color="auto"/>
              <w:left w:val="nil"/>
              <w:bottom w:val="single" w:sz="4" w:space="0" w:color="000000" w:themeColor="text1"/>
              <w:right w:val="nil"/>
            </w:tcBorders>
          </w:tcPr>
          <w:p w14:paraId="579E55B2"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Status</w:t>
            </w:r>
          </w:p>
        </w:tc>
        <w:tc>
          <w:tcPr>
            <w:tcW w:w="2658" w:type="dxa"/>
            <w:tcBorders>
              <w:top w:val="single" w:sz="4" w:space="0" w:color="auto"/>
              <w:left w:val="nil"/>
              <w:bottom w:val="single" w:sz="4" w:space="0" w:color="000000" w:themeColor="text1"/>
              <w:right w:val="nil"/>
            </w:tcBorders>
          </w:tcPr>
          <w:p w14:paraId="704A7AAF"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Release Date</w:t>
            </w:r>
          </w:p>
        </w:tc>
        <w:tc>
          <w:tcPr>
            <w:tcW w:w="2911" w:type="dxa"/>
            <w:tcBorders>
              <w:top w:val="single" w:sz="4" w:space="0" w:color="auto"/>
              <w:left w:val="nil"/>
              <w:bottom w:val="single" w:sz="4" w:space="0" w:color="000000" w:themeColor="text1"/>
            </w:tcBorders>
          </w:tcPr>
          <w:p w14:paraId="7451706D"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Comments</w:t>
            </w:r>
          </w:p>
        </w:tc>
      </w:tr>
      <w:tr w:rsidR="00983A48" w:rsidRPr="00C30BDB" w14:paraId="148C93AE" w14:textId="77777777" w:rsidTr="00444F01">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5026FCD8"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1.1</w:t>
            </w:r>
          </w:p>
        </w:tc>
        <w:tc>
          <w:tcPr>
            <w:tcW w:w="2664" w:type="dxa"/>
            <w:tcBorders>
              <w:top w:val="single" w:sz="4" w:space="0" w:color="000000" w:themeColor="text1"/>
            </w:tcBorders>
          </w:tcPr>
          <w:p w14:paraId="02BEC835"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Current</w:t>
            </w:r>
          </w:p>
        </w:tc>
        <w:tc>
          <w:tcPr>
            <w:tcW w:w="2658" w:type="dxa"/>
            <w:tcBorders>
              <w:top w:val="single" w:sz="4" w:space="0" w:color="000000" w:themeColor="text1"/>
            </w:tcBorders>
          </w:tcPr>
          <w:p w14:paraId="6C1355A5" w14:textId="2420BD86" w:rsidR="00983A48" w:rsidRPr="00C30BDB" w:rsidRDefault="00BF535B" w:rsidP="00444F01">
            <w:pPr>
              <w:spacing w:before="80" w:after="80" w:line="240" w:lineRule="exact"/>
              <w:rPr>
                <w:rFonts w:ascii="Arial Narrow" w:hAnsi="Arial Narrow" w:cs="Arial"/>
              </w:rPr>
            </w:pPr>
            <w:r>
              <w:rPr>
                <w:rFonts w:ascii="Arial Narrow" w:hAnsi="Arial Narrow" w:cs="Arial"/>
              </w:rPr>
              <w:t>July</w:t>
            </w:r>
            <w:r w:rsidR="00983A48" w:rsidRPr="00C30BDB">
              <w:rPr>
                <w:rFonts w:ascii="Arial Narrow" w:hAnsi="Arial Narrow" w:cs="Arial"/>
              </w:rPr>
              <w:t xml:space="preserve"> 2022</w:t>
            </w:r>
          </w:p>
        </w:tc>
        <w:tc>
          <w:tcPr>
            <w:tcW w:w="2911" w:type="dxa"/>
            <w:tcBorders>
              <w:top w:val="single" w:sz="4" w:space="0" w:color="000000" w:themeColor="text1"/>
            </w:tcBorders>
          </w:tcPr>
          <w:p w14:paraId="19E22AB1" w14:textId="0F49CC76"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Update</w:t>
            </w:r>
            <w:r>
              <w:rPr>
                <w:rFonts w:ascii="Arial Narrow" w:hAnsi="Arial Narrow" w:cs="Arial"/>
              </w:rPr>
              <w:t xml:space="preserve"> to</w:t>
            </w:r>
            <w:r w:rsidR="00BF535B">
              <w:rPr>
                <w:rFonts w:ascii="Arial Narrow" w:hAnsi="Arial Narrow" w:cs="Arial"/>
              </w:rPr>
              <w:t xml:space="preserve"> </w:t>
            </w:r>
            <w:r w:rsidR="00BF535B" w:rsidRPr="00BF535B">
              <w:rPr>
                <w:rFonts w:ascii="Arial Narrow" w:hAnsi="Arial Narrow" w:cs="Arial"/>
                <w:i/>
                <w:iCs/>
              </w:rPr>
              <w:t>Introductory concepts</w:t>
            </w:r>
            <w:r w:rsidR="00BF535B">
              <w:rPr>
                <w:rFonts w:ascii="Arial Narrow" w:hAnsi="Arial Narrow" w:cs="Arial"/>
              </w:rPr>
              <w:t xml:space="preserve"> </w:t>
            </w:r>
            <w:r w:rsidR="00BF535B">
              <w:rPr>
                <w:rFonts w:ascii="Arial Narrow" w:hAnsi="Arial Narrow" w:cs="Arial"/>
              </w:rPr>
              <w:br/>
              <w:t>key knowle</w:t>
            </w:r>
            <w:r w:rsidR="00A56CC3">
              <w:rPr>
                <w:rFonts w:ascii="Arial Narrow" w:hAnsi="Arial Narrow" w:cs="Arial"/>
              </w:rPr>
              <w:t>d</w:t>
            </w:r>
            <w:r w:rsidR="00BF535B">
              <w:rPr>
                <w:rFonts w:ascii="Arial Narrow" w:hAnsi="Arial Narrow" w:cs="Arial"/>
              </w:rPr>
              <w:t>ge dot point 10</w:t>
            </w:r>
            <w:r>
              <w:rPr>
                <w:rFonts w:ascii="Arial Narrow" w:hAnsi="Arial Narrow" w:cs="Arial"/>
              </w:rPr>
              <w:t xml:space="preserve"> for </w:t>
            </w:r>
            <w:r>
              <w:rPr>
                <w:rFonts w:ascii="Arial Narrow" w:hAnsi="Arial Narrow" w:cs="Arial"/>
              </w:rPr>
              <w:br/>
            </w:r>
            <w:r w:rsidR="00BF535B">
              <w:rPr>
                <w:rFonts w:ascii="Arial Narrow" w:hAnsi="Arial Narrow" w:cs="Arial"/>
              </w:rPr>
              <w:t xml:space="preserve">Unit 1 Area of Study 1 </w:t>
            </w:r>
            <w:r w:rsidRPr="00C30BDB">
              <w:rPr>
                <w:rFonts w:ascii="Arial Narrow" w:hAnsi="Arial Narrow" w:cs="Arial"/>
              </w:rPr>
              <w:t xml:space="preserve">(page </w:t>
            </w:r>
            <w:r>
              <w:rPr>
                <w:rFonts w:ascii="Arial Narrow" w:hAnsi="Arial Narrow" w:cs="Arial"/>
              </w:rPr>
              <w:t>1</w:t>
            </w:r>
            <w:r w:rsidR="00BF535B">
              <w:rPr>
                <w:rFonts w:ascii="Arial Narrow" w:hAnsi="Arial Narrow" w:cs="Arial"/>
              </w:rPr>
              <w:t>0</w:t>
            </w:r>
            <w:r w:rsidRPr="00C30BDB">
              <w:rPr>
                <w:rFonts w:ascii="Arial Narrow" w:hAnsi="Arial Narrow" w:cs="Arial"/>
              </w:rPr>
              <w:t>).</w:t>
            </w:r>
          </w:p>
        </w:tc>
      </w:tr>
      <w:tr w:rsidR="00983A48" w:rsidRPr="00C30BDB" w14:paraId="6E000F89" w14:textId="77777777" w:rsidTr="00444F01">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700A49B5"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1.0</w:t>
            </w:r>
          </w:p>
        </w:tc>
        <w:tc>
          <w:tcPr>
            <w:tcW w:w="2664" w:type="dxa"/>
          </w:tcPr>
          <w:p w14:paraId="55BA9A3E"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Superseded</w:t>
            </w:r>
          </w:p>
        </w:tc>
        <w:tc>
          <w:tcPr>
            <w:tcW w:w="2658" w:type="dxa"/>
          </w:tcPr>
          <w:p w14:paraId="72BC0F2B" w14:textId="77777777" w:rsidR="00983A48" w:rsidRPr="00C30BDB" w:rsidRDefault="00983A48" w:rsidP="00444F01">
            <w:pPr>
              <w:spacing w:before="80" w:after="80" w:line="240" w:lineRule="exact"/>
              <w:rPr>
                <w:rFonts w:ascii="Arial Narrow" w:hAnsi="Arial Narrow" w:cs="Arial"/>
              </w:rPr>
            </w:pPr>
            <w:r>
              <w:rPr>
                <w:rFonts w:ascii="Arial Narrow" w:hAnsi="Arial Narrow" w:cs="Arial"/>
              </w:rPr>
              <w:t>February 2022</w:t>
            </w:r>
          </w:p>
        </w:tc>
        <w:tc>
          <w:tcPr>
            <w:tcW w:w="2911" w:type="dxa"/>
          </w:tcPr>
          <w:p w14:paraId="339ECBE0"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Original study design.</w:t>
            </w:r>
          </w:p>
        </w:tc>
      </w:tr>
    </w:tbl>
    <w:p w14:paraId="1360FFB2" w14:textId="77777777" w:rsidR="00983A48" w:rsidRPr="00C30BDB" w:rsidRDefault="00983A48" w:rsidP="00983A48">
      <w:pPr>
        <w:spacing w:after="0" w:line="200" w:lineRule="exact"/>
        <w:rPr>
          <w:rFonts w:asciiTheme="majorHAnsi" w:hAnsiTheme="majorHAnsi" w:cs="Arial"/>
          <w:color w:val="000000" w:themeColor="text1"/>
          <w:sz w:val="16"/>
          <w:szCs w:val="16"/>
          <w:lang w:val="en-AU"/>
        </w:rPr>
      </w:pPr>
    </w:p>
    <w:p w14:paraId="59FF360F" w14:textId="4F825936" w:rsidR="00623ADE" w:rsidRPr="00C16847" w:rsidRDefault="00983A48" w:rsidP="00BF535B">
      <w:pPr>
        <w:pStyle w:val="VCAAtrademarkinfo"/>
        <w:spacing w:before="5880"/>
        <w:rPr>
          <w:lang w:val="en-AU"/>
        </w:rPr>
      </w:pPr>
      <w:r>
        <w:rPr>
          <w:lang w:val="en-GB"/>
        </w:rPr>
        <w:t>Authorised and published by</w:t>
      </w:r>
      <w:r w:rsidRPr="008F5FE2">
        <w:rPr>
          <w:lang w:val="en-GB"/>
        </w:rPr>
        <w:t xml:space="preserve"> the Victorian Curriculum and Assessment Authority</w:t>
      </w:r>
      <w:r w:rsidR="00623ADE" w:rsidRPr="00C16847">
        <w:rPr>
          <w:lang w:val="en-AU"/>
        </w:rPr>
        <w:br/>
        <w:t>Level 7, 2 Lonsdale Street</w:t>
      </w:r>
      <w:r w:rsidR="00623ADE" w:rsidRPr="00C16847">
        <w:rPr>
          <w:lang w:val="en-AU"/>
        </w:rPr>
        <w:br/>
        <w:t>Melbourne VIC 3000</w:t>
      </w:r>
    </w:p>
    <w:p w14:paraId="2EC9D0B1" w14:textId="29D167F1" w:rsidR="00623ADE" w:rsidRPr="00C16847" w:rsidRDefault="00623ADE" w:rsidP="00623ADE">
      <w:pPr>
        <w:pStyle w:val="VCAAtrademarkinfo"/>
        <w:rPr>
          <w:lang w:val="en-AU"/>
        </w:rPr>
      </w:pPr>
      <w:r w:rsidRPr="00C16847">
        <w:rPr>
          <w:lang w:val="en-AU"/>
        </w:rPr>
        <w:t>ISBN: 978-1-</w:t>
      </w:r>
      <w:r w:rsidR="00D943A5">
        <w:rPr>
          <w:lang w:val="en-AU"/>
        </w:rPr>
        <w:t>925264</w:t>
      </w:r>
      <w:r w:rsidRPr="00C16847">
        <w:rPr>
          <w:lang w:val="en-AU"/>
        </w:rPr>
        <w:t>-</w:t>
      </w:r>
      <w:r w:rsidR="00D943A5">
        <w:rPr>
          <w:lang w:val="en-AU"/>
        </w:rPr>
        <w:t>14</w:t>
      </w:r>
      <w:r w:rsidRPr="00C16847">
        <w:rPr>
          <w:lang w:val="en-AU"/>
        </w:rPr>
        <w:t>-</w:t>
      </w:r>
      <w:r w:rsidR="00D943A5">
        <w:rPr>
          <w:lang w:val="en-AU"/>
        </w:rPr>
        <w:t>2</w:t>
      </w:r>
      <w:r w:rsidRPr="00C16847">
        <w:rPr>
          <w:lang w:val="en-AU"/>
        </w:rPr>
        <w:t xml:space="preserve"> </w:t>
      </w:r>
    </w:p>
    <w:p w14:paraId="0F57D7B7" w14:textId="6307E310" w:rsidR="00623ADE" w:rsidRPr="00C16847" w:rsidRDefault="00623ADE" w:rsidP="00623ADE">
      <w:pPr>
        <w:pStyle w:val="VCAAtrademarkinfo"/>
        <w:rPr>
          <w:lang w:val="en-AU"/>
        </w:rPr>
      </w:pPr>
      <w:r w:rsidRPr="00C16847">
        <w:rPr>
          <w:lang w:val="en-AU"/>
        </w:rPr>
        <w:t>© Victorian Curriculum and Assessment Authority 20</w:t>
      </w:r>
      <w:r w:rsidR="001C5CE1" w:rsidRPr="00C16847">
        <w:rPr>
          <w:lang w:val="en-AU"/>
        </w:rPr>
        <w:t>2</w:t>
      </w:r>
      <w:r w:rsidR="00D943A5">
        <w:rPr>
          <w:lang w:val="en-AU"/>
        </w:rPr>
        <w:t>2</w:t>
      </w:r>
    </w:p>
    <w:p w14:paraId="37FB50E9" w14:textId="77777777" w:rsidR="00623ADE" w:rsidRPr="00C16847" w:rsidRDefault="00623ADE" w:rsidP="00623ADE">
      <w:pPr>
        <w:pStyle w:val="VCAAtrademarkinfo"/>
        <w:rPr>
          <w:lang w:val="en-AU"/>
        </w:rPr>
      </w:pPr>
    </w:p>
    <w:p w14:paraId="3F5BD4C9" w14:textId="3F5ED38F" w:rsidR="00623ADE" w:rsidRPr="00C16847" w:rsidRDefault="00623ADE" w:rsidP="00623ADE">
      <w:pPr>
        <w:pStyle w:val="VCAAtrademarkinfo"/>
        <w:rPr>
          <w:lang w:val="en-AU"/>
        </w:rPr>
      </w:pPr>
      <w:r w:rsidRPr="00C16847">
        <w:rPr>
          <w:lang w:val="en-AU"/>
        </w:rPr>
        <w:t xml:space="preserve">No part of this publication may be reproduced except as specified under the </w:t>
      </w:r>
      <w:r w:rsidRPr="00C16847">
        <w:rPr>
          <w:i/>
          <w:lang w:val="en-AU"/>
        </w:rPr>
        <w:t>Copyright Act 1968</w:t>
      </w:r>
      <w:r w:rsidRPr="00C16847">
        <w:rPr>
          <w:lang w:val="en-AU"/>
        </w:rPr>
        <w:t xml:space="preserve"> or by permission from the VCAA. Excepting third-party elements, schools may use this resource in accordance with the </w:t>
      </w:r>
      <w:hyperlink r:id="rId16" w:history="1">
        <w:r w:rsidRPr="00C16847">
          <w:rPr>
            <w:rStyle w:val="Hyperlink"/>
            <w:lang w:val="en-AU"/>
          </w:rPr>
          <w:t>VCAA educational allowance</w:t>
        </w:r>
      </w:hyperlink>
      <w:r w:rsidRPr="00C16847">
        <w:rPr>
          <w:lang w:val="en-AU"/>
        </w:rPr>
        <w:t xml:space="preserve">. </w:t>
      </w:r>
      <w:r w:rsidR="003C6EB7" w:rsidRPr="008F5FE2">
        <w:rPr>
          <w:lang w:val="en-GB"/>
        </w:rPr>
        <w:t xml:space="preserve">For more information </w:t>
      </w:r>
      <w:r w:rsidR="003C6EB7">
        <w:rPr>
          <w:lang w:val="en-GB"/>
        </w:rPr>
        <w:t xml:space="preserve">read the </w:t>
      </w:r>
      <w:hyperlink r:id="rId17" w:history="1">
        <w:r w:rsidR="003C6EB7" w:rsidRPr="00C14125">
          <w:rPr>
            <w:rStyle w:val="Hyperlink"/>
            <w:lang w:val="en-GB"/>
          </w:rPr>
          <w:t xml:space="preserve">VCAA </w:t>
        </w:r>
        <w:r w:rsidR="003C6EB7">
          <w:rPr>
            <w:rStyle w:val="Hyperlink"/>
            <w:lang w:val="en-GB"/>
          </w:rPr>
          <w:t>c</w:t>
        </w:r>
        <w:r w:rsidR="003C6EB7" w:rsidRPr="00C14125">
          <w:rPr>
            <w:rStyle w:val="Hyperlink"/>
            <w:lang w:val="en-GB"/>
          </w:rPr>
          <w:t>opyright policy</w:t>
        </w:r>
      </w:hyperlink>
      <w:r w:rsidR="003C6EB7">
        <w:rPr>
          <w:lang w:val="en-GB"/>
        </w:rPr>
        <w:t>.</w:t>
      </w:r>
    </w:p>
    <w:p w14:paraId="40FEEA34" w14:textId="708E75E1" w:rsidR="00623ADE" w:rsidRPr="00C16847" w:rsidRDefault="00623ADE" w:rsidP="00E306E4">
      <w:pPr>
        <w:pStyle w:val="VCAAtrademarkinfo"/>
        <w:ind w:right="141"/>
        <w:rPr>
          <w:lang w:val="en-AU"/>
        </w:rPr>
      </w:pPr>
      <w:r w:rsidRPr="00C16847">
        <w:rPr>
          <w:lang w:val="en-AU"/>
        </w:rPr>
        <w:t xml:space="preserve">The VCAA provides the only official, up-to-date versions of VCAA publications. Details of updates can be found on the </w:t>
      </w:r>
      <w:hyperlink r:id="rId18" w:history="1">
        <w:r w:rsidRPr="00AA71DB">
          <w:rPr>
            <w:rStyle w:val="Hyperlink"/>
            <w:lang w:val="en-AU"/>
          </w:rPr>
          <w:t>VCAA website</w:t>
        </w:r>
      </w:hyperlink>
      <w:r w:rsidRPr="00C16847">
        <w:rPr>
          <w:lang w:val="en-AU"/>
        </w:rPr>
        <w:t>.</w:t>
      </w:r>
    </w:p>
    <w:p w14:paraId="0E6B95CD" w14:textId="6ED866DD" w:rsidR="00623ADE" w:rsidRPr="00C16847" w:rsidRDefault="00623ADE" w:rsidP="00E306E4">
      <w:pPr>
        <w:pStyle w:val="VCAAtrademarkinfo"/>
        <w:ind w:right="141"/>
        <w:rPr>
          <w:lang w:val="en-AU"/>
        </w:rPr>
      </w:pPr>
      <w:r w:rsidRPr="00C16847">
        <w:rPr>
          <w:lang w:val="en-AU"/>
        </w:rPr>
        <w:t>This publication may contain copyright material belonging to a third party. Every effort has been made to contact all copyright owners. If you believe that material in this publication is an infringement of your copyright, ple</w:t>
      </w:r>
      <w:r w:rsidR="00AA71DB">
        <w:rPr>
          <w:lang w:val="en-AU"/>
        </w:rPr>
        <w:t xml:space="preserve">ase email the </w:t>
      </w:r>
      <w:hyperlink r:id="rId19" w:history="1">
        <w:r w:rsidR="00AA71DB" w:rsidRPr="00AA71DB">
          <w:rPr>
            <w:rStyle w:val="Hyperlink"/>
            <w:lang w:val="en-AU"/>
          </w:rPr>
          <w:t>Copyright Officer</w:t>
        </w:r>
      </w:hyperlink>
      <w:r w:rsidR="00AA71DB">
        <w:rPr>
          <w:lang w:val="en-AU"/>
        </w:rPr>
        <w:t>.</w:t>
      </w:r>
    </w:p>
    <w:p w14:paraId="505E82D5" w14:textId="77777777" w:rsidR="00623ADE" w:rsidRPr="00C16847" w:rsidRDefault="00623ADE" w:rsidP="00E306E4">
      <w:pPr>
        <w:pStyle w:val="VCAAtrademarkinfo"/>
        <w:ind w:right="141"/>
        <w:rPr>
          <w:lang w:val="en-AU"/>
        </w:rPr>
      </w:pPr>
      <w:r w:rsidRPr="00C16847">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54CE0968" w14:textId="77777777" w:rsidR="00623ADE" w:rsidRPr="00C16847" w:rsidRDefault="00623ADE" w:rsidP="00623ADE">
      <w:pPr>
        <w:pStyle w:val="VCAAtrademarkinfo"/>
        <w:rPr>
          <w:lang w:val="en-AU"/>
        </w:rPr>
      </w:pPr>
      <w:r w:rsidRPr="00C16847">
        <w:rPr>
          <w:lang w:val="en-AU"/>
        </w:rPr>
        <w:t>The VCAA logo is a registered trademark of the Victorian Curriculum and Assessment Authority.</w:t>
      </w:r>
    </w:p>
    <w:p w14:paraId="7F4BC76C" w14:textId="77777777" w:rsidR="00623ADE" w:rsidRPr="00C16847" w:rsidRDefault="00623ADE" w:rsidP="00623ADE">
      <w:pPr>
        <w:pStyle w:val="VCAAtrademarkinfo"/>
        <w:rPr>
          <w:lang w:val="en-AU"/>
        </w:rPr>
      </w:pPr>
    </w:p>
    <w:tbl>
      <w:tblPr>
        <w:tblStyle w:val="TableGrid"/>
        <w:tblW w:w="0" w:type="auto"/>
        <w:tblLook w:val="04A0" w:firstRow="1" w:lastRow="0" w:firstColumn="1" w:lastColumn="0" w:noHBand="0" w:noVBand="1"/>
      </w:tblPr>
      <w:tblGrid>
        <w:gridCol w:w="9629"/>
      </w:tblGrid>
      <w:tr w:rsidR="00623ADE" w:rsidRPr="00C16847" w14:paraId="06A67D79" w14:textId="77777777" w:rsidTr="00623ADE">
        <w:trPr>
          <w:trHeight w:val="794"/>
        </w:trPr>
        <w:tc>
          <w:tcPr>
            <w:tcW w:w="9629" w:type="dxa"/>
          </w:tcPr>
          <w:p w14:paraId="192E88FA" w14:textId="77777777" w:rsidR="00623ADE" w:rsidRPr="00C16847" w:rsidRDefault="00623ADE" w:rsidP="00623ADE">
            <w:pPr>
              <w:pStyle w:val="VCAAtrademarkinfo"/>
              <w:rPr>
                <w:lang w:val="en-AU"/>
              </w:rPr>
            </w:pPr>
            <w:r w:rsidRPr="00C16847">
              <w:rPr>
                <w:lang w:val="en-AU"/>
              </w:rPr>
              <w:t>Contact us if you need this information in an accessible format: for example, large print or audio.</w:t>
            </w:r>
          </w:p>
          <w:p w14:paraId="29499359" w14:textId="469B2C41" w:rsidR="00623ADE" w:rsidRPr="00C16847" w:rsidRDefault="00623ADE" w:rsidP="00623ADE">
            <w:pPr>
              <w:pStyle w:val="VCAAtrademarkinfo"/>
              <w:rPr>
                <w:lang w:val="en-AU"/>
              </w:rPr>
            </w:pPr>
            <w:r w:rsidRPr="00C16847">
              <w:rPr>
                <w:lang w:val="en-AU"/>
              </w:rPr>
              <w:t xml:space="preserve">Telephone (03) 9032 1635 or email </w:t>
            </w:r>
            <w:hyperlink r:id="rId20" w:history="1">
              <w:r w:rsidRPr="00C16847">
                <w:rPr>
                  <w:rStyle w:val="Hyperlink"/>
                  <w:lang w:val="en-AU"/>
                </w:rPr>
                <w:t>vcaa.media.publications@education.vic.gov.au</w:t>
              </w:r>
            </w:hyperlink>
          </w:p>
        </w:tc>
      </w:tr>
    </w:tbl>
    <w:p w14:paraId="1EAB11E9" w14:textId="77777777" w:rsidR="00846B44" w:rsidRPr="00C16847" w:rsidRDefault="00846B44">
      <w:pPr>
        <w:rPr>
          <w:sz w:val="20"/>
          <w:szCs w:val="20"/>
          <w:lang w:val="en-AU"/>
        </w:rPr>
      </w:pPr>
      <w:r w:rsidRPr="00C16847">
        <w:rPr>
          <w:sz w:val="20"/>
          <w:szCs w:val="20"/>
          <w:lang w:val="en-AU"/>
        </w:rPr>
        <w:br w:type="page"/>
      </w:r>
    </w:p>
    <w:p w14:paraId="6B8BDFF2" w14:textId="64C6189C" w:rsidR="00623ADE" w:rsidRPr="00C16847" w:rsidRDefault="00623ADE" w:rsidP="00623ADE">
      <w:pPr>
        <w:rPr>
          <w:color w:val="0F7EB4"/>
          <w:sz w:val="48"/>
          <w:lang w:val="en-AU"/>
        </w:rPr>
      </w:pPr>
      <w:r w:rsidRPr="00C16847">
        <w:rPr>
          <w:color w:val="0F7EB4"/>
          <w:sz w:val="48"/>
          <w:lang w:val="en-AU"/>
        </w:rPr>
        <w:lastRenderedPageBreak/>
        <w:t>Contents</w:t>
      </w:r>
    </w:p>
    <w:p w14:paraId="3CCA066C" w14:textId="0724AE7B" w:rsidR="001C5CE1" w:rsidRPr="00C16847" w:rsidRDefault="00623ADE">
      <w:pPr>
        <w:pStyle w:val="TOC1"/>
        <w:rPr>
          <w:rFonts w:asciiTheme="minorHAnsi" w:eastAsiaTheme="minorEastAsia" w:hAnsiTheme="minorHAnsi" w:cstheme="minorBidi"/>
          <w:b w:val="0"/>
          <w:bCs w:val="0"/>
          <w:noProof w:val="0"/>
          <w:sz w:val="22"/>
          <w:szCs w:val="22"/>
        </w:rPr>
      </w:pPr>
      <w:r w:rsidRPr="00C16847">
        <w:rPr>
          <w:noProof w:val="0"/>
          <w:sz w:val="24"/>
        </w:rPr>
        <w:fldChar w:fldCharType="begin"/>
      </w:r>
      <w:r w:rsidRPr="00C16847">
        <w:rPr>
          <w:noProof w:val="0"/>
        </w:rPr>
        <w:instrText xml:space="preserve"> TOC \h \z \t "VCAA Heading 1,1,VCAA Heading 2,2,VCAA Heading 3,3" </w:instrText>
      </w:r>
      <w:r w:rsidRPr="00C16847">
        <w:rPr>
          <w:noProof w:val="0"/>
          <w:sz w:val="24"/>
        </w:rPr>
        <w:fldChar w:fldCharType="separate"/>
      </w:r>
      <w:hyperlink w:anchor="_Toc82513126" w:history="1">
        <w:r w:rsidR="001C5CE1" w:rsidRPr="00C16847">
          <w:rPr>
            <w:rStyle w:val="Hyperlink"/>
            <w:noProof w:val="0"/>
          </w:rPr>
          <w:t>Important information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_Toc82513126 \h </w:instrText>
        </w:r>
        <w:r w:rsidR="001C5CE1" w:rsidRPr="00C16847">
          <w:rPr>
            <w:noProof w:val="0"/>
            <w:webHidden/>
          </w:rPr>
        </w:r>
        <w:r w:rsidR="001C5CE1" w:rsidRPr="00C16847">
          <w:rPr>
            <w:noProof w:val="0"/>
            <w:webHidden/>
          </w:rPr>
          <w:fldChar w:fldCharType="separate"/>
        </w:r>
        <w:r w:rsidR="00F7084F" w:rsidRPr="00C16847">
          <w:rPr>
            <w:noProof w:val="0"/>
            <w:webHidden/>
          </w:rPr>
          <w:t>4</w:t>
        </w:r>
        <w:r w:rsidR="001C5CE1" w:rsidRPr="00C16847">
          <w:rPr>
            <w:noProof w:val="0"/>
            <w:webHidden/>
          </w:rPr>
          <w:fldChar w:fldCharType="end"/>
        </w:r>
      </w:hyperlink>
    </w:p>
    <w:p w14:paraId="7D0E1425" w14:textId="28649CAA" w:rsidR="001C5CE1" w:rsidRPr="00C16847" w:rsidRDefault="000F4946">
      <w:pPr>
        <w:pStyle w:val="TOC1"/>
        <w:rPr>
          <w:rFonts w:asciiTheme="minorHAnsi" w:eastAsiaTheme="minorEastAsia" w:hAnsiTheme="minorHAnsi" w:cstheme="minorBidi"/>
          <w:b w:val="0"/>
          <w:bCs w:val="0"/>
          <w:noProof w:val="0"/>
          <w:sz w:val="22"/>
          <w:szCs w:val="22"/>
        </w:rPr>
      </w:pPr>
      <w:hyperlink w:anchor="_Toc82513129" w:history="1">
        <w:r w:rsidR="001C5CE1" w:rsidRPr="00C16847">
          <w:rPr>
            <w:rStyle w:val="Hyperlink"/>
            <w:noProof w:val="0"/>
          </w:rPr>
          <w:t>Introduction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_Toc82513129 \h </w:instrText>
        </w:r>
        <w:r w:rsidR="001C5CE1" w:rsidRPr="00C16847">
          <w:rPr>
            <w:noProof w:val="0"/>
            <w:webHidden/>
          </w:rPr>
        </w:r>
        <w:r w:rsidR="001C5CE1" w:rsidRPr="00C16847">
          <w:rPr>
            <w:noProof w:val="0"/>
            <w:webHidden/>
          </w:rPr>
          <w:fldChar w:fldCharType="separate"/>
        </w:r>
        <w:r w:rsidR="00F7084F" w:rsidRPr="00C16847">
          <w:rPr>
            <w:noProof w:val="0"/>
            <w:webHidden/>
          </w:rPr>
          <w:t>5</w:t>
        </w:r>
        <w:r w:rsidR="001C5CE1" w:rsidRPr="00C16847">
          <w:rPr>
            <w:noProof w:val="0"/>
            <w:webHidden/>
          </w:rPr>
          <w:fldChar w:fldCharType="end"/>
        </w:r>
      </w:hyperlink>
    </w:p>
    <w:p w14:paraId="2027C010" w14:textId="2F7228EB" w:rsidR="001C5CE1" w:rsidRPr="00C16847" w:rsidRDefault="000F4946">
      <w:pPr>
        <w:pStyle w:val="TOC2"/>
        <w:rPr>
          <w:rFonts w:asciiTheme="minorHAnsi" w:eastAsiaTheme="minorEastAsia" w:hAnsiTheme="minorHAnsi" w:cstheme="minorBidi"/>
          <w:noProof w:val="0"/>
          <w:sz w:val="22"/>
          <w:szCs w:val="22"/>
        </w:rPr>
      </w:pPr>
      <w:hyperlink w:anchor="_Toc82513130" w:history="1">
        <w:r w:rsidR="001C5CE1" w:rsidRPr="00C16847">
          <w:rPr>
            <w:rStyle w:val="Hyperlink"/>
            <w:noProof w:val="0"/>
          </w:rPr>
          <w:t>Scope of study</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_Toc82513130 \h </w:instrText>
        </w:r>
        <w:r w:rsidR="001C5CE1" w:rsidRPr="00C16847">
          <w:rPr>
            <w:noProof w:val="0"/>
            <w:webHidden/>
          </w:rPr>
        </w:r>
        <w:r w:rsidR="001C5CE1" w:rsidRPr="00C16847">
          <w:rPr>
            <w:noProof w:val="0"/>
            <w:webHidden/>
          </w:rPr>
          <w:fldChar w:fldCharType="separate"/>
        </w:r>
        <w:r w:rsidR="00F7084F" w:rsidRPr="00C16847">
          <w:rPr>
            <w:noProof w:val="0"/>
            <w:webHidden/>
          </w:rPr>
          <w:t>5</w:t>
        </w:r>
        <w:r w:rsidR="001C5CE1" w:rsidRPr="00C16847">
          <w:rPr>
            <w:noProof w:val="0"/>
            <w:webHidden/>
          </w:rPr>
          <w:fldChar w:fldCharType="end"/>
        </w:r>
      </w:hyperlink>
    </w:p>
    <w:p w14:paraId="2FFFD997" w14:textId="062100D4" w:rsidR="001C5CE1" w:rsidRPr="00C16847" w:rsidRDefault="000F4946">
      <w:pPr>
        <w:pStyle w:val="TOC2"/>
        <w:rPr>
          <w:rFonts w:asciiTheme="minorHAnsi" w:eastAsiaTheme="minorEastAsia" w:hAnsiTheme="minorHAnsi" w:cstheme="minorBidi"/>
          <w:noProof w:val="0"/>
          <w:sz w:val="22"/>
          <w:szCs w:val="22"/>
        </w:rPr>
      </w:pPr>
      <w:hyperlink w:anchor="_Toc82513131" w:history="1">
        <w:r w:rsidR="001C5CE1" w:rsidRPr="00C16847">
          <w:rPr>
            <w:rStyle w:val="Hyperlink"/>
            <w:noProof w:val="0"/>
          </w:rPr>
          <w:t>Rationale</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_Toc82513131 \h </w:instrText>
        </w:r>
        <w:r w:rsidR="001C5CE1" w:rsidRPr="00C16847">
          <w:rPr>
            <w:noProof w:val="0"/>
            <w:webHidden/>
          </w:rPr>
        </w:r>
        <w:r w:rsidR="001C5CE1" w:rsidRPr="00C16847">
          <w:rPr>
            <w:noProof w:val="0"/>
            <w:webHidden/>
          </w:rPr>
          <w:fldChar w:fldCharType="separate"/>
        </w:r>
        <w:r w:rsidR="00F7084F" w:rsidRPr="00C16847">
          <w:rPr>
            <w:noProof w:val="0"/>
            <w:webHidden/>
          </w:rPr>
          <w:t>5</w:t>
        </w:r>
        <w:r w:rsidR="001C5CE1" w:rsidRPr="00C16847">
          <w:rPr>
            <w:noProof w:val="0"/>
            <w:webHidden/>
          </w:rPr>
          <w:fldChar w:fldCharType="end"/>
        </w:r>
      </w:hyperlink>
    </w:p>
    <w:p w14:paraId="054B3D0B" w14:textId="78E54773" w:rsidR="001C5CE1" w:rsidRPr="00C16847" w:rsidRDefault="000F4946">
      <w:pPr>
        <w:pStyle w:val="TOC2"/>
        <w:rPr>
          <w:rFonts w:asciiTheme="minorHAnsi" w:eastAsiaTheme="minorEastAsia" w:hAnsiTheme="minorHAnsi" w:cstheme="minorBidi"/>
          <w:noProof w:val="0"/>
          <w:sz w:val="22"/>
          <w:szCs w:val="22"/>
        </w:rPr>
      </w:pPr>
      <w:hyperlink w:anchor="_Toc82513132" w:history="1">
        <w:r w:rsidR="001C5CE1" w:rsidRPr="00C16847">
          <w:rPr>
            <w:rStyle w:val="Hyperlink"/>
            <w:noProof w:val="0"/>
          </w:rPr>
          <w:t>Aims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_Toc82513132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3271718A" w14:textId="7BCF09EA" w:rsidR="001C5CE1" w:rsidRPr="00C16847" w:rsidRDefault="000F4946">
      <w:pPr>
        <w:pStyle w:val="TOC2"/>
        <w:rPr>
          <w:rFonts w:asciiTheme="minorHAnsi" w:eastAsiaTheme="minorEastAsia" w:hAnsiTheme="minorHAnsi" w:cstheme="minorBidi"/>
          <w:noProof w:val="0"/>
          <w:sz w:val="22"/>
          <w:szCs w:val="22"/>
        </w:rPr>
      </w:pPr>
      <w:hyperlink w:anchor="_Toc82513133" w:history="1">
        <w:r w:rsidR="001C5CE1" w:rsidRPr="00C16847">
          <w:rPr>
            <w:rStyle w:val="Hyperlink"/>
            <w:noProof w:val="0"/>
          </w:rPr>
          <w:t>Structure</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_Toc82513133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451D8ADB" w14:textId="7C02AE4D" w:rsidR="001C5CE1" w:rsidRPr="00C16847" w:rsidRDefault="000F4946">
      <w:pPr>
        <w:pStyle w:val="TOC2"/>
        <w:rPr>
          <w:rFonts w:asciiTheme="minorHAnsi" w:eastAsiaTheme="minorEastAsia" w:hAnsiTheme="minorHAnsi" w:cstheme="minorBidi"/>
          <w:noProof w:val="0"/>
          <w:sz w:val="22"/>
          <w:szCs w:val="22"/>
        </w:rPr>
      </w:pPr>
      <w:hyperlink w:anchor="_Toc82513134" w:history="1">
        <w:r w:rsidR="001C5CE1" w:rsidRPr="00C16847">
          <w:rPr>
            <w:rStyle w:val="Hyperlink"/>
            <w:noProof w:val="0"/>
          </w:rPr>
          <w:t>Entry</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_Toc82513134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1964D797" w14:textId="4DE363D4" w:rsidR="001C5CE1" w:rsidRPr="00C16847" w:rsidRDefault="000F4946">
      <w:pPr>
        <w:pStyle w:val="TOC2"/>
        <w:rPr>
          <w:rFonts w:asciiTheme="minorHAnsi" w:eastAsiaTheme="minorEastAsia" w:hAnsiTheme="minorHAnsi" w:cstheme="minorBidi"/>
          <w:noProof w:val="0"/>
          <w:sz w:val="22"/>
          <w:szCs w:val="22"/>
        </w:rPr>
      </w:pPr>
      <w:hyperlink w:anchor="_Toc82513135" w:history="1">
        <w:r w:rsidR="001C5CE1" w:rsidRPr="00C16847">
          <w:rPr>
            <w:rStyle w:val="Hyperlink"/>
            <w:noProof w:val="0"/>
          </w:rPr>
          <w:t>Duration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_Toc82513135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4CAF8223" w14:textId="19934D8C" w:rsidR="001C5CE1" w:rsidRPr="00C16847" w:rsidRDefault="000F4946">
      <w:pPr>
        <w:pStyle w:val="TOC2"/>
        <w:rPr>
          <w:rFonts w:asciiTheme="minorHAnsi" w:eastAsiaTheme="minorEastAsia" w:hAnsiTheme="minorHAnsi" w:cstheme="minorBidi"/>
          <w:noProof w:val="0"/>
          <w:sz w:val="22"/>
          <w:szCs w:val="22"/>
        </w:rPr>
      </w:pPr>
      <w:hyperlink w:anchor="_Toc82513136" w:history="1">
        <w:r w:rsidR="001C5CE1" w:rsidRPr="00C16847">
          <w:rPr>
            <w:rStyle w:val="Hyperlink"/>
            <w:noProof w:val="0"/>
          </w:rPr>
          <w:t>Changes to the study design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_Toc82513136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04206118" w14:textId="1314C5D6" w:rsidR="001C5CE1" w:rsidRPr="00C16847" w:rsidRDefault="000F4946">
      <w:pPr>
        <w:pStyle w:val="TOC2"/>
        <w:rPr>
          <w:rFonts w:asciiTheme="minorHAnsi" w:eastAsiaTheme="minorEastAsia" w:hAnsiTheme="minorHAnsi" w:cstheme="minorBidi"/>
          <w:noProof w:val="0"/>
          <w:sz w:val="22"/>
          <w:szCs w:val="22"/>
        </w:rPr>
      </w:pPr>
      <w:hyperlink w:anchor="_Toc82513137" w:history="1">
        <w:r w:rsidR="001C5CE1" w:rsidRPr="00C16847">
          <w:rPr>
            <w:rStyle w:val="Hyperlink"/>
            <w:noProof w:val="0"/>
          </w:rPr>
          <w:t>Monitoring for quality</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_Toc82513137 \h </w:instrText>
        </w:r>
        <w:r w:rsidR="001C5CE1" w:rsidRPr="00C16847">
          <w:rPr>
            <w:noProof w:val="0"/>
            <w:webHidden/>
          </w:rPr>
        </w:r>
        <w:r w:rsidR="001C5CE1" w:rsidRPr="00C16847">
          <w:rPr>
            <w:noProof w:val="0"/>
            <w:webHidden/>
          </w:rPr>
          <w:fldChar w:fldCharType="separate"/>
        </w:r>
        <w:r w:rsidR="00F7084F" w:rsidRPr="00C16847">
          <w:rPr>
            <w:noProof w:val="0"/>
            <w:webHidden/>
          </w:rPr>
          <w:t>7</w:t>
        </w:r>
        <w:r w:rsidR="001C5CE1" w:rsidRPr="00C16847">
          <w:rPr>
            <w:noProof w:val="0"/>
            <w:webHidden/>
          </w:rPr>
          <w:fldChar w:fldCharType="end"/>
        </w:r>
      </w:hyperlink>
    </w:p>
    <w:p w14:paraId="69398A2B" w14:textId="195EFC00" w:rsidR="001C5CE1" w:rsidRPr="00C16847" w:rsidRDefault="000F4946">
      <w:pPr>
        <w:pStyle w:val="TOC2"/>
        <w:rPr>
          <w:rFonts w:asciiTheme="minorHAnsi" w:eastAsiaTheme="minorEastAsia" w:hAnsiTheme="minorHAnsi" w:cstheme="minorBidi"/>
          <w:noProof w:val="0"/>
          <w:sz w:val="22"/>
          <w:szCs w:val="22"/>
        </w:rPr>
      </w:pPr>
      <w:hyperlink w:anchor="_Toc82513138" w:history="1">
        <w:r w:rsidR="001C5CE1" w:rsidRPr="00C16847">
          <w:rPr>
            <w:rStyle w:val="Hyperlink"/>
            <w:noProof w:val="0"/>
          </w:rPr>
          <w:t>Safety and wellbeing</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_Toc82513138 \h </w:instrText>
        </w:r>
        <w:r w:rsidR="001C5CE1" w:rsidRPr="00C16847">
          <w:rPr>
            <w:noProof w:val="0"/>
            <w:webHidden/>
          </w:rPr>
        </w:r>
        <w:r w:rsidR="001C5CE1" w:rsidRPr="00C16847">
          <w:rPr>
            <w:noProof w:val="0"/>
            <w:webHidden/>
          </w:rPr>
          <w:fldChar w:fldCharType="separate"/>
        </w:r>
        <w:r w:rsidR="00F7084F" w:rsidRPr="00C16847">
          <w:rPr>
            <w:noProof w:val="0"/>
            <w:webHidden/>
          </w:rPr>
          <w:t>7</w:t>
        </w:r>
        <w:r w:rsidR="001C5CE1" w:rsidRPr="00C16847">
          <w:rPr>
            <w:noProof w:val="0"/>
            <w:webHidden/>
          </w:rPr>
          <w:fldChar w:fldCharType="end"/>
        </w:r>
      </w:hyperlink>
    </w:p>
    <w:p w14:paraId="5F767327" w14:textId="6BF5CE3F" w:rsidR="001C5CE1" w:rsidRPr="00C16847" w:rsidRDefault="000F4946">
      <w:pPr>
        <w:pStyle w:val="TOC2"/>
        <w:rPr>
          <w:rFonts w:asciiTheme="minorHAnsi" w:eastAsiaTheme="minorEastAsia" w:hAnsiTheme="minorHAnsi" w:cstheme="minorBidi"/>
          <w:noProof w:val="0"/>
          <w:sz w:val="22"/>
          <w:szCs w:val="22"/>
        </w:rPr>
      </w:pPr>
      <w:hyperlink w:anchor="_Toc82513139" w:history="1">
        <w:r w:rsidR="001C5CE1" w:rsidRPr="00C16847">
          <w:rPr>
            <w:rStyle w:val="Hyperlink"/>
            <w:noProof w:val="0"/>
          </w:rPr>
          <w:t>Employability skills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_Toc82513139 \h </w:instrText>
        </w:r>
        <w:r w:rsidR="001C5CE1" w:rsidRPr="00C16847">
          <w:rPr>
            <w:noProof w:val="0"/>
            <w:webHidden/>
          </w:rPr>
        </w:r>
        <w:r w:rsidR="001C5CE1" w:rsidRPr="00C16847">
          <w:rPr>
            <w:noProof w:val="0"/>
            <w:webHidden/>
          </w:rPr>
          <w:fldChar w:fldCharType="separate"/>
        </w:r>
        <w:r w:rsidR="00F7084F" w:rsidRPr="00C16847">
          <w:rPr>
            <w:noProof w:val="0"/>
            <w:webHidden/>
          </w:rPr>
          <w:t>7</w:t>
        </w:r>
        <w:r w:rsidR="001C5CE1" w:rsidRPr="00C16847">
          <w:rPr>
            <w:noProof w:val="0"/>
            <w:webHidden/>
          </w:rPr>
          <w:fldChar w:fldCharType="end"/>
        </w:r>
      </w:hyperlink>
    </w:p>
    <w:p w14:paraId="08AB9FEC" w14:textId="2AE3A579" w:rsidR="00634D6F" w:rsidRPr="00C16847" w:rsidRDefault="000F4946" w:rsidP="00634D6F">
      <w:pPr>
        <w:pStyle w:val="TOC2"/>
        <w:rPr>
          <w:rFonts w:asciiTheme="minorHAnsi" w:eastAsiaTheme="minorEastAsia" w:hAnsiTheme="minorHAnsi" w:cstheme="minorBidi"/>
          <w:noProof w:val="0"/>
          <w:sz w:val="22"/>
          <w:szCs w:val="22"/>
        </w:rPr>
      </w:pPr>
      <w:hyperlink w:anchor="_Toc82513140" w:history="1">
        <w:r w:rsidR="00634D6F" w:rsidRPr="00C16847">
          <w:rPr>
            <w:rStyle w:val="Hyperlink"/>
            <w:noProof w:val="0"/>
          </w:rPr>
          <w:t>Legislative compliance</w:t>
        </w:r>
        <w:r w:rsidR="00634D6F" w:rsidRPr="00C16847">
          <w:rPr>
            <w:noProof w:val="0"/>
            <w:webHidden/>
          </w:rPr>
          <w:tab/>
        </w:r>
        <w:r w:rsidR="00634D6F" w:rsidRPr="00C16847">
          <w:rPr>
            <w:noProof w:val="0"/>
            <w:webHidden/>
          </w:rPr>
          <w:fldChar w:fldCharType="begin"/>
        </w:r>
        <w:r w:rsidR="00634D6F" w:rsidRPr="00C16847">
          <w:rPr>
            <w:noProof w:val="0"/>
            <w:webHidden/>
          </w:rPr>
          <w:instrText xml:space="preserve"> PAGEREF _Toc82513140 \h </w:instrText>
        </w:r>
        <w:r w:rsidR="00634D6F" w:rsidRPr="00C16847">
          <w:rPr>
            <w:noProof w:val="0"/>
            <w:webHidden/>
          </w:rPr>
        </w:r>
        <w:r w:rsidR="00634D6F" w:rsidRPr="00C16847">
          <w:rPr>
            <w:noProof w:val="0"/>
            <w:webHidden/>
          </w:rPr>
          <w:fldChar w:fldCharType="separate"/>
        </w:r>
        <w:r w:rsidR="00F7084F" w:rsidRPr="00C16847">
          <w:rPr>
            <w:noProof w:val="0"/>
            <w:webHidden/>
          </w:rPr>
          <w:t>7</w:t>
        </w:r>
        <w:r w:rsidR="00634D6F" w:rsidRPr="00C16847">
          <w:rPr>
            <w:noProof w:val="0"/>
            <w:webHidden/>
          </w:rPr>
          <w:fldChar w:fldCharType="end"/>
        </w:r>
      </w:hyperlink>
    </w:p>
    <w:p w14:paraId="5E2C8FB5" w14:textId="12D93802" w:rsidR="001C5CE1" w:rsidRPr="00C16847" w:rsidRDefault="000F4946">
      <w:pPr>
        <w:pStyle w:val="TOC2"/>
        <w:rPr>
          <w:rFonts w:asciiTheme="minorHAnsi" w:eastAsiaTheme="minorEastAsia" w:hAnsiTheme="minorHAnsi" w:cstheme="minorBidi"/>
          <w:noProof w:val="0"/>
          <w:sz w:val="22"/>
          <w:szCs w:val="22"/>
        </w:rPr>
      </w:pPr>
      <w:hyperlink w:anchor="_Toc82513140" w:history="1">
        <w:r w:rsidR="00634D6F" w:rsidRPr="00C16847">
          <w:rPr>
            <w:rStyle w:val="Hyperlink"/>
            <w:noProof w:val="0"/>
          </w:rPr>
          <w:t>Child Safe Standards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_Toc82513140 \h </w:instrText>
        </w:r>
        <w:r w:rsidR="001C5CE1" w:rsidRPr="00C16847">
          <w:rPr>
            <w:noProof w:val="0"/>
            <w:webHidden/>
          </w:rPr>
        </w:r>
        <w:r w:rsidR="001C5CE1" w:rsidRPr="00C16847">
          <w:rPr>
            <w:noProof w:val="0"/>
            <w:webHidden/>
          </w:rPr>
          <w:fldChar w:fldCharType="separate"/>
        </w:r>
        <w:r w:rsidR="00F7084F" w:rsidRPr="00C16847">
          <w:rPr>
            <w:noProof w:val="0"/>
            <w:webHidden/>
          </w:rPr>
          <w:t>7</w:t>
        </w:r>
        <w:r w:rsidR="001C5CE1" w:rsidRPr="00C16847">
          <w:rPr>
            <w:noProof w:val="0"/>
            <w:webHidden/>
          </w:rPr>
          <w:fldChar w:fldCharType="end"/>
        </w:r>
      </w:hyperlink>
    </w:p>
    <w:p w14:paraId="6E920C36" w14:textId="26051B83" w:rsidR="001C5CE1" w:rsidRPr="00C16847" w:rsidRDefault="000F4946">
      <w:pPr>
        <w:pStyle w:val="TOC1"/>
        <w:rPr>
          <w:rFonts w:asciiTheme="minorHAnsi" w:eastAsiaTheme="minorEastAsia" w:hAnsiTheme="minorHAnsi" w:cstheme="minorBidi"/>
          <w:b w:val="0"/>
          <w:bCs w:val="0"/>
          <w:noProof w:val="0"/>
          <w:sz w:val="22"/>
          <w:szCs w:val="22"/>
        </w:rPr>
      </w:pPr>
      <w:hyperlink w:anchor="_Toc82513141" w:history="1">
        <w:r w:rsidR="001C5CE1" w:rsidRPr="00C16847">
          <w:rPr>
            <w:rStyle w:val="Hyperlink"/>
            <w:noProof w:val="0"/>
          </w:rPr>
          <w:t>Assessment and reporting</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_Toc82513141 \h </w:instrText>
        </w:r>
        <w:r w:rsidR="001C5CE1" w:rsidRPr="00C16847">
          <w:rPr>
            <w:noProof w:val="0"/>
            <w:webHidden/>
          </w:rPr>
        </w:r>
        <w:r w:rsidR="001C5CE1" w:rsidRPr="00C16847">
          <w:rPr>
            <w:noProof w:val="0"/>
            <w:webHidden/>
          </w:rPr>
          <w:fldChar w:fldCharType="separate"/>
        </w:r>
        <w:r w:rsidR="00F7084F" w:rsidRPr="00C16847">
          <w:rPr>
            <w:noProof w:val="0"/>
            <w:webHidden/>
          </w:rPr>
          <w:t>8</w:t>
        </w:r>
        <w:r w:rsidR="001C5CE1" w:rsidRPr="00C16847">
          <w:rPr>
            <w:noProof w:val="0"/>
            <w:webHidden/>
          </w:rPr>
          <w:fldChar w:fldCharType="end"/>
        </w:r>
      </w:hyperlink>
    </w:p>
    <w:p w14:paraId="73EB5E50" w14:textId="54D24F2D" w:rsidR="001C5CE1" w:rsidRPr="00C16847" w:rsidRDefault="000F4946">
      <w:pPr>
        <w:pStyle w:val="TOC2"/>
        <w:rPr>
          <w:rFonts w:asciiTheme="minorHAnsi" w:eastAsiaTheme="minorEastAsia" w:hAnsiTheme="minorHAnsi" w:cstheme="minorBidi"/>
          <w:noProof w:val="0"/>
          <w:sz w:val="22"/>
          <w:szCs w:val="22"/>
        </w:rPr>
      </w:pPr>
      <w:hyperlink w:anchor="_Toc82513142" w:history="1">
        <w:r w:rsidR="001C5CE1" w:rsidRPr="00C16847">
          <w:rPr>
            <w:rStyle w:val="Hyperlink"/>
            <w:noProof w:val="0"/>
          </w:rPr>
          <w:t>Satisfactory completion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_Toc82513142 \h </w:instrText>
        </w:r>
        <w:r w:rsidR="001C5CE1" w:rsidRPr="00C16847">
          <w:rPr>
            <w:noProof w:val="0"/>
            <w:webHidden/>
          </w:rPr>
        </w:r>
        <w:r w:rsidR="001C5CE1" w:rsidRPr="00C16847">
          <w:rPr>
            <w:noProof w:val="0"/>
            <w:webHidden/>
          </w:rPr>
          <w:fldChar w:fldCharType="separate"/>
        </w:r>
        <w:r w:rsidR="00F7084F" w:rsidRPr="00C16847">
          <w:rPr>
            <w:noProof w:val="0"/>
            <w:webHidden/>
          </w:rPr>
          <w:t>8</w:t>
        </w:r>
        <w:r w:rsidR="001C5CE1" w:rsidRPr="00C16847">
          <w:rPr>
            <w:noProof w:val="0"/>
            <w:webHidden/>
          </w:rPr>
          <w:fldChar w:fldCharType="end"/>
        </w:r>
      </w:hyperlink>
    </w:p>
    <w:p w14:paraId="278E1614" w14:textId="5CE53C35" w:rsidR="001C5CE1" w:rsidRPr="00C16847" w:rsidRDefault="000F4946">
      <w:pPr>
        <w:pStyle w:val="TOC2"/>
        <w:rPr>
          <w:rFonts w:asciiTheme="minorHAnsi" w:eastAsiaTheme="minorEastAsia" w:hAnsiTheme="minorHAnsi" w:cstheme="minorBidi"/>
          <w:noProof w:val="0"/>
          <w:sz w:val="22"/>
          <w:szCs w:val="22"/>
        </w:rPr>
      </w:pPr>
      <w:hyperlink w:anchor="_Toc82513143" w:history="1">
        <w:r w:rsidR="001C5CE1" w:rsidRPr="00C16847">
          <w:rPr>
            <w:rStyle w:val="Hyperlink"/>
            <w:noProof w:val="0"/>
          </w:rPr>
          <w:t>Levels of achievement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_Toc82513143 \h </w:instrText>
        </w:r>
        <w:r w:rsidR="001C5CE1" w:rsidRPr="00C16847">
          <w:rPr>
            <w:noProof w:val="0"/>
            <w:webHidden/>
          </w:rPr>
        </w:r>
        <w:r w:rsidR="001C5CE1" w:rsidRPr="00C16847">
          <w:rPr>
            <w:noProof w:val="0"/>
            <w:webHidden/>
          </w:rPr>
          <w:fldChar w:fldCharType="separate"/>
        </w:r>
        <w:r w:rsidR="00F7084F" w:rsidRPr="00C16847">
          <w:rPr>
            <w:noProof w:val="0"/>
            <w:webHidden/>
          </w:rPr>
          <w:t>8</w:t>
        </w:r>
        <w:r w:rsidR="001C5CE1" w:rsidRPr="00C16847">
          <w:rPr>
            <w:noProof w:val="0"/>
            <w:webHidden/>
          </w:rPr>
          <w:fldChar w:fldCharType="end"/>
        </w:r>
      </w:hyperlink>
    </w:p>
    <w:p w14:paraId="125C5223" w14:textId="355112E2" w:rsidR="001C5CE1" w:rsidRPr="00C16847" w:rsidRDefault="000F4946">
      <w:pPr>
        <w:pStyle w:val="TOC2"/>
        <w:rPr>
          <w:rFonts w:asciiTheme="minorHAnsi" w:eastAsiaTheme="minorEastAsia" w:hAnsiTheme="minorHAnsi" w:cstheme="minorBidi"/>
          <w:noProof w:val="0"/>
          <w:sz w:val="22"/>
          <w:szCs w:val="22"/>
        </w:rPr>
      </w:pPr>
      <w:hyperlink w:anchor="_Toc82513146" w:history="1">
        <w:r w:rsidR="001C5CE1" w:rsidRPr="00C16847">
          <w:rPr>
            <w:rStyle w:val="Hyperlink"/>
            <w:noProof w:val="0"/>
          </w:rPr>
          <w:t>Authentication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_Toc82513146 \h </w:instrText>
        </w:r>
        <w:r w:rsidR="001C5CE1" w:rsidRPr="00C16847">
          <w:rPr>
            <w:noProof w:val="0"/>
            <w:webHidden/>
          </w:rPr>
        </w:r>
        <w:r w:rsidR="001C5CE1" w:rsidRPr="00C16847">
          <w:rPr>
            <w:noProof w:val="0"/>
            <w:webHidden/>
          </w:rPr>
          <w:fldChar w:fldCharType="separate"/>
        </w:r>
        <w:r w:rsidR="00F7084F" w:rsidRPr="00C16847">
          <w:rPr>
            <w:noProof w:val="0"/>
            <w:webHidden/>
          </w:rPr>
          <w:t>8</w:t>
        </w:r>
        <w:r w:rsidR="001C5CE1" w:rsidRPr="00C16847">
          <w:rPr>
            <w:noProof w:val="0"/>
            <w:webHidden/>
          </w:rPr>
          <w:fldChar w:fldCharType="end"/>
        </w:r>
      </w:hyperlink>
    </w:p>
    <w:p w14:paraId="7AC7B478" w14:textId="1EBF8F29" w:rsidR="001C5CE1" w:rsidRPr="00C16847" w:rsidRDefault="000F4946">
      <w:pPr>
        <w:pStyle w:val="TOC1"/>
        <w:rPr>
          <w:rFonts w:asciiTheme="minorHAnsi" w:eastAsiaTheme="minorEastAsia" w:hAnsiTheme="minorHAnsi" w:cstheme="minorBidi"/>
          <w:b w:val="0"/>
          <w:bCs w:val="0"/>
          <w:noProof w:val="0"/>
          <w:sz w:val="22"/>
          <w:szCs w:val="22"/>
        </w:rPr>
      </w:pPr>
      <w:hyperlink w:anchor="_Toc82513147" w:history="1">
        <w:r w:rsidR="001C5CE1" w:rsidRPr="00C16847">
          <w:rPr>
            <w:rStyle w:val="Hyperlink"/>
            <w:noProof w:val="0"/>
          </w:rPr>
          <w:t xml:space="preserve">Unit 1: Economic </w:t>
        </w:r>
        <w:r w:rsidR="00893B0E" w:rsidRPr="00C16847">
          <w:rPr>
            <w:rStyle w:val="Hyperlink"/>
            <w:noProof w:val="0"/>
          </w:rPr>
          <w:t>decision-making</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_Toc82513147 \h </w:instrText>
        </w:r>
        <w:r w:rsidR="001C5CE1" w:rsidRPr="00C16847">
          <w:rPr>
            <w:noProof w:val="0"/>
            <w:webHidden/>
          </w:rPr>
        </w:r>
        <w:r w:rsidR="001C5CE1" w:rsidRPr="00C16847">
          <w:rPr>
            <w:noProof w:val="0"/>
            <w:webHidden/>
          </w:rPr>
          <w:fldChar w:fldCharType="separate"/>
        </w:r>
        <w:r w:rsidR="00F7084F" w:rsidRPr="00C16847">
          <w:rPr>
            <w:noProof w:val="0"/>
            <w:webHidden/>
          </w:rPr>
          <w:t>9</w:t>
        </w:r>
        <w:r w:rsidR="001C5CE1" w:rsidRPr="00C16847">
          <w:rPr>
            <w:noProof w:val="0"/>
            <w:webHidden/>
          </w:rPr>
          <w:fldChar w:fldCharType="end"/>
        </w:r>
      </w:hyperlink>
    </w:p>
    <w:p w14:paraId="5A6362CB" w14:textId="5656D9A8" w:rsidR="001C5CE1" w:rsidRPr="00C16847" w:rsidRDefault="000F4946">
      <w:pPr>
        <w:pStyle w:val="TOC2"/>
        <w:rPr>
          <w:rFonts w:asciiTheme="minorHAnsi" w:eastAsiaTheme="minorEastAsia" w:hAnsiTheme="minorHAnsi" w:cstheme="minorBidi"/>
          <w:noProof w:val="0"/>
          <w:sz w:val="22"/>
          <w:szCs w:val="22"/>
        </w:rPr>
      </w:pPr>
      <w:hyperlink w:anchor="_Toc82513148" w:history="1">
        <w:r w:rsidR="001C5CE1" w:rsidRPr="00C16847">
          <w:rPr>
            <w:rStyle w:val="Hyperlink"/>
            <w:noProof w:val="0"/>
          </w:rPr>
          <w:t>Area of Study 1</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_Toc82513148 \h </w:instrText>
        </w:r>
        <w:r w:rsidR="001C5CE1" w:rsidRPr="00C16847">
          <w:rPr>
            <w:noProof w:val="0"/>
            <w:webHidden/>
          </w:rPr>
        </w:r>
        <w:r w:rsidR="001C5CE1" w:rsidRPr="00C16847">
          <w:rPr>
            <w:noProof w:val="0"/>
            <w:webHidden/>
          </w:rPr>
          <w:fldChar w:fldCharType="separate"/>
        </w:r>
        <w:r w:rsidR="00F7084F" w:rsidRPr="00C16847">
          <w:rPr>
            <w:noProof w:val="0"/>
            <w:webHidden/>
          </w:rPr>
          <w:t>9</w:t>
        </w:r>
        <w:r w:rsidR="001C5CE1" w:rsidRPr="00C16847">
          <w:rPr>
            <w:noProof w:val="0"/>
            <w:webHidden/>
          </w:rPr>
          <w:fldChar w:fldCharType="end"/>
        </w:r>
      </w:hyperlink>
    </w:p>
    <w:p w14:paraId="344C6C96" w14:textId="7E02AA6D" w:rsidR="001C5CE1" w:rsidRPr="00C16847" w:rsidRDefault="000F4946">
      <w:pPr>
        <w:pStyle w:val="TOC2"/>
        <w:rPr>
          <w:rFonts w:asciiTheme="minorHAnsi" w:eastAsiaTheme="minorEastAsia" w:hAnsiTheme="minorHAnsi" w:cstheme="minorBidi"/>
          <w:noProof w:val="0"/>
          <w:sz w:val="22"/>
          <w:szCs w:val="22"/>
        </w:rPr>
      </w:pPr>
      <w:hyperlink w:anchor="_Toc82513151" w:history="1">
        <w:r w:rsidR="001C5CE1" w:rsidRPr="00C16847">
          <w:rPr>
            <w:rStyle w:val="Hyperlink"/>
            <w:noProof w:val="0"/>
          </w:rPr>
          <w:t>Area of Study 2</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_Toc82513151 \h </w:instrText>
        </w:r>
        <w:r w:rsidR="001C5CE1" w:rsidRPr="00C16847">
          <w:rPr>
            <w:noProof w:val="0"/>
            <w:webHidden/>
          </w:rPr>
        </w:r>
        <w:r w:rsidR="001C5CE1" w:rsidRPr="00C16847">
          <w:rPr>
            <w:noProof w:val="0"/>
            <w:webHidden/>
          </w:rPr>
          <w:fldChar w:fldCharType="separate"/>
        </w:r>
        <w:r w:rsidR="00F7084F" w:rsidRPr="00C16847">
          <w:rPr>
            <w:noProof w:val="0"/>
            <w:webHidden/>
          </w:rPr>
          <w:t>10</w:t>
        </w:r>
        <w:r w:rsidR="001C5CE1" w:rsidRPr="00C16847">
          <w:rPr>
            <w:noProof w:val="0"/>
            <w:webHidden/>
          </w:rPr>
          <w:fldChar w:fldCharType="end"/>
        </w:r>
      </w:hyperlink>
    </w:p>
    <w:p w14:paraId="15FD6C54" w14:textId="23B8C4E2" w:rsidR="001C5CE1" w:rsidRPr="00C16847" w:rsidRDefault="000F4946">
      <w:pPr>
        <w:pStyle w:val="TOC2"/>
        <w:rPr>
          <w:rFonts w:asciiTheme="minorHAnsi" w:eastAsiaTheme="minorEastAsia" w:hAnsiTheme="minorHAnsi" w:cstheme="minorBidi"/>
          <w:noProof w:val="0"/>
          <w:sz w:val="22"/>
          <w:szCs w:val="22"/>
        </w:rPr>
      </w:pPr>
      <w:hyperlink w:anchor="_Toc82513154" w:history="1">
        <w:r w:rsidR="001C5CE1" w:rsidRPr="00C16847">
          <w:rPr>
            <w:rStyle w:val="Hyperlink"/>
            <w:noProof w:val="0"/>
          </w:rPr>
          <w:t>Area of Study 3</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_Toc82513154 \h </w:instrText>
        </w:r>
        <w:r w:rsidR="001C5CE1" w:rsidRPr="00C16847">
          <w:rPr>
            <w:noProof w:val="0"/>
            <w:webHidden/>
          </w:rPr>
        </w:r>
        <w:r w:rsidR="001C5CE1" w:rsidRPr="00C16847">
          <w:rPr>
            <w:noProof w:val="0"/>
            <w:webHidden/>
          </w:rPr>
          <w:fldChar w:fldCharType="separate"/>
        </w:r>
        <w:r w:rsidR="00F7084F" w:rsidRPr="00C16847">
          <w:rPr>
            <w:noProof w:val="0"/>
            <w:webHidden/>
          </w:rPr>
          <w:t>12</w:t>
        </w:r>
        <w:r w:rsidR="001C5CE1" w:rsidRPr="00C16847">
          <w:rPr>
            <w:noProof w:val="0"/>
            <w:webHidden/>
          </w:rPr>
          <w:fldChar w:fldCharType="end"/>
        </w:r>
      </w:hyperlink>
    </w:p>
    <w:p w14:paraId="6A4A644D" w14:textId="3D30F8FF" w:rsidR="001C5CE1" w:rsidRPr="00C16847" w:rsidRDefault="000F4946">
      <w:pPr>
        <w:pStyle w:val="TOC2"/>
        <w:rPr>
          <w:rFonts w:asciiTheme="minorHAnsi" w:eastAsiaTheme="minorEastAsia" w:hAnsiTheme="minorHAnsi" w:cstheme="minorBidi"/>
          <w:noProof w:val="0"/>
          <w:sz w:val="22"/>
          <w:szCs w:val="22"/>
        </w:rPr>
      </w:pPr>
      <w:hyperlink w:anchor="_Toc82513157" w:history="1">
        <w:r w:rsidR="001C5CE1" w:rsidRPr="00C16847">
          <w:rPr>
            <w:rStyle w:val="Hyperlink"/>
            <w:noProof w:val="0"/>
          </w:rPr>
          <w:t>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_Toc82513157 \h </w:instrText>
        </w:r>
        <w:r w:rsidR="001C5CE1" w:rsidRPr="00C16847">
          <w:rPr>
            <w:noProof w:val="0"/>
            <w:webHidden/>
          </w:rPr>
        </w:r>
        <w:r w:rsidR="001C5CE1" w:rsidRPr="00C16847">
          <w:rPr>
            <w:noProof w:val="0"/>
            <w:webHidden/>
          </w:rPr>
          <w:fldChar w:fldCharType="separate"/>
        </w:r>
        <w:r w:rsidR="00F7084F" w:rsidRPr="00C16847">
          <w:rPr>
            <w:noProof w:val="0"/>
            <w:webHidden/>
          </w:rPr>
          <w:t>12</w:t>
        </w:r>
        <w:r w:rsidR="001C5CE1" w:rsidRPr="00C16847">
          <w:rPr>
            <w:noProof w:val="0"/>
            <w:webHidden/>
          </w:rPr>
          <w:fldChar w:fldCharType="end"/>
        </w:r>
      </w:hyperlink>
    </w:p>
    <w:p w14:paraId="42F6C599" w14:textId="29F71092" w:rsidR="001C5CE1" w:rsidRPr="00C16847" w:rsidRDefault="000F4946">
      <w:pPr>
        <w:pStyle w:val="TOC1"/>
        <w:rPr>
          <w:rFonts w:asciiTheme="minorHAnsi" w:eastAsiaTheme="minorEastAsia" w:hAnsiTheme="minorHAnsi" w:cstheme="minorBidi"/>
          <w:b w:val="0"/>
          <w:bCs w:val="0"/>
          <w:noProof w:val="0"/>
          <w:sz w:val="22"/>
          <w:szCs w:val="22"/>
        </w:rPr>
      </w:pPr>
      <w:hyperlink w:anchor="_Toc82513158" w:history="1">
        <w:r w:rsidR="001C5CE1" w:rsidRPr="00C16847">
          <w:rPr>
            <w:rStyle w:val="Hyperlink"/>
            <w:noProof w:val="0"/>
          </w:rPr>
          <w:t>Unit 2: Economic issues and living standards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_Toc82513158 \h </w:instrText>
        </w:r>
        <w:r w:rsidR="001C5CE1" w:rsidRPr="00C16847">
          <w:rPr>
            <w:noProof w:val="0"/>
            <w:webHidden/>
          </w:rPr>
        </w:r>
        <w:r w:rsidR="001C5CE1" w:rsidRPr="00C16847">
          <w:rPr>
            <w:noProof w:val="0"/>
            <w:webHidden/>
          </w:rPr>
          <w:fldChar w:fldCharType="separate"/>
        </w:r>
        <w:r w:rsidR="00F7084F" w:rsidRPr="00C16847">
          <w:rPr>
            <w:noProof w:val="0"/>
            <w:webHidden/>
          </w:rPr>
          <w:t>14</w:t>
        </w:r>
        <w:r w:rsidR="001C5CE1" w:rsidRPr="00C16847">
          <w:rPr>
            <w:noProof w:val="0"/>
            <w:webHidden/>
          </w:rPr>
          <w:fldChar w:fldCharType="end"/>
        </w:r>
      </w:hyperlink>
    </w:p>
    <w:p w14:paraId="10076071" w14:textId="0E5DE901" w:rsidR="001C5CE1" w:rsidRPr="00C16847" w:rsidRDefault="000F4946">
      <w:pPr>
        <w:pStyle w:val="TOC2"/>
        <w:rPr>
          <w:rFonts w:asciiTheme="minorHAnsi" w:eastAsiaTheme="minorEastAsia" w:hAnsiTheme="minorHAnsi" w:cstheme="minorBidi"/>
          <w:noProof w:val="0"/>
          <w:sz w:val="22"/>
          <w:szCs w:val="22"/>
        </w:rPr>
      </w:pPr>
      <w:hyperlink w:anchor="_Toc82513159" w:history="1">
        <w:r w:rsidR="001C5CE1" w:rsidRPr="00C16847">
          <w:rPr>
            <w:rStyle w:val="Hyperlink"/>
            <w:noProof w:val="0"/>
          </w:rPr>
          <w:t>Area of Study 1</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_Toc82513159 \h </w:instrText>
        </w:r>
        <w:r w:rsidR="001C5CE1" w:rsidRPr="00C16847">
          <w:rPr>
            <w:noProof w:val="0"/>
            <w:webHidden/>
          </w:rPr>
        </w:r>
        <w:r w:rsidR="001C5CE1" w:rsidRPr="00C16847">
          <w:rPr>
            <w:noProof w:val="0"/>
            <w:webHidden/>
          </w:rPr>
          <w:fldChar w:fldCharType="separate"/>
        </w:r>
        <w:r w:rsidR="00F7084F" w:rsidRPr="00C16847">
          <w:rPr>
            <w:noProof w:val="0"/>
            <w:webHidden/>
          </w:rPr>
          <w:t>14</w:t>
        </w:r>
        <w:r w:rsidR="001C5CE1" w:rsidRPr="00C16847">
          <w:rPr>
            <w:noProof w:val="0"/>
            <w:webHidden/>
          </w:rPr>
          <w:fldChar w:fldCharType="end"/>
        </w:r>
      </w:hyperlink>
    </w:p>
    <w:p w14:paraId="354FDB68" w14:textId="1809B012" w:rsidR="001C5CE1" w:rsidRPr="00C16847" w:rsidRDefault="000F4946">
      <w:pPr>
        <w:pStyle w:val="TOC2"/>
        <w:rPr>
          <w:rFonts w:asciiTheme="minorHAnsi" w:eastAsiaTheme="minorEastAsia" w:hAnsiTheme="minorHAnsi" w:cstheme="minorBidi"/>
          <w:noProof w:val="0"/>
          <w:sz w:val="22"/>
          <w:szCs w:val="22"/>
        </w:rPr>
      </w:pPr>
      <w:hyperlink w:anchor="_Toc82513162" w:history="1">
        <w:r w:rsidR="001C5CE1" w:rsidRPr="00C16847">
          <w:rPr>
            <w:rStyle w:val="Hyperlink"/>
            <w:noProof w:val="0"/>
          </w:rPr>
          <w:t>Area of Study 2</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_Toc82513162 \h </w:instrText>
        </w:r>
        <w:r w:rsidR="001C5CE1" w:rsidRPr="00C16847">
          <w:rPr>
            <w:noProof w:val="0"/>
            <w:webHidden/>
          </w:rPr>
        </w:r>
        <w:r w:rsidR="001C5CE1" w:rsidRPr="00C16847">
          <w:rPr>
            <w:noProof w:val="0"/>
            <w:webHidden/>
          </w:rPr>
          <w:fldChar w:fldCharType="separate"/>
        </w:r>
        <w:r w:rsidR="00F7084F" w:rsidRPr="00C16847">
          <w:rPr>
            <w:noProof w:val="0"/>
            <w:webHidden/>
          </w:rPr>
          <w:t>15</w:t>
        </w:r>
        <w:r w:rsidR="001C5CE1" w:rsidRPr="00C16847">
          <w:rPr>
            <w:noProof w:val="0"/>
            <w:webHidden/>
          </w:rPr>
          <w:fldChar w:fldCharType="end"/>
        </w:r>
      </w:hyperlink>
    </w:p>
    <w:p w14:paraId="262ABB52" w14:textId="70B273D9" w:rsidR="001C5CE1" w:rsidRPr="00C16847" w:rsidRDefault="000F4946">
      <w:pPr>
        <w:pStyle w:val="TOC2"/>
        <w:rPr>
          <w:rFonts w:asciiTheme="minorHAnsi" w:eastAsiaTheme="minorEastAsia" w:hAnsiTheme="minorHAnsi" w:cstheme="minorBidi"/>
          <w:noProof w:val="0"/>
          <w:sz w:val="22"/>
          <w:szCs w:val="22"/>
        </w:rPr>
      </w:pPr>
      <w:hyperlink w:anchor="_Toc82513165" w:history="1">
        <w:r w:rsidR="001C5CE1" w:rsidRPr="00C16847">
          <w:rPr>
            <w:rStyle w:val="Hyperlink"/>
            <w:noProof w:val="0"/>
          </w:rPr>
          <w:t>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_Toc82513165 \h </w:instrText>
        </w:r>
        <w:r w:rsidR="001C5CE1" w:rsidRPr="00C16847">
          <w:rPr>
            <w:noProof w:val="0"/>
            <w:webHidden/>
          </w:rPr>
        </w:r>
        <w:r w:rsidR="001C5CE1" w:rsidRPr="00C16847">
          <w:rPr>
            <w:noProof w:val="0"/>
            <w:webHidden/>
          </w:rPr>
          <w:fldChar w:fldCharType="separate"/>
        </w:r>
        <w:r w:rsidR="00F7084F" w:rsidRPr="00C16847">
          <w:rPr>
            <w:noProof w:val="0"/>
            <w:webHidden/>
          </w:rPr>
          <w:t>16</w:t>
        </w:r>
        <w:r w:rsidR="001C5CE1" w:rsidRPr="00C16847">
          <w:rPr>
            <w:noProof w:val="0"/>
            <w:webHidden/>
          </w:rPr>
          <w:fldChar w:fldCharType="end"/>
        </w:r>
      </w:hyperlink>
    </w:p>
    <w:p w14:paraId="50610909" w14:textId="3C7D28E7" w:rsidR="001C5CE1" w:rsidRPr="00C16847" w:rsidRDefault="000F4946">
      <w:pPr>
        <w:pStyle w:val="TOC1"/>
        <w:rPr>
          <w:rFonts w:asciiTheme="minorHAnsi" w:eastAsiaTheme="minorEastAsia" w:hAnsiTheme="minorHAnsi" w:cstheme="minorBidi"/>
          <w:b w:val="0"/>
          <w:bCs w:val="0"/>
          <w:noProof w:val="0"/>
          <w:sz w:val="22"/>
          <w:szCs w:val="22"/>
        </w:rPr>
      </w:pPr>
      <w:hyperlink w:anchor="_Toc82513166" w:history="1">
        <w:r w:rsidR="001C5CE1" w:rsidRPr="00C16847">
          <w:rPr>
            <w:rStyle w:val="Hyperlink"/>
            <w:noProof w:val="0"/>
          </w:rPr>
          <w:t>Unit 3: Australia’s living standards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_Toc82513166 \h </w:instrText>
        </w:r>
        <w:r w:rsidR="001C5CE1" w:rsidRPr="00C16847">
          <w:rPr>
            <w:noProof w:val="0"/>
            <w:webHidden/>
          </w:rPr>
        </w:r>
        <w:r w:rsidR="001C5CE1" w:rsidRPr="00C16847">
          <w:rPr>
            <w:noProof w:val="0"/>
            <w:webHidden/>
          </w:rPr>
          <w:fldChar w:fldCharType="separate"/>
        </w:r>
        <w:r w:rsidR="00F7084F" w:rsidRPr="00C16847">
          <w:rPr>
            <w:noProof w:val="0"/>
            <w:webHidden/>
          </w:rPr>
          <w:t>18</w:t>
        </w:r>
        <w:r w:rsidR="001C5CE1" w:rsidRPr="00C16847">
          <w:rPr>
            <w:noProof w:val="0"/>
            <w:webHidden/>
          </w:rPr>
          <w:fldChar w:fldCharType="end"/>
        </w:r>
      </w:hyperlink>
    </w:p>
    <w:p w14:paraId="35A48CB7" w14:textId="003F75A2" w:rsidR="001C5CE1" w:rsidRPr="00C16847" w:rsidRDefault="000F4946">
      <w:pPr>
        <w:pStyle w:val="TOC2"/>
        <w:rPr>
          <w:rFonts w:asciiTheme="minorHAnsi" w:eastAsiaTheme="minorEastAsia" w:hAnsiTheme="minorHAnsi" w:cstheme="minorBidi"/>
          <w:noProof w:val="0"/>
          <w:sz w:val="22"/>
          <w:szCs w:val="22"/>
        </w:rPr>
      </w:pPr>
      <w:hyperlink w:anchor="_Toc82513167" w:history="1">
        <w:r w:rsidR="001C5CE1" w:rsidRPr="00C16847">
          <w:rPr>
            <w:rStyle w:val="Hyperlink"/>
            <w:noProof w:val="0"/>
          </w:rPr>
          <w:t>Area of Study 1</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_Toc82513167 \h </w:instrText>
        </w:r>
        <w:r w:rsidR="001C5CE1" w:rsidRPr="00C16847">
          <w:rPr>
            <w:noProof w:val="0"/>
            <w:webHidden/>
          </w:rPr>
        </w:r>
        <w:r w:rsidR="001C5CE1" w:rsidRPr="00C16847">
          <w:rPr>
            <w:noProof w:val="0"/>
            <w:webHidden/>
          </w:rPr>
          <w:fldChar w:fldCharType="separate"/>
        </w:r>
        <w:r w:rsidR="00F7084F" w:rsidRPr="00C16847">
          <w:rPr>
            <w:noProof w:val="0"/>
            <w:webHidden/>
          </w:rPr>
          <w:t>18</w:t>
        </w:r>
        <w:r w:rsidR="001C5CE1" w:rsidRPr="00C16847">
          <w:rPr>
            <w:noProof w:val="0"/>
            <w:webHidden/>
          </w:rPr>
          <w:fldChar w:fldCharType="end"/>
        </w:r>
      </w:hyperlink>
    </w:p>
    <w:p w14:paraId="3A479BE9" w14:textId="31AB7C5B" w:rsidR="001C5CE1" w:rsidRPr="00C16847" w:rsidRDefault="000F4946">
      <w:pPr>
        <w:pStyle w:val="TOC2"/>
        <w:rPr>
          <w:rFonts w:asciiTheme="minorHAnsi" w:eastAsiaTheme="minorEastAsia" w:hAnsiTheme="minorHAnsi" w:cstheme="minorBidi"/>
          <w:noProof w:val="0"/>
          <w:sz w:val="22"/>
          <w:szCs w:val="22"/>
        </w:rPr>
      </w:pPr>
      <w:hyperlink w:anchor="_Toc82513170" w:history="1">
        <w:r w:rsidR="001C5CE1" w:rsidRPr="00C16847">
          <w:rPr>
            <w:rStyle w:val="Hyperlink"/>
            <w:noProof w:val="0"/>
          </w:rPr>
          <w:t>Area of Study 2</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_Toc82513170 \h </w:instrText>
        </w:r>
        <w:r w:rsidR="001C5CE1" w:rsidRPr="00C16847">
          <w:rPr>
            <w:noProof w:val="0"/>
            <w:webHidden/>
          </w:rPr>
        </w:r>
        <w:r w:rsidR="001C5CE1" w:rsidRPr="00C16847">
          <w:rPr>
            <w:noProof w:val="0"/>
            <w:webHidden/>
          </w:rPr>
          <w:fldChar w:fldCharType="separate"/>
        </w:r>
        <w:r w:rsidR="00F7084F" w:rsidRPr="00C16847">
          <w:rPr>
            <w:noProof w:val="0"/>
            <w:webHidden/>
          </w:rPr>
          <w:t>19</w:t>
        </w:r>
        <w:r w:rsidR="001C5CE1" w:rsidRPr="00C16847">
          <w:rPr>
            <w:noProof w:val="0"/>
            <w:webHidden/>
          </w:rPr>
          <w:fldChar w:fldCharType="end"/>
        </w:r>
      </w:hyperlink>
    </w:p>
    <w:p w14:paraId="66965758" w14:textId="45CE6A1C" w:rsidR="001C5CE1" w:rsidRPr="00C16847" w:rsidRDefault="000F4946">
      <w:pPr>
        <w:pStyle w:val="TOC2"/>
        <w:rPr>
          <w:rFonts w:asciiTheme="minorHAnsi" w:eastAsiaTheme="minorEastAsia" w:hAnsiTheme="minorHAnsi" w:cstheme="minorBidi"/>
          <w:noProof w:val="0"/>
          <w:sz w:val="22"/>
          <w:szCs w:val="22"/>
        </w:rPr>
      </w:pPr>
      <w:hyperlink w:anchor="_Toc82513173" w:history="1">
        <w:r w:rsidR="001C5CE1" w:rsidRPr="00C16847">
          <w:rPr>
            <w:rStyle w:val="Hyperlink"/>
            <w:noProof w:val="0"/>
          </w:rPr>
          <w:t>Area of Study 3</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_Toc82513173 \h </w:instrText>
        </w:r>
        <w:r w:rsidR="001C5CE1" w:rsidRPr="00C16847">
          <w:rPr>
            <w:noProof w:val="0"/>
            <w:webHidden/>
          </w:rPr>
        </w:r>
        <w:r w:rsidR="001C5CE1" w:rsidRPr="00C16847">
          <w:rPr>
            <w:noProof w:val="0"/>
            <w:webHidden/>
          </w:rPr>
          <w:fldChar w:fldCharType="separate"/>
        </w:r>
        <w:r w:rsidR="00F7084F" w:rsidRPr="00C16847">
          <w:rPr>
            <w:noProof w:val="0"/>
            <w:webHidden/>
          </w:rPr>
          <w:t>21</w:t>
        </w:r>
        <w:r w:rsidR="001C5CE1" w:rsidRPr="00C16847">
          <w:rPr>
            <w:noProof w:val="0"/>
            <w:webHidden/>
          </w:rPr>
          <w:fldChar w:fldCharType="end"/>
        </w:r>
      </w:hyperlink>
    </w:p>
    <w:p w14:paraId="4E7483FE" w14:textId="562CFE5C" w:rsidR="001C5CE1" w:rsidRPr="00C16847" w:rsidRDefault="000F4946">
      <w:pPr>
        <w:pStyle w:val="TOC2"/>
        <w:rPr>
          <w:rFonts w:asciiTheme="minorHAnsi" w:eastAsiaTheme="minorEastAsia" w:hAnsiTheme="minorHAnsi" w:cstheme="minorBidi"/>
          <w:noProof w:val="0"/>
          <w:sz w:val="22"/>
          <w:szCs w:val="22"/>
        </w:rPr>
      </w:pPr>
      <w:hyperlink w:anchor="_Toc82513176" w:history="1">
        <w:r w:rsidR="001C5CE1" w:rsidRPr="00C16847">
          <w:rPr>
            <w:rStyle w:val="Hyperlink"/>
            <w:noProof w:val="0"/>
          </w:rPr>
          <w:t>School-based 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_Toc82513176 \h </w:instrText>
        </w:r>
        <w:r w:rsidR="001C5CE1" w:rsidRPr="00C16847">
          <w:rPr>
            <w:noProof w:val="0"/>
            <w:webHidden/>
          </w:rPr>
        </w:r>
        <w:r w:rsidR="001C5CE1" w:rsidRPr="00C16847">
          <w:rPr>
            <w:noProof w:val="0"/>
            <w:webHidden/>
          </w:rPr>
          <w:fldChar w:fldCharType="separate"/>
        </w:r>
        <w:r w:rsidR="00F7084F" w:rsidRPr="00C16847">
          <w:rPr>
            <w:noProof w:val="0"/>
            <w:webHidden/>
          </w:rPr>
          <w:t>22</w:t>
        </w:r>
        <w:r w:rsidR="001C5CE1" w:rsidRPr="00C16847">
          <w:rPr>
            <w:noProof w:val="0"/>
            <w:webHidden/>
          </w:rPr>
          <w:fldChar w:fldCharType="end"/>
        </w:r>
      </w:hyperlink>
    </w:p>
    <w:p w14:paraId="66334A91" w14:textId="072CE713" w:rsidR="001C5CE1" w:rsidRPr="00C16847" w:rsidRDefault="000F4946">
      <w:pPr>
        <w:pStyle w:val="TOC2"/>
        <w:rPr>
          <w:rFonts w:asciiTheme="minorHAnsi" w:eastAsiaTheme="minorEastAsia" w:hAnsiTheme="minorHAnsi" w:cstheme="minorBidi"/>
          <w:noProof w:val="0"/>
          <w:sz w:val="22"/>
          <w:szCs w:val="22"/>
        </w:rPr>
      </w:pPr>
      <w:hyperlink w:anchor="_Toc82513178" w:history="1">
        <w:r w:rsidR="001C5CE1" w:rsidRPr="00C16847">
          <w:rPr>
            <w:rStyle w:val="Hyperlink"/>
            <w:noProof w:val="0"/>
          </w:rPr>
          <w:t>External 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_Toc82513178 \h </w:instrText>
        </w:r>
        <w:r w:rsidR="001C5CE1" w:rsidRPr="00C16847">
          <w:rPr>
            <w:noProof w:val="0"/>
            <w:webHidden/>
          </w:rPr>
        </w:r>
        <w:r w:rsidR="001C5CE1" w:rsidRPr="00C16847">
          <w:rPr>
            <w:noProof w:val="0"/>
            <w:webHidden/>
          </w:rPr>
          <w:fldChar w:fldCharType="separate"/>
        </w:r>
        <w:r w:rsidR="00F7084F" w:rsidRPr="00C16847">
          <w:rPr>
            <w:noProof w:val="0"/>
            <w:webHidden/>
          </w:rPr>
          <w:t>23</w:t>
        </w:r>
        <w:r w:rsidR="001C5CE1" w:rsidRPr="00C16847">
          <w:rPr>
            <w:noProof w:val="0"/>
            <w:webHidden/>
          </w:rPr>
          <w:fldChar w:fldCharType="end"/>
        </w:r>
      </w:hyperlink>
    </w:p>
    <w:p w14:paraId="58C0947C" w14:textId="1B3E23E1" w:rsidR="001C5CE1" w:rsidRPr="00C16847" w:rsidRDefault="000F4946">
      <w:pPr>
        <w:pStyle w:val="TOC1"/>
        <w:rPr>
          <w:rFonts w:asciiTheme="minorHAnsi" w:eastAsiaTheme="minorEastAsia" w:hAnsiTheme="minorHAnsi" w:cstheme="minorBidi"/>
          <w:b w:val="0"/>
          <w:bCs w:val="0"/>
          <w:noProof w:val="0"/>
          <w:sz w:val="22"/>
          <w:szCs w:val="22"/>
        </w:rPr>
      </w:pPr>
      <w:hyperlink w:anchor="_Toc82513179" w:history="1">
        <w:r w:rsidR="001C5CE1" w:rsidRPr="00C16847">
          <w:rPr>
            <w:rStyle w:val="Hyperlink"/>
            <w:noProof w:val="0"/>
          </w:rPr>
          <w:t>Unit 4: Managing the economy</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_Toc82513179 \h </w:instrText>
        </w:r>
        <w:r w:rsidR="001C5CE1" w:rsidRPr="00C16847">
          <w:rPr>
            <w:noProof w:val="0"/>
            <w:webHidden/>
          </w:rPr>
        </w:r>
        <w:r w:rsidR="001C5CE1" w:rsidRPr="00C16847">
          <w:rPr>
            <w:noProof w:val="0"/>
            <w:webHidden/>
          </w:rPr>
          <w:fldChar w:fldCharType="separate"/>
        </w:r>
        <w:r w:rsidR="00F7084F" w:rsidRPr="00C16847">
          <w:rPr>
            <w:noProof w:val="0"/>
            <w:webHidden/>
          </w:rPr>
          <w:t>24</w:t>
        </w:r>
        <w:r w:rsidR="001C5CE1" w:rsidRPr="00C16847">
          <w:rPr>
            <w:noProof w:val="0"/>
            <w:webHidden/>
          </w:rPr>
          <w:fldChar w:fldCharType="end"/>
        </w:r>
      </w:hyperlink>
    </w:p>
    <w:p w14:paraId="6F0D43E4" w14:textId="3875EA3D" w:rsidR="001C5CE1" w:rsidRPr="00C16847" w:rsidRDefault="000F4946">
      <w:pPr>
        <w:pStyle w:val="TOC2"/>
        <w:rPr>
          <w:rFonts w:asciiTheme="minorHAnsi" w:eastAsiaTheme="minorEastAsia" w:hAnsiTheme="minorHAnsi" w:cstheme="minorBidi"/>
          <w:noProof w:val="0"/>
          <w:sz w:val="22"/>
          <w:szCs w:val="22"/>
        </w:rPr>
      </w:pPr>
      <w:hyperlink w:anchor="_Toc82513180" w:history="1">
        <w:r w:rsidR="001C5CE1" w:rsidRPr="00C16847">
          <w:rPr>
            <w:rStyle w:val="Hyperlink"/>
            <w:noProof w:val="0"/>
          </w:rPr>
          <w:t>Area of Study 1</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_Toc82513180 \h </w:instrText>
        </w:r>
        <w:r w:rsidR="001C5CE1" w:rsidRPr="00C16847">
          <w:rPr>
            <w:noProof w:val="0"/>
            <w:webHidden/>
          </w:rPr>
        </w:r>
        <w:r w:rsidR="001C5CE1" w:rsidRPr="00C16847">
          <w:rPr>
            <w:noProof w:val="0"/>
            <w:webHidden/>
          </w:rPr>
          <w:fldChar w:fldCharType="separate"/>
        </w:r>
        <w:r w:rsidR="00F7084F" w:rsidRPr="00C16847">
          <w:rPr>
            <w:noProof w:val="0"/>
            <w:webHidden/>
          </w:rPr>
          <w:t>24</w:t>
        </w:r>
        <w:r w:rsidR="001C5CE1" w:rsidRPr="00C16847">
          <w:rPr>
            <w:noProof w:val="0"/>
            <w:webHidden/>
          </w:rPr>
          <w:fldChar w:fldCharType="end"/>
        </w:r>
      </w:hyperlink>
    </w:p>
    <w:p w14:paraId="52F79002" w14:textId="7BA259AE" w:rsidR="001C5CE1" w:rsidRPr="00C16847" w:rsidRDefault="000F4946">
      <w:pPr>
        <w:pStyle w:val="TOC2"/>
        <w:rPr>
          <w:rFonts w:asciiTheme="minorHAnsi" w:eastAsiaTheme="minorEastAsia" w:hAnsiTheme="minorHAnsi" w:cstheme="minorBidi"/>
          <w:noProof w:val="0"/>
          <w:sz w:val="22"/>
          <w:szCs w:val="22"/>
        </w:rPr>
      </w:pPr>
      <w:hyperlink w:anchor="_Toc82513183" w:history="1">
        <w:r w:rsidR="001C5CE1" w:rsidRPr="00C16847">
          <w:rPr>
            <w:rStyle w:val="Hyperlink"/>
            <w:noProof w:val="0"/>
          </w:rPr>
          <w:t>Area of Study 2</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_Toc82513183 \h </w:instrText>
        </w:r>
        <w:r w:rsidR="001C5CE1" w:rsidRPr="00C16847">
          <w:rPr>
            <w:noProof w:val="0"/>
            <w:webHidden/>
          </w:rPr>
        </w:r>
        <w:r w:rsidR="001C5CE1" w:rsidRPr="00C16847">
          <w:rPr>
            <w:noProof w:val="0"/>
            <w:webHidden/>
          </w:rPr>
          <w:fldChar w:fldCharType="separate"/>
        </w:r>
        <w:r w:rsidR="00F7084F" w:rsidRPr="00C16847">
          <w:rPr>
            <w:noProof w:val="0"/>
            <w:webHidden/>
          </w:rPr>
          <w:t>26</w:t>
        </w:r>
        <w:r w:rsidR="001C5CE1" w:rsidRPr="00C16847">
          <w:rPr>
            <w:noProof w:val="0"/>
            <w:webHidden/>
          </w:rPr>
          <w:fldChar w:fldCharType="end"/>
        </w:r>
      </w:hyperlink>
    </w:p>
    <w:p w14:paraId="2CFE64F0" w14:textId="2D50751F" w:rsidR="001C5CE1" w:rsidRPr="00C16847" w:rsidRDefault="000F4946">
      <w:pPr>
        <w:pStyle w:val="TOC2"/>
        <w:rPr>
          <w:rFonts w:asciiTheme="minorHAnsi" w:eastAsiaTheme="minorEastAsia" w:hAnsiTheme="minorHAnsi" w:cstheme="minorBidi"/>
          <w:noProof w:val="0"/>
          <w:sz w:val="22"/>
          <w:szCs w:val="22"/>
        </w:rPr>
      </w:pPr>
      <w:hyperlink w:anchor="_Toc82513186" w:history="1">
        <w:r w:rsidR="001C5CE1" w:rsidRPr="00C16847">
          <w:rPr>
            <w:rStyle w:val="Hyperlink"/>
            <w:noProof w:val="0"/>
          </w:rPr>
          <w:t>School-based 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_Toc82513186 \h </w:instrText>
        </w:r>
        <w:r w:rsidR="001C5CE1" w:rsidRPr="00C16847">
          <w:rPr>
            <w:noProof w:val="0"/>
            <w:webHidden/>
          </w:rPr>
        </w:r>
        <w:r w:rsidR="001C5CE1" w:rsidRPr="00C16847">
          <w:rPr>
            <w:noProof w:val="0"/>
            <w:webHidden/>
          </w:rPr>
          <w:fldChar w:fldCharType="separate"/>
        </w:r>
        <w:r w:rsidR="00F7084F" w:rsidRPr="00C16847">
          <w:rPr>
            <w:noProof w:val="0"/>
            <w:webHidden/>
          </w:rPr>
          <w:t>27</w:t>
        </w:r>
        <w:r w:rsidR="001C5CE1" w:rsidRPr="00C16847">
          <w:rPr>
            <w:noProof w:val="0"/>
            <w:webHidden/>
          </w:rPr>
          <w:fldChar w:fldCharType="end"/>
        </w:r>
      </w:hyperlink>
    </w:p>
    <w:p w14:paraId="7AADEBB8" w14:textId="45BB4552" w:rsidR="001C5CE1" w:rsidRPr="00C16847" w:rsidRDefault="000F4946" w:rsidP="00634D6F">
      <w:pPr>
        <w:pStyle w:val="TOC2"/>
        <w:spacing w:after="0"/>
        <w:rPr>
          <w:rFonts w:asciiTheme="minorHAnsi" w:eastAsiaTheme="minorEastAsia" w:hAnsiTheme="minorHAnsi" w:cstheme="minorBidi"/>
          <w:noProof w:val="0"/>
          <w:sz w:val="22"/>
          <w:szCs w:val="22"/>
        </w:rPr>
      </w:pPr>
      <w:hyperlink w:anchor="_Toc82513188" w:history="1">
        <w:r w:rsidR="001C5CE1" w:rsidRPr="00C16847">
          <w:rPr>
            <w:rStyle w:val="Hyperlink"/>
            <w:noProof w:val="0"/>
          </w:rPr>
          <w:t>External 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_Toc82513188 \h </w:instrText>
        </w:r>
        <w:r w:rsidR="001C5CE1" w:rsidRPr="00C16847">
          <w:rPr>
            <w:noProof w:val="0"/>
            <w:webHidden/>
          </w:rPr>
        </w:r>
        <w:r w:rsidR="001C5CE1" w:rsidRPr="00C16847">
          <w:rPr>
            <w:noProof w:val="0"/>
            <w:webHidden/>
          </w:rPr>
          <w:fldChar w:fldCharType="separate"/>
        </w:r>
        <w:r w:rsidR="00F7084F" w:rsidRPr="00C16847">
          <w:rPr>
            <w:noProof w:val="0"/>
            <w:webHidden/>
          </w:rPr>
          <w:t>28</w:t>
        </w:r>
        <w:r w:rsidR="001C5CE1" w:rsidRPr="00C16847">
          <w:rPr>
            <w:noProof w:val="0"/>
            <w:webHidden/>
          </w:rPr>
          <w:fldChar w:fldCharType="end"/>
        </w:r>
      </w:hyperlink>
    </w:p>
    <w:p w14:paraId="29713C31" w14:textId="0AD587DE" w:rsidR="00EF04EB" w:rsidRPr="00C16847" w:rsidRDefault="00623ADE" w:rsidP="00623ADE">
      <w:pPr>
        <w:pStyle w:val="VCAAHeading1"/>
        <w:spacing w:before="0"/>
        <w:rPr>
          <w:lang w:val="en-AU"/>
        </w:rPr>
      </w:pPr>
      <w:r w:rsidRPr="00C16847">
        <w:rPr>
          <w:rFonts w:eastAsia="Times New Roman"/>
          <w:b/>
          <w:bCs/>
          <w:szCs w:val="24"/>
          <w:lang w:val="en-AU" w:eastAsia="en-AU"/>
        </w:rPr>
        <w:fldChar w:fldCharType="end"/>
      </w:r>
      <w:r w:rsidR="003A00B4" w:rsidRPr="00C16847">
        <w:rPr>
          <w:lang w:val="en-AU"/>
        </w:rPr>
        <w:br w:type="page"/>
      </w:r>
      <w:bookmarkStart w:id="9" w:name="_Toc66708036"/>
      <w:bookmarkStart w:id="10" w:name="_Toc82513126"/>
      <w:r w:rsidR="00EF04EB" w:rsidRPr="00C16847">
        <w:rPr>
          <w:lang w:val="en-AU"/>
        </w:rPr>
        <w:lastRenderedPageBreak/>
        <w:t>Important information</w:t>
      </w:r>
      <w:bookmarkEnd w:id="9"/>
      <w:bookmarkEnd w:id="10"/>
    </w:p>
    <w:p w14:paraId="781EFFD0" w14:textId="77777777" w:rsidR="00EF04EB" w:rsidRPr="00C16847" w:rsidRDefault="00EF04EB" w:rsidP="00EF04EB">
      <w:pPr>
        <w:pStyle w:val="VCAAHeading2"/>
        <w:rPr>
          <w:lang w:val="en-AU"/>
        </w:rPr>
      </w:pPr>
      <w:bookmarkStart w:id="11" w:name="_Toc66707974"/>
      <w:bookmarkStart w:id="12" w:name="_Toc66708037"/>
      <w:bookmarkStart w:id="13" w:name="_Toc82513127"/>
      <w:r w:rsidRPr="00C16847">
        <w:rPr>
          <w:lang w:val="en-AU"/>
        </w:rPr>
        <w:t>Accreditation period</w:t>
      </w:r>
      <w:bookmarkEnd w:id="11"/>
      <w:bookmarkEnd w:id="12"/>
      <w:bookmarkEnd w:id="13"/>
    </w:p>
    <w:p w14:paraId="5848C180" w14:textId="0431BF67" w:rsidR="00EF04EB" w:rsidRPr="00C16847" w:rsidRDefault="00EF04EB" w:rsidP="001C5CE1">
      <w:pPr>
        <w:pStyle w:val="VCAAbody"/>
        <w:tabs>
          <w:tab w:val="left" w:pos="5730"/>
        </w:tabs>
        <w:rPr>
          <w:lang w:val="en-AU"/>
        </w:rPr>
      </w:pPr>
      <w:r w:rsidRPr="00C16847">
        <w:rPr>
          <w:lang w:val="en-AU"/>
        </w:rPr>
        <w:t>Units 1–4: 1 January 20</w:t>
      </w:r>
      <w:r w:rsidR="00AF3DA6" w:rsidRPr="00C16847">
        <w:rPr>
          <w:lang w:val="en-AU"/>
        </w:rPr>
        <w:t>2</w:t>
      </w:r>
      <w:r w:rsidR="001C5CE1" w:rsidRPr="00C16847">
        <w:rPr>
          <w:lang w:val="en-AU"/>
        </w:rPr>
        <w:t>3</w:t>
      </w:r>
      <w:r w:rsidRPr="00C16847">
        <w:rPr>
          <w:lang w:val="en-AU"/>
        </w:rPr>
        <w:t xml:space="preserve"> – 31 December 20</w:t>
      </w:r>
      <w:r w:rsidR="00AF3DA6" w:rsidRPr="00C16847">
        <w:rPr>
          <w:lang w:val="en-AU"/>
        </w:rPr>
        <w:t>2</w:t>
      </w:r>
      <w:r w:rsidR="001C5CE1" w:rsidRPr="00C16847">
        <w:rPr>
          <w:lang w:val="en-AU"/>
        </w:rPr>
        <w:t>7</w:t>
      </w:r>
    </w:p>
    <w:p w14:paraId="7A343DEA" w14:textId="0B90D344" w:rsidR="00EF04EB" w:rsidRPr="00C16847" w:rsidRDefault="00EF04EB" w:rsidP="00EF04EB">
      <w:pPr>
        <w:pStyle w:val="VCAAbody"/>
        <w:rPr>
          <w:lang w:val="en-AU"/>
        </w:rPr>
      </w:pPr>
      <w:r w:rsidRPr="00C16847">
        <w:rPr>
          <w:lang w:val="en-AU"/>
        </w:rPr>
        <w:t>Implementation of this study commences in 20</w:t>
      </w:r>
      <w:r w:rsidR="00AF3DA6" w:rsidRPr="00C16847">
        <w:rPr>
          <w:lang w:val="en-AU"/>
        </w:rPr>
        <w:t>2</w:t>
      </w:r>
      <w:r w:rsidR="001C5CE1" w:rsidRPr="00C16847">
        <w:rPr>
          <w:lang w:val="en-AU"/>
        </w:rPr>
        <w:t>3</w:t>
      </w:r>
      <w:r w:rsidRPr="00C16847">
        <w:rPr>
          <w:lang w:val="en-AU"/>
        </w:rPr>
        <w:t>.</w:t>
      </w:r>
    </w:p>
    <w:p w14:paraId="413821DC" w14:textId="77777777" w:rsidR="00EF04EB" w:rsidRPr="00C16847" w:rsidRDefault="00EF04EB" w:rsidP="00EF04EB">
      <w:pPr>
        <w:pStyle w:val="VCAAHeading2"/>
        <w:rPr>
          <w:lang w:val="en-AU"/>
        </w:rPr>
      </w:pPr>
      <w:bookmarkStart w:id="14" w:name="_Toc66707975"/>
      <w:bookmarkStart w:id="15" w:name="_Toc66708038"/>
      <w:bookmarkStart w:id="16" w:name="_Toc82513128"/>
      <w:bookmarkStart w:id="17" w:name="_Toc399417878"/>
      <w:r w:rsidRPr="00C16847">
        <w:rPr>
          <w:lang w:val="en-AU"/>
        </w:rPr>
        <w:t>Other sources of information</w:t>
      </w:r>
      <w:bookmarkEnd w:id="14"/>
      <w:bookmarkEnd w:id="15"/>
      <w:bookmarkEnd w:id="16"/>
    </w:p>
    <w:bookmarkEnd w:id="17"/>
    <w:p w14:paraId="20417618" w14:textId="35FF5928" w:rsidR="00623ADE" w:rsidRPr="00C16847" w:rsidRDefault="00623ADE" w:rsidP="00623ADE">
      <w:pPr>
        <w:pStyle w:val="VCAAbody"/>
        <w:rPr>
          <w:rFonts w:ascii="HelveticaNeue LT 55 Roman" w:hAnsi="HelveticaNeue LT 55 Roman" w:cs="HelveticaNeue LT 55 Roman"/>
          <w:lang w:val="en-AU"/>
        </w:rPr>
      </w:pPr>
      <w:r w:rsidRPr="00C16847">
        <w:rPr>
          <w:lang w:val="en-AU"/>
        </w:rPr>
        <w:t xml:space="preserve">The </w:t>
      </w:r>
      <w:hyperlink r:id="rId21" w:history="1">
        <w:r w:rsidRPr="00C16847">
          <w:rPr>
            <w:rStyle w:val="Hyperlink"/>
            <w:i/>
            <w:u w:color="0000FF"/>
            <w:lang w:val="en-AU"/>
          </w:rPr>
          <w:t>VCAA Bulletin</w:t>
        </w:r>
      </w:hyperlink>
      <w:r w:rsidRPr="00C16847">
        <w:rPr>
          <w:lang w:val="en-AU"/>
        </w:rPr>
        <w:t xml:space="preserve"> is the only official source of changes to regulations and accredited studies. The </w:t>
      </w:r>
      <w:r w:rsidRPr="00C16847">
        <w:rPr>
          <w:rStyle w:val="Bodyitalic"/>
          <w:rFonts w:asciiTheme="minorHAnsi" w:hAnsiTheme="minorHAnsi" w:cstheme="minorHAnsi"/>
          <w:i w:val="0"/>
          <w:lang w:val="en-AU"/>
        </w:rPr>
        <w:t>Bulletin</w:t>
      </w:r>
      <w:r w:rsidRPr="00C16847">
        <w:rPr>
          <w:lang w:val="en-AU"/>
        </w:rPr>
        <w:t xml:space="preserve"> also regularly includes advice on VCE studies. It is the responsibility of each VCE teacher to refer to each issue of the </w:t>
      </w:r>
      <w:r w:rsidRPr="00C16847">
        <w:rPr>
          <w:rStyle w:val="Bodyitalic"/>
          <w:rFonts w:asciiTheme="minorHAnsi" w:hAnsiTheme="minorHAnsi" w:cstheme="minorHAnsi"/>
          <w:i w:val="0"/>
          <w:lang w:val="en-AU"/>
        </w:rPr>
        <w:t>Bulletin</w:t>
      </w:r>
      <w:r w:rsidRPr="00C16847">
        <w:rPr>
          <w:lang w:val="en-AU"/>
        </w:rPr>
        <w:t xml:space="preserve">. The Bulletin is available as an e-newsletter via </w:t>
      </w:r>
      <w:hyperlink r:id="rId22" w:history="1">
        <w:r w:rsidRPr="00C16847">
          <w:rPr>
            <w:rStyle w:val="Hyperlink"/>
            <w:lang w:val="en-AU"/>
          </w:rPr>
          <w:t>free subscription</w:t>
        </w:r>
      </w:hyperlink>
      <w:r w:rsidRPr="00C16847">
        <w:rPr>
          <w:lang w:val="en-AU"/>
        </w:rPr>
        <w:t xml:space="preserve"> on the VCAA website.</w:t>
      </w:r>
    </w:p>
    <w:p w14:paraId="0A5C300B" w14:textId="5A31F2FB" w:rsidR="00623ADE" w:rsidRPr="00C16847" w:rsidRDefault="00623ADE" w:rsidP="00623ADE">
      <w:pPr>
        <w:pStyle w:val="VCAAbody"/>
        <w:rPr>
          <w:rFonts w:ascii="HelveticaNeue LT 55 Roman" w:hAnsi="HelveticaNeue LT 55 Roman" w:cs="HelveticaNeue LT 55 Roman"/>
          <w:lang w:val="en-AU"/>
        </w:rPr>
      </w:pPr>
      <w:r w:rsidRPr="00C16847">
        <w:rPr>
          <w:lang w:val="en-AU"/>
        </w:rPr>
        <w:t xml:space="preserve">To assist teachers in developing courses, the VCAA publishes online </w:t>
      </w:r>
      <w:hyperlink r:id="rId23" w:history="1">
        <w:r w:rsidR="002312BA" w:rsidRPr="002312BA">
          <w:rPr>
            <w:rStyle w:val="Hyperlink"/>
            <w:rFonts w:asciiTheme="minorHAnsi" w:hAnsiTheme="minorHAnsi" w:cstheme="minorHAnsi"/>
            <w:lang w:val="en-AU"/>
          </w:rPr>
          <w:t>Support materials</w:t>
        </w:r>
      </w:hyperlink>
      <w:r w:rsidRPr="00C16847">
        <w:rPr>
          <w:lang w:val="en-AU"/>
        </w:rPr>
        <w:t xml:space="preserve"> </w:t>
      </w:r>
      <w:r w:rsidR="002312BA">
        <w:rPr>
          <w:lang w:val="en-AU"/>
        </w:rPr>
        <w:t xml:space="preserve">(incorporating the previously known </w:t>
      </w:r>
      <w:r w:rsidR="002312BA" w:rsidRPr="002312BA">
        <w:rPr>
          <w:i/>
          <w:lang w:val="en-AU"/>
        </w:rPr>
        <w:t>Advice for teachers</w:t>
      </w:r>
      <w:r w:rsidR="002312BA">
        <w:rPr>
          <w:lang w:val="en-AU"/>
        </w:rPr>
        <w:t>)</w:t>
      </w:r>
      <w:r w:rsidRPr="00C16847">
        <w:rPr>
          <w:lang w:val="en-AU"/>
        </w:rPr>
        <w:t>.</w:t>
      </w:r>
    </w:p>
    <w:p w14:paraId="0DABC7C0" w14:textId="35EF6EEA" w:rsidR="00623ADE" w:rsidRPr="00C16847" w:rsidRDefault="00623ADE" w:rsidP="00623ADE">
      <w:pPr>
        <w:pStyle w:val="VCAAbody"/>
        <w:rPr>
          <w:lang w:val="en-AU"/>
        </w:rPr>
      </w:pPr>
      <w:r w:rsidRPr="00C16847">
        <w:rPr>
          <w:lang w:val="en-AU"/>
        </w:rPr>
        <w:t xml:space="preserve">The current </w:t>
      </w:r>
      <w:hyperlink r:id="rId24" w:history="1">
        <w:r w:rsidRPr="00C16847">
          <w:rPr>
            <w:rStyle w:val="Hyperlink"/>
            <w:i/>
            <w:u w:color="0000FF"/>
            <w:lang w:val="en-AU"/>
          </w:rPr>
          <w:t>VCE and VCAL Administrative Handbook</w:t>
        </w:r>
      </w:hyperlink>
      <w:r w:rsidRPr="00C16847">
        <w:rPr>
          <w:lang w:val="en-AU"/>
        </w:rPr>
        <w:t xml:space="preserve"> contains essential information on assessment processes and other procedures.</w:t>
      </w:r>
    </w:p>
    <w:p w14:paraId="121ADB9B" w14:textId="77777777" w:rsidR="00623ADE" w:rsidRPr="00C16847" w:rsidRDefault="00623ADE" w:rsidP="005711B0">
      <w:pPr>
        <w:pStyle w:val="VCAAHeading2"/>
        <w:rPr>
          <w:lang w:val="en-AU"/>
        </w:rPr>
      </w:pPr>
      <w:r w:rsidRPr="00C16847">
        <w:rPr>
          <w:lang w:val="en-AU"/>
        </w:rPr>
        <w:t>VCE providers</w:t>
      </w:r>
    </w:p>
    <w:p w14:paraId="2B678E65" w14:textId="77777777" w:rsidR="00623ADE" w:rsidRPr="00C16847" w:rsidRDefault="00623ADE" w:rsidP="00623ADE">
      <w:pPr>
        <w:pStyle w:val="VCAAbody"/>
        <w:rPr>
          <w:lang w:val="en-AU"/>
        </w:rPr>
      </w:pPr>
      <w:r w:rsidRPr="00C16847">
        <w:rPr>
          <w:lang w:val="en-AU"/>
        </w:rPr>
        <w:t>Throughout this study design the term ‘school’ is intended to include both schools and other VCE providers.</w:t>
      </w:r>
    </w:p>
    <w:p w14:paraId="3ECE7E4D" w14:textId="77777777" w:rsidR="00623ADE" w:rsidRPr="00C16847" w:rsidRDefault="00623ADE" w:rsidP="005711B0">
      <w:pPr>
        <w:pStyle w:val="VCAAHeading2"/>
        <w:rPr>
          <w:lang w:val="en-AU"/>
        </w:rPr>
      </w:pPr>
      <w:r w:rsidRPr="00C16847">
        <w:rPr>
          <w:lang w:val="en-AU"/>
        </w:rPr>
        <w:t>Copyright</w:t>
      </w:r>
    </w:p>
    <w:p w14:paraId="12D02000" w14:textId="7A048DF7" w:rsidR="00623ADE" w:rsidRPr="00C16847" w:rsidRDefault="003C6EB7" w:rsidP="00623ADE">
      <w:pPr>
        <w:pStyle w:val="VCAAbody"/>
        <w:rPr>
          <w:lang w:val="en-AU"/>
        </w:rPr>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5"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52804DAD" w14:textId="77777777" w:rsidR="00EF04EB" w:rsidRPr="00C16847" w:rsidRDefault="00EF04EB">
      <w:pPr>
        <w:rPr>
          <w:rFonts w:ascii="Arial" w:hAnsi="Arial" w:cs="Arial"/>
          <w:sz w:val="18"/>
          <w:szCs w:val="18"/>
          <w:lang w:val="en-AU"/>
        </w:rPr>
      </w:pPr>
      <w:r w:rsidRPr="00C16847">
        <w:rPr>
          <w:rFonts w:ascii="Arial" w:hAnsi="Arial" w:cs="Arial"/>
          <w:sz w:val="18"/>
          <w:szCs w:val="18"/>
          <w:lang w:val="en-AU"/>
        </w:rPr>
        <w:br w:type="page"/>
      </w:r>
    </w:p>
    <w:p w14:paraId="1F30DA10" w14:textId="77777777" w:rsidR="00EF04EB" w:rsidRPr="00C16847" w:rsidRDefault="00EF04EB" w:rsidP="00EF04EB">
      <w:pPr>
        <w:pStyle w:val="VCAAHeading1"/>
        <w:rPr>
          <w:lang w:val="en-AU"/>
        </w:rPr>
      </w:pPr>
      <w:bookmarkStart w:id="18" w:name="_Toc66708039"/>
      <w:bookmarkStart w:id="19" w:name="_Toc82513129"/>
      <w:r w:rsidRPr="00C16847">
        <w:rPr>
          <w:lang w:val="en-AU"/>
        </w:rPr>
        <w:lastRenderedPageBreak/>
        <w:t>Introduction</w:t>
      </w:r>
      <w:bookmarkEnd w:id="18"/>
      <w:bookmarkEnd w:id="19"/>
    </w:p>
    <w:p w14:paraId="302A6717" w14:textId="77777777" w:rsidR="00EF04EB" w:rsidRPr="00C16847" w:rsidRDefault="00EF04EB" w:rsidP="00EF04EB">
      <w:pPr>
        <w:pStyle w:val="VCAAHeading2"/>
        <w:rPr>
          <w:lang w:val="en-AU"/>
        </w:rPr>
      </w:pPr>
      <w:bookmarkStart w:id="20" w:name="_Toc66708040"/>
      <w:bookmarkStart w:id="21" w:name="_Toc82513130"/>
      <w:r w:rsidRPr="00C16847">
        <w:rPr>
          <w:lang w:val="en-AU"/>
        </w:rPr>
        <w:t>Scope of study</w:t>
      </w:r>
      <w:bookmarkEnd w:id="20"/>
      <w:bookmarkEnd w:id="21"/>
    </w:p>
    <w:p w14:paraId="22FCD2A8" w14:textId="0740667F" w:rsidR="00845E89" w:rsidRPr="00C16847" w:rsidRDefault="00845E89" w:rsidP="00845E89">
      <w:pPr>
        <w:pStyle w:val="VCAAbody"/>
        <w:rPr>
          <w:lang w:val="en-AU"/>
        </w:rPr>
      </w:pPr>
      <w:r w:rsidRPr="00C16847">
        <w:rPr>
          <w:lang w:val="en-AU"/>
        </w:rPr>
        <w:t xml:space="preserve">Economics is the study of how resources are allocated to meet the needs and wants of society. It attempts </w:t>
      </w:r>
      <w:r w:rsidRPr="00C16847">
        <w:rPr>
          <w:lang w:val="en-AU"/>
        </w:rPr>
        <w:br/>
        <w:t xml:space="preserve">to explain how and why people behave the way they do and the consequences of their </w:t>
      </w:r>
      <w:r w:rsidR="00893B0E" w:rsidRPr="00C16847">
        <w:rPr>
          <w:lang w:val="en-AU"/>
        </w:rPr>
        <w:t>decision-making</w:t>
      </w:r>
      <w:r w:rsidRPr="00C16847">
        <w:rPr>
          <w:lang w:val="en-AU"/>
        </w:rPr>
        <w:t xml:space="preserve">. </w:t>
      </w:r>
      <w:r w:rsidR="008819D1">
        <w:t xml:space="preserve">By unpacking the economic considerations around how to best meet the needs and wants of citizens, the study of Economics provides students with valuable insight into issues that may affect them both individually and as members of society. </w:t>
      </w:r>
      <w:r w:rsidRPr="00C16847">
        <w:rPr>
          <w:lang w:val="en-AU"/>
        </w:rPr>
        <w:t>Economics assists us in making more informed and responsible decisions and in making a contribution to public debate as active citizens.</w:t>
      </w:r>
    </w:p>
    <w:p w14:paraId="4EE0C169" w14:textId="77777777" w:rsidR="00EF04EB" w:rsidRPr="00C16847" w:rsidRDefault="00EF04EB" w:rsidP="00EF04EB">
      <w:pPr>
        <w:pStyle w:val="VCAAHeading2"/>
        <w:rPr>
          <w:lang w:val="en-AU"/>
        </w:rPr>
      </w:pPr>
      <w:bookmarkStart w:id="22" w:name="_Toc66708041"/>
      <w:bookmarkStart w:id="23" w:name="_Toc82513131"/>
      <w:r w:rsidRPr="00C16847">
        <w:rPr>
          <w:lang w:val="en-AU"/>
        </w:rPr>
        <w:t>Rationale</w:t>
      </w:r>
      <w:bookmarkEnd w:id="22"/>
      <w:bookmarkEnd w:id="23"/>
    </w:p>
    <w:p w14:paraId="107EAA03" w14:textId="2441F28E" w:rsidR="005E680D" w:rsidRPr="00C16847" w:rsidRDefault="005A1A1C" w:rsidP="00AF3DA6">
      <w:pPr>
        <w:pStyle w:val="VCAAbody"/>
        <w:rPr>
          <w:lang w:val="en-AU"/>
        </w:rPr>
      </w:pPr>
      <w:r w:rsidRPr="00C16847">
        <w:rPr>
          <w:lang w:val="en-AU"/>
        </w:rPr>
        <w:t>The study of e</w:t>
      </w:r>
      <w:r w:rsidR="005E680D" w:rsidRPr="00C16847">
        <w:rPr>
          <w:lang w:val="en-AU"/>
        </w:rPr>
        <w:t xml:space="preserve">conomics examines the role of consumers, </w:t>
      </w:r>
      <w:r w:rsidR="00F16E5D" w:rsidRPr="00C16847">
        <w:rPr>
          <w:lang w:val="en-AU"/>
        </w:rPr>
        <w:t>businesses</w:t>
      </w:r>
      <w:r w:rsidR="005E680D" w:rsidRPr="00C16847">
        <w:rPr>
          <w:lang w:val="en-AU"/>
        </w:rPr>
        <w:t xml:space="preserve">, governments and other organisations in </w:t>
      </w:r>
      <w:r w:rsidR="00893B0E" w:rsidRPr="00C16847">
        <w:rPr>
          <w:lang w:val="en-AU"/>
        </w:rPr>
        <w:t>decision-making</w:t>
      </w:r>
      <w:r w:rsidR="005E680D" w:rsidRPr="00C16847">
        <w:rPr>
          <w:lang w:val="en-AU"/>
        </w:rPr>
        <w:t xml:space="preserve"> about the allocation of resources, the production</w:t>
      </w:r>
      <w:r w:rsidR="00CF40EB" w:rsidRPr="00C16847">
        <w:rPr>
          <w:lang w:val="en-AU"/>
        </w:rPr>
        <w:t xml:space="preserve"> and distribution</w:t>
      </w:r>
      <w:r w:rsidR="005E680D" w:rsidRPr="00C16847">
        <w:rPr>
          <w:lang w:val="en-AU"/>
        </w:rPr>
        <w:t xml:space="preserve"> of goods and services and the effect that these decisions may have on material and non-material living standards. Developing students’ understanding of </w:t>
      </w:r>
      <w:r w:rsidR="00871BCD" w:rsidRPr="00C16847">
        <w:rPr>
          <w:lang w:val="en-AU"/>
        </w:rPr>
        <w:t>e</w:t>
      </w:r>
      <w:r w:rsidR="005E680D" w:rsidRPr="00C16847">
        <w:rPr>
          <w:lang w:val="en-AU"/>
        </w:rPr>
        <w:t xml:space="preserve">conomics will enable them to appreciate the reasons behind these decisions </w:t>
      </w:r>
      <w:r w:rsidR="001572EF" w:rsidRPr="00C16847">
        <w:rPr>
          <w:lang w:val="en-AU"/>
        </w:rPr>
        <w:t xml:space="preserve">as well as </w:t>
      </w:r>
      <w:r w:rsidR="005E680D" w:rsidRPr="00C16847">
        <w:rPr>
          <w:lang w:val="en-AU"/>
        </w:rPr>
        <w:t>the intended and unintended consequences</w:t>
      </w:r>
      <w:r w:rsidR="001572EF" w:rsidRPr="00C16847">
        <w:rPr>
          <w:lang w:val="en-AU"/>
        </w:rPr>
        <w:t xml:space="preserve"> of economic </w:t>
      </w:r>
      <w:r w:rsidR="00893B0E" w:rsidRPr="00C16847">
        <w:rPr>
          <w:lang w:val="en-AU"/>
        </w:rPr>
        <w:t>decision-making</w:t>
      </w:r>
      <w:r w:rsidR="005E680D" w:rsidRPr="00C16847">
        <w:rPr>
          <w:lang w:val="en-AU"/>
        </w:rPr>
        <w:t xml:space="preserve">. </w:t>
      </w:r>
      <w:r w:rsidRPr="00C16847">
        <w:rPr>
          <w:lang w:val="en-AU"/>
        </w:rPr>
        <w:t xml:space="preserve">Acquisition of </w:t>
      </w:r>
      <w:r w:rsidR="00871BCD" w:rsidRPr="00C16847">
        <w:rPr>
          <w:lang w:val="en-AU"/>
        </w:rPr>
        <w:t>e</w:t>
      </w:r>
      <w:r w:rsidR="005E680D" w:rsidRPr="00C16847">
        <w:rPr>
          <w:lang w:val="en-AU"/>
        </w:rPr>
        <w:t xml:space="preserve">conomics </w:t>
      </w:r>
      <w:r w:rsidRPr="00C16847">
        <w:rPr>
          <w:lang w:val="en-AU"/>
        </w:rPr>
        <w:t xml:space="preserve">knowledge and skills </w:t>
      </w:r>
      <w:r w:rsidR="005E680D" w:rsidRPr="00C16847">
        <w:rPr>
          <w:lang w:val="en-AU"/>
        </w:rPr>
        <w:t>assist</w:t>
      </w:r>
      <w:r w:rsidRPr="00C16847">
        <w:rPr>
          <w:lang w:val="en-AU"/>
        </w:rPr>
        <w:t>s</w:t>
      </w:r>
      <w:r w:rsidR="005E680D" w:rsidRPr="00C16847">
        <w:rPr>
          <w:lang w:val="en-AU"/>
        </w:rPr>
        <w:t xml:space="preserve"> </w:t>
      </w:r>
      <w:r w:rsidR="001572EF" w:rsidRPr="00C16847">
        <w:rPr>
          <w:lang w:val="en-AU"/>
        </w:rPr>
        <w:t>students</w:t>
      </w:r>
      <w:r w:rsidR="005E680D" w:rsidRPr="00C16847">
        <w:rPr>
          <w:lang w:val="en-AU"/>
        </w:rPr>
        <w:t xml:space="preserve"> </w:t>
      </w:r>
      <w:r w:rsidR="001572EF" w:rsidRPr="00C16847">
        <w:rPr>
          <w:lang w:val="en-AU"/>
        </w:rPr>
        <w:t>to make</w:t>
      </w:r>
      <w:r w:rsidR="005E680D" w:rsidRPr="00C16847">
        <w:rPr>
          <w:lang w:val="en-AU"/>
        </w:rPr>
        <w:t xml:space="preserve"> more informed and responsible </w:t>
      </w:r>
      <w:r w:rsidR="001572EF" w:rsidRPr="00C16847">
        <w:rPr>
          <w:lang w:val="en-AU"/>
        </w:rPr>
        <w:t xml:space="preserve">economic </w:t>
      </w:r>
      <w:r w:rsidR="005E680D" w:rsidRPr="00C16847">
        <w:rPr>
          <w:lang w:val="en-AU"/>
        </w:rPr>
        <w:t xml:space="preserve">decisions </w:t>
      </w:r>
      <w:r w:rsidRPr="00C16847">
        <w:rPr>
          <w:lang w:val="en-AU"/>
        </w:rPr>
        <w:t xml:space="preserve">and </w:t>
      </w:r>
      <w:r w:rsidR="001572EF" w:rsidRPr="00C16847">
        <w:rPr>
          <w:lang w:val="en-AU"/>
        </w:rPr>
        <w:t>contribute</w:t>
      </w:r>
      <w:r w:rsidR="005E680D" w:rsidRPr="00C16847">
        <w:rPr>
          <w:lang w:val="en-AU"/>
        </w:rPr>
        <w:t xml:space="preserve"> to public discourse as informed citizens.</w:t>
      </w:r>
    </w:p>
    <w:p w14:paraId="664CF6CD" w14:textId="7D6829DF" w:rsidR="005E680D" w:rsidRPr="00C16847" w:rsidRDefault="005E680D" w:rsidP="00AF3DA6">
      <w:pPr>
        <w:pStyle w:val="VCAAbody"/>
        <w:rPr>
          <w:lang w:val="en-AU"/>
        </w:rPr>
      </w:pPr>
      <w:r w:rsidRPr="00C16847">
        <w:rPr>
          <w:lang w:val="en-AU"/>
        </w:rPr>
        <w:t>Through studying economics</w:t>
      </w:r>
      <w:r w:rsidR="00722B55">
        <w:rPr>
          <w:lang w:val="en-AU"/>
        </w:rPr>
        <w:t>,</w:t>
      </w:r>
      <w:r w:rsidRPr="00C16847">
        <w:rPr>
          <w:lang w:val="en-AU"/>
        </w:rPr>
        <w:t xml:space="preserve"> students develop a range of skills</w:t>
      </w:r>
      <w:r w:rsidR="00DD0E9E" w:rsidRPr="00C16847">
        <w:rPr>
          <w:lang w:val="en-AU"/>
        </w:rPr>
        <w:t>,</w:t>
      </w:r>
      <w:r w:rsidRPr="00C16847">
        <w:rPr>
          <w:lang w:val="en-AU"/>
        </w:rPr>
        <w:t xml:space="preserve"> including </w:t>
      </w:r>
      <w:r w:rsidR="005A1A1C" w:rsidRPr="00C16847">
        <w:rPr>
          <w:lang w:val="en-AU"/>
        </w:rPr>
        <w:t xml:space="preserve">an </w:t>
      </w:r>
      <w:r w:rsidRPr="00C16847">
        <w:rPr>
          <w:lang w:val="en-AU"/>
        </w:rPr>
        <w:t>ability to gather, organise, analyse and synthesise a wide selection of economic</w:t>
      </w:r>
      <w:r w:rsidR="00CF40EB" w:rsidRPr="00C16847">
        <w:rPr>
          <w:lang w:val="en-AU"/>
        </w:rPr>
        <w:t>s</w:t>
      </w:r>
      <w:r w:rsidRPr="00C16847">
        <w:rPr>
          <w:lang w:val="en-AU"/>
        </w:rPr>
        <w:t xml:space="preserve"> information. They undertake independent inquiry, think critically and work collaboratively with their peers to develop viable solutions to contemporary </w:t>
      </w:r>
      <w:r w:rsidR="002D45DB" w:rsidRPr="00C16847">
        <w:rPr>
          <w:lang w:val="en-AU"/>
        </w:rPr>
        <w:t>economic</w:t>
      </w:r>
      <w:r w:rsidRPr="00C16847">
        <w:rPr>
          <w:lang w:val="en-AU"/>
        </w:rPr>
        <w:t xml:space="preserve"> issues. They consider the way in which economic agents respond to incentives</w:t>
      </w:r>
      <w:r w:rsidR="00F16E5D" w:rsidRPr="00C16847">
        <w:rPr>
          <w:lang w:val="en-AU"/>
        </w:rPr>
        <w:t>, dis</w:t>
      </w:r>
      <w:r w:rsidR="00EB5355" w:rsidRPr="00C16847">
        <w:rPr>
          <w:lang w:val="en-AU"/>
        </w:rPr>
        <w:t>ince</w:t>
      </w:r>
      <w:r w:rsidR="00F16E5D" w:rsidRPr="00C16847">
        <w:rPr>
          <w:lang w:val="en-AU"/>
        </w:rPr>
        <w:t>ntives</w:t>
      </w:r>
      <w:r w:rsidRPr="00C16847">
        <w:rPr>
          <w:lang w:val="en-AU"/>
        </w:rPr>
        <w:t>, make trade-offs</w:t>
      </w:r>
      <w:r w:rsidR="00396977" w:rsidRPr="00C16847">
        <w:rPr>
          <w:lang w:val="en-AU"/>
        </w:rPr>
        <w:t>,</w:t>
      </w:r>
      <w:r w:rsidRPr="00C16847">
        <w:rPr>
          <w:lang w:val="en-AU"/>
        </w:rPr>
        <w:t xml:space="preserve"> weigh up costs and benefits and </w:t>
      </w:r>
      <w:r w:rsidR="005A1A1C" w:rsidRPr="00C16847">
        <w:rPr>
          <w:lang w:val="en-AU"/>
        </w:rPr>
        <w:t>make judgments about</w:t>
      </w:r>
      <w:r w:rsidRPr="00C16847">
        <w:rPr>
          <w:lang w:val="en-AU"/>
        </w:rPr>
        <w:t xml:space="preserve"> what is efficient and what is fair. They utilise economic models and </w:t>
      </w:r>
      <w:r w:rsidR="005A1A1C" w:rsidRPr="00C16847">
        <w:rPr>
          <w:lang w:val="en-AU"/>
        </w:rPr>
        <w:t xml:space="preserve">the </w:t>
      </w:r>
      <w:r w:rsidRPr="00C16847">
        <w:rPr>
          <w:lang w:val="en-AU"/>
        </w:rPr>
        <w:t>tools of economists effectively to analyse and evaluate the decisions made by key economic agents</w:t>
      </w:r>
      <w:r w:rsidR="009A7C8E" w:rsidRPr="00C16847">
        <w:rPr>
          <w:lang w:val="en-AU"/>
        </w:rPr>
        <w:t xml:space="preserve">. In the process </w:t>
      </w:r>
      <w:r w:rsidR="00396977" w:rsidRPr="00C16847">
        <w:rPr>
          <w:lang w:val="en-AU"/>
        </w:rPr>
        <w:t xml:space="preserve">students </w:t>
      </w:r>
      <w:r w:rsidRPr="00C16847">
        <w:rPr>
          <w:lang w:val="en-AU"/>
        </w:rPr>
        <w:t xml:space="preserve">appreciate the different viewpoints about issues that may affect the modern economy </w:t>
      </w:r>
      <w:r w:rsidR="00114DE2" w:rsidRPr="00C16847">
        <w:rPr>
          <w:lang w:val="en-AU"/>
        </w:rPr>
        <w:t>and broader society.</w:t>
      </w:r>
    </w:p>
    <w:p w14:paraId="31A4FBC7" w14:textId="726B2DBC" w:rsidR="005E680D" w:rsidRPr="00C16847" w:rsidRDefault="005E680D" w:rsidP="00AF3DA6">
      <w:pPr>
        <w:pStyle w:val="VCAAbody"/>
        <w:rPr>
          <w:lang w:val="en-AU"/>
        </w:rPr>
      </w:pPr>
      <w:r w:rsidRPr="00C16847">
        <w:rPr>
          <w:lang w:val="en-AU"/>
        </w:rPr>
        <w:t xml:space="preserve">Over time, </w:t>
      </w:r>
      <w:r w:rsidR="00CF40EB" w:rsidRPr="00C16847">
        <w:rPr>
          <w:lang w:val="en-AU"/>
        </w:rPr>
        <w:t>the changing nature of work</w:t>
      </w:r>
      <w:r w:rsidRPr="00C16847">
        <w:rPr>
          <w:lang w:val="en-AU"/>
        </w:rPr>
        <w:t xml:space="preserve"> will require students </w:t>
      </w:r>
      <w:r w:rsidR="00CF40EB" w:rsidRPr="00C16847">
        <w:rPr>
          <w:lang w:val="en-AU"/>
        </w:rPr>
        <w:t xml:space="preserve">to </w:t>
      </w:r>
      <w:r w:rsidRPr="00C16847">
        <w:rPr>
          <w:lang w:val="en-AU"/>
        </w:rPr>
        <w:t>be equipped with the kinds of transferrable, problem-solving, communication</w:t>
      </w:r>
      <w:r w:rsidR="00CF40EB" w:rsidRPr="00C16847">
        <w:rPr>
          <w:lang w:val="en-AU"/>
        </w:rPr>
        <w:t>, evaluation</w:t>
      </w:r>
      <w:r w:rsidRPr="00C16847">
        <w:rPr>
          <w:lang w:val="en-AU"/>
        </w:rPr>
        <w:t xml:space="preserve"> and critical analysis </w:t>
      </w:r>
      <w:r w:rsidR="00CF40EB" w:rsidRPr="00C16847">
        <w:rPr>
          <w:lang w:val="en-AU"/>
        </w:rPr>
        <w:t>skills</w:t>
      </w:r>
      <w:r w:rsidRPr="00C16847">
        <w:rPr>
          <w:lang w:val="en-AU"/>
        </w:rPr>
        <w:t xml:space="preserve"> developed through the study of </w:t>
      </w:r>
      <w:r w:rsidR="00E7576C" w:rsidRPr="00C16847">
        <w:rPr>
          <w:lang w:val="en-AU"/>
        </w:rPr>
        <w:t>e</w:t>
      </w:r>
      <w:r w:rsidRPr="00C16847">
        <w:rPr>
          <w:lang w:val="en-AU"/>
        </w:rPr>
        <w:t>conomics. These skills can be used across many employment fields</w:t>
      </w:r>
      <w:r w:rsidR="00DD0E9E" w:rsidRPr="00C16847">
        <w:rPr>
          <w:lang w:val="en-AU"/>
        </w:rPr>
        <w:t>,</w:t>
      </w:r>
      <w:r w:rsidRPr="00C16847">
        <w:rPr>
          <w:lang w:val="en-AU"/>
        </w:rPr>
        <w:t xml:space="preserve"> including foreign affairs, banking</w:t>
      </w:r>
      <w:r w:rsidR="009D28AB" w:rsidRPr="00C16847">
        <w:rPr>
          <w:lang w:val="en-AU"/>
        </w:rPr>
        <w:t>,</w:t>
      </w:r>
      <w:r w:rsidR="00D14023" w:rsidRPr="00C16847">
        <w:rPr>
          <w:lang w:val="en-AU"/>
        </w:rPr>
        <w:t xml:space="preserve"> </w:t>
      </w:r>
      <w:r w:rsidRPr="00C16847">
        <w:rPr>
          <w:lang w:val="en-AU"/>
        </w:rPr>
        <w:t>finance</w:t>
      </w:r>
      <w:r w:rsidR="009D28AB" w:rsidRPr="00C16847">
        <w:rPr>
          <w:lang w:val="en-AU"/>
        </w:rPr>
        <w:t>, health,</w:t>
      </w:r>
      <w:r w:rsidR="00FA591F" w:rsidRPr="00C16847">
        <w:rPr>
          <w:lang w:val="en-AU"/>
        </w:rPr>
        <w:t xml:space="preserve"> </w:t>
      </w:r>
      <w:r w:rsidR="009D28AB" w:rsidRPr="00C16847">
        <w:rPr>
          <w:lang w:val="en-AU"/>
        </w:rPr>
        <w:t>environment and education</w:t>
      </w:r>
      <w:r w:rsidRPr="00C16847">
        <w:rPr>
          <w:lang w:val="en-AU"/>
        </w:rPr>
        <w:t xml:space="preserve">. Economics leads to a broad range of career options such as </w:t>
      </w:r>
      <w:r w:rsidRPr="00C16847">
        <w:rPr>
          <w:rFonts w:eastAsia="Times New Roman"/>
          <w:lang w:val="en-AU" w:eastAsia="en-AU"/>
        </w:rPr>
        <w:t xml:space="preserve">economist, </w:t>
      </w:r>
      <w:r w:rsidRPr="00C16847">
        <w:rPr>
          <w:lang w:val="en-AU"/>
        </w:rPr>
        <w:t>journalis</w:t>
      </w:r>
      <w:r w:rsidR="00722B55">
        <w:rPr>
          <w:lang w:val="en-AU"/>
        </w:rPr>
        <w:t>t</w:t>
      </w:r>
      <w:r w:rsidRPr="00C16847">
        <w:rPr>
          <w:lang w:val="en-AU"/>
        </w:rPr>
        <w:t>, public policy</w:t>
      </w:r>
      <w:r w:rsidR="00722B55">
        <w:rPr>
          <w:lang w:val="en-AU"/>
        </w:rPr>
        <w:t xml:space="preserve"> advisor</w:t>
      </w:r>
      <w:r w:rsidRPr="00C16847">
        <w:rPr>
          <w:lang w:val="en-AU"/>
        </w:rPr>
        <w:t>, politic</w:t>
      </w:r>
      <w:r w:rsidR="00722B55">
        <w:rPr>
          <w:lang w:val="en-AU"/>
        </w:rPr>
        <w:t>al consultant</w:t>
      </w:r>
      <w:r w:rsidRPr="00C16847">
        <w:rPr>
          <w:lang w:val="en-AU"/>
        </w:rPr>
        <w:t xml:space="preserve">, media commentator, </w:t>
      </w:r>
      <w:r w:rsidRPr="00C16847">
        <w:rPr>
          <w:rFonts w:eastAsia="Times New Roman"/>
          <w:lang w:val="en-AU" w:eastAsia="en-AU"/>
        </w:rPr>
        <w:t>entrepreneur, business owner, environmental manage</w:t>
      </w:r>
      <w:r w:rsidR="00722B55">
        <w:rPr>
          <w:rFonts w:eastAsia="Times New Roman"/>
          <w:lang w:val="en-AU" w:eastAsia="en-AU"/>
        </w:rPr>
        <w:t>r</w:t>
      </w:r>
      <w:r w:rsidRPr="00C16847">
        <w:rPr>
          <w:rFonts w:eastAsia="Times New Roman"/>
          <w:lang w:val="en-AU" w:eastAsia="en-AU"/>
        </w:rPr>
        <w:t>, investment banker, investment analyst, management consultant, business analyst, actuary, accountant, academic, teacher</w:t>
      </w:r>
      <w:r w:rsidRPr="00C16847">
        <w:rPr>
          <w:lang w:val="en-AU"/>
        </w:rPr>
        <w:t>, stockbroker, bank</w:t>
      </w:r>
      <w:r w:rsidR="00722B55">
        <w:rPr>
          <w:lang w:val="en-AU"/>
        </w:rPr>
        <w:t>er</w:t>
      </w:r>
      <w:r w:rsidRPr="00C16847">
        <w:rPr>
          <w:lang w:val="en-AU"/>
        </w:rPr>
        <w:t>, town planner</w:t>
      </w:r>
      <w:r w:rsidR="002A0C14" w:rsidRPr="00C16847">
        <w:rPr>
          <w:lang w:val="en-AU"/>
        </w:rPr>
        <w:t xml:space="preserve"> and many more</w:t>
      </w:r>
      <w:r w:rsidRPr="00C16847">
        <w:rPr>
          <w:lang w:val="en-AU"/>
        </w:rPr>
        <w:t>.</w:t>
      </w:r>
    </w:p>
    <w:p w14:paraId="241F5A2F" w14:textId="77777777" w:rsidR="00C46E7C" w:rsidRPr="00C16847" w:rsidRDefault="00C46E7C">
      <w:pPr>
        <w:rPr>
          <w:rFonts w:ascii="Arial" w:hAnsi="Arial" w:cs="Arial"/>
          <w:sz w:val="20"/>
          <w:szCs w:val="20"/>
          <w:lang w:val="en-AU"/>
        </w:rPr>
      </w:pPr>
      <w:bookmarkStart w:id="24" w:name="_Toc66708042"/>
      <w:bookmarkStart w:id="25" w:name="_Toc82513132"/>
      <w:r w:rsidRPr="00C16847">
        <w:rPr>
          <w:lang w:val="en-AU"/>
        </w:rPr>
        <w:br w:type="page"/>
      </w:r>
    </w:p>
    <w:p w14:paraId="215BCAF3" w14:textId="2471282F" w:rsidR="00EF04EB" w:rsidRPr="00C16847" w:rsidRDefault="00EF04EB" w:rsidP="00EF04EB">
      <w:pPr>
        <w:pStyle w:val="VCAAHeading2"/>
        <w:rPr>
          <w:lang w:val="en-AU"/>
        </w:rPr>
      </w:pPr>
      <w:r w:rsidRPr="00C16847">
        <w:rPr>
          <w:lang w:val="en-AU"/>
        </w:rPr>
        <w:lastRenderedPageBreak/>
        <w:t>Aims</w:t>
      </w:r>
      <w:bookmarkEnd w:id="24"/>
      <w:bookmarkEnd w:id="25"/>
    </w:p>
    <w:p w14:paraId="598594F5" w14:textId="77777777" w:rsidR="00EF04EB" w:rsidRPr="00C16847" w:rsidRDefault="00EF04EB" w:rsidP="00EF04EB">
      <w:pPr>
        <w:pStyle w:val="VCAAbody"/>
        <w:rPr>
          <w:lang w:val="en-AU"/>
        </w:rPr>
      </w:pPr>
      <w:r w:rsidRPr="00C16847">
        <w:rPr>
          <w:lang w:val="en-AU"/>
        </w:rPr>
        <w:t>This study enables students to:</w:t>
      </w:r>
    </w:p>
    <w:p w14:paraId="74B05C2F" w14:textId="29D3B1AC" w:rsidR="005E680D" w:rsidRPr="00C16847" w:rsidRDefault="00610840" w:rsidP="005E680D">
      <w:pPr>
        <w:pStyle w:val="VCAAbullet"/>
        <w:rPr>
          <w:lang w:val="en-AU"/>
        </w:rPr>
      </w:pPr>
      <w:r w:rsidRPr="00C16847">
        <w:rPr>
          <w:lang w:val="en-AU"/>
        </w:rPr>
        <w:t>d</w:t>
      </w:r>
      <w:r w:rsidR="005E680D" w:rsidRPr="00C16847">
        <w:rPr>
          <w:lang w:val="en-AU"/>
        </w:rPr>
        <w:t>evelop skills that equip them for active participation in contemporary debate</w:t>
      </w:r>
    </w:p>
    <w:p w14:paraId="2CCD6778" w14:textId="5C6D1A30" w:rsidR="005E680D" w:rsidRPr="00C16847" w:rsidRDefault="00610840" w:rsidP="005E680D">
      <w:pPr>
        <w:pStyle w:val="VCAAbullet"/>
        <w:rPr>
          <w:lang w:val="en-AU"/>
        </w:rPr>
      </w:pPr>
      <w:r w:rsidRPr="00C16847">
        <w:rPr>
          <w:lang w:val="en-AU"/>
        </w:rPr>
        <w:t>e</w:t>
      </w:r>
      <w:r w:rsidR="005E680D" w:rsidRPr="00C16847">
        <w:rPr>
          <w:lang w:val="en-AU"/>
        </w:rPr>
        <w:t>valuate the effectiveness</w:t>
      </w:r>
      <w:r w:rsidR="00114DE2" w:rsidRPr="00C16847">
        <w:rPr>
          <w:lang w:val="en-AU"/>
        </w:rPr>
        <w:t xml:space="preserve"> of government policy responses</w:t>
      </w:r>
    </w:p>
    <w:p w14:paraId="5F072BC0" w14:textId="60929806" w:rsidR="005E680D" w:rsidRPr="00C16847" w:rsidRDefault="00610840" w:rsidP="005E680D">
      <w:pPr>
        <w:pStyle w:val="VCAAbullet"/>
        <w:rPr>
          <w:lang w:val="en-AU"/>
        </w:rPr>
      </w:pPr>
      <w:r w:rsidRPr="00C16847">
        <w:rPr>
          <w:lang w:val="en-AU"/>
        </w:rPr>
        <w:t>d</w:t>
      </w:r>
      <w:r w:rsidR="005E680D" w:rsidRPr="00C16847">
        <w:rPr>
          <w:lang w:val="en-AU"/>
        </w:rPr>
        <w:t xml:space="preserve">evelop a critical perspective and think creatively about approaches to economic problems </w:t>
      </w:r>
    </w:p>
    <w:p w14:paraId="312657B1" w14:textId="72DF104B" w:rsidR="005E680D" w:rsidRPr="00C16847" w:rsidRDefault="00610840" w:rsidP="005E680D">
      <w:pPr>
        <w:pStyle w:val="VCAAbullet"/>
        <w:rPr>
          <w:lang w:val="en-AU"/>
        </w:rPr>
      </w:pPr>
      <w:r w:rsidRPr="00C16847">
        <w:rPr>
          <w:lang w:val="en-AU"/>
        </w:rPr>
        <w:t>u</w:t>
      </w:r>
      <w:r w:rsidR="005E680D" w:rsidRPr="00C16847">
        <w:rPr>
          <w:lang w:val="en-AU"/>
        </w:rPr>
        <w:t>nderstand how the Australian economy operates</w:t>
      </w:r>
      <w:r w:rsidR="00396977" w:rsidRPr="00C16847">
        <w:rPr>
          <w:lang w:val="en-AU"/>
        </w:rPr>
        <w:t>, including</w:t>
      </w:r>
      <w:r w:rsidR="005E680D" w:rsidRPr="00C16847">
        <w:rPr>
          <w:lang w:val="en-AU"/>
        </w:rPr>
        <w:t xml:space="preserve"> the role of consumers, </w:t>
      </w:r>
      <w:r w:rsidR="00F16E5D" w:rsidRPr="00C16847">
        <w:rPr>
          <w:lang w:val="en-AU"/>
        </w:rPr>
        <w:t xml:space="preserve">businesses </w:t>
      </w:r>
      <w:r w:rsidR="005E680D" w:rsidRPr="00C16847">
        <w:rPr>
          <w:lang w:val="en-AU"/>
        </w:rPr>
        <w:t>and governments and other key groups in the economy</w:t>
      </w:r>
    </w:p>
    <w:p w14:paraId="26FEED34" w14:textId="7280FF95" w:rsidR="005E680D" w:rsidRPr="00C16847" w:rsidRDefault="00610840" w:rsidP="005E680D">
      <w:pPr>
        <w:pStyle w:val="VCAAbullet"/>
        <w:rPr>
          <w:lang w:val="en-AU"/>
        </w:rPr>
      </w:pPr>
      <w:r w:rsidRPr="00C16847">
        <w:rPr>
          <w:lang w:val="en-AU"/>
        </w:rPr>
        <w:t>u</w:t>
      </w:r>
      <w:r w:rsidR="005E680D" w:rsidRPr="00C16847">
        <w:rPr>
          <w:lang w:val="en-AU"/>
        </w:rPr>
        <w:t xml:space="preserve">nderstand and apply relevant </w:t>
      </w:r>
      <w:r w:rsidR="002D45DB" w:rsidRPr="00C16847">
        <w:rPr>
          <w:lang w:val="en-AU"/>
        </w:rPr>
        <w:t>economic</w:t>
      </w:r>
      <w:r w:rsidR="005E680D" w:rsidRPr="00C16847">
        <w:rPr>
          <w:lang w:val="en-AU"/>
        </w:rPr>
        <w:t xml:space="preserve"> theories and concepts</w:t>
      </w:r>
    </w:p>
    <w:p w14:paraId="4083C737" w14:textId="59D9FE86" w:rsidR="009A7C8E" w:rsidRPr="00C16847" w:rsidRDefault="00610840" w:rsidP="007A3447">
      <w:pPr>
        <w:pStyle w:val="VCAAbullet"/>
        <w:rPr>
          <w:lang w:val="en-AU"/>
        </w:rPr>
      </w:pPr>
      <w:r w:rsidRPr="00C16847">
        <w:rPr>
          <w:lang w:val="en-AU"/>
        </w:rPr>
        <w:t>u</w:t>
      </w:r>
      <w:r w:rsidR="005E680D" w:rsidRPr="00C16847">
        <w:rPr>
          <w:lang w:val="en-AU"/>
        </w:rPr>
        <w:t xml:space="preserve">se economic methods of inquiry and tools to analyse the economic causes and consequences of contemporary events on local, </w:t>
      </w:r>
      <w:r w:rsidR="002A0C14" w:rsidRPr="00C16847">
        <w:rPr>
          <w:lang w:val="en-AU"/>
        </w:rPr>
        <w:t xml:space="preserve">national </w:t>
      </w:r>
      <w:r w:rsidR="005E680D" w:rsidRPr="00C16847">
        <w:rPr>
          <w:lang w:val="en-AU"/>
        </w:rPr>
        <w:t>and international economies</w:t>
      </w:r>
    </w:p>
    <w:p w14:paraId="6BA4C030" w14:textId="1B063D37" w:rsidR="009D28AB" w:rsidRPr="00C16847" w:rsidRDefault="00610840" w:rsidP="005E680D">
      <w:pPr>
        <w:pStyle w:val="VCAAbullet"/>
        <w:rPr>
          <w:lang w:val="en-AU"/>
        </w:rPr>
      </w:pPr>
      <w:r w:rsidRPr="00C16847">
        <w:rPr>
          <w:lang w:val="en-AU"/>
        </w:rPr>
        <w:t>a</w:t>
      </w:r>
      <w:r w:rsidR="009D28AB" w:rsidRPr="00C16847">
        <w:rPr>
          <w:lang w:val="en-AU"/>
        </w:rPr>
        <w:t xml:space="preserve">pply </w:t>
      </w:r>
      <w:r w:rsidR="002D45DB" w:rsidRPr="00C16847">
        <w:rPr>
          <w:lang w:val="en-AU"/>
        </w:rPr>
        <w:t>economic</w:t>
      </w:r>
      <w:r w:rsidR="009D28AB" w:rsidRPr="00C16847">
        <w:rPr>
          <w:lang w:val="en-AU"/>
        </w:rPr>
        <w:t xml:space="preserve"> frameworks to make rational, informed decisions that are important in everyday life</w:t>
      </w:r>
    </w:p>
    <w:p w14:paraId="2824607A" w14:textId="596714FC" w:rsidR="005E680D" w:rsidRPr="00C16847" w:rsidRDefault="00610840" w:rsidP="005E680D">
      <w:pPr>
        <w:pStyle w:val="VCAAbullet"/>
        <w:rPr>
          <w:lang w:val="en-AU"/>
        </w:rPr>
      </w:pPr>
      <w:r w:rsidRPr="00C16847">
        <w:rPr>
          <w:lang w:val="en-AU"/>
        </w:rPr>
        <w:t>f</w:t>
      </w:r>
      <w:r w:rsidR="005E680D" w:rsidRPr="00C16847">
        <w:rPr>
          <w:lang w:val="en-AU"/>
        </w:rPr>
        <w:t xml:space="preserve">oster an understanding of how Australia’s economic relationships with other economies </w:t>
      </w:r>
      <w:r w:rsidR="00EB5355" w:rsidRPr="00C16847">
        <w:rPr>
          <w:lang w:val="en-AU"/>
        </w:rPr>
        <w:t xml:space="preserve">affect </w:t>
      </w:r>
      <w:r w:rsidR="005E680D" w:rsidRPr="00C16847">
        <w:rPr>
          <w:lang w:val="en-AU"/>
        </w:rPr>
        <w:t>living standards and long-term prosperity</w:t>
      </w:r>
      <w:r w:rsidR="00AF3DA6" w:rsidRPr="00C16847">
        <w:rPr>
          <w:lang w:val="en-AU"/>
        </w:rPr>
        <w:t>.</w:t>
      </w:r>
    </w:p>
    <w:p w14:paraId="1695FD97" w14:textId="77777777" w:rsidR="00EF04EB" w:rsidRPr="00C16847" w:rsidRDefault="00EF04EB" w:rsidP="00EF04EB">
      <w:pPr>
        <w:pStyle w:val="VCAAHeading2"/>
        <w:rPr>
          <w:lang w:val="en-AU"/>
        </w:rPr>
      </w:pPr>
      <w:bookmarkStart w:id="26" w:name="_Toc66708043"/>
      <w:bookmarkStart w:id="27" w:name="_Toc82513133"/>
      <w:r w:rsidRPr="00C16847">
        <w:rPr>
          <w:lang w:val="en-AU"/>
        </w:rPr>
        <w:t>Structure</w:t>
      </w:r>
      <w:bookmarkEnd w:id="26"/>
      <w:bookmarkEnd w:id="27"/>
    </w:p>
    <w:p w14:paraId="132E5875" w14:textId="75AB98AB" w:rsidR="00EF04EB" w:rsidRPr="00C16847" w:rsidRDefault="00EF04EB" w:rsidP="00EF04EB">
      <w:pPr>
        <w:pStyle w:val="VCAAbody"/>
        <w:rPr>
          <w:lang w:val="en-AU"/>
        </w:rPr>
      </w:pPr>
      <w:r w:rsidRPr="00C16847">
        <w:rPr>
          <w:lang w:val="en-AU"/>
        </w:rPr>
        <w:t xml:space="preserve">The </w:t>
      </w:r>
      <w:r w:rsidR="00114DE2" w:rsidRPr="00C16847">
        <w:rPr>
          <w:lang w:val="en-AU"/>
        </w:rPr>
        <w:t>study is made up of four units.</w:t>
      </w:r>
    </w:p>
    <w:p w14:paraId="740448BB" w14:textId="629CF59D" w:rsidR="00EF04EB" w:rsidRPr="00C16847" w:rsidRDefault="00EF04EB" w:rsidP="005711B0">
      <w:pPr>
        <w:pStyle w:val="VCAAbullet"/>
        <w:rPr>
          <w:lang w:val="en-AU"/>
        </w:rPr>
      </w:pPr>
      <w:r w:rsidRPr="00C16847">
        <w:rPr>
          <w:lang w:val="en-AU"/>
        </w:rPr>
        <w:t xml:space="preserve">Unit 1: </w:t>
      </w:r>
      <w:r w:rsidR="00AE2F96" w:rsidRPr="00C16847">
        <w:rPr>
          <w:lang w:val="en-AU"/>
        </w:rPr>
        <w:t xml:space="preserve">Economic </w:t>
      </w:r>
      <w:r w:rsidR="00893B0E" w:rsidRPr="00C16847">
        <w:rPr>
          <w:lang w:val="en-AU"/>
        </w:rPr>
        <w:t>decision-making</w:t>
      </w:r>
    </w:p>
    <w:p w14:paraId="63673208" w14:textId="3635AA11" w:rsidR="00EF04EB" w:rsidRPr="00C16847" w:rsidRDefault="00EF04EB" w:rsidP="005711B0">
      <w:pPr>
        <w:pStyle w:val="VCAAbullet"/>
        <w:rPr>
          <w:lang w:val="en-AU"/>
        </w:rPr>
      </w:pPr>
      <w:r w:rsidRPr="00C16847">
        <w:rPr>
          <w:lang w:val="en-AU"/>
        </w:rPr>
        <w:t xml:space="preserve">Unit 2: </w:t>
      </w:r>
      <w:r w:rsidR="005E680D" w:rsidRPr="00C16847">
        <w:rPr>
          <w:lang w:val="en-AU"/>
        </w:rPr>
        <w:t xml:space="preserve">Economic issues and </w:t>
      </w:r>
      <w:r w:rsidR="00AE2F96" w:rsidRPr="00C16847">
        <w:rPr>
          <w:lang w:val="en-AU"/>
        </w:rPr>
        <w:t>living standards</w:t>
      </w:r>
    </w:p>
    <w:p w14:paraId="08F73FBE" w14:textId="622FD5F8" w:rsidR="00EF04EB" w:rsidRPr="00C16847" w:rsidRDefault="00EF04EB" w:rsidP="005711B0">
      <w:pPr>
        <w:pStyle w:val="VCAAbullet"/>
        <w:rPr>
          <w:lang w:val="en-AU"/>
        </w:rPr>
      </w:pPr>
      <w:r w:rsidRPr="00C16847">
        <w:rPr>
          <w:lang w:val="en-AU"/>
        </w:rPr>
        <w:t xml:space="preserve">Unit 3: </w:t>
      </w:r>
      <w:r w:rsidR="005E680D" w:rsidRPr="00C16847">
        <w:rPr>
          <w:lang w:val="en-AU"/>
        </w:rPr>
        <w:t xml:space="preserve">Australia’s </w:t>
      </w:r>
      <w:r w:rsidR="00376885" w:rsidRPr="00C16847">
        <w:rPr>
          <w:lang w:val="en-AU"/>
        </w:rPr>
        <w:t>living standards</w:t>
      </w:r>
    </w:p>
    <w:p w14:paraId="1054FF8B" w14:textId="77777777" w:rsidR="00EF04EB" w:rsidRPr="00C16847" w:rsidRDefault="00EF04EB" w:rsidP="005711B0">
      <w:pPr>
        <w:pStyle w:val="VCAAbullet"/>
        <w:rPr>
          <w:lang w:val="en-AU"/>
        </w:rPr>
      </w:pPr>
      <w:r w:rsidRPr="00C16847">
        <w:rPr>
          <w:lang w:val="en-AU"/>
        </w:rPr>
        <w:t xml:space="preserve">Unit 4: </w:t>
      </w:r>
      <w:r w:rsidR="002272E8" w:rsidRPr="00C16847">
        <w:rPr>
          <w:lang w:val="en-AU"/>
        </w:rPr>
        <w:t>Managing the economy</w:t>
      </w:r>
    </w:p>
    <w:p w14:paraId="27DC2EB8" w14:textId="77777777" w:rsidR="00EF04EB" w:rsidRPr="00C16847" w:rsidRDefault="00EF04EB" w:rsidP="00EF04EB">
      <w:pPr>
        <w:pStyle w:val="VCAAbody"/>
        <w:rPr>
          <w:lang w:val="en-AU"/>
        </w:rPr>
      </w:pPr>
      <w:r w:rsidRPr="00C16847">
        <w:rPr>
          <w:lang w:val="en-AU"/>
        </w:rPr>
        <w:t>Each unit deals with specific content contained in areas of study and is designed to enable students to achieve a set of outcomes for that unit. Each outcome is described in terms of key knowledge and key skills.</w:t>
      </w:r>
    </w:p>
    <w:p w14:paraId="44F91DAA" w14:textId="0BD3118B" w:rsidR="00EF04EB" w:rsidRPr="00C16847" w:rsidRDefault="00EF04EB" w:rsidP="00EF04EB">
      <w:pPr>
        <w:pStyle w:val="VCAAHeading2"/>
        <w:rPr>
          <w:lang w:val="en-AU"/>
        </w:rPr>
      </w:pPr>
      <w:bookmarkStart w:id="28" w:name="_Toc66708044"/>
      <w:bookmarkStart w:id="29" w:name="_Toc82513134"/>
      <w:r w:rsidRPr="00C16847">
        <w:rPr>
          <w:lang w:val="en-AU"/>
        </w:rPr>
        <w:t>Entry</w:t>
      </w:r>
      <w:bookmarkEnd w:id="28"/>
      <w:bookmarkEnd w:id="29"/>
    </w:p>
    <w:p w14:paraId="23F3CDEA" w14:textId="77777777" w:rsidR="00EF04EB" w:rsidRPr="00C16847" w:rsidRDefault="00EF04EB" w:rsidP="00EF04EB">
      <w:pPr>
        <w:pStyle w:val="VCAAbody"/>
        <w:rPr>
          <w:lang w:val="en-AU"/>
        </w:rPr>
      </w:pPr>
      <w:r w:rsidRPr="00C16847">
        <w:rPr>
          <w:lang w:val="en-AU"/>
        </w:rPr>
        <w:t>There are no prerequisites for entry to Units 1, 2 and 3. Students must undertake Unit 3 and Unit 4 as a sequence. Units 1 to 4 are designed to a standard equivalent to the final two years of secondary education. All VCE studies are benchmarked against comparable national and international curriculum.</w:t>
      </w:r>
    </w:p>
    <w:p w14:paraId="5B2F449A" w14:textId="77777777" w:rsidR="00EF04EB" w:rsidRPr="00C16847" w:rsidRDefault="00EF04EB" w:rsidP="00EF04EB">
      <w:pPr>
        <w:pStyle w:val="VCAAHeading2"/>
        <w:rPr>
          <w:lang w:val="en-AU"/>
        </w:rPr>
      </w:pPr>
      <w:bookmarkStart w:id="30" w:name="_Toc66708045"/>
      <w:bookmarkStart w:id="31" w:name="_Toc82513135"/>
      <w:r w:rsidRPr="00C16847">
        <w:rPr>
          <w:lang w:val="en-AU"/>
        </w:rPr>
        <w:t>Duration</w:t>
      </w:r>
      <w:bookmarkEnd w:id="30"/>
      <w:bookmarkEnd w:id="31"/>
    </w:p>
    <w:p w14:paraId="3F67A36F" w14:textId="77777777" w:rsidR="00EF04EB" w:rsidRPr="00C16847" w:rsidRDefault="00EF04EB" w:rsidP="00EF04EB">
      <w:pPr>
        <w:pStyle w:val="VCAAbody"/>
        <w:rPr>
          <w:lang w:val="en-AU"/>
        </w:rPr>
      </w:pPr>
      <w:r w:rsidRPr="00C16847">
        <w:rPr>
          <w:lang w:val="en-AU"/>
        </w:rPr>
        <w:t>Each unit involves at least 50 hours of scheduled classroom instruction.</w:t>
      </w:r>
    </w:p>
    <w:p w14:paraId="3CA81249" w14:textId="77777777" w:rsidR="00EF04EB" w:rsidRPr="00C16847" w:rsidRDefault="00EF04EB" w:rsidP="00EF04EB">
      <w:pPr>
        <w:pStyle w:val="VCAAHeading2"/>
        <w:rPr>
          <w:lang w:val="en-AU"/>
        </w:rPr>
      </w:pPr>
      <w:bookmarkStart w:id="32" w:name="_Toc66708046"/>
      <w:bookmarkStart w:id="33" w:name="_Toc82513136"/>
      <w:r w:rsidRPr="00C16847">
        <w:rPr>
          <w:lang w:val="en-AU"/>
        </w:rPr>
        <w:t>Changes to the study design</w:t>
      </w:r>
      <w:bookmarkEnd w:id="32"/>
      <w:bookmarkEnd w:id="33"/>
    </w:p>
    <w:p w14:paraId="16D250FD" w14:textId="7438EA76" w:rsidR="00EF04EB" w:rsidRPr="00C16847" w:rsidRDefault="00EF04EB" w:rsidP="00EF04EB">
      <w:pPr>
        <w:pStyle w:val="VCAAbody"/>
        <w:rPr>
          <w:rFonts w:ascii="HelveticaNeue LT 55 Roman" w:hAnsi="HelveticaNeue LT 55 Roman" w:cs="HelveticaNeue LT 55 Roman"/>
          <w:lang w:val="en-AU"/>
        </w:rPr>
      </w:pPr>
      <w:r w:rsidRPr="00C16847">
        <w:rPr>
          <w:lang w:val="en-AU"/>
        </w:rPr>
        <w:t>During its period of accreditation minor changes to the study will be announced in the</w:t>
      </w:r>
      <w:r w:rsidRPr="00C16847">
        <w:rPr>
          <w:rFonts w:ascii="HelveticaNeue LT 55 Roman" w:hAnsi="HelveticaNeue LT 55 Roman" w:cs="HelveticaNeue LT 55 Roman"/>
          <w:lang w:val="en-AU"/>
        </w:rPr>
        <w:t xml:space="preserve"> </w:t>
      </w:r>
      <w:hyperlink r:id="rId26" w:history="1">
        <w:r w:rsidRPr="00C16847">
          <w:rPr>
            <w:rStyle w:val="Hyperlink"/>
            <w:i/>
            <w:u w:color="0000FF"/>
            <w:lang w:val="en-AU"/>
          </w:rPr>
          <w:t>VCAA Bulletin</w:t>
        </w:r>
      </w:hyperlink>
      <w:r w:rsidRPr="00C16847">
        <w:rPr>
          <w:rFonts w:ascii="HelveticaNeue LT 55 Roman" w:hAnsi="HelveticaNeue LT 55 Roman" w:cs="HelveticaNeue LT 55 Roman"/>
          <w:lang w:val="en-AU"/>
        </w:rPr>
        <w:t xml:space="preserve">. </w:t>
      </w:r>
      <w:r w:rsidRPr="00C16847">
        <w:rPr>
          <w:lang w:val="en-AU"/>
        </w:rPr>
        <w:t>The Bulletin</w:t>
      </w:r>
      <w:r w:rsidRPr="00C16847">
        <w:rPr>
          <w:rFonts w:ascii="HelveticaNeue LT 55 Roman" w:hAnsi="HelveticaNeue LT 55 Roman" w:cs="HelveticaNeue LT 55 Roman"/>
          <w:lang w:val="en-AU"/>
        </w:rPr>
        <w:t xml:space="preserve"> </w:t>
      </w:r>
      <w:r w:rsidRPr="00C16847">
        <w:rPr>
          <w:lang w:val="en-AU"/>
        </w:rPr>
        <w:t>is the only source of changes to regulations and accredited studies. It is the responsibility of each VCE teacher to monitor changes or advice about VCE studies published in the Bulletin</w:t>
      </w:r>
      <w:r w:rsidRPr="00C16847">
        <w:rPr>
          <w:rFonts w:ascii="HelveticaNeue LT 55 Roman" w:hAnsi="HelveticaNeue LT 55 Roman" w:cs="HelveticaNeue LT 55 Roman"/>
          <w:lang w:val="en-AU"/>
        </w:rPr>
        <w:t>.</w:t>
      </w:r>
    </w:p>
    <w:p w14:paraId="6BE5955C" w14:textId="77777777" w:rsidR="00C46E7C" w:rsidRPr="00C16847" w:rsidRDefault="00C46E7C">
      <w:pPr>
        <w:rPr>
          <w:rFonts w:ascii="Arial" w:hAnsi="Arial" w:cs="Arial"/>
          <w:sz w:val="20"/>
          <w:szCs w:val="20"/>
          <w:lang w:val="en-AU"/>
        </w:rPr>
      </w:pPr>
      <w:bookmarkStart w:id="34" w:name="_Toc66708047"/>
      <w:bookmarkStart w:id="35" w:name="_Toc82513137"/>
      <w:r w:rsidRPr="00C16847">
        <w:rPr>
          <w:lang w:val="en-AU"/>
        </w:rPr>
        <w:br w:type="page"/>
      </w:r>
    </w:p>
    <w:p w14:paraId="1D79C4EA" w14:textId="6D6F8F9E" w:rsidR="00EF04EB" w:rsidRPr="00C16847" w:rsidRDefault="00EF04EB" w:rsidP="00EF04EB">
      <w:pPr>
        <w:pStyle w:val="VCAAHeading2"/>
        <w:rPr>
          <w:lang w:val="en-AU"/>
        </w:rPr>
      </w:pPr>
      <w:r w:rsidRPr="00C16847">
        <w:rPr>
          <w:lang w:val="en-AU"/>
        </w:rPr>
        <w:lastRenderedPageBreak/>
        <w:t>Monitoring for quality</w:t>
      </w:r>
      <w:bookmarkEnd w:id="34"/>
      <w:bookmarkEnd w:id="35"/>
    </w:p>
    <w:p w14:paraId="63841807" w14:textId="5C286DBC" w:rsidR="00EF04EB" w:rsidRPr="00C16847" w:rsidRDefault="00EF04EB" w:rsidP="00EF04EB">
      <w:pPr>
        <w:pStyle w:val="VCAAbody"/>
        <w:rPr>
          <w:rFonts w:ascii="HelveticaNeue LT 55 Roman" w:hAnsi="HelveticaNeue LT 55 Roman" w:cs="HelveticaNeue LT 55 Roman"/>
          <w:lang w:val="en-AU"/>
        </w:rPr>
      </w:pPr>
      <w:r w:rsidRPr="00C16847">
        <w:rPr>
          <w:lang w:val="en-AU"/>
        </w:rPr>
        <w:t xml:space="preserve">As part of ongoing monitoring and quality assurance, the VCAA will periodically undertake an audit of </w:t>
      </w:r>
      <w:r w:rsidR="007718C2" w:rsidRPr="00C16847">
        <w:rPr>
          <w:lang w:val="en-AU"/>
        </w:rPr>
        <w:br/>
      </w:r>
      <w:r w:rsidRPr="00C16847">
        <w:rPr>
          <w:lang w:val="en-AU"/>
        </w:rPr>
        <w:t xml:space="preserve">VCE </w:t>
      </w:r>
      <w:r w:rsidR="00784593" w:rsidRPr="00C16847">
        <w:rPr>
          <w:lang w:val="en-AU"/>
        </w:rPr>
        <w:t xml:space="preserve">Economics </w:t>
      </w:r>
      <w:r w:rsidRPr="00C16847">
        <w:rPr>
          <w:lang w:val="en-AU"/>
        </w:rPr>
        <w:t>to ensure the study is being taught and assessed as accredited. The details of the audit procedures and requirements are published annually in the</w:t>
      </w:r>
      <w:r w:rsidRPr="00C16847">
        <w:rPr>
          <w:rFonts w:ascii="HelveticaNeue LT 55 Roman" w:hAnsi="HelveticaNeue LT 55 Roman" w:cs="HelveticaNeue LT 55 Roman"/>
          <w:lang w:val="en-AU"/>
        </w:rPr>
        <w:t xml:space="preserve"> </w:t>
      </w:r>
      <w:hyperlink r:id="rId27" w:history="1">
        <w:r w:rsidRPr="00C16847">
          <w:rPr>
            <w:rStyle w:val="Hyperlink"/>
            <w:i/>
            <w:u w:color="0000FF"/>
            <w:lang w:val="en-AU"/>
          </w:rPr>
          <w:t>VCE and VCAL Administrative Handbook</w:t>
        </w:r>
      </w:hyperlink>
      <w:r w:rsidRPr="00C16847">
        <w:rPr>
          <w:lang w:val="en-AU"/>
        </w:rPr>
        <w:t>. Schools will be notified if they are required to submit material to be audited.</w:t>
      </w:r>
    </w:p>
    <w:p w14:paraId="5D9AA845" w14:textId="2482FAE2" w:rsidR="00EF04EB" w:rsidRPr="00C16847" w:rsidRDefault="00EF04EB" w:rsidP="00EF04EB">
      <w:pPr>
        <w:pStyle w:val="VCAAHeading2"/>
        <w:rPr>
          <w:lang w:val="en-AU"/>
        </w:rPr>
      </w:pPr>
      <w:bookmarkStart w:id="36" w:name="_Toc66708048"/>
      <w:bookmarkStart w:id="37" w:name="_Toc82513138"/>
      <w:r w:rsidRPr="00C16847">
        <w:rPr>
          <w:lang w:val="en-AU"/>
        </w:rPr>
        <w:t>Safety and wellbeing</w:t>
      </w:r>
      <w:bookmarkEnd w:id="36"/>
      <w:bookmarkEnd w:id="37"/>
    </w:p>
    <w:p w14:paraId="11365635" w14:textId="77777777" w:rsidR="00EF04EB" w:rsidRPr="00C16847" w:rsidRDefault="00EF04EB" w:rsidP="00EF04EB">
      <w:pPr>
        <w:pStyle w:val="VCAAbody"/>
        <w:rPr>
          <w:lang w:val="en-AU"/>
        </w:rPr>
      </w:pPr>
      <w:r w:rsidRPr="00C16847">
        <w:rPr>
          <w:lang w:val="en-AU"/>
        </w:rPr>
        <w:t>It is the responsibility of the school to ensure that duty of care is exercised in relation to the health and safety of all students undertaking the study.</w:t>
      </w:r>
    </w:p>
    <w:p w14:paraId="6C95DB62" w14:textId="77777777" w:rsidR="00EF04EB" w:rsidRPr="00C16847" w:rsidRDefault="00EF04EB" w:rsidP="00EF04EB">
      <w:pPr>
        <w:pStyle w:val="VCAAHeading2"/>
        <w:rPr>
          <w:lang w:val="en-AU"/>
        </w:rPr>
      </w:pPr>
      <w:bookmarkStart w:id="38" w:name="_Toc66708049"/>
      <w:bookmarkStart w:id="39" w:name="_Toc82513139"/>
      <w:r w:rsidRPr="00C16847">
        <w:rPr>
          <w:lang w:val="en-AU"/>
        </w:rPr>
        <w:t>Employability skills</w:t>
      </w:r>
      <w:bookmarkEnd w:id="38"/>
      <w:bookmarkEnd w:id="39"/>
    </w:p>
    <w:p w14:paraId="4C0E3E47" w14:textId="52065917" w:rsidR="00EF04EB" w:rsidRPr="00C16847" w:rsidRDefault="00EF04EB" w:rsidP="00EF04EB">
      <w:pPr>
        <w:pStyle w:val="VCAAbody"/>
        <w:rPr>
          <w:lang w:val="en-AU"/>
        </w:rPr>
      </w:pPr>
      <w:r w:rsidRPr="00C16847">
        <w:rPr>
          <w:lang w:val="en-AU"/>
        </w:rPr>
        <w:t xml:space="preserve">This study offers a number of opportunities for students to develop employability skills. The </w:t>
      </w:r>
      <w:r w:rsidR="002312BA">
        <w:rPr>
          <w:iCs/>
          <w:lang w:val="en-AU"/>
        </w:rPr>
        <w:t>Support materials</w:t>
      </w:r>
      <w:r w:rsidRPr="00C16847">
        <w:rPr>
          <w:i/>
          <w:iCs/>
          <w:lang w:val="en-AU"/>
        </w:rPr>
        <w:t xml:space="preserve"> </w:t>
      </w:r>
      <w:r w:rsidRPr="00C16847">
        <w:rPr>
          <w:lang w:val="en-AU"/>
        </w:rPr>
        <w:t>provide specific examples of how students can develop employability skills during learning activities and assessment tasks.</w:t>
      </w:r>
    </w:p>
    <w:p w14:paraId="59781769" w14:textId="77777777" w:rsidR="00EF04EB" w:rsidRPr="00C16847" w:rsidRDefault="00EF04EB" w:rsidP="00EF04EB">
      <w:pPr>
        <w:pStyle w:val="VCAAHeading2"/>
        <w:rPr>
          <w:lang w:val="en-AU"/>
        </w:rPr>
      </w:pPr>
      <w:bookmarkStart w:id="40" w:name="_Toc66708050"/>
      <w:bookmarkStart w:id="41" w:name="_Toc82513140"/>
      <w:r w:rsidRPr="00C16847">
        <w:rPr>
          <w:lang w:val="en-AU"/>
        </w:rPr>
        <w:t>Legislative compliance</w:t>
      </w:r>
      <w:bookmarkEnd w:id="40"/>
      <w:bookmarkEnd w:id="41"/>
    </w:p>
    <w:p w14:paraId="6F270D61" w14:textId="3C11140C" w:rsidR="00EF04EB" w:rsidRPr="00C16847" w:rsidRDefault="00EF04EB" w:rsidP="00EF04EB">
      <w:pPr>
        <w:pStyle w:val="VCAAbody"/>
        <w:rPr>
          <w:lang w:val="en-AU"/>
        </w:rPr>
      </w:pPr>
      <w:r w:rsidRPr="00C16847">
        <w:rPr>
          <w:lang w:val="en-AU"/>
        </w:rPr>
        <w:t xml:space="preserve">When collecting and using information, the provisions of privacy and copyright legislation, such as the Victorian </w:t>
      </w:r>
      <w:r w:rsidRPr="00C16847">
        <w:rPr>
          <w:i/>
          <w:iCs/>
          <w:lang w:val="en-AU"/>
        </w:rPr>
        <w:t>Privacy and Data Protection Act 2014</w:t>
      </w:r>
      <w:r w:rsidRPr="00C16847">
        <w:rPr>
          <w:rFonts w:ascii="HelveticaNeue LT 55 Roman" w:hAnsi="HelveticaNeue LT 55 Roman" w:cs="HelveticaNeue LT 55 Roman"/>
          <w:lang w:val="en-AU"/>
        </w:rPr>
        <w:t xml:space="preserve"> </w:t>
      </w:r>
      <w:r w:rsidRPr="00C16847">
        <w:rPr>
          <w:lang w:val="en-AU"/>
        </w:rPr>
        <w:t>and</w:t>
      </w:r>
      <w:r w:rsidRPr="00C16847">
        <w:rPr>
          <w:rFonts w:ascii="HelveticaNeue LT 55 Roman" w:hAnsi="HelveticaNeue LT 55 Roman" w:cs="HelveticaNeue LT 55 Roman"/>
          <w:lang w:val="en-AU"/>
        </w:rPr>
        <w:t xml:space="preserve"> </w:t>
      </w:r>
      <w:r w:rsidRPr="00C16847">
        <w:rPr>
          <w:i/>
          <w:iCs/>
          <w:lang w:val="en-AU"/>
        </w:rPr>
        <w:t>Health Records Act 2001</w:t>
      </w:r>
      <w:r w:rsidRPr="00C16847">
        <w:rPr>
          <w:lang w:val="en-AU"/>
        </w:rPr>
        <w:t xml:space="preserve">, and the federal </w:t>
      </w:r>
      <w:r w:rsidRPr="00C16847">
        <w:rPr>
          <w:i/>
          <w:iCs/>
          <w:lang w:val="en-AU"/>
        </w:rPr>
        <w:t xml:space="preserve">Privacy </w:t>
      </w:r>
      <w:r w:rsidR="007718C2" w:rsidRPr="00C16847">
        <w:rPr>
          <w:i/>
          <w:iCs/>
          <w:lang w:val="en-AU"/>
        </w:rPr>
        <w:br/>
      </w:r>
      <w:r w:rsidRPr="00C16847">
        <w:rPr>
          <w:i/>
          <w:iCs/>
          <w:lang w:val="en-AU"/>
        </w:rPr>
        <w:t>Act 1988</w:t>
      </w:r>
      <w:r w:rsidRPr="00C16847">
        <w:rPr>
          <w:lang w:val="en-AU"/>
        </w:rPr>
        <w:t xml:space="preserve"> and </w:t>
      </w:r>
      <w:r w:rsidRPr="00C16847">
        <w:rPr>
          <w:i/>
          <w:lang w:val="en-AU"/>
        </w:rPr>
        <w:t>Copyright Act 1968</w:t>
      </w:r>
      <w:r w:rsidRPr="00C16847">
        <w:rPr>
          <w:lang w:val="en-AU"/>
        </w:rPr>
        <w:t>, must be met.</w:t>
      </w:r>
    </w:p>
    <w:p w14:paraId="5CAB9D8E" w14:textId="77777777" w:rsidR="00634D6F" w:rsidRPr="00C16847" w:rsidRDefault="00634D6F" w:rsidP="00634D6F">
      <w:pPr>
        <w:pStyle w:val="VCAAHeading2"/>
        <w:rPr>
          <w:lang w:val="en-AU"/>
        </w:rPr>
      </w:pPr>
      <w:r w:rsidRPr="00C16847">
        <w:rPr>
          <w:lang w:val="en-AU"/>
        </w:rPr>
        <w:t>Child Safe Standards</w:t>
      </w:r>
    </w:p>
    <w:p w14:paraId="3EC83D75" w14:textId="3450DF0E" w:rsidR="00634D6F" w:rsidRPr="00C16847" w:rsidRDefault="00C519B8" w:rsidP="00634D6F">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634D6F" w:rsidRPr="00C16847">
        <w:rPr>
          <w:lang w:val="en-AU"/>
        </w:rPr>
        <w:t xml:space="preserve"> For further information, consult the websites of the </w:t>
      </w:r>
      <w:hyperlink r:id="rId28" w:history="1">
        <w:r w:rsidR="00634D6F" w:rsidRPr="00C16847">
          <w:rPr>
            <w:rStyle w:val="Hyperlink"/>
            <w:lang w:val="en-AU"/>
          </w:rPr>
          <w:t>Victorian Registration and Qualifications Authority</w:t>
        </w:r>
      </w:hyperlink>
      <w:r w:rsidR="00634D6F" w:rsidRPr="00C16847">
        <w:rPr>
          <w:lang w:val="en-AU"/>
        </w:rPr>
        <w:t xml:space="preserve">, the </w:t>
      </w:r>
      <w:hyperlink r:id="rId29" w:history="1">
        <w:r w:rsidR="00634D6F" w:rsidRPr="00C16847">
          <w:rPr>
            <w:rStyle w:val="Hyperlink"/>
            <w:lang w:val="en-AU"/>
          </w:rPr>
          <w:t>Commission for Children and Young People</w:t>
        </w:r>
      </w:hyperlink>
      <w:r w:rsidR="00634D6F" w:rsidRPr="00C16847">
        <w:rPr>
          <w:lang w:val="en-AU"/>
        </w:rPr>
        <w:t xml:space="preserve"> and the </w:t>
      </w:r>
      <w:hyperlink r:id="rId30" w:history="1">
        <w:r w:rsidR="00634D6F" w:rsidRPr="00C16847">
          <w:rPr>
            <w:rStyle w:val="Hyperlink"/>
            <w:lang w:val="en-AU"/>
          </w:rPr>
          <w:t>Department of Education and Training</w:t>
        </w:r>
      </w:hyperlink>
      <w:r w:rsidR="00634D6F" w:rsidRPr="00C16847">
        <w:rPr>
          <w:lang w:val="en-AU"/>
        </w:rPr>
        <w:t>.</w:t>
      </w:r>
    </w:p>
    <w:p w14:paraId="763AF5CF" w14:textId="77777777" w:rsidR="00634D6F" w:rsidRPr="00C16847" w:rsidRDefault="00634D6F" w:rsidP="00EF04EB">
      <w:pPr>
        <w:pStyle w:val="VCAAbody"/>
        <w:rPr>
          <w:lang w:val="en-AU"/>
        </w:rPr>
      </w:pPr>
    </w:p>
    <w:p w14:paraId="48393434" w14:textId="77777777" w:rsidR="00EF04EB" w:rsidRPr="00C16847" w:rsidRDefault="00EF04EB">
      <w:pPr>
        <w:rPr>
          <w:rFonts w:ascii="Arial" w:hAnsi="Arial" w:cs="Arial"/>
          <w:sz w:val="18"/>
          <w:szCs w:val="18"/>
          <w:lang w:val="en-AU"/>
        </w:rPr>
      </w:pPr>
      <w:r w:rsidRPr="00C16847">
        <w:rPr>
          <w:rFonts w:ascii="Arial" w:hAnsi="Arial" w:cs="Arial"/>
          <w:sz w:val="18"/>
          <w:szCs w:val="18"/>
          <w:lang w:val="en-AU"/>
        </w:rPr>
        <w:br w:type="page"/>
      </w:r>
    </w:p>
    <w:p w14:paraId="5594935E" w14:textId="77777777" w:rsidR="00EF04EB" w:rsidRPr="00C16847" w:rsidRDefault="00EF04EB" w:rsidP="007B5768">
      <w:pPr>
        <w:pStyle w:val="VCAAHeading1"/>
        <w:rPr>
          <w:lang w:val="en-AU"/>
        </w:rPr>
      </w:pPr>
      <w:bookmarkStart w:id="42" w:name="_Toc66708051"/>
      <w:bookmarkStart w:id="43" w:name="_Toc82513141"/>
      <w:r w:rsidRPr="00C16847">
        <w:rPr>
          <w:lang w:val="en-AU"/>
        </w:rPr>
        <w:lastRenderedPageBreak/>
        <w:t>Assessment and reporting</w:t>
      </w:r>
      <w:bookmarkEnd w:id="42"/>
      <w:bookmarkEnd w:id="43"/>
    </w:p>
    <w:p w14:paraId="3FE66D3E" w14:textId="77777777" w:rsidR="00EF04EB" w:rsidRPr="00C16847" w:rsidRDefault="00EF04EB" w:rsidP="007B5768">
      <w:pPr>
        <w:pStyle w:val="VCAAHeading2"/>
        <w:rPr>
          <w:lang w:val="en-AU"/>
        </w:rPr>
      </w:pPr>
      <w:bookmarkStart w:id="44" w:name="_Toc66708052"/>
      <w:bookmarkStart w:id="45" w:name="_Toc82513142"/>
      <w:r w:rsidRPr="00C16847">
        <w:rPr>
          <w:lang w:val="en-AU"/>
        </w:rPr>
        <w:t>Satisfactory completion</w:t>
      </w:r>
      <w:bookmarkEnd w:id="44"/>
      <w:bookmarkEnd w:id="45"/>
    </w:p>
    <w:p w14:paraId="05F9B32D" w14:textId="500EEFBF" w:rsidR="00EF04EB" w:rsidRPr="00C16847" w:rsidRDefault="00EF04EB" w:rsidP="00EF04EB">
      <w:pPr>
        <w:pStyle w:val="VCAAbody"/>
        <w:spacing w:before="80" w:after="80" w:line="260" w:lineRule="exact"/>
        <w:rPr>
          <w:lang w:val="en-AU"/>
        </w:rPr>
      </w:pPr>
      <w:r w:rsidRPr="00C16847">
        <w:rPr>
          <w:lang w:val="en-AU"/>
        </w:rPr>
        <w:t>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w:t>
      </w:r>
      <w:r w:rsidR="00114DE2" w:rsidRPr="00C16847">
        <w:rPr>
          <w:lang w:val="en-AU"/>
        </w:rPr>
        <w:t xml:space="preserve"> learning activities and tasks.</w:t>
      </w:r>
    </w:p>
    <w:p w14:paraId="575B7C0B" w14:textId="550BD43B" w:rsidR="00EF04EB" w:rsidRPr="00C16847" w:rsidRDefault="00EF04EB" w:rsidP="00EF04EB">
      <w:pPr>
        <w:pStyle w:val="VCAAbody"/>
        <w:spacing w:before="80" w:after="80" w:line="260" w:lineRule="exact"/>
        <w:rPr>
          <w:lang w:val="en-AU"/>
        </w:rPr>
      </w:pPr>
      <w:r w:rsidRPr="00C16847">
        <w:rPr>
          <w:lang w:val="en-AU"/>
        </w:rPr>
        <w:t>Teachers must develop courses that provide appropriate opportunities for students to demonstrate satisf</w:t>
      </w:r>
      <w:r w:rsidR="00114DE2" w:rsidRPr="00C16847">
        <w:rPr>
          <w:lang w:val="en-AU"/>
        </w:rPr>
        <w:t>actory achievement of outcomes.</w:t>
      </w:r>
    </w:p>
    <w:p w14:paraId="6BB2A2C3" w14:textId="4983950E" w:rsidR="00EF04EB" w:rsidRPr="00C16847" w:rsidRDefault="00EF04EB" w:rsidP="00EF04EB">
      <w:pPr>
        <w:pStyle w:val="VCAAbody"/>
        <w:spacing w:before="80" w:after="80" w:line="260" w:lineRule="exact"/>
        <w:rPr>
          <w:lang w:val="en-AU"/>
        </w:rPr>
      </w:pPr>
      <w:r w:rsidRPr="00C16847">
        <w:rPr>
          <w:lang w:val="en-AU"/>
        </w:rPr>
        <w:t>The decision about satisfactory completion of a unit is distinct from the assessment of levels of achievement. Schools will report a student’s result for each unit to the VCAA as S (</w:t>
      </w:r>
      <w:r w:rsidR="006D4DBF" w:rsidRPr="00C16847">
        <w:rPr>
          <w:lang w:val="en-AU"/>
        </w:rPr>
        <w:t>s</w:t>
      </w:r>
      <w:r w:rsidRPr="00C16847">
        <w:rPr>
          <w:lang w:val="en-AU"/>
        </w:rPr>
        <w:t>atisfactory) or N (</w:t>
      </w:r>
      <w:r w:rsidR="006D4DBF" w:rsidRPr="00C16847">
        <w:rPr>
          <w:lang w:val="en-AU"/>
        </w:rPr>
        <w:t>n</w:t>
      </w:r>
      <w:r w:rsidRPr="00C16847">
        <w:rPr>
          <w:lang w:val="en-AU"/>
        </w:rPr>
        <w:t xml:space="preserve">ot </w:t>
      </w:r>
      <w:r w:rsidR="006D4DBF" w:rsidRPr="00C16847">
        <w:rPr>
          <w:lang w:val="en-AU"/>
        </w:rPr>
        <w:t>s</w:t>
      </w:r>
      <w:r w:rsidRPr="00C16847">
        <w:rPr>
          <w:lang w:val="en-AU"/>
        </w:rPr>
        <w:t>atisfactory).</w:t>
      </w:r>
    </w:p>
    <w:p w14:paraId="3F1AFAD7" w14:textId="77777777" w:rsidR="00EF04EB" w:rsidRPr="00C16847" w:rsidRDefault="00EF04EB" w:rsidP="007B5768">
      <w:pPr>
        <w:pStyle w:val="VCAAHeading2"/>
        <w:rPr>
          <w:lang w:val="en-AU"/>
        </w:rPr>
      </w:pPr>
      <w:bookmarkStart w:id="46" w:name="_Toc66708053"/>
      <w:bookmarkStart w:id="47" w:name="_Toc82513143"/>
      <w:r w:rsidRPr="00C16847">
        <w:rPr>
          <w:lang w:val="en-AU"/>
        </w:rPr>
        <w:t>Levels of achievement</w:t>
      </w:r>
      <w:bookmarkEnd w:id="46"/>
      <w:bookmarkEnd w:id="47"/>
    </w:p>
    <w:p w14:paraId="0915E872" w14:textId="77777777" w:rsidR="00EF04EB" w:rsidRPr="00C16847" w:rsidRDefault="00EF04EB" w:rsidP="00EF04EB">
      <w:pPr>
        <w:pStyle w:val="VCAAHeading3"/>
        <w:rPr>
          <w:lang w:val="en-AU"/>
        </w:rPr>
      </w:pPr>
      <w:bookmarkStart w:id="48" w:name="_Toc66707991"/>
      <w:bookmarkStart w:id="49" w:name="_Toc66708054"/>
      <w:bookmarkStart w:id="50" w:name="_Toc82513144"/>
      <w:r w:rsidRPr="00C16847">
        <w:rPr>
          <w:lang w:val="en-AU"/>
        </w:rPr>
        <w:t>Units 1 and 2</w:t>
      </w:r>
      <w:bookmarkEnd w:id="48"/>
      <w:bookmarkEnd w:id="49"/>
      <w:bookmarkEnd w:id="50"/>
    </w:p>
    <w:p w14:paraId="288304D4" w14:textId="77777777" w:rsidR="00EF04EB" w:rsidRPr="00C16847" w:rsidRDefault="00EF04EB" w:rsidP="00EF04EB">
      <w:pPr>
        <w:pStyle w:val="VCAAbody"/>
        <w:spacing w:before="80" w:after="80" w:line="260" w:lineRule="exact"/>
        <w:rPr>
          <w:lang w:val="en-AU"/>
        </w:rPr>
      </w:pPr>
      <w:r w:rsidRPr="00C16847">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455D0152" w14:textId="77777777" w:rsidR="00EF04EB" w:rsidRPr="00C16847" w:rsidRDefault="00EF04EB" w:rsidP="00EF04EB">
      <w:pPr>
        <w:pStyle w:val="VCAAHeading3"/>
        <w:rPr>
          <w:lang w:val="en-AU"/>
        </w:rPr>
      </w:pPr>
      <w:bookmarkStart w:id="51" w:name="_Toc66707992"/>
      <w:bookmarkStart w:id="52" w:name="_Toc66708055"/>
      <w:bookmarkStart w:id="53" w:name="_Toc82513145"/>
      <w:r w:rsidRPr="00C16847">
        <w:rPr>
          <w:lang w:val="en-AU"/>
        </w:rPr>
        <w:t>Units 3 and 4</w:t>
      </w:r>
      <w:bookmarkEnd w:id="51"/>
      <w:bookmarkEnd w:id="52"/>
      <w:bookmarkEnd w:id="53"/>
    </w:p>
    <w:p w14:paraId="1C088B7F" w14:textId="74405D09" w:rsidR="00EF04EB" w:rsidRPr="00C16847" w:rsidRDefault="00EF04EB" w:rsidP="00623ADE">
      <w:pPr>
        <w:pStyle w:val="VCAAbody"/>
        <w:spacing w:before="80" w:after="80" w:line="260" w:lineRule="exact"/>
        <w:ind w:right="-142"/>
        <w:rPr>
          <w:lang w:val="en-AU"/>
        </w:rPr>
      </w:pPr>
      <w:r w:rsidRPr="00C16847">
        <w:rPr>
          <w:lang w:val="en-AU"/>
        </w:rPr>
        <w:t>The VCAA specifies the assessment procedures for students undertaking scored assessment in Units 3 and 4.</w:t>
      </w:r>
      <w:r w:rsidRPr="00C16847">
        <w:rPr>
          <w:w w:val="99"/>
          <w:lang w:val="en-AU"/>
        </w:rPr>
        <w:t xml:space="preserve"> </w:t>
      </w:r>
      <w:r w:rsidRPr="00C16847">
        <w:rPr>
          <w:lang w:val="en-AU"/>
        </w:rPr>
        <w:t>Designated assessment tasks are provided in the details for each unit in VCE study designs.</w:t>
      </w:r>
    </w:p>
    <w:p w14:paraId="0EDC3F69" w14:textId="11A088EE" w:rsidR="00EF04EB" w:rsidRPr="00C16847" w:rsidRDefault="00EF04EB" w:rsidP="00EF04EB">
      <w:pPr>
        <w:pStyle w:val="VCAAbody"/>
        <w:spacing w:before="80" w:after="80" w:line="260" w:lineRule="exact"/>
        <w:rPr>
          <w:lang w:val="en-AU"/>
        </w:rPr>
      </w:pPr>
      <w:r w:rsidRPr="00C16847">
        <w:rPr>
          <w:lang w:val="en-AU"/>
        </w:rPr>
        <w:t>The student’s level of achievement in Units 3 and 4 will be determined by School-assessed Coursework (SAC)</w:t>
      </w:r>
      <w:r w:rsidRPr="00C16847">
        <w:rPr>
          <w:color w:val="D80000"/>
          <w:lang w:val="en-AU"/>
        </w:rPr>
        <w:t xml:space="preserve"> </w:t>
      </w:r>
      <w:r w:rsidRPr="00C16847">
        <w:rPr>
          <w:lang w:val="en-AU"/>
        </w:rPr>
        <w:t>as specified in the VCE study de</w:t>
      </w:r>
      <w:r w:rsidR="00114DE2" w:rsidRPr="00C16847">
        <w:rPr>
          <w:lang w:val="en-AU"/>
        </w:rPr>
        <w:t>sign, and external assessment.</w:t>
      </w:r>
    </w:p>
    <w:p w14:paraId="3279626E" w14:textId="1AB56EE0" w:rsidR="00EF04EB" w:rsidRPr="00C16847" w:rsidRDefault="00EF04EB" w:rsidP="00EF04EB">
      <w:pPr>
        <w:pStyle w:val="VCAAbody"/>
        <w:spacing w:before="80" w:after="80" w:line="260" w:lineRule="exact"/>
        <w:rPr>
          <w:lang w:val="en-AU"/>
        </w:rPr>
      </w:pPr>
      <w:r w:rsidRPr="00C16847">
        <w:rPr>
          <w:lang w:val="en-AU"/>
        </w:rPr>
        <w:t xml:space="preserve">The VCAA will report the student’s level of achievement on each assessment component as a grade from </w:t>
      </w:r>
      <w:r w:rsidR="00623ADE" w:rsidRPr="00C16847">
        <w:rPr>
          <w:lang w:val="en-AU"/>
        </w:rPr>
        <w:br/>
      </w:r>
      <w:r w:rsidRPr="00C16847">
        <w:rPr>
          <w:lang w:val="en-AU"/>
        </w:rPr>
        <w:t>A+ to E or UG (ungraded). To receive a study score the student must achieve two or more graded assessments</w:t>
      </w:r>
      <w:r w:rsidR="00990A4B" w:rsidRPr="00C16847">
        <w:rPr>
          <w:lang w:val="en-AU"/>
        </w:rPr>
        <w:t xml:space="preserve"> in the study</w:t>
      </w:r>
      <w:r w:rsidRPr="00C16847">
        <w:rPr>
          <w:lang w:val="en-AU"/>
        </w:rPr>
        <w:t xml:space="preserve"> and receive</w:t>
      </w:r>
      <w:r w:rsidR="00990A4B" w:rsidRPr="00C16847">
        <w:rPr>
          <w:lang w:val="en-AU"/>
        </w:rPr>
        <w:t xml:space="preserve"> an</w:t>
      </w:r>
      <w:r w:rsidRPr="00C16847">
        <w:rPr>
          <w:lang w:val="en-AU"/>
        </w:rPr>
        <w:t xml:space="preserve"> S for both Units 3 and 4. The study score is reported on a scale of 0–50; it is a measure of how well the student performed in relation to all others who took the study. Teachers should refer to the current </w:t>
      </w:r>
      <w:hyperlink r:id="rId31" w:history="1">
        <w:r w:rsidRPr="00C16847">
          <w:rPr>
            <w:rStyle w:val="Hyperlink"/>
            <w:i/>
            <w:u w:color="0000FF"/>
            <w:lang w:val="en-AU"/>
          </w:rPr>
          <w:t>VCE and VCAL Administrative Handbook</w:t>
        </w:r>
      </w:hyperlink>
      <w:r w:rsidRPr="00C16847">
        <w:rPr>
          <w:lang w:val="en-AU"/>
        </w:rPr>
        <w:t xml:space="preserve"> for details on graded assessment and calculation of the study score. Percentage contributions to the study score in VCE </w:t>
      </w:r>
      <w:r w:rsidR="00D47F98" w:rsidRPr="00C16847">
        <w:rPr>
          <w:lang w:val="en-AU"/>
        </w:rPr>
        <w:t xml:space="preserve">Economics </w:t>
      </w:r>
      <w:r w:rsidRPr="00C16847">
        <w:rPr>
          <w:lang w:val="en-AU"/>
        </w:rPr>
        <w:t>are as follows:</w:t>
      </w:r>
    </w:p>
    <w:p w14:paraId="75C1F425" w14:textId="77777777" w:rsidR="00EF04EB" w:rsidRPr="00C16847" w:rsidRDefault="00EF04EB" w:rsidP="0089578D">
      <w:pPr>
        <w:pStyle w:val="VCAAbullet"/>
      </w:pPr>
      <w:r w:rsidRPr="00C16847">
        <w:t>Unit 3 School-assessed Coursework</w:t>
      </w:r>
      <w:r w:rsidR="00D47F98" w:rsidRPr="00C16847">
        <w:t xml:space="preserve">: </w:t>
      </w:r>
      <w:r w:rsidRPr="00C16847">
        <w:t>25 per cent</w:t>
      </w:r>
    </w:p>
    <w:p w14:paraId="2CC015A5" w14:textId="77777777" w:rsidR="00EF04EB" w:rsidRPr="00C16847" w:rsidRDefault="00EF04EB" w:rsidP="0089578D">
      <w:pPr>
        <w:pStyle w:val="VCAAbullet"/>
      </w:pPr>
      <w:r w:rsidRPr="00C16847">
        <w:t>Unit 4 School-assessed Coursewor</w:t>
      </w:r>
      <w:r w:rsidR="00D47F98" w:rsidRPr="00C16847">
        <w:t>k</w:t>
      </w:r>
      <w:r w:rsidRPr="00C16847">
        <w:t>: 25 per cent</w:t>
      </w:r>
    </w:p>
    <w:p w14:paraId="600B2B7D" w14:textId="3D6B36BB" w:rsidR="00EF04EB" w:rsidRPr="00C16847" w:rsidRDefault="00722B55" w:rsidP="0089578D">
      <w:pPr>
        <w:pStyle w:val="VCAAbullet"/>
      </w:pPr>
      <w:r>
        <w:t>e</w:t>
      </w:r>
      <w:r w:rsidR="00EF04EB" w:rsidRPr="00C16847">
        <w:t>nd-of-year examination: 50 per cent.</w:t>
      </w:r>
    </w:p>
    <w:p w14:paraId="27903E5E" w14:textId="77777777" w:rsidR="00EF04EB" w:rsidRPr="00C16847" w:rsidRDefault="00EF04EB" w:rsidP="00EF04EB">
      <w:pPr>
        <w:pStyle w:val="VCAAbody"/>
        <w:spacing w:before="80" w:after="80" w:line="260" w:lineRule="exact"/>
        <w:rPr>
          <w:color w:val="auto"/>
          <w:lang w:val="en-AU"/>
        </w:rPr>
      </w:pPr>
      <w:r w:rsidRPr="00C16847">
        <w:rPr>
          <w:color w:val="auto"/>
          <w:lang w:val="en-AU"/>
        </w:rPr>
        <w:t>Details of the assessment program are described in the sections on Units 3 and 4 in this study design.</w:t>
      </w:r>
    </w:p>
    <w:p w14:paraId="63B55B76" w14:textId="77777777" w:rsidR="00EF04EB" w:rsidRPr="00C16847" w:rsidRDefault="00EF04EB" w:rsidP="00EF04EB">
      <w:pPr>
        <w:pStyle w:val="VCAAHeading2"/>
        <w:rPr>
          <w:lang w:val="en-AU"/>
        </w:rPr>
      </w:pPr>
      <w:bookmarkStart w:id="54" w:name="_Toc66708056"/>
      <w:bookmarkStart w:id="55" w:name="_Toc82513146"/>
      <w:r w:rsidRPr="00C16847">
        <w:rPr>
          <w:lang w:val="en-AU"/>
        </w:rPr>
        <w:t>Authentication</w:t>
      </w:r>
      <w:bookmarkEnd w:id="54"/>
      <w:bookmarkEnd w:id="55"/>
    </w:p>
    <w:p w14:paraId="3F82AA5D" w14:textId="32FDF40D" w:rsidR="00EF04EB" w:rsidRPr="00C16847" w:rsidRDefault="00EF04EB" w:rsidP="007718C2">
      <w:pPr>
        <w:pStyle w:val="VCAAbody"/>
        <w:spacing w:before="80" w:after="80" w:line="260" w:lineRule="exact"/>
        <w:ind w:right="283"/>
        <w:rPr>
          <w:lang w:val="en-AU"/>
        </w:rPr>
      </w:pPr>
      <w:r w:rsidRPr="00C16847">
        <w:rPr>
          <w:lang w:val="en-AU"/>
        </w:rPr>
        <w:t xml:space="preserve">Work related to the outcomes of each unit will be accepted only if the teacher can attest that, to the best of their knowledge, all unacknowledged work is the student’s own. Teachers need to refer to the current </w:t>
      </w:r>
      <w:hyperlink r:id="rId32" w:history="1">
        <w:r w:rsidRPr="00C16847">
          <w:rPr>
            <w:rStyle w:val="Hyperlink"/>
            <w:i/>
            <w:u w:color="0000FF"/>
            <w:lang w:val="en-AU"/>
          </w:rPr>
          <w:t>VCE and VCAL Administrative Handbook</w:t>
        </w:r>
      </w:hyperlink>
      <w:r w:rsidRPr="00C16847">
        <w:rPr>
          <w:lang w:val="en-AU"/>
        </w:rPr>
        <w:t xml:space="preserve"> for authentication </w:t>
      </w:r>
      <w:r w:rsidR="00990A4B" w:rsidRPr="00C16847">
        <w:rPr>
          <w:lang w:val="en-AU"/>
        </w:rPr>
        <w:t>rules and strategies</w:t>
      </w:r>
      <w:r w:rsidRPr="00C16847">
        <w:rPr>
          <w:lang w:val="en-AU"/>
        </w:rPr>
        <w:t>.</w:t>
      </w:r>
    </w:p>
    <w:p w14:paraId="12CE8C3A" w14:textId="77777777" w:rsidR="00EF04EB" w:rsidRPr="00C16847" w:rsidRDefault="00EF04EB">
      <w:pPr>
        <w:rPr>
          <w:rFonts w:ascii="Arial" w:hAnsi="Arial" w:cs="Arial"/>
          <w:sz w:val="18"/>
          <w:szCs w:val="18"/>
          <w:lang w:val="en-AU"/>
        </w:rPr>
      </w:pPr>
      <w:r w:rsidRPr="00C16847">
        <w:rPr>
          <w:rFonts w:ascii="Arial" w:hAnsi="Arial" w:cs="Arial"/>
          <w:sz w:val="18"/>
          <w:szCs w:val="18"/>
          <w:lang w:val="en-AU"/>
        </w:rPr>
        <w:br w:type="page"/>
      </w:r>
    </w:p>
    <w:p w14:paraId="18E649C4" w14:textId="0CE92B73" w:rsidR="007B5768" w:rsidRPr="00C16847" w:rsidRDefault="007B5768" w:rsidP="00E54049">
      <w:pPr>
        <w:pStyle w:val="VCAAHeading1"/>
        <w:rPr>
          <w:lang w:val="en-AU"/>
        </w:rPr>
      </w:pPr>
      <w:bookmarkStart w:id="56" w:name="_Toc66708057"/>
      <w:bookmarkStart w:id="57" w:name="_Toc82513147"/>
      <w:r w:rsidRPr="00C16847">
        <w:rPr>
          <w:lang w:val="en-AU"/>
        </w:rPr>
        <w:lastRenderedPageBreak/>
        <w:t xml:space="preserve">Unit 1: </w:t>
      </w:r>
      <w:bookmarkEnd w:id="56"/>
      <w:r w:rsidR="00AE2F96" w:rsidRPr="00C16847">
        <w:rPr>
          <w:lang w:val="en-AU"/>
        </w:rPr>
        <w:t xml:space="preserve">Economic </w:t>
      </w:r>
      <w:bookmarkEnd w:id="57"/>
      <w:r w:rsidR="00893B0E" w:rsidRPr="00C16847">
        <w:rPr>
          <w:lang w:val="en-AU"/>
        </w:rPr>
        <w:t>decision-making</w:t>
      </w:r>
    </w:p>
    <w:p w14:paraId="55A89CA0" w14:textId="538876B4" w:rsidR="00B72165" w:rsidRPr="00C16847" w:rsidRDefault="00B72165" w:rsidP="00AF3DA6">
      <w:pPr>
        <w:pStyle w:val="VCAAbody"/>
        <w:rPr>
          <w:lang w:val="en-AU"/>
        </w:rPr>
      </w:pPr>
      <w:r w:rsidRPr="00C16847">
        <w:rPr>
          <w:lang w:val="en-AU"/>
        </w:rPr>
        <w:t>Economics is a dynamic and constantly evolving field</w:t>
      </w:r>
      <w:r w:rsidR="001572EF" w:rsidRPr="00C16847">
        <w:rPr>
          <w:lang w:val="en-AU"/>
        </w:rPr>
        <w:t xml:space="preserve"> </w:t>
      </w:r>
      <w:r w:rsidR="002A210E" w:rsidRPr="00C16847">
        <w:rPr>
          <w:lang w:val="en-AU"/>
        </w:rPr>
        <w:t>of social</w:t>
      </w:r>
      <w:r w:rsidRPr="00C16847">
        <w:rPr>
          <w:lang w:val="en-AU"/>
        </w:rPr>
        <w:t xml:space="preserve"> science, </w:t>
      </w:r>
      <w:r w:rsidR="001572EF" w:rsidRPr="00C16847">
        <w:rPr>
          <w:lang w:val="en-AU"/>
        </w:rPr>
        <w:t>which looks at</w:t>
      </w:r>
      <w:r w:rsidRPr="00C16847">
        <w:rPr>
          <w:lang w:val="en-AU"/>
        </w:rPr>
        <w:t xml:space="preserve"> the way humans behave and the decisions made to meet the needs and wants of society. In this unit students explore their role in the economy, how they interact with businesses, and the role of the government in the economy. Students </w:t>
      </w:r>
      <w:r w:rsidR="00B1122F" w:rsidRPr="00C16847">
        <w:rPr>
          <w:lang w:val="en-AU"/>
        </w:rPr>
        <w:t>are introduced to and explore</w:t>
      </w:r>
      <w:r w:rsidRPr="00C16847">
        <w:rPr>
          <w:lang w:val="en-AU"/>
        </w:rPr>
        <w:t xml:space="preserve"> fundamental economic concepts. They examine basic economic models where consumers and businesses engage in mutually beneficial transactions</w:t>
      </w:r>
      <w:r w:rsidR="00A25EF0">
        <w:rPr>
          <w:lang w:val="en-AU"/>
        </w:rPr>
        <w:t>,</w:t>
      </w:r>
      <w:r w:rsidRPr="00C16847">
        <w:rPr>
          <w:lang w:val="en-AU"/>
        </w:rPr>
        <w:t xml:space="preserve"> and investigate the motivations </w:t>
      </w:r>
      <w:r w:rsidR="00C16D18">
        <w:rPr>
          <w:lang w:val="en-AU"/>
        </w:rPr>
        <w:t>behind</w:t>
      </w:r>
      <w:r w:rsidRPr="00C16847">
        <w:rPr>
          <w:lang w:val="en-AU"/>
        </w:rPr>
        <w:t xml:space="preserve"> both consumer and business behaviour. They examine how individuals might respond to incentives. Students are encouraged to investigate</w:t>
      </w:r>
      <w:r w:rsidR="006F3262" w:rsidRPr="00C16847">
        <w:rPr>
          <w:lang w:val="en-AU"/>
        </w:rPr>
        <w:t xml:space="preserve"> </w:t>
      </w:r>
      <w:r w:rsidRPr="00C16847">
        <w:rPr>
          <w:lang w:val="en-AU"/>
        </w:rPr>
        <w:t>contemporary examples and case studies to enhance their understanding of the introductory economic</w:t>
      </w:r>
      <w:r w:rsidR="00E7576C" w:rsidRPr="00C16847">
        <w:rPr>
          <w:lang w:val="en-AU"/>
        </w:rPr>
        <w:t>s</w:t>
      </w:r>
      <w:r w:rsidRPr="00C16847">
        <w:rPr>
          <w:lang w:val="en-AU"/>
        </w:rPr>
        <w:t xml:space="preserve"> concepts.</w:t>
      </w:r>
    </w:p>
    <w:p w14:paraId="0E286747" w14:textId="6859E591" w:rsidR="00B72165" w:rsidRPr="00C16847" w:rsidRDefault="00B72165" w:rsidP="00AF3DA6">
      <w:pPr>
        <w:pStyle w:val="VCAAbody"/>
        <w:rPr>
          <w:lang w:val="en-AU"/>
        </w:rPr>
      </w:pPr>
      <w:r w:rsidRPr="00C16847">
        <w:rPr>
          <w:lang w:val="en-AU"/>
        </w:rPr>
        <w:t xml:space="preserve">Students </w:t>
      </w:r>
      <w:r w:rsidR="006F4ED2" w:rsidRPr="00C16847">
        <w:rPr>
          <w:lang w:val="en-AU"/>
        </w:rPr>
        <w:t xml:space="preserve">use demand and supply </w:t>
      </w:r>
      <w:r w:rsidRPr="00C16847">
        <w:rPr>
          <w:lang w:val="en-AU"/>
        </w:rPr>
        <w:t>model</w:t>
      </w:r>
      <w:r w:rsidR="006F4ED2" w:rsidRPr="00C16847">
        <w:rPr>
          <w:lang w:val="en-AU"/>
        </w:rPr>
        <w:t>s</w:t>
      </w:r>
      <w:r w:rsidRPr="00C16847">
        <w:rPr>
          <w:lang w:val="en-AU"/>
        </w:rPr>
        <w:t xml:space="preserve"> to explain changes in prices and quantities traded. Through close examination of one or more markets</w:t>
      </w:r>
      <w:r w:rsidR="0097769E" w:rsidRPr="00C16847">
        <w:rPr>
          <w:lang w:val="en-AU"/>
        </w:rPr>
        <w:t>,</w:t>
      </w:r>
      <w:r w:rsidRPr="00C16847">
        <w:rPr>
          <w:lang w:val="en-AU"/>
        </w:rPr>
        <w:t xml:space="preserve"> they gain insight into the factors that may affect the way resources are allocated in an economy and how market power can affect efficiency and living standards.</w:t>
      </w:r>
    </w:p>
    <w:p w14:paraId="3636AC1B" w14:textId="6D79E7D2" w:rsidR="00B72165" w:rsidRPr="00C16847" w:rsidRDefault="00B72165" w:rsidP="00AF3DA6">
      <w:pPr>
        <w:pStyle w:val="VCAAbody"/>
        <w:rPr>
          <w:b/>
          <w:lang w:val="en-AU"/>
        </w:rPr>
      </w:pPr>
      <w:r w:rsidRPr="00C16847">
        <w:rPr>
          <w:lang w:val="en-AU"/>
        </w:rPr>
        <w:t>Students consider the insights of behavioural economics and how those insights contrast with the traditional model of consumer behaviour. They investigate at least one behavioural economics experiment, and analyse how the theories and observations of behaviour</w:t>
      </w:r>
      <w:r w:rsidR="006F4ED2" w:rsidRPr="00C16847">
        <w:rPr>
          <w:lang w:val="en-AU"/>
        </w:rPr>
        <w:t>al</w:t>
      </w:r>
      <w:r w:rsidRPr="00C16847">
        <w:rPr>
          <w:lang w:val="en-AU"/>
        </w:rPr>
        <w:t xml:space="preserve"> economics have been used by government in planning and implementing policy, and </w:t>
      </w:r>
      <w:r w:rsidR="0097769E" w:rsidRPr="00C16847">
        <w:rPr>
          <w:lang w:val="en-AU"/>
        </w:rPr>
        <w:t xml:space="preserve">by </w:t>
      </w:r>
      <w:r w:rsidRPr="00C16847">
        <w:rPr>
          <w:lang w:val="en-AU"/>
        </w:rPr>
        <w:t>businesses in managing their</w:t>
      </w:r>
      <w:r w:rsidR="00114DE2" w:rsidRPr="00C16847">
        <w:rPr>
          <w:lang w:val="en-AU"/>
        </w:rPr>
        <w:t xml:space="preserve"> relationships with consumers.</w:t>
      </w:r>
    </w:p>
    <w:p w14:paraId="1097ABCC" w14:textId="771C739C" w:rsidR="00F16E5D" w:rsidRPr="00C16847" w:rsidRDefault="00F16E5D" w:rsidP="00C17A19">
      <w:pPr>
        <w:pStyle w:val="VCAAHeading2"/>
        <w:rPr>
          <w:lang w:val="en-AU"/>
        </w:rPr>
      </w:pPr>
      <w:bookmarkStart w:id="58" w:name="_Toc82513148"/>
      <w:bookmarkStart w:id="59" w:name="_Toc66708058"/>
      <w:r w:rsidRPr="00C16847">
        <w:rPr>
          <w:lang w:val="en-AU"/>
        </w:rPr>
        <w:t>Area of Study 1</w:t>
      </w:r>
      <w:bookmarkEnd w:id="58"/>
    </w:p>
    <w:p w14:paraId="3546C26F" w14:textId="47047209" w:rsidR="007B5768" w:rsidRPr="00C16847" w:rsidRDefault="00B72165" w:rsidP="00606845">
      <w:pPr>
        <w:pStyle w:val="VCAAHeading3"/>
        <w:rPr>
          <w:lang w:val="en-AU"/>
        </w:rPr>
      </w:pPr>
      <w:bookmarkStart w:id="60" w:name="_Toc82513149"/>
      <w:r w:rsidRPr="00C16847">
        <w:rPr>
          <w:lang w:val="en-AU"/>
        </w:rPr>
        <w:t>Thinking like an economist</w:t>
      </w:r>
      <w:bookmarkEnd w:id="59"/>
      <w:bookmarkEnd w:id="60"/>
    </w:p>
    <w:p w14:paraId="769DE59A" w14:textId="57C3D55B" w:rsidR="00B72165" w:rsidRPr="00C16847" w:rsidRDefault="00B72165" w:rsidP="007718C2">
      <w:pPr>
        <w:pStyle w:val="VCAAbody"/>
        <w:ind w:right="283"/>
        <w:rPr>
          <w:lang w:val="en-AU"/>
        </w:rPr>
      </w:pPr>
      <w:r w:rsidRPr="00C16847">
        <w:rPr>
          <w:lang w:val="en-AU"/>
        </w:rPr>
        <w:t>Economics has an effect on everyone, irrespective of background. In this area of study students begin to appreciate the contributions of economics as a discipline</w:t>
      </w:r>
      <w:r w:rsidR="00B1122F" w:rsidRPr="00C16847">
        <w:rPr>
          <w:lang w:val="en-AU"/>
        </w:rPr>
        <w:t>,</w:t>
      </w:r>
      <w:r w:rsidRPr="00C16847">
        <w:rPr>
          <w:lang w:val="en-AU"/>
        </w:rPr>
        <w:t xml:space="preserve"> investigate some of the factors that motivate people to act in the way they do and </w:t>
      </w:r>
      <w:r w:rsidR="00B1122F" w:rsidRPr="00C16847">
        <w:rPr>
          <w:lang w:val="en-AU"/>
        </w:rPr>
        <w:t xml:space="preserve">consider </w:t>
      </w:r>
      <w:r w:rsidRPr="00C16847">
        <w:rPr>
          <w:lang w:val="en-AU"/>
        </w:rPr>
        <w:t>the consequences of their actions.</w:t>
      </w:r>
      <w:r w:rsidR="00A94970" w:rsidRPr="00C16847">
        <w:rPr>
          <w:lang w:val="en-AU"/>
        </w:rPr>
        <w:t xml:space="preserve"> </w:t>
      </w:r>
      <w:r w:rsidRPr="00C16847">
        <w:rPr>
          <w:lang w:val="en-AU"/>
        </w:rPr>
        <w:t xml:space="preserve">Every country is faced with the same </w:t>
      </w:r>
      <w:r w:rsidR="006F4ED2" w:rsidRPr="00C16847">
        <w:rPr>
          <w:lang w:val="en-AU"/>
        </w:rPr>
        <w:t xml:space="preserve">basic </w:t>
      </w:r>
      <w:r w:rsidRPr="00C16847">
        <w:rPr>
          <w:lang w:val="en-AU"/>
        </w:rPr>
        <w:t xml:space="preserve">economic problem: </w:t>
      </w:r>
      <w:r w:rsidR="00E63390" w:rsidRPr="00C16847">
        <w:rPr>
          <w:lang w:val="en-AU"/>
        </w:rPr>
        <w:t>h</w:t>
      </w:r>
      <w:r w:rsidRPr="00C16847">
        <w:rPr>
          <w:lang w:val="en-AU"/>
        </w:rPr>
        <w:t xml:space="preserve">ow are resources to be allocated to </w:t>
      </w:r>
      <w:r w:rsidR="00986D11" w:rsidRPr="00C16847">
        <w:rPr>
          <w:lang w:val="en-AU"/>
        </w:rPr>
        <w:t xml:space="preserve">best </w:t>
      </w:r>
      <w:r w:rsidRPr="00C16847">
        <w:rPr>
          <w:lang w:val="en-AU"/>
        </w:rPr>
        <w:t>meet the needs and wants of its people? Students investigate the key economic questions of what and how much to produce, how to produce and who gets to enjoy the benefits of what is produced. Students consider the roles of three key economic agents in the Australian economy</w:t>
      </w:r>
      <w:r w:rsidR="00233F8B" w:rsidRPr="00C16847">
        <w:rPr>
          <w:lang w:val="en-AU"/>
        </w:rPr>
        <w:t>:</w:t>
      </w:r>
      <w:r w:rsidRPr="00C16847">
        <w:rPr>
          <w:lang w:val="en-AU"/>
        </w:rPr>
        <w:t xml:space="preserve"> consumers, </w:t>
      </w:r>
      <w:r w:rsidR="00F16E5D" w:rsidRPr="00C16847">
        <w:rPr>
          <w:lang w:val="en-AU"/>
        </w:rPr>
        <w:t xml:space="preserve">businesses </w:t>
      </w:r>
      <w:r w:rsidRPr="00C16847">
        <w:rPr>
          <w:lang w:val="en-AU"/>
        </w:rPr>
        <w:t xml:space="preserve">and the government. They consider the reasons why people might respond differently to incentives and how this can affect living standards. Students are introduced to some of the tools economists have developed to help them undertake and </w:t>
      </w:r>
      <w:r w:rsidR="00C17A19" w:rsidRPr="00C16847">
        <w:rPr>
          <w:lang w:val="en-AU"/>
        </w:rPr>
        <w:t xml:space="preserve">analyse </w:t>
      </w:r>
      <w:r w:rsidR="00114DE2" w:rsidRPr="00C16847">
        <w:rPr>
          <w:lang w:val="en-AU"/>
        </w:rPr>
        <w:t xml:space="preserve">economic </w:t>
      </w:r>
      <w:r w:rsidR="00893B0E" w:rsidRPr="00C16847">
        <w:rPr>
          <w:lang w:val="en-AU"/>
        </w:rPr>
        <w:t>decision-making</w:t>
      </w:r>
      <w:r w:rsidR="00114DE2" w:rsidRPr="00C16847">
        <w:rPr>
          <w:lang w:val="en-AU"/>
        </w:rPr>
        <w:t>.</w:t>
      </w:r>
    </w:p>
    <w:p w14:paraId="227E3783" w14:textId="77777777" w:rsidR="007B5768" w:rsidRPr="00C16847" w:rsidRDefault="007B5768" w:rsidP="00606845">
      <w:pPr>
        <w:pStyle w:val="VCAAHeading3"/>
        <w:rPr>
          <w:lang w:val="en-AU"/>
        </w:rPr>
      </w:pPr>
      <w:bookmarkStart w:id="61" w:name="_Toc66708059"/>
      <w:bookmarkStart w:id="62" w:name="_Toc82513150"/>
      <w:r w:rsidRPr="00C16847">
        <w:rPr>
          <w:lang w:val="en-AU"/>
        </w:rPr>
        <w:t>Outcome 1</w:t>
      </w:r>
      <w:bookmarkEnd w:id="61"/>
      <w:bookmarkEnd w:id="62"/>
    </w:p>
    <w:p w14:paraId="5F246C16" w14:textId="0EDCF581" w:rsidR="00B72165" w:rsidRPr="00C16847" w:rsidRDefault="00B72165" w:rsidP="007718C2">
      <w:pPr>
        <w:pStyle w:val="VCAAbody"/>
        <w:ind w:right="425"/>
        <w:rPr>
          <w:lang w:val="en-AU"/>
        </w:rPr>
      </w:pPr>
      <w:r w:rsidRPr="00C16847">
        <w:rPr>
          <w:lang w:val="en-AU"/>
        </w:rPr>
        <w:t xml:space="preserve">On completion of this unit the student should be able to describe the basic economic problem, discuss the role of consumers, </w:t>
      </w:r>
      <w:r w:rsidR="00F16E5D" w:rsidRPr="00C16847">
        <w:rPr>
          <w:lang w:val="en-AU"/>
        </w:rPr>
        <w:t xml:space="preserve">businesses </w:t>
      </w:r>
      <w:r w:rsidRPr="00C16847">
        <w:rPr>
          <w:lang w:val="en-AU"/>
        </w:rPr>
        <w:t>and the government in the economy</w:t>
      </w:r>
      <w:r w:rsidR="0097769E" w:rsidRPr="00C16847">
        <w:rPr>
          <w:lang w:val="en-AU"/>
        </w:rPr>
        <w:t>,</w:t>
      </w:r>
      <w:r w:rsidRPr="00C16847">
        <w:rPr>
          <w:lang w:val="en-AU"/>
        </w:rPr>
        <w:t xml:space="preserve"> and analyse the factors that</w:t>
      </w:r>
      <w:r w:rsidR="008D143C" w:rsidRPr="00C16847">
        <w:rPr>
          <w:lang w:val="en-AU"/>
        </w:rPr>
        <w:t xml:space="preserve"> </w:t>
      </w:r>
      <w:r w:rsidR="00EB5355" w:rsidRPr="00C16847">
        <w:rPr>
          <w:lang w:val="en-AU"/>
        </w:rPr>
        <w:t>affect</w:t>
      </w:r>
      <w:r w:rsidR="008D143C" w:rsidRPr="00C16847">
        <w:rPr>
          <w:lang w:val="en-AU"/>
        </w:rPr>
        <w:t xml:space="preserve"> </w:t>
      </w:r>
      <w:r w:rsidR="00114DE2" w:rsidRPr="00C16847">
        <w:rPr>
          <w:lang w:val="en-AU"/>
        </w:rPr>
        <w:t xml:space="preserve">economic </w:t>
      </w:r>
      <w:r w:rsidR="00893B0E" w:rsidRPr="00C16847">
        <w:rPr>
          <w:lang w:val="en-AU"/>
        </w:rPr>
        <w:t>decision-making</w:t>
      </w:r>
      <w:r w:rsidR="00114DE2" w:rsidRPr="00C16847">
        <w:rPr>
          <w:lang w:val="en-AU"/>
        </w:rPr>
        <w:t>.</w:t>
      </w:r>
    </w:p>
    <w:p w14:paraId="13537D7C" w14:textId="77777777" w:rsidR="007B5768" w:rsidRPr="00C16847" w:rsidRDefault="007B5768" w:rsidP="00AF3DA6">
      <w:pPr>
        <w:pStyle w:val="VCAAbody"/>
        <w:rPr>
          <w:lang w:val="en-AU"/>
        </w:rPr>
      </w:pPr>
      <w:r w:rsidRPr="00C16847">
        <w:rPr>
          <w:lang w:val="en-AU"/>
        </w:rPr>
        <w:t>To achieve this outcome the student will draw on key knowledge and key skills outlined in Area of Study 1.</w:t>
      </w:r>
    </w:p>
    <w:p w14:paraId="0501AA55" w14:textId="77777777" w:rsidR="007B5768" w:rsidRPr="00C16847" w:rsidRDefault="007B5768" w:rsidP="00606845">
      <w:pPr>
        <w:pStyle w:val="VCAAHeading5"/>
        <w:rPr>
          <w:lang w:val="en-AU"/>
        </w:rPr>
      </w:pPr>
      <w:r w:rsidRPr="00C16847">
        <w:rPr>
          <w:lang w:val="en-AU"/>
        </w:rPr>
        <w:t>Key knowledge</w:t>
      </w:r>
    </w:p>
    <w:p w14:paraId="2BF03FC5" w14:textId="77777777" w:rsidR="00B72165" w:rsidRPr="005711B0" w:rsidRDefault="00B72165" w:rsidP="00AF3DA6">
      <w:pPr>
        <w:pStyle w:val="VCAAbody"/>
        <w:rPr>
          <w:bCs/>
          <w:i/>
          <w:iCs/>
          <w:lang w:val="en-AU"/>
        </w:rPr>
      </w:pPr>
      <w:r w:rsidRPr="00C16847">
        <w:rPr>
          <w:bCs/>
          <w:i/>
          <w:iCs/>
          <w:lang w:val="en-AU"/>
        </w:rPr>
        <w:t>Introductory concepts</w:t>
      </w:r>
      <w:r w:rsidRPr="005711B0">
        <w:rPr>
          <w:bCs/>
          <w:i/>
          <w:iCs/>
          <w:lang w:val="en-AU"/>
        </w:rPr>
        <w:t xml:space="preserve"> </w:t>
      </w:r>
    </w:p>
    <w:p w14:paraId="3ACB2795" w14:textId="77777777" w:rsidR="00B72165" w:rsidRPr="00C16847" w:rsidRDefault="00B72165" w:rsidP="00AF3DA6">
      <w:pPr>
        <w:pStyle w:val="VCAAbullet"/>
        <w:rPr>
          <w:lang w:val="en-AU"/>
        </w:rPr>
      </w:pPr>
      <w:r w:rsidRPr="00C16847">
        <w:rPr>
          <w:lang w:val="en-AU"/>
        </w:rPr>
        <w:t>the two main branches of economics: microeconomics and macroeconomics</w:t>
      </w:r>
    </w:p>
    <w:p w14:paraId="1EBA4FC1" w14:textId="37874984" w:rsidR="00B72165" w:rsidRPr="00C16847" w:rsidRDefault="00B72165" w:rsidP="00AF3DA6">
      <w:pPr>
        <w:pStyle w:val="VCAAbullet"/>
        <w:rPr>
          <w:lang w:val="en-AU"/>
        </w:rPr>
      </w:pPr>
      <w:r w:rsidRPr="00C16847">
        <w:rPr>
          <w:lang w:val="en-AU"/>
        </w:rPr>
        <w:t>the two main forms of economic analyses: positive ec</w:t>
      </w:r>
      <w:r w:rsidR="00114DE2" w:rsidRPr="00C16847">
        <w:rPr>
          <w:lang w:val="en-AU"/>
        </w:rPr>
        <w:t>onomics and normative economics</w:t>
      </w:r>
    </w:p>
    <w:p w14:paraId="6C9263AC" w14:textId="029A251C" w:rsidR="00B72165" w:rsidRPr="00C16847" w:rsidRDefault="00B72165" w:rsidP="00AF3DA6">
      <w:pPr>
        <w:pStyle w:val="VCAAbullet"/>
        <w:rPr>
          <w:lang w:val="en-AU"/>
        </w:rPr>
      </w:pPr>
      <w:r w:rsidRPr="00C16847">
        <w:rPr>
          <w:lang w:val="en-AU"/>
        </w:rPr>
        <w:t>resources</w:t>
      </w:r>
      <w:r w:rsidR="00787BD1" w:rsidRPr="00C16847">
        <w:rPr>
          <w:lang w:val="en-AU"/>
        </w:rPr>
        <w:t xml:space="preserve"> (factors of production</w:t>
      </w:r>
      <w:r w:rsidR="008819D1">
        <w:rPr>
          <w:lang w:val="en-AU"/>
        </w:rPr>
        <w:t xml:space="preserve"> such as land, labour and capital</w:t>
      </w:r>
      <w:r w:rsidR="00787BD1" w:rsidRPr="00C16847">
        <w:rPr>
          <w:lang w:val="en-AU"/>
        </w:rPr>
        <w:t>)</w:t>
      </w:r>
      <w:r w:rsidRPr="00C16847">
        <w:rPr>
          <w:lang w:val="en-AU"/>
        </w:rPr>
        <w:t xml:space="preserve"> used to </w:t>
      </w:r>
      <w:r w:rsidR="00787BD1" w:rsidRPr="00C16847">
        <w:rPr>
          <w:lang w:val="en-AU"/>
        </w:rPr>
        <w:t xml:space="preserve">satisfy </w:t>
      </w:r>
      <w:r w:rsidRPr="00C16847">
        <w:rPr>
          <w:lang w:val="en-AU"/>
        </w:rPr>
        <w:t>needs and wants</w:t>
      </w:r>
    </w:p>
    <w:p w14:paraId="47069F0A" w14:textId="6E8E6688" w:rsidR="00B72165" w:rsidRPr="00C16847" w:rsidRDefault="00B72165" w:rsidP="00AF3DA6">
      <w:pPr>
        <w:pStyle w:val="VCAAbullet"/>
        <w:rPr>
          <w:lang w:val="en-AU"/>
        </w:rPr>
      </w:pPr>
      <w:r w:rsidRPr="00C16847">
        <w:rPr>
          <w:lang w:val="en-AU"/>
        </w:rPr>
        <w:t xml:space="preserve">the basic economic problem of relative scarcity and the need for economic </w:t>
      </w:r>
      <w:r w:rsidR="00893B0E" w:rsidRPr="00C16847">
        <w:rPr>
          <w:lang w:val="en-AU"/>
        </w:rPr>
        <w:t>decision-making</w:t>
      </w:r>
    </w:p>
    <w:p w14:paraId="64102FA7" w14:textId="5DD97869" w:rsidR="00B72165" w:rsidRPr="00C16847" w:rsidRDefault="00B72165" w:rsidP="00AF3DA6">
      <w:pPr>
        <w:pStyle w:val="VCAAbullet"/>
        <w:rPr>
          <w:lang w:val="en-AU"/>
        </w:rPr>
      </w:pPr>
      <w:r w:rsidRPr="00C16847">
        <w:rPr>
          <w:lang w:val="en-AU"/>
        </w:rPr>
        <w:t>the concept and applications of opportunity c</w:t>
      </w:r>
      <w:r w:rsidR="00D045D3" w:rsidRPr="00C16847">
        <w:rPr>
          <w:lang w:val="en-AU"/>
        </w:rPr>
        <w:t>ost</w:t>
      </w:r>
    </w:p>
    <w:p w14:paraId="5C00FE85" w14:textId="3225CCDE" w:rsidR="00B72165" w:rsidRPr="00C16847" w:rsidRDefault="00B72165" w:rsidP="00AF3DA6">
      <w:pPr>
        <w:pStyle w:val="VCAAbullet"/>
        <w:rPr>
          <w:lang w:val="en-AU"/>
        </w:rPr>
      </w:pPr>
      <w:r w:rsidRPr="00C16847">
        <w:rPr>
          <w:lang w:val="en-AU"/>
        </w:rPr>
        <w:lastRenderedPageBreak/>
        <w:t xml:space="preserve">the production possibility model to illustrate the concepts of scarcity, choice, opportunity cost, </w:t>
      </w:r>
      <w:r w:rsidR="00AE2F96" w:rsidRPr="00C16847">
        <w:rPr>
          <w:lang w:val="en-AU"/>
        </w:rPr>
        <w:t xml:space="preserve">efficiency and </w:t>
      </w:r>
      <w:r w:rsidRPr="00C16847">
        <w:rPr>
          <w:lang w:val="en-AU"/>
        </w:rPr>
        <w:t>under</w:t>
      </w:r>
      <w:r w:rsidR="00F72A0F">
        <w:rPr>
          <w:lang w:val="en-AU"/>
        </w:rPr>
        <w:t>-</w:t>
      </w:r>
      <w:r w:rsidRPr="00C16847">
        <w:rPr>
          <w:lang w:val="en-AU"/>
        </w:rPr>
        <w:t>utilisation of resources</w:t>
      </w:r>
    </w:p>
    <w:p w14:paraId="1F883448" w14:textId="1DB40371" w:rsidR="00F16E5D" w:rsidRPr="00C16847" w:rsidRDefault="00F16E5D" w:rsidP="00F16E5D">
      <w:pPr>
        <w:pStyle w:val="VCAAbullet"/>
        <w:rPr>
          <w:lang w:val="en-AU"/>
        </w:rPr>
      </w:pPr>
      <w:r w:rsidRPr="00C16847">
        <w:rPr>
          <w:lang w:val="en-AU"/>
        </w:rPr>
        <w:t>the need for trade-offs and cost-benefit analysis and their relationship to opportunity cost</w:t>
      </w:r>
    </w:p>
    <w:p w14:paraId="2236A233" w14:textId="090F96C7" w:rsidR="00F16E5D" w:rsidRPr="00C16847" w:rsidRDefault="00F16E5D" w:rsidP="00F16E5D">
      <w:pPr>
        <w:pStyle w:val="VCAAbullet"/>
        <w:rPr>
          <w:lang w:val="en-AU"/>
        </w:rPr>
      </w:pPr>
      <w:r w:rsidRPr="00C16847">
        <w:rPr>
          <w:lang w:val="en-AU"/>
        </w:rPr>
        <w:t xml:space="preserve">the three basic economic questions: </w:t>
      </w:r>
      <w:r w:rsidR="008819D1">
        <w:rPr>
          <w:lang w:val="en-AU"/>
        </w:rPr>
        <w:t>w</w:t>
      </w:r>
      <w:r w:rsidRPr="00C16847">
        <w:rPr>
          <w:lang w:val="en-AU"/>
        </w:rPr>
        <w:t>hat and how much to produce</w:t>
      </w:r>
      <w:r w:rsidR="008819D1">
        <w:rPr>
          <w:lang w:val="en-AU"/>
        </w:rPr>
        <w:t>, h</w:t>
      </w:r>
      <w:r w:rsidRPr="00C16847">
        <w:rPr>
          <w:lang w:val="en-AU"/>
        </w:rPr>
        <w:t>ow to produce</w:t>
      </w:r>
      <w:r w:rsidR="008819D1">
        <w:rPr>
          <w:lang w:val="en-AU"/>
        </w:rPr>
        <w:t>, and f</w:t>
      </w:r>
      <w:r w:rsidRPr="00C16847">
        <w:rPr>
          <w:lang w:val="en-AU"/>
        </w:rPr>
        <w:t>or whom to produce</w:t>
      </w:r>
    </w:p>
    <w:p w14:paraId="50C785DF" w14:textId="6430E9FD" w:rsidR="00B72165" w:rsidRPr="00C16847" w:rsidRDefault="00F16E5D" w:rsidP="00AF3DA6">
      <w:pPr>
        <w:pStyle w:val="VCAAbullet"/>
        <w:rPr>
          <w:lang w:val="en-AU"/>
        </w:rPr>
      </w:pPr>
      <w:r w:rsidRPr="00C16847">
        <w:rPr>
          <w:lang w:val="en-AU"/>
        </w:rPr>
        <w:t>h</w:t>
      </w:r>
      <w:r w:rsidR="00B72165" w:rsidRPr="00C16847">
        <w:rPr>
          <w:lang w:val="en-AU"/>
        </w:rPr>
        <w:t>ow different economic systems, including market economies, planned economies, mixed economies and traditional economic systems</w:t>
      </w:r>
      <w:r w:rsidR="0097769E" w:rsidRPr="00C16847">
        <w:rPr>
          <w:lang w:val="en-AU"/>
        </w:rPr>
        <w:t>,</w:t>
      </w:r>
      <w:r w:rsidR="00B72165" w:rsidRPr="00C16847">
        <w:rPr>
          <w:lang w:val="en-AU"/>
        </w:rPr>
        <w:t xml:space="preserve"> may answer the three key economic questions</w:t>
      </w:r>
    </w:p>
    <w:p w14:paraId="4EB01513" w14:textId="4A2DCAD2" w:rsidR="00B72165" w:rsidRPr="00C16847" w:rsidRDefault="00B72165" w:rsidP="00AF3DA6">
      <w:pPr>
        <w:pStyle w:val="VCAAbullet"/>
        <w:rPr>
          <w:lang w:val="en-AU"/>
        </w:rPr>
      </w:pPr>
      <w:r w:rsidRPr="00C16847">
        <w:rPr>
          <w:lang w:val="en-AU"/>
        </w:rPr>
        <w:t xml:space="preserve">the three-sector </w:t>
      </w:r>
      <w:r w:rsidR="001B48B5">
        <w:rPr>
          <w:lang w:val="en-AU"/>
        </w:rPr>
        <w:t xml:space="preserve">circular flow </w:t>
      </w:r>
      <w:r w:rsidRPr="00C16847">
        <w:rPr>
          <w:lang w:val="en-AU"/>
        </w:rPr>
        <w:t>model of the economy</w:t>
      </w:r>
      <w:r w:rsidR="00FF3518" w:rsidRPr="00C16847">
        <w:rPr>
          <w:lang w:val="en-AU"/>
        </w:rPr>
        <w:t>,</w:t>
      </w:r>
      <w:r w:rsidRPr="00C16847">
        <w:rPr>
          <w:lang w:val="en-AU"/>
        </w:rPr>
        <w:t xml:space="preserve"> including consumers/households, produ</w:t>
      </w:r>
      <w:r w:rsidR="00114DE2" w:rsidRPr="00C16847">
        <w:rPr>
          <w:lang w:val="en-AU"/>
        </w:rPr>
        <w:t>cers/businesses and government</w:t>
      </w:r>
    </w:p>
    <w:p w14:paraId="5425479A" w14:textId="3617FB4E" w:rsidR="00B72165" w:rsidRPr="00C16847" w:rsidRDefault="00B72165" w:rsidP="00AF3DA6">
      <w:pPr>
        <w:pStyle w:val="VCAAbullet"/>
        <w:rPr>
          <w:b/>
          <w:lang w:val="en-AU"/>
        </w:rPr>
      </w:pPr>
      <w:r w:rsidRPr="00C16847">
        <w:rPr>
          <w:lang w:val="en-AU"/>
        </w:rPr>
        <w:t xml:space="preserve">the purpose of economic activity and the </w:t>
      </w:r>
      <w:r w:rsidR="008D143C" w:rsidRPr="00C16847">
        <w:rPr>
          <w:lang w:val="en-AU"/>
        </w:rPr>
        <w:t xml:space="preserve">effect </w:t>
      </w:r>
      <w:r w:rsidRPr="00C16847">
        <w:rPr>
          <w:lang w:val="en-AU"/>
        </w:rPr>
        <w:t>on material an</w:t>
      </w:r>
      <w:r w:rsidR="00114DE2" w:rsidRPr="00C16847">
        <w:rPr>
          <w:lang w:val="en-AU"/>
        </w:rPr>
        <w:t>d non-material living standards</w:t>
      </w:r>
    </w:p>
    <w:p w14:paraId="3538C6A6" w14:textId="77777777" w:rsidR="00B72165" w:rsidRPr="005711B0" w:rsidRDefault="00B72165" w:rsidP="00AF3DA6">
      <w:pPr>
        <w:pStyle w:val="VCAAbody"/>
        <w:rPr>
          <w:bCs/>
          <w:i/>
          <w:iCs/>
          <w:lang w:val="en-AU"/>
        </w:rPr>
      </w:pPr>
      <w:r w:rsidRPr="005711B0">
        <w:rPr>
          <w:bCs/>
          <w:i/>
          <w:iCs/>
          <w:lang w:val="en-AU"/>
        </w:rPr>
        <w:t>The economic agents</w:t>
      </w:r>
    </w:p>
    <w:p w14:paraId="5E2990C4" w14:textId="77777777" w:rsidR="00B72165" w:rsidRPr="00C16847" w:rsidRDefault="00B72165" w:rsidP="00AF3DA6">
      <w:pPr>
        <w:pStyle w:val="VCAAbullet"/>
        <w:rPr>
          <w:b/>
          <w:lang w:val="en-AU"/>
        </w:rPr>
      </w:pPr>
      <w:r w:rsidRPr="00C16847">
        <w:rPr>
          <w:lang w:val="en-AU"/>
        </w:rPr>
        <w:t>economic agents and the concept of the public and private sectors of the economy</w:t>
      </w:r>
    </w:p>
    <w:p w14:paraId="7BA38D76" w14:textId="51109CDA" w:rsidR="00B72165" w:rsidRPr="00C16847" w:rsidRDefault="00B72165" w:rsidP="00AF3DA6">
      <w:pPr>
        <w:pStyle w:val="VCAAbullet"/>
        <w:rPr>
          <w:b/>
          <w:lang w:val="en-AU"/>
        </w:rPr>
      </w:pPr>
      <w:r w:rsidRPr="00C16847">
        <w:rPr>
          <w:lang w:val="en-AU"/>
        </w:rPr>
        <w:t xml:space="preserve">the traditional economic viewpoint of consumer behaviour: self-interest, maximisation of utility, rationality, informed </w:t>
      </w:r>
      <w:r w:rsidR="00893B0E" w:rsidRPr="00C16847">
        <w:rPr>
          <w:lang w:val="en-AU"/>
        </w:rPr>
        <w:t>decision-making</w:t>
      </w:r>
      <w:r w:rsidRPr="00C16847">
        <w:rPr>
          <w:lang w:val="en-AU"/>
        </w:rPr>
        <w:t xml:space="preserve"> and marginal benefits from consumption</w:t>
      </w:r>
    </w:p>
    <w:p w14:paraId="4C76D50A" w14:textId="03FC74A2" w:rsidR="00B72165" w:rsidRPr="00C16847" w:rsidRDefault="00B72165" w:rsidP="007718C2">
      <w:pPr>
        <w:pStyle w:val="VCAAbullet"/>
        <w:ind w:right="141"/>
        <w:rPr>
          <w:b/>
          <w:lang w:val="en-AU"/>
        </w:rPr>
      </w:pPr>
      <w:r w:rsidRPr="00C16847">
        <w:rPr>
          <w:lang w:val="en-AU"/>
        </w:rPr>
        <w:t xml:space="preserve">the ways consumers and workers might respond to incentives </w:t>
      </w:r>
      <w:r w:rsidR="00F16E5D" w:rsidRPr="00C16847">
        <w:rPr>
          <w:lang w:val="en-AU"/>
        </w:rPr>
        <w:t>and dis</w:t>
      </w:r>
      <w:r w:rsidR="00EB5355" w:rsidRPr="00C16847">
        <w:rPr>
          <w:lang w:val="en-AU"/>
        </w:rPr>
        <w:t>inc</w:t>
      </w:r>
      <w:r w:rsidR="00F16E5D" w:rsidRPr="00C16847">
        <w:rPr>
          <w:lang w:val="en-AU"/>
        </w:rPr>
        <w:t>entives</w:t>
      </w:r>
      <w:r w:rsidR="00FF3518" w:rsidRPr="00C16847">
        <w:rPr>
          <w:lang w:val="en-AU"/>
        </w:rPr>
        <w:t>,</w:t>
      </w:r>
      <w:r w:rsidR="00F16E5D" w:rsidRPr="00C16847">
        <w:rPr>
          <w:lang w:val="en-AU"/>
        </w:rPr>
        <w:t xml:space="preserve"> </w:t>
      </w:r>
      <w:r w:rsidRPr="00C16847">
        <w:rPr>
          <w:lang w:val="en-AU"/>
        </w:rPr>
        <w:t>including taxes and tax rebates, subsidies and regulations</w:t>
      </w:r>
    </w:p>
    <w:p w14:paraId="05D7AD23" w14:textId="625E876B" w:rsidR="00B72165" w:rsidRPr="00C16847" w:rsidRDefault="00B72165" w:rsidP="00AF3DA6">
      <w:pPr>
        <w:pStyle w:val="VCAAbullet"/>
        <w:rPr>
          <w:b/>
          <w:lang w:val="en-AU"/>
        </w:rPr>
      </w:pPr>
      <w:r w:rsidRPr="00C16847">
        <w:rPr>
          <w:lang w:val="en-AU"/>
        </w:rPr>
        <w:t xml:space="preserve">the traditional economic viewpoint of </w:t>
      </w:r>
      <w:r w:rsidR="00F16E5D" w:rsidRPr="00C16847">
        <w:rPr>
          <w:lang w:val="en-AU"/>
        </w:rPr>
        <w:t xml:space="preserve">business </w:t>
      </w:r>
      <w:r w:rsidRPr="00C16847">
        <w:rPr>
          <w:lang w:val="en-AU"/>
        </w:rPr>
        <w:t>in t</w:t>
      </w:r>
      <w:r w:rsidR="00114DE2" w:rsidRPr="00C16847">
        <w:rPr>
          <w:lang w:val="en-AU"/>
        </w:rPr>
        <w:t>he economy: profit maximisation</w:t>
      </w:r>
    </w:p>
    <w:p w14:paraId="3E19DCA6" w14:textId="07131677" w:rsidR="00B72165" w:rsidRPr="00C16847" w:rsidRDefault="00B72165" w:rsidP="00AF3DA6">
      <w:pPr>
        <w:pStyle w:val="VCAAbullet"/>
        <w:rPr>
          <w:b/>
          <w:lang w:val="en-AU"/>
        </w:rPr>
      </w:pPr>
      <w:r w:rsidRPr="00C16847">
        <w:rPr>
          <w:lang w:val="en-AU"/>
        </w:rPr>
        <w:t xml:space="preserve">the ways </w:t>
      </w:r>
      <w:r w:rsidR="00F16E5D" w:rsidRPr="00C16847">
        <w:rPr>
          <w:lang w:val="en-AU"/>
        </w:rPr>
        <w:t>business</w:t>
      </w:r>
      <w:r w:rsidR="00AE2F96" w:rsidRPr="00C16847">
        <w:rPr>
          <w:lang w:val="en-AU"/>
        </w:rPr>
        <w:t>es</w:t>
      </w:r>
      <w:r w:rsidRPr="00C16847">
        <w:rPr>
          <w:lang w:val="en-AU"/>
        </w:rPr>
        <w:t xml:space="preserve"> might respond to incentives </w:t>
      </w:r>
      <w:r w:rsidR="00F16E5D" w:rsidRPr="00C16847">
        <w:rPr>
          <w:lang w:val="en-AU"/>
        </w:rPr>
        <w:t>and disin</w:t>
      </w:r>
      <w:r w:rsidR="00A62DBE" w:rsidRPr="00C16847">
        <w:rPr>
          <w:lang w:val="en-AU"/>
        </w:rPr>
        <w:t>cen</w:t>
      </w:r>
      <w:r w:rsidR="00F16E5D" w:rsidRPr="00C16847">
        <w:rPr>
          <w:lang w:val="en-AU"/>
        </w:rPr>
        <w:t>tives</w:t>
      </w:r>
      <w:r w:rsidR="00FF3518" w:rsidRPr="00C16847">
        <w:rPr>
          <w:lang w:val="en-AU"/>
        </w:rPr>
        <w:t>,</w:t>
      </w:r>
      <w:r w:rsidR="00F16E5D" w:rsidRPr="00C16847">
        <w:rPr>
          <w:lang w:val="en-AU"/>
        </w:rPr>
        <w:t xml:space="preserve"> </w:t>
      </w:r>
      <w:r w:rsidRPr="00C16847">
        <w:rPr>
          <w:lang w:val="en-AU"/>
        </w:rPr>
        <w:t>including taxes</w:t>
      </w:r>
      <w:r w:rsidR="002C0D2E" w:rsidRPr="00C16847">
        <w:rPr>
          <w:lang w:val="en-AU"/>
        </w:rPr>
        <w:t xml:space="preserve"> and tax rebates</w:t>
      </w:r>
      <w:r w:rsidRPr="00C16847">
        <w:rPr>
          <w:lang w:val="en-AU"/>
        </w:rPr>
        <w:t>, subsidies</w:t>
      </w:r>
      <w:r w:rsidR="00AE2F96" w:rsidRPr="00C16847">
        <w:rPr>
          <w:lang w:val="en-AU"/>
        </w:rPr>
        <w:t xml:space="preserve"> and regulations</w:t>
      </w:r>
    </w:p>
    <w:p w14:paraId="0132AA58" w14:textId="283F82F8" w:rsidR="00B72165" w:rsidRPr="00C16847" w:rsidRDefault="00B72165" w:rsidP="00AF3DA6">
      <w:pPr>
        <w:pStyle w:val="VCAAbullet"/>
        <w:rPr>
          <w:lang w:val="en-AU"/>
        </w:rPr>
      </w:pPr>
      <w:r w:rsidRPr="00C16847">
        <w:rPr>
          <w:lang w:val="en-AU"/>
        </w:rPr>
        <w:t xml:space="preserve">the traditional economic viewpoint of the government in the economy: maximisation of </w:t>
      </w:r>
      <w:r w:rsidR="00301524" w:rsidRPr="00C16847">
        <w:rPr>
          <w:lang w:val="en-AU"/>
        </w:rPr>
        <w:t>living standards</w:t>
      </w:r>
    </w:p>
    <w:p w14:paraId="0FBDA3E0" w14:textId="055E35E9" w:rsidR="00B72165" w:rsidRPr="00C16847" w:rsidRDefault="00B72165" w:rsidP="00AF3DA6">
      <w:pPr>
        <w:pStyle w:val="VCAAbullet"/>
        <w:rPr>
          <w:lang w:val="en-AU"/>
        </w:rPr>
      </w:pPr>
      <w:r w:rsidRPr="00C16847">
        <w:rPr>
          <w:lang w:val="en-AU"/>
        </w:rPr>
        <w:t>the role of government in economic stabilisation, improving efficiency in resource allocation and redistribution of income to improve living standards</w:t>
      </w:r>
    </w:p>
    <w:p w14:paraId="79447ACD" w14:textId="77777777" w:rsidR="007B5768" w:rsidRPr="00C16847" w:rsidRDefault="007B5768" w:rsidP="007B5768">
      <w:pPr>
        <w:pStyle w:val="VCAAHeading5"/>
        <w:spacing w:before="180" w:after="80" w:line="280" w:lineRule="exact"/>
        <w:rPr>
          <w:lang w:val="en-AU"/>
        </w:rPr>
      </w:pPr>
      <w:r w:rsidRPr="00C16847">
        <w:rPr>
          <w:lang w:val="en-AU"/>
        </w:rPr>
        <w:t>Key skills</w:t>
      </w:r>
    </w:p>
    <w:p w14:paraId="5327F92E" w14:textId="373D42C0" w:rsidR="00B72165" w:rsidRPr="00C16847" w:rsidRDefault="00B72165" w:rsidP="00AF3DA6">
      <w:pPr>
        <w:pStyle w:val="VCAAbullet"/>
        <w:rPr>
          <w:lang w:val="en-AU"/>
        </w:rPr>
      </w:pPr>
      <w:r w:rsidRPr="00C16847">
        <w:rPr>
          <w:lang w:val="en-AU"/>
        </w:rPr>
        <w:t>define key economic concepts and t</w:t>
      </w:r>
      <w:r w:rsidR="00114DE2" w:rsidRPr="00C16847">
        <w:rPr>
          <w:lang w:val="en-AU"/>
        </w:rPr>
        <w:t>erms and use them appropriately</w:t>
      </w:r>
    </w:p>
    <w:p w14:paraId="3F8F2EC1" w14:textId="77777777" w:rsidR="00B72165" w:rsidRPr="00C16847" w:rsidRDefault="00B72165" w:rsidP="00AF3DA6">
      <w:pPr>
        <w:pStyle w:val="VCAAbullet"/>
        <w:rPr>
          <w:lang w:val="en-AU"/>
        </w:rPr>
      </w:pPr>
      <w:r w:rsidRPr="00C16847">
        <w:rPr>
          <w:lang w:val="en-AU"/>
        </w:rPr>
        <w:t>apply economic theory to make economic predictions and create responses that communicate economic meaning</w:t>
      </w:r>
    </w:p>
    <w:p w14:paraId="5B889E73" w14:textId="48395BA6" w:rsidR="00D14023" w:rsidRPr="00C16847" w:rsidRDefault="00B72165" w:rsidP="002D1CCC">
      <w:pPr>
        <w:pStyle w:val="VCAAbullet"/>
        <w:rPr>
          <w:lang w:val="en-AU"/>
        </w:rPr>
      </w:pPr>
      <w:r w:rsidRPr="00C16847">
        <w:rPr>
          <w:lang w:val="en-AU"/>
        </w:rPr>
        <w:t>gather</w:t>
      </w:r>
      <w:r w:rsidR="002C0D2E" w:rsidRPr="00C16847">
        <w:rPr>
          <w:lang w:val="en-AU"/>
        </w:rPr>
        <w:t>,</w:t>
      </w:r>
      <w:r w:rsidRPr="00C16847">
        <w:rPr>
          <w:lang w:val="en-AU"/>
        </w:rPr>
        <w:t xml:space="preserve"> synthesise</w:t>
      </w:r>
      <w:r w:rsidR="002C0D2E" w:rsidRPr="00C16847">
        <w:rPr>
          <w:lang w:val="en-AU"/>
        </w:rPr>
        <w:t xml:space="preserve"> and use</w:t>
      </w:r>
      <w:r w:rsidRPr="00C16847">
        <w:rPr>
          <w:lang w:val="en-AU"/>
        </w:rPr>
        <w:t xml:space="preserve"> economic data and information from a wide range of sources to analyse economic issues and assess the effect of economic decisi</w:t>
      </w:r>
      <w:r w:rsidR="00114DE2" w:rsidRPr="00C16847">
        <w:rPr>
          <w:lang w:val="en-AU"/>
        </w:rPr>
        <w:t>ons on relevant economic agents</w:t>
      </w:r>
    </w:p>
    <w:p w14:paraId="1BEBA695" w14:textId="63ABA429" w:rsidR="00B72165" w:rsidRPr="00C16847" w:rsidRDefault="00B72165" w:rsidP="00AF3DA6">
      <w:pPr>
        <w:pStyle w:val="VCAAbullet"/>
        <w:rPr>
          <w:lang w:val="en-AU"/>
        </w:rPr>
      </w:pPr>
      <w:r w:rsidRPr="00C16847">
        <w:rPr>
          <w:lang w:val="en-AU"/>
        </w:rPr>
        <w:t>construct, interpret and apply economic models to analyse the con</w:t>
      </w:r>
      <w:r w:rsidR="00114DE2" w:rsidRPr="00C16847">
        <w:rPr>
          <w:lang w:val="en-AU"/>
        </w:rPr>
        <w:t>sequences of economic decisions</w:t>
      </w:r>
    </w:p>
    <w:p w14:paraId="3A625874" w14:textId="0A46CF8A" w:rsidR="00B72165" w:rsidRPr="00C16847" w:rsidRDefault="00B72165" w:rsidP="00AF3DA6">
      <w:pPr>
        <w:pStyle w:val="VCAAbullet"/>
        <w:rPr>
          <w:lang w:val="en-AU"/>
        </w:rPr>
      </w:pPr>
      <w:r w:rsidRPr="00C16847">
        <w:rPr>
          <w:lang w:val="en-AU"/>
        </w:rPr>
        <w:t xml:space="preserve">identify the trade-offs and </w:t>
      </w:r>
      <w:r w:rsidR="00C17A19" w:rsidRPr="00C16847">
        <w:rPr>
          <w:lang w:val="en-AU"/>
        </w:rPr>
        <w:t xml:space="preserve">discuss </w:t>
      </w:r>
      <w:r w:rsidRPr="00C16847">
        <w:rPr>
          <w:lang w:val="en-AU"/>
        </w:rPr>
        <w:t xml:space="preserve">the costs and benefits associated with a range of economic decisions by drawing conclusions based on </w:t>
      </w:r>
      <w:r w:rsidR="007A3447" w:rsidRPr="00C16847">
        <w:rPr>
          <w:lang w:val="en-AU"/>
        </w:rPr>
        <w:t>economic</w:t>
      </w:r>
      <w:r w:rsidRPr="00C16847">
        <w:rPr>
          <w:lang w:val="en-AU"/>
        </w:rPr>
        <w:t xml:space="preserve"> criteria</w:t>
      </w:r>
    </w:p>
    <w:p w14:paraId="69E82810" w14:textId="77777777" w:rsidR="007B5768" w:rsidRPr="00C16847" w:rsidRDefault="007B5768" w:rsidP="00606845">
      <w:pPr>
        <w:pStyle w:val="VCAAHeading2"/>
        <w:rPr>
          <w:lang w:val="en-AU"/>
        </w:rPr>
      </w:pPr>
      <w:bookmarkStart w:id="63" w:name="_Toc66708060"/>
      <w:bookmarkStart w:id="64" w:name="_Toc82513151"/>
      <w:r w:rsidRPr="00C16847">
        <w:rPr>
          <w:lang w:val="en-AU"/>
        </w:rPr>
        <w:t>Area of Study 2</w:t>
      </w:r>
      <w:bookmarkEnd w:id="63"/>
      <w:bookmarkEnd w:id="64"/>
    </w:p>
    <w:p w14:paraId="0A55EA6C" w14:textId="599494D5" w:rsidR="007B5768" w:rsidRPr="00C16847" w:rsidRDefault="00893B0E" w:rsidP="00606845">
      <w:pPr>
        <w:pStyle w:val="VCAAHeading3"/>
        <w:rPr>
          <w:lang w:val="en-AU"/>
        </w:rPr>
      </w:pPr>
      <w:bookmarkStart w:id="65" w:name="_Toc66708061"/>
      <w:bookmarkStart w:id="66" w:name="_Toc82513152"/>
      <w:r w:rsidRPr="00C16847">
        <w:rPr>
          <w:lang w:val="en-AU"/>
        </w:rPr>
        <w:t>Decision-making</w:t>
      </w:r>
      <w:r w:rsidR="00A94970" w:rsidRPr="00C16847">
        <w:rPr>
          <w:lang w:val="en-AU"/>
        </w:rPr>
        <w:t xml:space="preserve"> in markets</w:t>
      </w:r>
      <w:bookmarkEnd w:id="65"/>
      <w:bookmarkEnd w:id="66"/>
    </w:p>
    <w:p w14:paraId="1D0EE756" w14:textId="422EA331" w:rsidR="00A94970" w:rsidRPr="00C16847" w:rsidRDefault="00A94970" w:rsidP="00AF3DA6">
      <w:pPr>
        <w:pStyle w:val="VCAAbody"/>
        <w:rPr>
          <w:lang w:val="en-AU"/>
        </w:rPr>
      </w:pPr>
      <w:r w:rsidRPr="00C16847">
        <w:rPr>
          <w:lang w:val="en-AU"/>
        </w:rPr>
        <w:t xml:space="preserve">The Australian economy predominantly uses the market-based system to allocate resources. Markets are where goods and services are </w:t>
      </w:r>
      <w:r w:rsidR="009D28AB" w:rsidRPr="00C16847">
        <w:rPr>
          <w:lang w:val="en-AU"/>
        </w:rPr>
        <w:t>exchanged for a price</w:t>
      </w:r>
      <w:r w:rsidRPr="00C16847">
        <w:rPr>
          <w:lang w:val="en-AU"/>
        </w:rPr>
        <w:t xml:space="preserve">. </w:t>
      </w:r>
      <w:r w:rsidR="00F16E5D" w:rsidRPr="00C16847">
        <w:rPr>
          <w:lang w:val="en-AU"/>
        </w:rPr>
        <w:t>Producers/business</w:t>
      </w:r>
      <w:r w:rsidR="00AE2F96" w:rsidRPr="00C16847">
        <w:rPr>
          <w:lang w:val="en-AU"/>
        </w:rPr>
        <w:t>es</w:t>
      </w:r>
      <w:r w:rsidRPr="00C16847">
        <w:rPr>
          <w:lang w:val="en-AU"/>
        </w:rPr>
        <w:t xml:space="preserve"> and consumers engage in mutually beneficial transactions within the market with minimal government intervention.</w:t>
      </w:r>
    </w:p>
    <w:p w14:paraId="5FCD8743" w14:textId="353ECB61" w:rsidR="00A94970" w:rsidRPr="00C16847" w:rsidRDefault="00A94970" w:rsidP="00AF3DA6">
      <w:pPr>
        <w:pStyle w:val="VCAAbody"/>
        <w:rPr>
          <w:lang w:val="en-AU"/>
        </w:rPr>
      </w:pPr>
      <w:r w:rsidRPr="00C16847">
        <w:rPr>
          <w:lang w:val="en-AU"/>
        </w:rPr>
        <w:t xml:space="preserve">One of the key tools used to explain how prices change and how resources are allocated is the ‘market mechanism’ </w:t>
      </w:r>
      <w:r w:rsidR="003052A4" w:rsidRPr="00C16847">
        <w:rPr>
          <w:lang w:val="en-AU"/>
        </w:rPr>
        <w:t>–</w:t>
      </w:r>
      <w:r w:rsidRPr="00C16847">
        <w:rPr>
          <w:lang w:val="en-AU"/>
        </w:rPr>
        <w:t xml:space="preserve"> the basic demand and supply model. </w:t>
      </w:r>
      <w:r w:rsidR="000A25F6" w:rsidRPr="00C16847">
        <w:rPr>
          <w:lang w:val="en-AU"/>
        </w:rPr>
        <w:t>Students</w:t>
      </w:r>
      <w:r w:rsidRPr="00C16847">
        <w:rPr>
          <w:lang w:val="en-AU"/>
        </w:rPr>
        <w:t xml:space="preserve"> develop skills in making predictions about the possible consequences of changes in markets. They analyse the degree of competition in markets and the effect on prices, resource allocation and living standards. Using contemporary case</w:t>
      </w:r>
      <w:r w:rsidR="00CA0C12" w:rsidRPr="00C16847">
        <w:rPr>
          <w:lang w:val="en-AU"/>
        </w:rPr>
        <w:t xml:space="preserve"> </w:t>
      </w:r>
      <w:r w:rsidRPr="00C16847">
        <w:rPr>
          <w:lang w:val="en-AU"/>
        </w:rPr>
        <w:t xml:space="preserve">studies, students make connections between </w:t>
      </w:r>
      <w:r w:rsidR="007A3447" w:rsidRPr="00C16847">
        <w:rPr>
          <w:lang w:val="en-AU"/>
        </w:rPr>
        <w:t>economic</w:t>
      </w:r>
      <w:r w:rsidRPr="00C16847">
        <w:rPr>
          <w:lang w:val="en-AU"/>
        </w:rPr>
        <w:t xml:space="preserve"> theory and the workings of different markets in the Australian and global economies. In studying the operation of markets and using relevant models, students consider one or more of the markets</w:t>
      </w:r>
      <w:r w:rsidR="004C1D48">
        <w:rPr>
          <w:lang w:val="en-AU"/>
        </w:rPr>
        <w:t xml:space="preserve"> listed on the following page</w:t>
      </w:r>
      <w:r w:rsidRPr="00C16847">
        <w:rPr>
          <w:lang w:val="en-AU"/>
        </w:rPr>
        <w:t>:</w:t>
      </w:r>
    </w:p>
    <w:p w14:paraId="5210E3B5" w14:textId="77777777" w:rsidR="00623ADE" w:rsidRPr="00C16847" w:rsidRDefault="00623ADE">
      <w:pPr>
        <w:rPr>
          <w:rFonts w:ascii="Arial" w:eastAsia="Times New Roman" w:hAnsi="Arial" w:cs="Arial"/>
          <w:color w:val="000000" w:themeColor="text1"/>
          <w:kern w:val="22"/>
          <w:sz w:val="20"/>
          <w:lang w:val="en-AU" w:eastAsia="ja-JP"/>
        </w:rPr>
      </w:pPr>
      <w:r w:rsidRPr="00C16847">
        <w:rPr>
          <w:lang w:val="en-AU"/>
        </w:rPr>
        <w:br w:type="page"/>
      </w:r>
    </w:p>
    <w:p w14:paraId="6ACAF7F1" w14:textId="7A4F5F88" w:rsidR="00A94970" w:rsidRPr="00C16847" w:rsidRDefault="00114DE2" w:rsidP="00AF3DA6">
      <w:pPr>
        <w:pStyle w:val="VCAAbullet"/>
        <w:rPr>
          <w:lang w:val="en-AU"/>
        </w:rPr>
      </w:pPr>
      <w:r w:rsidRPr="00C16847">
        <w:rPr>
          <w:lang w:val="en-AU"/>
        </w:rPr>
        <w:lastRenderedPageBreak/>
        <w:t>a</w:t>
      </w:r>
      <w:r w:rsidR="00A94970" w:rsidRPr="00C16847">
        <w:rPr>
          <w:lang w:val="en-AU"/>
        </w:rPr>
        <w:t>gricultural markets such as wool, wheat, milk and beef</w:t>
      </w:r>
    </w:p>
    <w:p w14:paraId="0796DA41" w14:textId="5D783339" w:rsidR="00A94970" w:rsidRPr="00C16847" w:rsidRDefault="00114DE2" w:rsidP="00AF3DA6">
      <w:pPr>
        <w:pStyle w:val="VCAAbullet"/>
        <w:rPr>
          <w:lang w:val="en-AU"/>
        </w:rPr>
      </w:pPr>
      <w:r w:rsidRPr="00C16847">
        <w:rPr>
          <w:lang w:val="en-AU"/>
        </w:rPr>
        <w:t>o</w:t>
      </w:r>
      <w:r w:rsidR="00A94970" w:rsidRPr="00C16847">
        <w:rPr>
          <w:lang w:val="en-AU"/>
        </w:rPr>
        <w:t>ther commodity markets such as minerals and energy</w:t>
      </w:r>
    </w:p>
    <w:p w14:paraId="413FB346" w14:textId="11F079D8" w:rsidR="00A94970" w:rsidRPr="00C16847" w:rsidRDefault="00114DE2" w:rsidP="00AF3DA6">
      <w:pPr>
        <w:pStyle w:val="VCAAbullet"/>
        <w:rPr>
          <w:lang w:val="en-AU"/>
        </w:rPr>
      </w:pPr>
      <w:r w:rsidRPr="00C16847">
        <w:rPr>
          <w:lang w:val="en-AU"/>
        </w:rPr>
        <w:t>c</w:t>
      </w:r>
      <w:r w:rsidR="00A94970" w:rsidRPr="00C16847">
        <w:rPr>
          <w:lang w:val="en-AU"/>
        </w:rPr>
        <w:t>ommunity markets</w:t>
      </w:r>
    </w:p>
    <w:p w14:paraId="43CD5F18" w14:textId="6A7755F7" w:rsidR="00A94970" w:rsidRPr="00C16847" w:rsidRDefault="002C0D2E" w:rsidP="00AF3DA6">
      <w:pPr>
        <w:pStyle w:val="VCAAbullet"/>
        <w:rPr>
          <w:lang w:val="en-AU"/>
        </w:rPr>
      </w:pPr>
      <w:r w:rsidRPr="00C16847">
        <w:rPr>
          <w:lang w:val="en-AU"/>
        </w:rPr>
        <w:t xml:space="preserve">utilities </w:t>
      </w:r>
      <w:r w:rsidR="00A94970" w:rsidRPr="00C16847">
        <w:rPr>
          <w:lang w:val="en-AU"/>
        </w:rPr>
        <w:t>markets</w:t>
      </w:r>
      <w:r w:rsidR="00787BD1" w:rsidRPr="00C16847">
        <w:rPr>
          <w:lang w:val="en-AU"/>
        </w:rPr>
        <w:t xml:space="preserve"> such as gas, electricity, water and telecommunications</w:t>
      </w:r>
    </w:p>
    <w:p w14:paraId="38C5ED51" w14:textId="6E201386" w:rsidR="00A94970" w:rsidRPr="00C16847" w:rsidRDefault="00A94970" w:rsidP="00AF3DA6">
      <w:pPr>
        <w:pStyle w:val="VCAAbullet"/>
        <w:rPr>
          <w:lang w:val="en-AU"/>
        </w:rPr>
      </w:pPr>
      <w:r w:rsidRPr="00C16847">
        <w:rPr>
          <w:lang w:val="en-AU"/>
        </w:rPr>
        <w:t>carbon emissions / carbon trading market</w:t>
      </w:r>
      <w:r w:rsidR="002C0D2E" w:rsidRPr="00C16847">
        <w:rPr>
          <w:lang w:val="en-AU"/>
        </w:rPr>
        <w:t>s</w:t>
      </w:r>
    </w:p>
    <w:p w14:paraId="1C2E0ED9" w14:textId="2F0AF9C0" w:rsidR="00A94970" w:rsidRPr="00C16847" w:rsidRDefault="00A94970" w:rsidP="00AF3DA6">
      <w:pPr>
        <w:pStyle w:val="VCAAbullet"/>
        <w:rPr>
          <w:lang w:val="en-AU"/>
        </w:rPr>
      </w:pPr>
      <w:r w:rsidRPr="00C16847">
        <w:rPr>
          <w:lang w:val="en-AU"/>
        </w:rPr>
        <w:t>finance market</w:t>
      </w:r>
      <w:r w:rsidR="002C0D2E" w:rsidRPr="00C16847">
        <w:rPr>
          <w:lang w:val="en-AU"/>
        </w:rPr>
        <w:t>s</w:t>
      </w:r>
    </w:p>
    <w:p w14:paraId="7EDB9725" w14:textId="4D2B310A" w:rsidR="00FA6541" w:rsidRPr="00C16847" w:rsidRDefault="00FA6541" w:rsidP="00AF3DA6">
      <w:pPr>
        <w:pStyle w:val="VCAAbullet"/>
        <w:rPr>
          <w:lang w:val="en-AU"/>
        </w:rPr>
      </w:pPr>
      <w:r w:rsidRPr="00C16847">
        <w:rPr>
          <w:lang w:val="en-AU"/>
        </w:rPr>
        <w:t>cryptocurrency</w:t>
      </w:r>
      <w:r w:rsidR="002C0D2E" w:rsidRPr="00C16847">
        <w:rPr>
          <w:lang w:val="en-AU"/>
        </w:rPr>
        <w:t xml:space="preserve"> markets</w:t>
      </w:r>
      <w:r w:rsidRPr="00C16847">
        <w:rPr>
          <w:lang w:val="en-AU"/>
        </w:rPr>
        <w:t xml:space="preserve"> </w:t>
      </w:r>
    </w:p>
    <w:p w14:paraId="2DFC6D2E" w14:textId="7482F6BA" w:rsidR="00A94970" w:rsidRPr="00C16847" w:rsidRDefault="00A94970" w:rsidP="00AF3DA6">
      <w:pPr>
        <w:pStyle w:val="VCAAbullet"/>
        <w:rPr>
          <w:lang w:val="en-AU"/>
        </w:rPr>
      </w:pPr>
      <w:r w:rsidRPr="00C16847">
        <w:rPr>
          <w:lang w:val="en-AU"/>
        </w:rPr>
        <w:t xml:space="preserve">international education </w:t>
      </w:r>
      <w:r w:rsidR="002C0D2E" w:rsidRPr="00C16847">
        <w:rPr>
          <w:lang w:val="en-AU"/>
        </w:rPr>
        <w:t>market</w:t>
      </w:r>
    </w:p>
    <w:p w14:paraId="47F54917" w14:textId="3D0A9810" w:rsidR="00A94970" w:rsidRPr="00C16847" w:rsidRDefault="00A94970" w:rsidP="00AF3DA6">
      <w:pPr>
        <w:pStyle w:val="VCAAbullet"/>
        <w:rPr>
          <w:lang w:val="en-AU"/>
        </w:rPr>
      </w:pPr>
      <w:r w:rsidRPr="00C16847">
        <w:rPr>
          <w:lang w:val="en-AU"/>
        </w:rPr>
        <w:t>tourism market</w:t>
      </w:r>
      <w:r w:rsidR="002C0D2E" w:rsidRPr="00C16847">
        <w:rPr>
          <w:lang w:val="en-AU"/>
        </w:rPr>
        <w:t>s</w:t>
      </w:r>
    </w:p>
    <w:p w14:paraId="2801C6DB" w14:textId="57A4D518" w:rsidR="00A94970" w:rsidRPr="00C16847" w:rsidRDefault="00A94970" w:rsidP="00AF3DA6">
      <w:pPr>
        <w:pStyle w:val="VCAAbullet"/>
        <w:rPr>
          <w:lang w:val="en-AU"/>
        </w:rPr>
      </w:pPr>
      <w:r w:rsidRPr="00C16847">
        <w:rPr>
          <w:lang w:val="en-AU"/>
        </w:rPr>
        <w:t>share market</w:t>
      </w:r>
      <w:r w:rsidR="002C0D2E" w:rsidRPr="00C16847">
        <w:rPr>
          <w:lang w:val="en-AU"/>
        </w:rPr>
        <w:t>s</w:t>
      </w:r>
    </w:p>
    <w:p w14:paraId="12451E02" w14:textId="12C79307" w:rsidR="002C0D2E" w:rsidRPr="00C16847" w:rsidRDefault="002C0D2E" w:rsidP="00AF3DA6">
      <w:pPr>
        <w:pStyle w:val="VCAAbullet"/>
        <w:rPr>
          <w:lang w:val="en-AU"/>
        </w:rPr>
      </w:pPr>
      <w:r w:rsidRPr="00C16847">
        <w:rPr>
          <w:lang w:val="en-AU"/>
        </w:rPr>
        <w:t>foreign exchange markets</w:t>
      </w:r>
    </w:p>
    <w:p w14:paraId="67368EAE" w14:textId="4DD944F0" w:rsidR="00A94970" w:rsidRPr="00C16847" w:rsidRDefault="00A94970" w:rsidP="00AF3DA6">
      <w:pPr>
        <w:pStyle w:val="VCAAbullet"/>
        <w:rPr>
          <w:lang w:val="en-AU"/>
        </w:rPr>
      </w:pPr>
      <w:r w:rsidRPr="00C16847">
        <w:rPr>
          <w:lang w:val="en-AU"/>
        </w:rPr>
        <w:t>labour market</w:t>
      </w:r>
      <w:r w:rsidR="002C0D2E" w:rsidRPr="00C16847">
        <w:rPr>
          <w:lang w:val="en-AU"/>
        </w:rPr>
        <w:t>s</w:t>
      </w:r>
    </w:p>
    <w:p w14:paraId="330CA239" w14:textId="01012809" w:rsidR="00A94970" w:rsidRPr="00C16847" w:rsidRDefault="00A94970" w:rsidP="00AF3DA6">
      <w:pPr>
        <w:pStyle w:val="VCAAbullet"/>
        <w:rPr>
          <w:lang w:val="en-AU"/>
        </w:rPr>
      </w:pPr>
      <w:r w:rsidRPr="00C16847">
        <w:rPr>
          <w:lang w:val="en-AU"/>
        </w:rPr>
        <w:t>property/housing market</w:t>
      </w:r>
      <w:r w:rsidR="002C0D2E" w:rsidRPr="00C16847">
        <w:rPr>
          <w:lang w:val="en-AU"/>
        </w:rPr>
        <w:t>s</w:t>
      </w:r>
    </w:p>
    <w:p w14:paraId="06B82599" w14:textId="06DB500E" w:rsidR="00A94970" w:rsidRPr="00C16847" w:rsidRDefault="00114DE2" w:rsidP="00AF3DA6">
      <w:pPr>
        <w:pStyle w:val="VCAAbullet"/>
        <w:rPr>
          <w:lang w:val="en-AU"/>
        </w:rPr>
      </w:pPr>
      <w:r w:rsidRPr="00C16847">
        <w:rPr>
          <w:lang w:val="en-AU"/>
        </w:rPr>
        <w:t>o</w:t>
      </w:r>
      <w:r w:rsidR="00A94970" w:rsidRPr="00C16847">
        <w:rPr>
          <w:lang w:val="en-AU"/>
        </w:rPr>
        <w:t>nline markets</w:t>
      </w:r>
    </w:p>
    <w:p w14:paraId="7955C8A1" w14:textId="022A72AC" w:rsidR="00DE70D1" w:rsidRPr="00C16847" w:rsidRDefault="00A94970" w:rsidP="00047E99">
      <w:pPr>
        <w:pStyle w:val="VCAAbullet"/>
        <w:rPr>
          <w:lang w:val="en-AU"/>
        </w:rPr>
      </w:pPr>
      <w:r w:rsidRPr="00C16847">
        <w:rPr>
          <w:lang w:val="en-AU"/>
        </w:rPr>
        <w:t>health market</w:t>
      </w:r>
      <w:r w:rsidR="002C0D2E" w:rsidRPr="00C16847">
        <w:rPr>
          <w:lang w:val="en-AU"/>
        </w:rPr>
        <w:t>s</w:t>
      </w:r>
    </w:p>
    <w:p w14:paraId="02EB1D76" w14:textId="0FB7B2D1" w:rsidR="000A25F6" w:rsidRPr="00C16847" w:rsidRDefault="00DE70D1" w:rsidP="00AF3DA6">
      <w:pPr>
        <w:pStyle w:val="VCAAbullet"/>
        <w:rPr>
          <w:lang w:val="en-AU"/>
        </w:rPr>
      </w:pPr>
      <w:r w:rsidRPr="00C16847">
        <w:rPr>
          <w:lang w:val="en-AU"/>
        </w:rPr>
        <w:t>any other market</w:t>
      </w:r>
      <w:r w:rsidR="00AF3DA6" w:rsidRPr="00C16847">
        <w:rPr>
          <w:lang w:val="en-AU"/>
        </w:rPr>
        <w:t>.</w:t>
      </w:r>
    </w:p>
    <w:p w14:paraId="56318D1E" w14:textId="77777777" w:rsidR="007B5768" w:rsidRPr="00C16847" w:rsidRDefault="007B5768" w:rsidP="00606845">
      <w:pPr>
        <w:pStyle w:val="VCAAHeading3"/>
        <w:rPr>
          <w:lang w:val="en-AU"/>
        </w:rPr>
      </w:pPr>
      <w:bookmarkStart w:id="67" w:name="_Toc66708062"/>
      <w:bookmarkStart w:id="68" w:name="_Toc82513153"/>
      <w:r w:rsidRPr="00C16847">
        <w:rPr>
          <w:lang w:val="en-AU"/>
        </w:rPr>
        <w:t>Outcome 2</w:t>
      </w:r>
      <w:bookmarkEnd w:id="67"/>
      <w:bookmarkEnd w:id="68"/>
    </w:p>
    <w:p w14:paraId="45FFA4C5" w14:textId="77777777" w:rsidR="00A94970" w:rsidRPr="00C16847" w:rsidRDefault="00A94970" w:rsidP="00AF3DA6">
      <w:pPr>
        <w:pStyle w:val="VCAAbody"/>
        <w:rPr>
          <w:lang w:val="en-AU"/>
        </w:rPr>
      </w:pPr>
      <w:r w:rsidRPr="00C16847">
        <w:rPr>
          <w:lang w:val="en-AU"/>
        </w:rPr>
        <w:t>On completion of this unit the student should be able to explain the role of relative prices and other non-price factors in the allocation of resources in a market-based economy and analyse the extent of competition in markets.</w:t>
      </w:r>
    </w:p>
    <w:p w14:paraId="7B60F07B" w14:textId="77777777" w:rsidR="007B5768" w:rsidRPr="00C16847" w:rsidRDefault="007B5768" w:rsidP="007B5768">
      <w:pPr>
        <w:pStyle w:val="VCAAbody"/>
        <w:spacing w:before="80" w:after="80" w:line="240" w:lineRule="exact"/>
        <w:rPr>
          <w:lang w:val="en-AU"/>
        </w:rPr>
      </w:pPr>
      <w:r w:rsidRPr="00C16847">
        <w:rPr>
          <w:lang w:val="en-AU"/>
        </w:rPr>
        <w:t>To achieve this outcome the student will draw on key knowledge and key skills outlined in Area of Study 2.</w:t>
      </w:r>
    </w:p>
    <w:p w14:paraId="50F6937F" w14:textId="77777777" w:rsidR="007B5768" w:rsidRPr="00C16847" w:rsidRDefault="007B5768" w:rsidP="00606845">
      <w:pPr>
        <w:pStyle w:val="VCAAHeading5"/>
        <w:rPr>
          <w:lang w:val="en-AU"/>
        </w:rPr>
      </w:pPr>
      <w:r w:rsidRPr="00C16847">
        <w:rPr>
          <w:lang w:val="en-AU"/>
        </w:rPr>
        <w:t>Key knowledge</w:t>
      </w:r>
    </w:p>
    <w:p w14:paraId="1E854FDF" w14:textId="1E76ECC4" w:rsidR="00A94970" w:rsidRPr="00C16847" w:rsidRDefault="00A94970" w:rsidP="00AF3DA6">
      <w:pPr>
        <w:pStyle w:val="VCAAbullet"/>
        <w:rPr>
          <w:lang w:val="en-AU"/>
        </w:rPr>
      </w:pPr>
      <w:r w:rsidRPr="00C16847">
        <w:rPr>
          <w:lang w:val="en-AU"/>
        </w:rPr>
        <w:t>the assumptions of a perf</w:t>
      </w:r>
      <w:r w:rsidR="00114DE2" w:rsidRPr="00C16847">
        <w:rPr>
          <w:lang w:val="en-AU"/>
        </w:rPr>
        <w:t>ectly competitive market system</w:t>
      </w:r>
    </w:p>
    <w:p w14:paraId="7B55E497" w14:textId="28F0750C" w:rsidR="00A94970" w:rsidRPr="00C16847" w:rsidRDefault="00A94970" w:rsidP="00AF3DA6">
      <w:pPr>
        <w:pStyle w:val="VCAAbullet"/>
        <w:rPr>
          <w:lang w:val="en-AU"/>
        </w:rPr>
      </w:pPr>
      <w:r w:rsidRPr="00C16847">
        <w:rPr>
          <w:lang w:val="en-AU"/>
        </w:rPr>
        <w:t>the law</w:t>
      </w:r>
      <w:r w:rsidR="00114DE2" w:rsidRPr="00C16847">
        <w:rPr>
          <w:lang w:val="en-AU"/>
        </w:rPr>
        <w:t xml:space="preserve"> of demand and the demand curve</w:t>
      </w:r>
    </w:p>
    <w:p w14:paraId="29238053" w14:textId="532AF921" w:rsidR="008819D1" w:rsidRPr="00C16847" w:rsidRDefault="008819D1" w:rsidP="00AF3DA6">
      <w:pPr>
        <w:pStyle w:val="VCAAbullet"/>
        <w:rPr>
          <w:lang w:val="en-AU"/>
        </w:rPr>
      </w:pPr>
      <w:r>
        <w:t>the effect on demand and the position of the demand curve by non-price factors, including changes in disposable income</w:t>
      </w:r>
      <w:r w:rsidR="004C1D48">
        <w:t>,</w:t>
      </w:r>
      <w:r>
        <w:t xml:space="preserve"> </w:t>
      </w:r>
      <w:r w:rsidRPr="006D4DBF">
        <w:rPr>
          <w:lang w:val="en-AU"/>
        </w:rPr>
        <w:t>the prices of substitutes and complements, tastes and preferences, interest rates</w:t>
      </w:r>
      <w:r>
        <w:rPr>
          <w:lang w:val="en-AU"/>
        </w:rPr>
        <w:t>,</w:t>
      </w:r>
      <w:r w:rsidRPr="006D4DBF">
        <w:rPr>
          <w:lang w:val="en-AU"/>
        </w:rPr>
        <w:t xml:space="preserve"> population and demographics, and consumer confidence</w:t>
      </w:r>
    </w:p>
    <w:p w14:paraId="1D45CB37" w14:textId="1436AE65" w:rsidR="00A94970" w:rsidRPr="00C16847" w:rsidRDefault="00A94970" w:rsidP="00AF3DA6">
      <w:pPr>
        <w:pStyle w:val="VCAAbullet"/>
        <w:rPr>
          <w:lang w:val="en-AU"/>
        </w:rPr>
      </w:pPr>
      <w:r w:rsidRPr="00C16847">
        <w:rPr>
          <w:lang w:val="en-AU"/>
        </w:rPr>
        <w:t xml:space="preserve">the distinction between a movement along the demand curve </w:t>
      </w:r>
      <w:r w:rsidR="00114DE2" w:rsidRPr="00C16847">
        <w:rPr>
          <w:lang w:val="en-AU"/>
        </w:rPr>
        <w:t>and a shift of the demand curve</w:t>
      </w:r>
    </w:p>
    <w:p w14:paraId="1991BE9F" w14:textId="35905175" w:rsidR="00A94970" w:rsidRPr="00C16847" w:rsidRDefault="00A94970" w:rsidP="00AF3DA6">
      <w:pPr>
        <w:pStyle w:val="VCAAbullet"/>
        <w:rPr>
          <w:lang w:val="en-AU"/>
        </w:rPr>
      </w:pPr>
      <w:r w:rsidRPr="00C16847">
        <w:rPr>
          <w:lang w:val="en-AU"/>
        </w:rPr>
        <w:t>the law</w:t>
      </w:r>
      <w:r w:rsidR="00114DE2" w:rsidRPr="00C16847">
        <w:rPr>
          <w:lang w:val="en-AU"/>
        </w:rPr>
        <w:t xml:space="preserve"> of supply and the supply curve</w:t>
      </w:r>
    </w:p>
    <w:p w14:paraId="074A91BD" w14:textId="746195F0" w:rsidR="00A94970" w:rsidRPr="00C16847" w:rsidRDefault="00A94970" w:rsidP="00AF3DA6">
      <w:pPr>
        <w:pStyle w:val="VCAAbullet"/>
        <w:rPr>
          <w:lang w:val="en-AU"/>
        </w:rPr>
      </w:pPr>
      <w:r w:rsidRPr="00C16847">
        <w:rPr>
          <w:lang w:val="en-AU"/>
        </w:rPr>
        <w:t>the</w:t>
      </w:r>
      <w:r w:rsidR="008819D1">
        <w:rPr>
          <w:lang w:val="en-AU"/>
        </w:rPr>
        <w:t xml:space="preserve"> effect on supply and the position of the supply curve by</w:t>
      </w:r>
      <w:r w:rsidRPr="00C16847">
        <w:rPr>
          <w:lang w:val="en-AU"/>
        </w:rPr>
        <w:t xml:space="preserve"> non-price factors</w:t>
      </w:r>
      <w:r w:rsidR="00502D0B" w:rsidRPr="00C16847">
        <w:rPr>
          <w:lang w:val="en-AU"/>
        </w:rPr>
        <w:t>,</w:t>
      </w:r>
      <w:r w:rsidRPr="00C16847">
        <w:rPr>
          <w:lang w:val="en-AU"/>
        </w:rPr>
        <w:t xml:space="preserve"> including changes in the cost</w:t>
      </w:r>
      <w:r w:rsidR="00655E6B" w:rsidRPr="00C16847">
        <w:rPr>
          <w:lang w:val="en-AU"/>
        </w:rPr>
        <w:t>s</w:t>
      </w:r>
      <w:r w:rsidRPr="00C16847">
        <w:rPr>
          <w:lang w:val="en-AU"/>
        </w:rPr>
        <w:t xml:space="preserve"> of production, technolog</w:t>
      </w:r>
      <w:r w:rsidR="00655E6B" w:rsidRPr="00C16847">
        <w:rPr>
          <w:lang w:val="en-AU"/>
        </w:rPr>
        <w:t>y</w:t>
      </w:r>
      <w:r w:rsidRPr="00C16847">
        <w:rPr>
          <w:lang w:val="en-AU"/>
        </w:rPr>
        <w:t>, productivity</w:t>
      </w:r>
      <w:r w:rsidR="006F4ED2" w:rsidRPr="00C16847">
        <w:rPr>
          <w:lang w:val="en-AU"/>
        </w:rPr>
        <w:t>,</w:t>
      </w:r>
      <w:r w:rsidRPr="00C16847">
        <w:rPr>
          <w:lang w:val="en-AU"/>
        </w:rPr>
        <w:t xml:space="preserve"> and climatic conditions and other disruptions</w:t>
      </w:r>
    </w:p>
    <w:p w14:paraId="52C5A712" w14:textId="74276B54" w:rsidR="00A94970" w:rsidRPr="00C16847" w:rsidRDefault="00A94970" w:rsidP="00AF3DA6">
      <w:pPr>
        <w:pStyle w:val="VCAAbullet"/>
        <w:rPr>
          <w:lang w:val="en-AU"/>
        </w:rPr>
      </w:pPr>
      <w:r w:rsidRPr="00C16847">
        <w:rPr>
          <w:lang w:val="en-AU"/>
        </w:rPr>
        <w:t>the distinction between a movement along the supply curve and a shift of the su</w:t>
      </w:r>
      <w:r w:rsidR="00114DE2" w:rsidRPr="00C16847">
        <w:rPr>
          <w:lang w:val="en-AU"/>
        </w:rPr>
        <w:t>pply curve</w:t>
      </w:r>
    </w:p>
    <w:p w14:paraId="03A74C36" w14:textId="103D4D55" w:rsidR="00A94970" w:rsidRPr="00C16847" w:rsidRDefault="00AF31DE" w:rsidP="00AF3DA6">
      <w:pPr>
        <w:pStyle w:val="VCAAbullet"/>
        <w:rPr>
          <w:lang w:val="en-AU"/>
        </w:rPr>
      </w:pPr>
      <w:r w:rsidRPr="00C16847">
        <w:rPr>
          <w:lang w:val="en-AU"/>
        </w:rPr>
        <w:t xml:space="preserve">the </w:t>
      </w:r>
      <w:r w:rsidR="00A94970" w:rsidRPr="00C16847">
        <w:rPr>
          <w:lang w:val="en-AU"/>
        </w:rPr>
        <w:t>effects of changes in demand and supply on eq</w:t>
      </w:r>
      <w:r w:rsidR="00114DE2" w:rsidRPr="00C16847">
        <w:rPr>
          <w:lang w:val="en-AU"/>
        </w:rPr>
        <w:t>uilibrium prices and quantities</w:t>
      </w:r>
    </w:p>
    <w:p w14:paraId="442371F5" w14:textId="13E1081F" w:rsidR="00A94970" w:rsidRPr="00C16847" w:rsidRDefault="00A94970" w:rsidP="00AF3DA6">
      <w:pPr>
        <w:pStyle w:val="VCAAbullet"/>
        <w:rPr>
          <w:lang w:val="en-AU"/>
        </w:rPr>
      </w:pPr>
      <w:r w:rsidRPr="00C16847">
        <w:rPr>
          <w:lang w:val="en-AU"/>
        </w:rPr>
        <w:t xml:space="preserve">the role of </w:t>
      </w:r>
      <w:r w:rsidR="00655E6B" w:rsidRPr="00C16847">
        <w:rPr>
          <w:lang w:val="en-AU"/>
        </w:rPr>
        <w:t xml:space="preserve">the market mechanism and </w:t>
      </w:r>
      <w:r w:rsidRPr="00C16847">
        <w:rPr>
          <w:lang w:val="en-AU"/>
        </w:rPr>
        <w:t>relative prices in the allocation of reso</w:t>
      </w:r>
      <w:r w:rsidR="00114DE2" w:rsidRPr="00C16847">
        <w:rPr>
          <w:lang w:val="en-AU"/>
        </w:rPr>
        <w:t>urces in a market-based economy</w:t>
      </w:r>
    </w:p>
    <w:p w14:paraId="1ED7A2A4" w14:textId="32A457AE" w:rsidR="00A94970" w:rsidRPr="00C16847" w:rsidRDefault="00A94970" w:rsidP="00AF3DA6">
      <w:pPr>
        <w:pStyle w:val="VCAAbullet"/>
        <w:rPr>
          <w:lang w:val="en-AU"/>
        </w:rPr>
      </w:pPr>
      <w:r w:rsidRPr="00C16847">
        <w:rPr>
          <w:lang w:val="en-AU"/>
        </w:rPr>
        <w:t>the degree of market power in different markets</w:t>
      </w:r>
      <w:r w:rsidR="004C1D48">
        <w:rPr>
          <w:lang w:val="en-AU"/>
        </w:rPr>
        <w:t>,</w:t>
      </w:r>
      <w:r w:rsidRPr="00C16847">
        <w:rPr>
          <w:lang w:val="en-AU"/>
        </w:rPr>
        <w:t xml:space="preserve"> such as perfect competition, monopolistic competition, oligopoly and monopoly, and the effect on prices, resource a</w:t>
      </w:r>
      <w:r w:rsidR="00114DE2" w:rsidRPr="00C16847">
        <w:rPr>
          <w:lang w:val="en-AU"/>
        </w:rPr>
        <w:t>llocation and living standards</w:t>
      </w:r>
    </w:p>
    <w:p w14:paraId="518730DD" w14:textId="15F6238E" w:rsidR="00A94970" w:rsidRPr="00C16847" w:rsidRDefault="00A94970" w:rsidP="007718C2">
      <w:pPr>
        <w:pStyle w:val="VCAAbullet"/>
        <w:ind w:right="141"/>
        <w:rPr>
          <w:lang w:val="en-AU"/>
        </w:rPr>
      </w:pPr>
      <w:r w:rsidRPr="00C16847">
        <w:rPr>
          <w:lang w:val="en-AU"/>
        </w:rPr>
        <w:t xml:space="preserve">the strategies </w:t>
      </w:r>
      <w:r w:rsidR="00F16E5D" w:rsidRPr="00C16847">
        <w:rPr>
          <w:lang w:val="en-AU"/>
        </w:rPr>
        <w:t>business</w:t>
      </w:r>
      <w:r w:rsidR="00DE70D1" w:rsidRPr="00C16847">
        <w:rPr>
          <w:lang w:val="en-AU"/>
        </w:rPr>
        <w:t>es</w:t>
      </w:r>
      <w:r w:rsidRPr="00C16847">
        <w:rPr>
          <w:lang w:val="en-AU"/>
        </w:rPr>
        <w:t xml:space="preserve"> may use to increase </w:t>
      </w:r>
      <w:r w:rsidR="00DE70D1" w:rsidRPr="00C16847">
        <w:rPr>
          <w:lang w:val="en-AU"/>
        </w:rPr>
        <w:t>profit</w:t>
      </w:r>
      <w:r w:rsidR="00DD0E9E" w:rsidRPr="00C16847">
        <w:rPr>
          <w:lang w:val="en-AU"/>
        </w:rPr>
        <w:t>,</w:t>
      </w:r>
      <w:r w:rsidR="00DE70D1" w:rsidRPr="00C16847">
        <w:rPr>
          <w:lang w:val="en-AU"/>
        </w:rPr>
        <w:t xml:space="preserve"> </w:t>
      </w:r>
      <w:r w:rsidRPr="00C16847">
        <w:rPr>
          <w:lang w:val="en-AU"/>
        </w:rPr>
        <w:t xml:space="preserve">including price discrimination, multiple branding or anti-competitive behaviour as outlined in the </w:t>
      </w:r>
      <w:r w:rsidRPr="00C16847">
        <w:rPr>
          <w:i/>
          <w:lang w:val="en-AU"/>
        </w:rPr>
        <w:t>Co</w:t>
      </w:r>
      <w:r w:rsidR="00114DE2" w:rsidRPr="00C16847">
        <w:rPr>
          <w:i/>
          <w:lang w:val="en-AU"/>
        </w:rPr>
        <w:t>mpetition and Consumer Act 2010</w:t>
      </w:r>
    </w:p>
    <w:p w14:paraId="4A6A6C78" w14:textId="5EC211A5" w:rsidR="00A94970" w:rsidRPr="00C16847" w:rsidRDefault="00A94970" w:rsidP="00AF3DA6">
      <w:pPr>
        <w:pStyle w:val="VCAAbullet"/>
        <w:rPr>
          <w:lang w:val="en-AU"/>
        </w:rPr>
      </w:pPr>
      <w:r w:rsidRPr="00C16847">
        <w:rPr>
          <w:lang w:val="en-AU"/>
        </w:rPr>
        <w:t xml:space="preserve">one contemporary example of </w:t>
      </w:r>
      <w:r w:rsidR="00655E6B" w:rsidRPr="00C16847">
        <w:rPr>
          <w:lang w:val="en-AU"/>
        </w:rPr>
        <w:t>a market</w:t>
      </w:r>
      <w:r w:rsidR="00596E1A" w:rsidRPr="00C16847">
        <w:rPr>
          <w:lang w:val="en-AU"/>
        </w:rPr>
        <w:t>,</w:t>
      </w:r>
      <w:r w:rsidR="00655E6B" w:rsidRPr="00C16847">
        <w:rPr>
          <w:lang w:val="en-AU"/>
        </w:rPr>
        <w:t xml:space="preserve"> including the </w:t>
      </w:r>
      <w:r w:rsidRPr="00C16847">
        <w:rPr>
          <w:lang w:val="en-AU"/>
        </w:rPr>
        <w:t xml:space="preserve">degree of competition in </w:t>
      </w:r>
      <w:r w:rsidR="00655E6B" w:rsidRPr="00C16847">
        <w:rPr>
          <w:lang w:val="en-AU"/>
        </w:rPr>
        <w:t>that</w:t>
      </w:r>
      <w:r w:rsidRPr="00C16847">
        <w:rPr>
          <w:lang w:val="en-AU"/>
        </w:rPr>
        <w:t xml:space="preserve"> market</w:t>
      </w:r>
    </w:p>
    <w:p w14:paraId="6FD01DCB" w14:textId="77777777" w:rsidR="007B5768" w:rsidRPr="00C16847" w:rsidRDefault="007B5768" w:rsidP="00606845">
      <w:pPr>
        <w:pStyle w:val="VCAAHeading5"/>
        <w:rPr>
          <w:lang w:val="en-AU"/>
        </w:rPr>
      </w:pPr>
      <w:r w:rsidRPr="00C16847">
        <w:rPr>
          <w:lang w:val="en-AU"/>
        </w:rPr>
        <w:t>Key skills</w:t>
      </w:r>
    </w:p>
    <w:p w14:paraId="1E13EBA9" w14:textId="2F450A8E" w:rsidR="00A94970" w:rsidRPr="00C16847" w:rsidRDefault="00A94970" w:rsidP="00AF3DA6">
      <w:pPr>
        <w:pStyle w:val="VCAAbullet"/>
        <w:rPr>
          <w:lang w:val="en-AU"/>
        </w:rPr>
      </w:pPr>
      <w:r w:rsidRPr="00C16847">
        <w:rPr>
          <w:lang w:val="en-AU"/>
        </w:rPr>
        <w:t xml:space="preserve">define key </w:t>
      </w:r>
      <w:r w:rsidR="007A3447" w:rsidRPr="00C16847">
        <w:rPr>
          <w:lang w:val="en-AU"/>
        </w:rPr>
        <w:t>economic</w:t>
      </w:r>
      <w:r w:rsidRPr="00C16847">
        <w:rPr>
          <w:lang w:val="en-AU"/>
        </w:rPr>
        <w:t xml:space="preserve"> concepts and terms and use them app</w:t>
      </w:r>
      <w:r w:rsidR="00114DE2" w:rsidRPr="00C16847">
        <w:rPr>
          <w:lang w:val="en-AU"/>
        </w:rPr>
        <w:t>ropriately</w:t>
      </w:r>
    </w:p>
    <w:p w14:paraId="7D44700F" w14:textId="7ED3A585" w:rsidR="00A94970" w:rsidRPr="00C16847" w:rsidRDefault="00A94970" w:rsidP="00AF3DA6">
      <w:pPr>
        <w:pStyle w:val="VCAAbullet"/>
        <w:rPr>
          <w:lang w:val="en-AU"/>
        </w:rPr>
      </w:pPr>
      <w:r w:rsidRPr="00C16847">
        <w:rPr>
          <w:lang w:val="en-AU"/>
        </w:rPr>
        <w:t>gather</w:t>
      </w:r>
      <w:r w:rsidR="00AF31DE" w:rsidRPr="00C16847">
        <w:rPr>
          <w:lang w:val="en-AU"/>
        </w:rPr>
        <w:t>,</w:t>
      </w:r>
      <w:r w:rsidRPr="00C16847">
        <w:rPr>
          <w:lang w:val="en-AU"/>
        </w:rPr>
        <w:t xml:space="preserve"> synthesise </w:t>
      </w:r>
      <w:r w:rsidR="00AF31DE" w:rsidRPr="00C16847">
        <w:rPr>
          <w:lang w:val="en-AU"/>
        </w:rPr>
        <w:t xml:space="preserve">and use </w:t>
      </w:r>
      <w:r w:rsidRPr="00C16847">
        <w:rPr>
          <w:lang w:val="en-AU"/>
        </w:rPr>
        <w:t xml:space="preserve">economic data and information from a wide range of sources to analyse </w:t>
      </w:r>
      <w:r w:rsidR="007A3447" w:rsidRPr="00C16847">
        <w:rPr>
          <w:lang w:val="en-AU"/>
        </w:rPr>
        <w:t>economics</w:t>
      </w:r>
      <w:r w:rsidRPr="00C16847">
        <w:rPr>
          <w:lang w:val="en-AU"/>
        </w:rPr>
        <w:t xml:space="preserve"> issues and assess t</w:t>
      </w:r>
      <w:r w:rsidR="00114DE2" w:rsidRPr="00C16847">
        <w:rPr>
          <w:lang w:val="en-AU"/>
        </w:rPr>
        <w:t>he effect of economic decisions</w:t>
      </w:r>
    </w:p>
    <w:p w14:paraId="458BDC18" w14:textId="1C4C0BD6" w:rsidR="00A94970" w:rsidRPr="00C16847" w:rsidRDefault="00A94970" w:rsidP="00AF3DA6">
      <w:pPr>
        <w:pStyle w:val="VCAAbullet"/>
        <w:rPr>
          <w:lang w:val="en-AU"/>
        </w:rPr>
      </w:pPr>
      <w:r w:rsidRPr="00C16847">
        <w:rPr>
          <w:lang w:val="en-AU"/>
        </w:rPr>
        <w:t>construct</w:t>
      </w:r>
      <w:r w:rsidR="00AF31DE" w:rsidRPr="00C16847">
        <w:rPr>
          <w:lang w:val="en-AU"/>
        </w:rPr>
        <w:t xml:space="preserve"> and interpret</w:t>
      </w:r>
      <w:r w:rsidRPr="00C16847">
        <w:rPr>
          <w:lang w:val="en-AU"/>
        </w:rPr>
        <w:t xml:space="preserve"> graphs</w:t>
      </w:r>
      <w:r w:rsidR="009D28AB" w:rsidRPr="00C16847">
        <w:rPr>
          <w:lang w:val="en-AU"/>
        </w:rPr>
        <w:t xml:space="preserve"> and diagrams</w:t>
      </w:r>
      <w:r w:rsidRPr="00C16847">
        <w:rPr>
          <w:lang w:val="en-AU"/>
        </w:rPr>
        <w:t xml:space="preserve"> to represent and</w:t>
      </w:r>
      <w:r w:rsidR="00114DE2" w:rsidRPr="00C16847">
        <w:rPr>
          <w:lang w:val="en-AU"/>
        </w:rPr>
        <w:t xml:space="preserve"> interpret economic information</w:t>
      </w:r>
    </w:p>
    <w:p w14:paraId="61A0FC9A" w14:textId="06B2BA5D" w:rsidR="00D14023" w:rsidRPr="00C16847" w:rsidRDefault="00A94970" w:rsidP="00D14023">
      <w:pPr>
        <w:pStyle w:val="VCAAbullet"/>
        <w:rPr>
          <w:lang w:val="en-AU"/>
        </w:rPr>
      </w:pPr>
      <w:r w:rsidRPr="00C16847">
        <w:rPr>
          <w:lang w:val="en-AU"/>
        </w:rPr>
        <w:lastRenderedPageBreak/>
        <w:t xml:space="preserve">apply </w:t>
      </w:r>
      <w:r w:rsidR="007A3447" w:rsidRPr="00C16847">
        <w:rPr>
          <w:lang w:val="en-AU"/>
        </w:rPr>
        <w:t>economic</w:t>
      </w:r>
      <w:r w:rsidRPr="00C16847">
        <w:rPr>
          <w:lang w:val="en-AU"/>
        </w:rPr>
        <w:t xml:space="preserve"> knowledge, concepts and theories to predict the effect of changes in conditions on market outcomes</w:t>
      </w:r>
    </w:p>
    <w:p w14:paraId="6376CC45" w14:textId="77777777" w:rsidR="00A94970" w:rsidRPr="00C16847" w:rsidRDefault="00A94970" w:rsidP="00AF3DA6">
      <w:pPr>
        <w:pStyle w:val="VCAAbullet"/>
        <w:rPr>
          <w:lang w:val="en-AU"/>
        </w:rPr>
      </w:pPr>
      <w:r w:rsidRPr="00C16847">
        <w:rPr>
          <w:lang w:val="en-AU"/>
        </w:rPr>
        <w:t>research and synthesise information about a particular market</w:t>
      </w:r>
    </w:p>
    <w:p w14:paraId="5F8770B8" w14:textId="0FEC7D49" w:rsidR="00A94970" w:rsidRPr="00C16847" w:rsidRDefault="00A94970" w:rsidP="00AF3DA6">
      <w:pPr>
        <w:pStyle w:val="VCAAbullet"/>
        <w:rPr>
          <w:lang w:val="en-AU"/>
        </w:rPr>
      </w:pPr>
      <w:r w:rsidRPr="00C16847">
        <w:rPr>
          <w:lang w:val="en-AU"/>
        </w:rPr>
        <w:t>analyse the extent of competition in markets by drawing conclusions based on economic criteria</w:t>
      </w:r>
      <w:r w:rsidR="00AF3DA6" w:rsidRPr="00C16847">
        <w:rPr>
          <w:lang w:val="en-AU"/>
        </w:rPr>
        <w:t>.</w:t>
      </w:r>
    </w:p>
    <w:p w14:paraId="69FC3422" w14:textId="012D5FAF" w:rsidR="007B5768" w:rsidRPr="00C16847" w:rsidRDefault="007B5768" w:rsidP="00606845">
      <w:pPr>
        <w:pStyle w:val="VCAAHeading2"/>
        <w:rPr>
          <w:lang w:val="en-AU"/>
        </w:rPr>
      </w:pPr>
      <w:bookmarkStart w:id="69" w:name="_Toc66708063"/>
      <w:bookmarkStart w:id="70" w:name="_Toc82513154"/>
      <w:r w:rsidRPr="00C16847">
        <w:rPr>
          <w:lang w:val="en-AU"/>
        </w:rPr>
        <w:t>Area of Study 3</w:t>
      </w:r>
      <w:bookmarkEnd w:id="69"/>
      <w:bookmarkEnd w:id="70"/>
    </w:p>
    <w:p w14:paraId="0B68EEC5" w14:textId="77777777" w:rsidR="007B5768" w:rsidRPr="00C16847" w:rsidRDefault="00A94970" w:rsidP="007B5768">
      <w:pPr>
        <w:pStyle w:val="VCAAHeading3"/>
        <w:rPr>
          <w:lang w:val="en-AU"/>
        </w:rPr>
      </w:pPr>
      <w:bookmarkStart w:id="71" w:name="_Toc66708064"/>
      <w:bookmarkStart w:id="72" w:name="_Toc82513155"/>
      <w:r w:rsidRPr="00C16847">
        <w:rPr>
          <w:lang w:val="en-AU"/>
        </w:rPr>
        <w:t>Behavioural economics</w:t>
      </w:r>
      <w:bookmarkEnd w:id="71"/>
      <w:bookmarkEnd w:id="72"/>
    </w:p>
    <w:p w14:paraId="539CBD0E" w14:textId="5DC34CA2" w:rsidR="00A94970" w:rsidRPr="00C16847" w:rsidRDefault="00A94970" w:rsidP="007718C2">
      <w:pPr>
        <w:pStyle w:val="VCAAbody"/>
        <w:ind w:right="283"/>
        <w:rPr>
          <w:lang w:val="en-AU"/>
        </w:rPr>
      </w:pPr>
      <w:r w:rsidRPr="00C16847">
        <w:rPr>
          <w:lang w:val="en-AU"/>
        </w:rPr>
        <w:t xml:space="preserve">Economics </w:t>
      </w:r>
      <w:r w:rsidR="00924F3C" w:rsidRPr="00C16847">
        <w:rPr>
          <w:lang w:val="en-AU"/>
        </w:rPr>
        <w:t>is affected significantly by human behaviour</w:t>
      </w:r>
      <w:r w:rsidR="00596E1A" w:rsidRPr="00C16847">
        <w:rPr>
          <w:lang w:val="en-AU"/>
        </w:rPr>
        <w:t>. By</w:t>
      </w:r>
      <w:r w:rsidRPr="00C16847">
        <w:rPr>
          <w:lang w:val="en-AU"/>
        </w:rPr>
        <w:t xml:space="preserve"> studying behavioural economics students </w:t>
      </w:r>
      <w:r w:rsidR="00596E1A" w:rsidRPr="00C16847">
        <w:rPr>
          <w:lang w:val="en-AU"/>
        </w:rPr>
        <w:t xml:space="preserve">therefore </w:t>
      </w:r>
      <w:r w:rsidRPr="00C16847">
        <w:rPr>
          <w:lang w:val="en-AU"/>
        </w:rPr>
        <w:t xml:space="preserve">gain an insight into the ideas and experiments of behavioural economists. They will </w:t>
      </w:r>
      <w:r w:rsidR="00924F3C" w:rsidRPr="00C16847">
        <w:rPr>
          <w:lang w:val="en-AU"/>
        </w:rPr>
        <w:t xml:space="preserve">develop an </w:t>
      </w:r>
      <w:r w:rsidRPr="00C16847">
        <w:rPr>
          <w:lang w:val="en-AU"/>
        </w:rPr>
        <w:t>understand</w:t>
      </w:r>
      <w:r w:rsidR="00924F3C" w:rsidRPr="00C16847">
        <w:rPr>
          <w:lang w:val="en-AU"/>
        </w:rPr>
        <w:t xml:space="preserve">ing of </w:t>
      </w:r>
      <w:r w:rsidRPr="00C16847">
        <w:rPr>
          <w:lang w:val="en-AU"/>
        </w:rPr>
        <w:t xml:space="preserve">how the insights of behavioural economics </w:t>
      </w:r>
      <w:r w:rsidR="00AF43E2" w:rsidRPr="00C16847">
        <w:rPr>
          <w:lang w:val="en-AU"/>
        </w:rPr>
        <w:t xml:space="preserve">complement </w:t>
      </w:r>
      <w:r w:rsidRPr="00C16847">
        <w:rPr>
          <w:lang w:val="en-AU"/>
        </w:rPr>
        <w:t xml:space="preserve">the traditional economic understanding of the behaviour of economic agents. Students will also investigate how the observations of behavioural economists have been used to inform policy planning and implementation by government and </w:t>
      </w:r>
      <w:r w:rsidR="00F16E5D" w:rsidRPr="00C16847">
        <w:rPr>
          <w:lang w:val="en-AU"/>
        </w:rPr>
        <w:t>producers/business</w:t>
      </w:r>
      <w:r w:rsidRPr="00C16847">
        <w:rPr>
          <w:lang w:val="en-AU"/>
        </w:rPr>
        <w:t>.</w:t>
      </w:r>
    </w:p>
    <w:p w14:paraId="3F0D927C" w14:textId="77777777" w:rsidR="007B5768" w:rsidRPr="00C16847" w:rsidRDefault="007B5768" w:rsidP="007B5768">
      <w:pPr>
        <w:pStyle w:val="VCAAHeading3"/>
        <w:rPr>
          <w:lang w:val="en-AU"/>
        </w:rPr>
      </w:pPr>
      <w:bookmarkStart w:id="73" w:name="_Toc66708065"/>
      <w:bookmarkStart w:id="74" w:name="_Toc82513156"/>
      <w:r w:rsidRPr="00C16847">
        <w:rPr>
          <w:lang w:val="en-AU"/>
        </w:rPr>
        <w:t>Outcome 3</w:t>
      </w:r>
      <w:bookmarkEnd w:id="73"/>
      <w:bookmarkEnd w:id="74"/>
    </w:p>
    <w:p w14:paraId="06B97512" w14:textId="3A10E007" w:rsidR="00A94970" w:rsidRPr="00C16847" w:rsidRDefault="00A94970" w:rsidP="00AF3DA6">
      <w:pPr>
        <w:pStyle w:val="VCAAbody"/>
        <w:rPr>
          <w:lang w:val="en-AU"/>
        </w:rPr>
      </w:pPr>
      <w:r w:rsidRPr="00C16847">
        <w:rPr>
          <w:lang w:val="en-AU"/>
        </w:rPr>
        <w:t>On completion of this unit the student should be able to explain</w:t>
      </w:r>
      <w:r w:rsidR="008819D1">
        <w:rPr>
          <w:lang w:val="en-AU"/>
        </w:rPr>
        <w:t xml:space="preserve"> how </w:t>
      </w:r>
      <w:r w:rsidRPr="00C16847">
        <w:rPr>
          <w:lang w:val="en-AU"/>
        </w:rPr>
        <w:t xml:space="preserve">behavioural economics </w:t>
      </w:r>
      <w:r w:rsidR="008819D1">
        <w:rPr>
          <w:lang w:val="en-AU"/>
        </w:rPr>
        <w:t xml:space="preserve">complements </w:t>
      </w:r>
      <w:r w:rsidRPr="00C16847">
        <w:rPr>
          <w:lang w:val="en-AU"/>
        </w:rPr>
        <w:t xml:space="preserve">traditional understandings of </w:t>
      </w:r>
      <w:r w:rsidR="00893B0E" w:rsidRPr="00C16847">
        <w:rPr>
          <w:lang w:val="en-AU"/>
        </w:rPr>
        <w:t>decision-making</w:t>
      </w:r>
      <w:r w:rsidR="00502D0B" w:rsidRPr="00C16847">
        <w:rPr>
          <w:lang w:val="en-AU"/>
        </w:rPr>
        <w:t>,</w:t>
      </w:r>
      <w:r w:rsidRPr="00C16847">
        <w:rPr>
          <w:lang w:val="en-AU"/>
        </w:rPr>
        <w:t xml:space="preserve"> and </w:t>
      </w:r>
      <w:r w:rsidR="00983B1F" w:rsidRPr="00C16847">
        <w:rPr>
          <w:lang w:val="en-AU"/>
        </w:rPr>
        <w:t xml:space="preserve">analyse </w:t>
      </w:r>
      <w:r w:rsidRPr="00C16847">
        <w:rPr>
          <w:lang w:val="en-AU"/>
        </w:rPr>
        <w:t xml:space="preserve">the </w:t>
      </w:r>
      <w:r w:rsidR="00983B1F" w:rsidRPr="00C16847">
        <w:rPr>
          <w:lang w:val="en-AU"/>
        </w:rPr>
        <w:t>effects of</w:t>
      </w:r>
      <w:r w:rsidRPr="00C16847">
        <w:rPr>
          <w:lang w:val="en-AU"/>
        </w:rPr>
        <w:t xml:space="preserve"> behavioural economics </w:t>
      </w:r>
      <w:r w:rsidR="00983B1F" w:rsidRPr="00C16847">
        <w:rPr>
          <w:lang w:val="en-AU"/>
        </w:rPr>
        <w:t xml:space="preserve">insights </w:t>
      </w:r>
      <w:r w:rsidRPr="00C16847">
        <w:rPr>
          <w:lang w:val="en-AU"/>
        </w:rPr>
        <w:t>on consu</w:t>
      </w:r>
      <w:r w:rsidR="00114DE2" w:rsidRPr="00C16847">
        <w:rPr>
          <w:lang w:val="en-AU"/>
        </w:rPr>
        <w:t>mers and other economic agents.</w:t>
      </w:r>
    </w:p>
    <w:p w14:paraId="13CCD4BC" w14:textId="77777777" w:rsidR="007B5768" w:rsidRPr="00C16847" w:rsidRDefault="007B5768" w:rsidP="00AF3DA6">
      <w:pPr>
        <w:pStyle w:val="VCAAbody"/>
        <w:rPr>
          <w:lang w:val="en-AU"/>
        </w:rPr>
      </w:pPr>
      <w:r w:rsidRPr="00C16847">
        <w:rPr>
          <w:lang w:val="en-AU"/>
        </w:rPr>
        <w:t>To achieve this outcome the student will draw on key knowledge and key skills outlined in Area of Study 3.</w:t>
      </w:r>
    </w:p>
    <w:p w14:paraId="41386D34" w14:textId="15E02138" w:rsidR="00A94970" w:rsidRPr="00C16847" w:rsidRDefault="007B5768" w:rsidP="002D1CCC">
      <w:pPr>
        <w:pStyle w:val="VCAAHeading5"/>
        <w:rPr>
          <w:lang w:val="en-AU"/>
        </w:rPr>
      </w:pPr>
      <w:r w:rsidRPr="00C16847">
        <w:rPr>
          <w:lang w:val="en-AU"/>
        </w:rPr>
        <w:t>Key knowledge</w:t>
      </w:r>
    </w:p>
    <w:p w14:paraId="2CC23EEE" w14:textId="65E08AEC" w:rsidR="00A94970" w:rsidRPr="00C16847" w:rsidRDefault="00A94970" w:rsidP="00AF3DA6">
      <w:pPr>
        <w:pStyle w:val="VCAAbullet"/>
        <w:rPr>
          <w:lang w:val="en-AU"/>
        </w:rPr>
      </w:pPr>
      <w:r w:rsidRPr="00C16847">
        <w:rPr>
          <w:lang w:val="en-AU"/>
        </w:rPr>
        <w:t>key insights of behavioural economics, including bounded rationality, bounded willpower and bounded self-interest</w:t>
      </w:r>
    </w:p>
    <w:p w14:paraId="723E78F7" w14:textId="7B627330" w:rsidR="00AF43E2" w:rsidRPr="00C16847" w:rsidRDefault="00AF43E2" w:rsidP="00AF3DA6">
      <w:pPr>
        <w:pStyle w:val="VCAAbullet"/>
        <w:rPr>
          <w:lang w:val="en-AU"/>
        </w:rPr>
      </w:pPr>
      <w:r w:rsidRPr="00C16847">
        <w:rPr>
          <w:lang w:val="en-AU"/>
        </w:rPr>
        <w:t>the differences between traditional economics and behavioural economics</w:t>
      </w:r>
    </w:p>
    <w:p w14:paraId="32F4FE8A" w14:textId="629845F9" w:rsidR="00A94970" w:rsidRPr="00C16847" w:rsidRDefault="00A94970" w:rsidP="00AF3DA6">
      <w:pPr>
        <w:pStyle w:val="VCAAbullet"/>
        <w:rPr>
          <w:lang w:val="en-AU"/>
        </w:rPr>
      </w:pPr>
      <w:r w:rsidRPr="00C16847">
        <w:rPr>
          <w:lang w:val="en-AU"/>
        </w:rPr>
        <w:t>the effectiveness of strategies used by government t</w:t>
      </w:r>
      <w:r w:rsidR="00114DE2" w:rsidRPr="00C16847">
        <w:rPr>
          <w:lang w:val="en-AU"/>
        </w:rPr>
        <w:t xml:space="preserve">o </w:t>
      </w:r>
      <w:r w:rsidR="00A75F77" w:rsidRPr="00C16847">
        <w:rPr>
          <w:lang w:val="en-AU"/>
        </w:rPr>
        <w:t>influence</w:t>
      </w:r>
      <w:r w:rsidR="00AB2A65" w:rsidRPr="00C16847">
        <w:rPr>
          <w:lang w:val="en-AU"/>
        </w:rPr>
        <w:t xml:space="preserve"> </w:t>
      </w:r>
      <w:r w:rsidR="00114DE2" w:rsidRPr="00C16847">
        <w:rPr>
          <w:lang w:val="en-AU"/>
        </w:rPr>
        <w:t>consumer behaviours</w:t>
      </w:r>
    </w:p>
    <w:p w14:paraId="7BD5B1F2" w14:textId="2D33A088" w:rsidR="00A94970" w:rsidRPr="00C16847" w:rsidRDefault="00A94970" w:rsidP="00AF3DA6">
      <w:pPr>
        <w:pStyle w:val="VCAAbullet"/>
        <w:rPr>
          <w:lang w:val="en-AU"/>
        </w:rPr>
      </w:pPr>
      <w:r w:rsidRPr="00C16847">
        <w:rPr>
          <w:lang w:val="en-AU"/>
        </w:rPr>
        <w:t xml:space="preserve">the effectiveness of strategies </w:t>
      </w:r>
      <w:r w:rsidR="00502D0B" w:rsidRPr="00C16847">
        <w:rPr>
          <w:lang w:val="en-AU"/>
        </w:rPr>
        <w:t xml:space="preserve">used by </w:t>
      </w:r>
      <w:r w:rsidR="00DE70D1" w:rsidRPr="00C16847">
        <w:rPr>
          <w:lang w:val="en-AU"/>
        </w:rPr>
        <w:t>producers/</w:t>
      </w:r>
      <w:r w:rsidRPr="00C16847">
        <w:rPr>
          <w:lang w:val="en-AU"/>
        </w:rPr>
        <w:t>businesses to</w:t>
      </w:r>
      <w:r w:rsidR="00A75F77" w:rsidRPr="00C16847">
        <w:rPr>
          <w:lang w:val="en-AU"/>
        </w:rPr>
        <w:t xml:space="preserve"> </w:t>
      </w:r>
      <w:r w:rsidR="009C7B02" w:rsidRPr="00C16847">
        <w:rPr>
          <w:lang w:val="en-AU"/>
        </w:rPr>
        <w:t>influence consumer</w:t>
      </w:r>
      <w:r w:rsidRPr="00C16847">
        <w:rPr>
          <w:lang w:val="en-AU"/>
        </w:rPr>
        <w:t xml:space="preserve"> behaviours</w:t>
      </w:r>
    </w:p>
    <w:p w14:paraId="50188B7F" w14:textId="77777777" w:rsidR="007B5768" w:rsidRPr="00C16847" w:rsidRDefault="007B5768" w:rsidP="007B5768">
      <w:pPr>
        <w:pStyle w:val="VCAAHeading5"/>
        <w:rPr>
          <w:lang w:val="en-AU"/>
        </w:rPr>
      </w:pPr>
      <w:r w:rsidRPr="00C16847">
        <w:rPr>
          <w:lang w:val="en-AU"/>
        </w:rPr>
        <w:t>Key skills</w:t>
      </w:r>
    </w:p>
    <w:p w14:paraId="58AC6745" w14:textId="11A42DEC" w:rsidR="00A94970" w:rsidRPr="00C16847" w:rsidRDefault="00A94970" w:rsidP="00AF3DA6">
      <w:pPr>
        <w:pStyle w:val="VCAAbullet"/>
        <w:rPr>
          <w:lang w:val="en-AU"/>
        </w:rPr>
      </w:pPr>
      <w:r w:rsidRPr="00C16847">
        <w:rPr>
          <w:lang w:val="en-AU"/>
        </w:rPr>
        <w:t xml:space="preserve">define key </w:t>
      </w:r>
      <w:r w:rsidR="007A3447" w:rsidRPr="00C16847">
        <w:rPr>
          <w:lang w:val="en-AU"/>
        </w:rPr>
        <w:t>economic</w:t>
      </w:r>
      <w:r w:rsidRPr="00C16847">
        <w:rPr>
          <w:lang w:val="en-AU"/>
        </w:rPr>
        <w:t xml:space="preserve"> concepts and t</w:t>
      </w:r>
      <w:r w:rsidR="00114DE2" w:rsidRPr="00C16847">
        <w:rPr>
          <w:lang w:val="en-AU"/>
        </w:rPr>
        <w:t>erms and use them appropriately</w:t>
      </w:r>
    </w:p>
    <w:p w14:paraId="69029DA0" w14:textId="77777777" w:rsidR="00A94970" w:rsidRPr="00C16847" w:rsidRDefault="00A94970" w:rsidP="00AF3DA6">
      <w:pPr>
        <w:pStyle w:val="VCAAbullet"/>
        <w:rPr>
          <w:lang w:val="en-AU"/>
        </w:rPr>
      </w:pPr>
      <w:r w:rsidRPr="00C16847">
        <w:rPr>
          <w:lang w:val="en-AU"/>
        </w:rPr>
        <w:t>distinguish between traditional economics and behavioural economics</w:t>
      </w:r>
    </w:p>
    <w:p w14:paraId="246601FB" w14:textId="601FDDA9" w:rsidR="00A94970" w:rsidRPr="00C16847" w:rsidRDefault="00A94970" w:rsidP="00AF3DA6">
      <w:pPr>
        <w:pStyle w:val="VCAAbullet"/>
        <w:rPr>
          <w:lang w:val="en-AU"/>
        </w:rPr>
      </w:pPr>
      <w:r w:rsidRPr="00C16847">
        <w:rPr>
          <w:lang w:val="en-AU"/>
        </w:rPr>
        <w:t>apply economic theory to make economic predictions and create responses that communicate economic meaning</w:t>
      </w:r>
    </w:p>
    <w:p w14:paraId="7866C183" w14:textId="628269AF" w:rsidR="00A94970" w:rsidRPr="00C16847" w:rsidRDefault="00A94970" w:rsidP="00AF3DA6">
      <w:pPr>
        <w:pStyle w:val="VCAAbullet"/>
        <w:rPr>
          <w:lang w:val="en-AU"/>
        </w:rPr>
      </w:pPr>
      <w:r w:rsidRPr="00C16847">
        <w:rPr>
          <w:lang w:val="en-AU"/>
        </w:rPr>
        <w:t xml:space="preserve">investigate </w:t>
      </w:r>
      <w:r w:rsidR="00A75F77" w:rsidRPr="00C16847">
        <w:rPr>
          <w:lang w:val="en-AU"/>
        </w:rPr>
        <w:t xml:space="preserve">and/or conduct </w:t>
      </w:r>
      <w:r w:rsidRPr="00C16847">
        <w:rPr>
          <w:lang w:val="en-AU"/>
        </w:rPr>
        <w:t>at least one b</w:t>
      </w:r>
      <w:r w:rsidR="00114DE2" w:rsidRPr="00C16847">
        <w:rPr>
          <w:lang w:val="en-AU"/>
        </w:rPr>
        <w:t>ehavioural economics experiment</w:t>
      </w:r>
      <w:r w:rsidR="005D1A3E" w:rsidRPr="00C16847">
        <w:rPr>
          <w:lang w:val="en-AU"/>
        </w:rPr>
        <w:t xml:space="preserve"> </w:t>
      </w:r>
      <w:r w:rsidR="00A75F77" w:rsidRPr="00C16847">
        <w:rPr>
          <w:lang w:val="en-AU"/>
        </w:rPr>
        <w:t xml:space="preserve">by gathering, synthesising and using economic data and information to report on the findings </w:t>
      </w:r>
    </w:p>
    <w:p w14:paraId="191ABBCC" w14:textId="5E17E2A1" w:rsidR="00A94970" w:rsidRPr="00C16847" w:rsidRDefault="005D1A3E" w:rsidP="007718C2">
      <w:pPr>
        <w:pStyle w:val="VCAAbullet"/>
        <w:ind w:right="141"/>
        <w:rPr>
          <w:lang w:val="en-AU"/>
        </w:rPr>
      </w:pPr>
      <w:r w:rsidRPr="00C16847">
        <w:rPr>
          <w:lang w:val="en-AU"/>
        </w:rPr>
        <w:t xml:space="preserve">analyse </w:t>
      </w:r>
      <w:r w:rsidR="00A94970" w:rsidRPr="00C16847">
        <w:rPr>
          <w:lang w:val="en-AU"/>
        </w:rPr>
        <w:t xml:space="preserve">the effectiveness of government and business actions that draw on behavioural economics, using data and </w:t>
      </w:r>
      <w:r w:rsidR="007A3447" w:rsidRPr="00C16847">
        <w:rPr>
          <w:lang w:val="en-AU"/>
        </w:rPr>
        <w:t>economic</w:t>
      </w:r>
      <w:r w:rsidR="00A94970" w:rsidRPr="00C16847">
        <w:rPr>
          <w:lang w:val="en-AU"/>
        </w:rPr>
        <w:t xml:space="preserve"> information to draw conclusions supported by economic reasoning</w:t>
      </w:r>
    </w:p>
    <w:p w14:paraId="60278D81" w14:textId="77777777" w:rsidR="007B5768" w:rsidRPr="00C16847" w:rsidRDefault="007B5768" w:rsidP="007B5768">
      <w:pPr>
        <w:pStyle w:val="VCAAHeading2"/>
        <w:rPr>
          <w:lang w:val="en-AU"/>
        </w:rPr>
      </w:pPr>
      <w:bookmarkStart w:id="75" w:name="_Toc66708066"/>
      <w:bookmarkStart w:id="76" w:name="_Toc82513157"/>
      <w:r w:rsidRPr="00C16847">
        <w:rPr>
          <w:lang w:val="en-AU"/>
        </w:rPr>
        <w:t>Assessment</w:t>
      </w:r>
      <w:bookmarkEnd w:id="75"/>
      <w:bookmarkEnd w:id="76"/>
    </w:p>
    <w:p w14:paraId="686C6F58" w14:textId="47FC6535" w:rsidR="007B5768" w:rsidRPr="00C16847" w:rsidRDefault="007B5768" w:rsidP="007718C2">
      <w:pPr>
        <w:pStyle w:val="VCAAbody"/>
        <w:ind w:right="141"/>
        <w:rPr>
          <w:lang w:val="en-AU"/>
        </w:rPr>
      </w:pPr>
      <w:r w:rsidRPr="00C16847">
        <w:rPr>
          <w:lang w:val="en-AU"/>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w:t>
      </w:r>
      <w:r w:rsidR="007718C2" w:rsidRPr="00C16847">
        <w:rPr>
          <w:lang w:val="en-AU"/>
        </w:rPr>
        <w:br/>
      </w:r>
      <w:r w:rsidRPr="00C16847">
        <w:rPr>
          <w:lang w:val="en-AU"/>
        </w:rPr>
        <w:t>in the outcomes.</w:t>
      </w:r>
    </w:p>
    <w:p w14:paraId="25D57EA6" w14:textId="77777777" w:rsidR="007718C2" w:rsidRPr="00C16847" w:rsidRDefault="007718C2">
      <w:pPr>
        <w:rPr>
          <w:rFonts w:ascii="Arial" w:hAnsi="Arial" w:cs="Arial"/>
          <w:color w:val="000000" w:themeColor="text1"/>
          <w:sz w:val="20"/>
          <w:lang w:val="en-AU"/>
        </w:rPr>
      </w:pPr>
      <w:r w:rsidRPr="00C16847">
        <w:rPr>
          <w:lang w:val="en-AU"/>
        </w:rPr>
        <w:br w:type="page"/>
      </w:r>
    </w:p>
    <w:p w14:paraId="22F868E0" w14:textId="1FAF5ED3" w:rsidR="007B5768" w:rsidRPr="00C16847" w:rsidRDefault="007B5768" w:rsidP="007B5768">
      <w:pPr>
        <w:pStyle w:val="VCAAbody"/>
        <w:rPr>
          <w:lang w:val="en-AU"/>
        </w:rPr>
      </w:pPr>
      <w:r w:rsidRPr="00C16847">
        <w:rPr>
          <w:lang w:val="en-AU"/>
        </w:rPr>
        <w:lastRenderedPageBreak/>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EDC0E0D" w14:textId="77777777" w:rsidR="007B5768" w:rsidRPr="00C16847" w:rsidRDefault="007B5768" w:rsidP="007B5768">
      <w:pPr>
        <w:pStyle w:val="VCAAbody"/>
        <w:rPr>
          <w:lang w:val="en-AU"/>
        </w:rPr>
      </w:pPr>
      <w:r w:rsidRPr="00C16847">
        <w:rPr>
          <w:lang w:val="en-AU"/>
        </w:rPr>
        <w:t>All assessments at Units 1 and 2 are school-based. Procedures for assessment of levels of achievement in Units 1 and 2 are a matter for school decision.</w:t>
      </w:r>
    </w:p>
    <w:p w14:paraId="4B13D6CC" w14:textId="77777777" w:rsidR="007B5768" w:rsidRPr="00C16847" w:rsidRDefault="007B5768" w:rsidP="007B5768">
      <w:pPr>
        <w:pStyle w:val="VCAAbody"/>
        <w:rPr>
          <w:lang w:val="en-AU"/>
        </w:rPr>
      </w:pPr>
      <w:r w:rsidRPr="00C16847">
        <w:rPr>
          <w:lang w:val="en-AU"/>
        </w:rPr>
        <w:t xml:space="preserve">For this unit students are required to demonstrate </w:t>
      </w:r>
      <w:r w:rsidR="002079BE" w:rsidRPr="00C16847">
        <w:rPr>
          <w:lang w:val="en-AU"/>
        </w:rPr>
        <w:t>three</w:t>
      </w:r>
      <w:r w:rsidRPr="00C16847">
        <w:rPr>
          <w:lang w:val="en-AU"/>
        </w:rPr>
        <w:t xml:space="preserve"> outcomes. As a set these outcomes encompass the areas of study in the unit.</w:t>
      </w:r>
    </w:p>
    <w:p w14:paraId="5324344A" w14:textId="73D4F0B9" w:rsidR="007B5768" w:rsidRPr="00C16847" w:rsidRDefault="008819D1" w:rsidP="007B5768">
      <w:pPr>
        <w:pStyle w:val="VCAAbody"/>
        <w:rPr>
          <w:lang w:val="en-AU"/>
        </w:rPr>
      </w:pPr>
      <w:r>
        <w:rPr>
          <w:lang w:val="en-AU"/>
        </w:rPr>
        <w:t xml:space="preserve">It is recommended that a range of task types (two or more) are used to assess this unit. </w:t>
      </w:r>
      <w:r w:rsidRPr="00A92FAF">
        <w:rPr>
          <w:lang w:val="en-AU"/>
        </w:rPr>
        <w:t>Suitable tasks for assessment in this unit may be selected from the following:</w:t>
      </w:r>
      <w:r w:rsidRPr="00C16847" w:rsidDel="008819D1">
        <w:rPr>
          <w:lang w:val="en-AU"/>
        </w:rPr>
        <w:t xml:space="preserve"> </w:t>
      </w:r>
    </w:p>
    <w:p w14:paraId="2EF6CF1B" w14:textId="77777777" w:rsidR="00A94970" w:rsidRPr="00C16847" w:rsidRDefault="00A94970" w:rsidP="00AF3DA6">
      <w:pPr>
        <w:pStyle w:val="VCAAbullet"/>
        <w:rPr>
          <w:lang w:val="en-AU"/>
        </w:rPr>
      </w:pPr>
      <w:r w:rsidRPr="00C16847">
        <w:rPr>
          <w:lang w:val="en-AU"/>
        </w:rPr>
        <w:t>an analysis of written, visual and statistical evidence</w:t>
      </w:r>
    </w:p>
    <w:p w14:paraId="4D73F894" w14:textId="3281833E" w:rsidR="00A94970" w:rsidRPr="00C16847" w:rsidRDefault="00A94970" w:rsidP="00AF3DA6">
      <w:pPr>
        <w:pStyle w:val="VCAAbullet"/>
        <w:rPr>
          <w:lang w:val="en-AU"/>
        </w:rPr>
      </w:pPr>
      <w:r w:rsidRPr="00C16847">
        <w:rPr>
          <w:lang w:val="en-AU"/>
        </w:rPr>
        <w:t xml:space="preserve">a folio of applied </w:t>
      </w:r>
      <w:r w:rsidR="007A3447" w:rsidRPr="00C16847">
        <w:rPr>
          <w:lang w:val="en-AU"/>
        </w:rPr>
        <w:t>economics</w:t>
      </w:r>
      <w:r w:rsidRPr="00C16847">
        <w:rPr>
          <w:lang w:val="en-AU"/>
        </w:rPr>
        <w:t xml:space="preserve"> exercises</w:t>
      </w:r>
    </w:p>
    <w:p w14:paraId="75142153" w14:textId="77777777" w:rsidR="00A94970" w:rsidRPr="00C16847" w:rsidRDefault="00A94970" w:rsidP="00AF3DA6">
      <w:pPr>
        <w:pStyle w:val="VCAAbullet"/>
        <w:rPr>
          <w:lang w:val="en-AU"/>
        </w:rPr>
      </w:pPr>
      <w:r w:rsidRPr="00C16847">
        <w:rPr>
          <w:lang w:val="en-AU"/>
        </w:rPr>
        <w:t>problem-solving tasks</w:t>
      </w:r>
    </w:p>
    <w:p w14:paraId="204F6C02" w14:textId="77777777" w:rsidR="00A94970" w:rsidRPr="00C16847" w:rsidRDefault="00A94970" w:rsidP="00AF3DA6">
      <w:pPr>
        <w:pStyle w:val="VCAAbullet"/>
        <w:rPr>
          <w:lang w:val="en-AU"/>
        </w:rPr>
      </w:pPr>
      <w:r w:rsidRPr="00C16847">
        <w:rPr>
          <w:lang w:val="en-AU"/>
        </w:rPr>
        <w:t>a blog of media commentaries using print or electronic materials</w:t>
      </w:r>
    </w:p>
    <w:p w14:paraId="21EF5023" w14:textId="77777777" w:rsidR="00A94970" w:rsidRPr="00C16847" w:rsidRDefault="00A94970" w:rsidP="00AF3DA6">
      <w:pPr>
        <w:pStyle w:val="VCAAbullet"/>
        <w:rPr>
          <w:lang w:val="en-AU"/>
        </w:rPr>
      </w:pPr>
      <w:r w:rsidRPr="00C16847">
        <w:rPr>
          <w:lang w:val="en-AU"/>
        </w:rPr>
        <w:t>a report of an investigation or an inquiry</w:t>
      </w:r>
    </w:p>
    <w:p w14:paraId="74E20629" w14:textId="77777777" w:rsidR="00A94970" w:rsidRPr="00C16847" w:rsidRDefault="00A94970" w:rsidP="00AF3DA6">
      <w:pPr>
        <w:pStyle w:val="VCAAbullet"/>
        <w:rPr>
          <w:lang w:val="en-AU"/>
        </w:rPr>
      </w:pPr>
      <w:r w:rsidRPr="00C16847">
        <w:rPr>
          <w:lang w:val="en-AU"/>
        </w:rPr>
        <w:t>a debate</w:t>
      </w:r>
    </w:p>
    <w:p w14:paraId="6FAD0A88" w14:textId="77777777" w:rsidR="00422170" w:rsidRDefault="00A94970" w:rsidP="00AF3DA6">
      <w:pPr>
        <w:pStyle w:val="VCAAbullet"/>
        <w:rPr>
          <w:lang w:val="en-AU"/>
        </w:rPr>
      </w:pPr>
      <w:r w:rsidRPr="00C16847">
        <w:rPr>
          <w:lang w:val="en-AU"/>
        </w:rPr>
        <w:t>an essay</w:t>
      </w:r>
    </w:p>
    <w:p w14:paraId="1E133C9F" w14:textId="633126DE" w:rsidR="00A94970" w:rsidRPr="00C16847" w:rsidRDefault="00A94970" w:rsidP="00AF3DA6">
      <w:pPr>
        <w:pStyle w:val="VCAAbullet"/>
        <w:rPr>
          <w:lang w:val="en-AU"/>
        </w:rPr>
      </w:pPr>
      <w:r w:rsidRPr="00C16847">
        <w:rPr>
          <w:lang w:val="en-AU"/>
        </w:rPr>
        <w:t>a structured report</w:t>
      </w:r>
    </w:p>
    <w:p w14:paraId="63095EA0" w14:textId="77777777" w:rsidR="00A94970" w:rsidRPr="00C16847" w:rsidRDefault="00A94970" w:rsidP="00AF3DA6">
      <w:pPr>
        <w:pStyle w:val="VCAAbullet"/>
        <w:rPr>
          <w:lang w:val="en-AU"/>
        </w:rPr>
      </w:pPr>
      <w:r w:rsidRPr="00C16847">
        <w:rPr>
          <w:lang w:val="en-AU"/>
        </w:rPr>
        <w:t>structured questions</w:t>
      </w:r>
    </w:p>
    <w:p w14:paraId="7980092C" w14:textId="77777777" w:rsidR="00A94970" w:rsidRPr="00C16847" w:rsidRDefault="00A94970" w:rsidP="00AF3DA6">
      <w:pPr>
        <w:pStyle w:val="VCAAbullet"/>
        <w:rPr>
          <w:lang w:val="en-AU"/>
        </w:rPr>
      </w:pPr>
      <w:r w:rsidRPr="00C16847">
        <w:rPr>
          <w:lang w:val="en-AU"/>
        </w:rPr>
        <w:t>a presentation (oral, multimedia, visual)</w:t>
      </w:r>
    </w:p>
    <w:p w14:paraId="3FECD026" w14:textId="4B23D1BB" w:rsidR="00A94970" w:rsidRPr="00C16847" w:rsidRDefault="00A94970" w:rsidP="00AF3DA6">
      <w:pPr>
        <w:pStyle w:val="VCAAbullet"/>
        <w:rPr>
          <w:lang w:val="en-AU"/>
        </w:rPr>
      </w:pPr>
      <w:r w:rsidRPr="00C16847">
        <w:rPr>
          <w:lang w:val="en-AU"/>
        </w:rPr>
        <w:t>a webpage</w:t>
      </w:r>
    </w:p>
    <w:p w14:paraId="7AFA22AF" w14:textId="3831DBC2" w:rsidR="00A94970" w:rsidRPr="00C16847" w:rsidRDefault="008819D1" w:rsidP="00AF3DA6">
      <w:pPr>
        <w:pStyle w:val="VCAAbullet"/>
        <w:rPr>
          <w:lang w:val="en-AU"/>
        </w:rPr>
      </w:pPr>
      <w:r>
        <w:rPr>
          <w:lang w:val="en-AU"/>
        </w:rPr>
        <w:t xml:space="preserve">a </w:t>
      </w:r>
      <w:r w:rsidR="00A94970" w:rsidRPr="00C16847">
        <w:rPr>
          <w:lang w:val="en-AU"/>
        </w:rPr>
        <w:t>media analys</w:t>
      </w:r>
      <w:r>
        <w:rPr>
          <w:lang w:val="en-AU"/>
        </w:rPr>
        <w:t>i</w:t>
      </w:r>
      <w:r w:rsidR="00A94970" w:rsidRPr="00C16847">
        <w:rPr>
          <w:lang w:val="en-AU"/>
        </w:rPr>
        <w:t>s</w:t>
      </w:r>
    </w:p>
    <w:p w14:paraId="69118E74" w14:textId="6BC87FBC" w:rsidR="00A94970" w:rsidRPr="00C16847" w:rsidRDefault="008819D1" w:rsidP="00AF3DA6">
      <w:pPr>
        <w:pStyle w:val="VCAAbullet"/>
        <w:rPr>
          <w:lang w:val="en-AU"/>
        </w:rPr>
      </w:pPr>
      <w:r>
        <w:rPr>
          <w:lang w:val="en-AU"/>
        </w:rPr>
        <w:t xml:space="preserve">a </w:t>
      </w:r>
      <w:r w:rsidR="00A94970" w:rsidRPr="00C16847">
        <w:rPr>
          <w:lang w:val="en-AU"/>
        </w:rPr>
        <w:t>case stud</w:t>
      </w:r>
      <w:r>
        <w:rPr>
          <w:lang w:val="en-AU"/>
        </w:rPr>
        <w:t>y</w:t>
      </w:r>
    </w:p>
    <w:p w14:paraId="6192F425" w14:textId="77777777" w:rsidR="00A94970" w:rsidRPr="00C16847" w:rsidRDefault="00A94970" w:rsidP="00AF3DA6">
      <w:pPr>
        <w:pStyle w:val="VCAAbullet"/>
        <w:rPr>
          <w:lang w:val="en-AU"/>
        </w:rPr>
      </w:pPr>
      <w:r w:rsidRPr="00C16847">
        <w:rPr>
          <w:lang w:val="en-AU"/>
        </w:rPr>
        <w:t>fieldwork</w:t>
      </w:r>
    </w:p>
    <w:p w14:paraId="5DAD20E2" w14:textId="07E40E72" w:rsidR="00A94970" w:rsidRPr="00C16847" w:rsidRDefault="00A75F77" w:rsidP="00AF3DA6">
      <w:pPr>
        <w:pStyle w:val="VCAAbullet"/>
        <w:rPr>
          <w:lang w:val="en-AU"/>
        </w:rPr>
      </w:pPr>
      <w:r w:rsidRPr="00C16847">
        <w:rPr>
          <w:lang w:val="en-AU"/>
        </w:rPr>
        <w:t xml:space="preserve">investigate and/or </w:t>
      </w:r>
      <w:r w:rsidR="00A94970" w:rsidRPr="00C16847">
        <w:rPr>
          <w:lang w:val="en-AU"/>
        </w:rPr>
        <w:t>conduct and report on a behavioural economics experiment</w:t>
      </w:r>
    </w:p>
    <w:p w14:paraId="55D35817" w14:textId="2D94A8A2" w:rsidR="00A94970" w:rsidRPr="00C16847" w:rsidRDefault="007A3447" w:rsidP="00AF3DA6">
      <w:pPr>
        <w:pStyle w:val="VCAAbullet"/>
        <w:rPr>
          <w:lang w:val="en-AU"/>
        </w:rPr>
      </w:pPr>
      <w:r w:rsidRPr="00C16847">
        <w:rPr>
          <w:lang w:val="en-AU"/>
        </w:rPr>
        <w:t>economics</w:t>
      </w:r>
      <w:r w:rsidR="00A94970" w:rsidRPr="00C16847">
        <w:rPr>
          <w:lang w:val="en-AU"/>
        </w:rPr>
        <w:t xml:space="preserve"> simulation activities.</w:t>
      </w:r>
    </w:p>
    <w:p w14:paraId="27E749F7" w14:textId="1992564F" w:rsidR="007B5768" w:rsidRPr="00C16847" w:rsidRDefault="007B5768" w:rsidP="007B5768">
      <w:pPr>
        <w:pStyle w:val="VCAAbody"/>
        <w:rPr>
          <w:lang w:val="en-AU"/>
        </w:rPr>
      </w:pPr>
      <w:r w:rsidRPr="00C16847">
        <w:rPr>
          <w:lang w:val="en-AU"/>
        </w:rPr>
        <w:t>Where teachers allow students to choose between tasks</w:t>
      </w:r>
      <w:r w:rsidR="00AE58A2">
        <w:rPr>
          <w:lang w:val="en-AU"/>
        </w:rPr>
        <w:t>,</w:t>
      </w:r>
      <w:r w:rsidRPr="00C16847">
        <w:rPr>
          <w:lang w:val="en-AU"/>
        </w:rPr>
        <w:t xml:space="preserve"> they must ensure that the tasks they set are of comparable scope and demand.</w:t>
      </w:r>
    </w:p>
    <w:p w14:paraId="6F0D59E0" w14:textId="77777777" w:rsidR="007B5768" w:rsidRPr="00C16847" w:rsidRDefault="007B5768">
      <w:pPr>
        <w:rPr>
          <w:rFonts w:ascii="Arial" w:hAnsi="Arial" w:cs="Arial"/>
          <w:sz w:val="18"/>
          <w:szCs w:val="18"/>
          <w:lang w:val="en-AU"/>
        </w:rPr>
      </w:pPr>
      <w:r w:rsidRPr="00C16847">
        <w:rPr>
          <w:rFonts w:ascii="Arial" w:hAnsi="Arial" w:cs="Arial"/>
          <w:sz w:val="18"/>
          <w:szCs w:val="18"/>
          <w:lang w:val="en-AU"/>
        </w:rPr>
        <w:br w:type="page"/>
      </w:r>
    </w:p>
    <w:p w14:paraId="6E3DDBB6" w14:textId="3F00EA0A" w:rsidR="007B5768" w:rsidRPr="00C16847" w:rsidRDefault="007B5768" w:rsidP="007B5768">
      <w:pPr>
        <w:pStyle w:val="VCAAHeading1"/>
        <w:rPr>
          <w:lang w:val="en-AU"/>
        </w:rPr>
      </w:pPr>
      <w:bookmarkStart w:id="77" w:name="_Toc66708067"/>
      <w:bookmarkStart w:id="78" w:name="_Toc82513158"/>
      <w:r w:rsidRPr="00C16847">
        <w:rPr>
          <w:lang w:val="en-AU"/>
        </w:rPr>
        <w:lastRenderedPageBreak/>
        <w:t xml:space="preserve">Unit 2: </w:t>
      </w:r>
      <w:r w:rsidR="00D13788" w:rsidRPr="00C16847">
        <w:rPr>
          <w:lang w:val="en-AU"/>
        </w:rPr>
        <w:t xml:space="preserve">Economic issues and </w:t>
      </w:r>
      <w:bookmarkEnd w:id="77"/>
      <w:r w:rsidR="00AE2F96" w:rsidRPr="00C16847">
        <w:rPr>
          <w:lang w:val="en-AU"/>
        </w:rPr>
        <w:t>living standards</w:t>
      </w:r>
      <w:bookmarkEnd w:id="78"/>
    </w:p>
    <w:p w14:paraId="5622C057" w14:textId="3C3D515F" w:rsidR="00D13788" w:rsidRPr="00C16847" w:rsidRDefault="00D13788" w:rsidP="00AF3DA6">
      <w:pPr>
        <w:pStyle w:val="VCAAbody"/>
        <w:rPr>
          <w:rStyle w:val="Strong"/>
          <w:b w:val="0"/>
          <w:bCs w:val="0"/>
          <w:szCs w:val="20"/>
          <w:lang w:val="en-AU"/>
        </w:rPr>
      </w:pPr>
      <w:r w:rsidRPr="00C16847">
        <w:rPr>
          <w:rStyle w:val="Strong"/>
          <w:b w:val="0"/>
          <w:bCs w:val="0"/>
          <w:szCs w:val="20"/>
          <w:lang w:val="en-AU"/>
        </w:rPr>
        <w:t xml:space="preserve">A core principle of economics is maximising the </w:t>
      </w:r>
      <w:r w:rsidR="00301524" w:rsidRPr="00C16847">
        <w:rPr>
          <w:rStyle w:val="Strong"/>
          <w:b w:val="0"/>
          <w:bCs w:val="0"/>
          <w:szCs w:val="20"/>
          <w:lang w:val="en-AU"/>
        </w:rPr>
        <w:t xml:space="preserve">living standards </w:t>
      </w:r>
      <w:r w:rsidRPr="00C16847">
        <w:rPr>
          <w:rStyle w:val="Strong"/>
          <w:b w:val="0"/>
          <w:bCs w:val="0"/>
          <w:szCs w:val="20"/>
          <w:lang w:val="en-AU"/>
        </w:rPr>
        <w:t xml:space="preserve">of society. This is done through economic decisions that </w:t>
      </w:r>
      <w:r w:rsidR="00163B11" w:rsidRPr="00C16847">
        <w:rPr>
          <w:rStyle w:val="Strong"/>
          <w:b w:val="0"/>
          <w:bCs w:val="0"/>
          <w:szCs w:val="20"/>
          <w:lang w:val="en-AU"/>
        </w:rPr>
        <w:t>optimise the</w:t>
      </w:r>
      <w:r w:rsidRPr="00C16847">
        <w:rPr>
          <w:rStyle w:val="Strong"/>
          <w:b w:val="0"/>
          <w:bCs w:val="0"/>
          <w:szCs w:val="20"/>
          <w:lang w:val="en-AU"/>
        </w:rPr>
        <w:t xml:space="preserve"> use of resources to produce goods and services </w:t>
      </w:r>
      <w:r w:rsidR="001C3846" w:rsidRPr="00C16847">
        <w:rPr>
          <w:rStyle w:val="Strong"/>
          <w:b w:val="0"/>
          <w:bCs w:val="0"/>
          <w:szCs w:val="20"/>
          <w:lang w:val="en-AU"/>
        </w:rPr>
        <w:t>that satisfy</w:t>
      </w:r>
      <w:r w:rsidRPr="00C16847">
        <w:rPr>
          <w:rStyle w:val="Strong"/>
          <w:b w:val="0"/>
          <w:bCs w:val="0"/>
          <w:szCs w:val="20"/>
          <w:lang w:val="en-AU"/>
        </w:rPr>
        <w:t xml:space="preserve"> human needs and wants. Economic activity is therefore a key consideration </w:t>
      </w:r>
      <w:r w:rsidR="001C3846" w:rsidRPr="00C16847">
        <w:rPr>
          <w:rStyle w:val="Strong"/>
          <w:b w:val="0"/>
          <w:bCs w:val="0"/>
          <w:szCs w:val="20"/>
          <w:lang w:val="en-AU"/>
        </w:rPr>
        <w:t xml:space="preserve">for </w:t>
      </w:r>
      <w:r w:rsidRPr="00C16847">
        <w:rPr>
          <w:rStyle w:val="Strong"/>
          <w:b w:val="0"/>
          <w:bCs w:val="0"/>
          <w:szCs w:val="20"/>
          <w:lang w:val="en-AU"/>
        </w:rPr>
        <w:t xml:space="preserve">economics. Students consider </w:t>
      </w:r>
      <w:r w:rsidR="001C3846" w:rsidRPr="00C16847">
        <w:rPr>
          <w:rStyle w:val="Strong"/>
          <w:b w:val="0"/>
          <w:bCs w:val="0"/>
          <w:szCs w:val="20"/>
          <w:lang w:val="en-AU"/>
        </w:rPr>
        <w:t xml:space="preserve">the link between economic activity and </w:t>
      </w:r>
      <w:r w:rsidRPr="00C16847">
        <w:rPr>
          <w:rStyle w:val="Strong"/>
          <w:b w:val="0"/>
          <w:bCs w:val="0"/>
          <w:szCs w:val="20"/>
          <w:lang w:val="en-AU"/>
        </w:rPr>
        <w:t xml:space="preserve">economic growth and investigate the importance of economic growth in raising living standards. They evaluate the benefits and costs of continued economic growth and consider </w:t>
      </w:r>
      <w:r w:rsidR="00983B1F" w:rsidRPr="00C16847">
        <w:rPr>
          <w:rStyle w:val="Strong"/>
          <w:b w:val="0"/>
          <w:bCs w:val="0"/>
          <w:szCs w:val="20"/>
          <w:lang w:val="en-AU"/>
        </w:rPr>
        <w:t xml:space="preserve">the extent to which our </w:t>
      </w:r>
      <w:r w:rsidRPr="00C16847">
        <w:rPr>
          <w:rStyle w:val="Strong"/>
          <w:b w:val="0"/>
          <w:bCs w:val="0"/>
          <w:szCs w:val="20"/>
          <w:lang w:val="en-AU"/>
        </w:rPr>
        <w:t>current m</w:t>
      </w:r>
      <w:r w:rsidR="00114DE2" w:rsidRPr="00C16847">
        <w:rPr>
          <w:rStyle w:val="Strong"/>
          <w:b w:val="0"/>
          <w:bCs w:val="0"/>
          <w:szCs w:val="20"/>
          <w:lang w:val="en-AU"/>
        </w:rPr>
        <w:t>easurement</w:t>
      </w:r>
      <w:r w:rsidR="00983B1F" w:rsidRPr="00C16847">
        <w:rPr>
          <w:rStyle w:val="Strong"/>
          <w:b w:val="0"/>
          <w:bCs w:val="0"/>
          <w:szCs w:val="20"/>
          <w:lang w:val="en-AU"/>
        </w:rPr>
        <w:t xml:space="preserve">s </w:t>
      </w:r>
      <w:r w:rsidR="00114DE2" w:rsidRPr="00C16847">
        <w:rPr>
          <w:rStyle w:val="Strong"/>
          <w:b w:val="0"/>
          <w:bCs w:val="0"/>
          <w:szCs w:val="20"/>
          <w:lang w:val="en-AU"/>
        </w:rPr>
        <w:t>of living standards</w:t>
      </w:r>
      <w:r w:rsidR="00983B1F" w:rsidRPr="00C16847">
        <w:rPr>
          <w:rStyle w:val="Strong"/>
          <w:b w:val="0"/>
          <w:bCs w:val="0"/>
          <w:szCs w:val="20"/>
          <w:lang w:val="en-AU"/>
        </w:rPr>
        <w:t xml:space="preserve"> are adequate</w:t>
      </w:r>
      <w:r w:rsidR="00114DE2" w:rsidRPr="00C16847">
        <w:rPr>
          <w:rStyle w:val="Strong"/>
          <w:b w:val="0"/>
          <w:bCs w:val="0"/>
          <w:szCs w:val="20"/>
          <w:lang w:val="en-AU"/>
        </w:rPr>
        <w:t>.</w:t>
      </w:r>
    </w:p>
    <w:p w14:paraId="0E39A0C0" w14:textId="757156AC" w:rsidR="00D13788" w:rsidRPr="00C16847" w:rsidRDefault="00D13788" w:rsidP="00AF3DA6">
      <w:pPr>
        <w:pStyle w:val="VCAAbody"/>
        <w:rPr>
          <w:b/>
          <w:bCs/>
          <w:lang w:val="en-AU"/>
        </w:rPr>
      </w:pPr>
      <w:r w:rsidRPr="00C16847">
        <w:rPr>
          <w:rStyle w:val="Strong"/>
          <w:b w:val="0"/>
          <w:bCs w:val="0"/>
          <w:szCs w:val="20"/>
          <w:lang w:val="en-AU"/>
        </w:rPr>
        <w:t xml:space="preserve">Economics provides useful tools for investigating contemporary issues </w:t>
      </w:r>
      <w:r w:rsidR="008F648C" w:rsidRPr="00C16847">
        <w:rPr>
          <w:rStyle w:val="Strong"/>
          <w:b w:val="0"/>
          <w:bCs w:val="0"/>
          <w:szCs w:val="20"/>
          <w:lang w:val="en-AU"/>
        </w:rPr>
        <w:t xml:space="preserve">that inspire debate and </w:t>
      </w:r>
      <w:r w:rsidRPr="00C16847">
        <w:rPr>
          <w:rStyle w:val="Strong"/>
          <w:b w:val="0"/>
          <w:bCs w:val="0"/>
          <w:szCs w:val="20"/>
          <w:lang w:val="en-AU"/>
        </w:rPr>
        <w:t xml:space="preserve">wide differences </w:t>
      </w:r>
      <w:r w:rsidR="008F648C" w:rsidRPr="00C16847">
        <w:rPr>
          <w:rStyle w:val="Strong"/>
          <w:b w:val="0"/>
          <w:bCs w:val="0"/>
          <w:szCs w:val="20"/>
          <w:lang w:val="en-AU"/>
        </w:rPr>
        <w:t>in</w:t>
      </w:r>
      <w:r w:rsidRPr="00C16847">
        <w:rPr>
          <w:rStyle w:val="Strong"/>
          <w:b w:val="0"/>
          <w:bCs w:val="0"/>
          <w:szCs w:val="20"/>
          <w:lang w:val="en-AU"/>
        </w:rPr>
        <w:t xml:space="preserve"> opinion. Students undertake an applied economic analysis of two contemporary </w:t>
      </w:r>
      <w:r w:rsidR="007A3447" w:rsidRPr="00C16847">
        <w:rPr>
          <w:rStyle w:val="Strong"/>
          <w:b w:val="0"/>
          <w:bCs w:val="0"/>
          <w:szCs w:val="20"/>
          <w:lang w:val="en-AU"/>
        </w:rPr>
        <w:t>economics</w:t>
      </w:r>
      <w:r w:rsidRPr="00C16847">
        <w:rPr>
          <w:rStyle w:val="Strong"/>
          <w:b w:val="0"/>
          <w:bCs w:val="0"/>
          <w:szCs w:val="20"/>
          <w:lang w:val="en-AU"/>
        </w:rPr>
        <w:t xml:space="preserve"> issues from a local, national and</w:t>
      </w:r>
      <w:r w:rsidR="00163B11" w:rsidRPr="00C16847">
        <w:rPr>
          <w:rStyle w:val="Strong"/>
          <w:b w:val="0"/>
          <w:bCs w:val="0"/>
          <w:szCs w:val="20"/>
          <w:lang w:val="en-AU"/>
        </w:rPr>
        <w:t xml:space="preserve"> international</w:t>
      </w:r>
      <w:r w:rsidRPr="00C16847">
        <w:rPr>
          <w:rStyle w:val="Strong"/>
          <w:b w:val="0"/>
          <w:bCs w:val="0"/>
          <w:szCs w:val="20"/>
          <w:lang w:val="en-AU"/>
        </w:rPr>
        <w:t xml:space="preserve"> perspective. They use the tools of data collection, analysis, synthesis and evaluation to examine the issue through an </w:t>
      </w:r>
      <w:r w:rsidR="007A3447" w:rsidRPr="00C16847">
        <w:rPr>
          <w:rStyle w:val="Strong"/>
          <w:b w:val="0"/>
          <w:bCs w:val="0"/>
          <w:szCs w:val="20"/>
          <w:lang w:val="en-AU"/>
        </w:rPr>
        <w:t>economics</w:t>
      </w:r>
      <w:r w:rsidRPr="00C16847">
        <w:rPr>
          <w:rStyle w:val="Strong"/>
          <w:b w:val="0"/>
          <w:bCs w:val="0"/>
          <w:szCs w:val="20"/>
          <w:lang w:val="en-AU"/>
        </w:rPr>
        <w:t xml:space="preserve"> lens. They do this </w:t>
      </w:r>
      <w:r w:rsidR="001C3846" w:rsidRPr="00C16847">
        <w:rPr>
          <w:rStyle w:val="Strong"/>
          <w:b w:val="0"/>
          <w:bCs w:val="0"/>
          <w:szCs w:val="20"/>
          <w:lang w:val="en-AU"/>
        </w:rPr>
        <w:t>through investigation of</w:t>
      </w:r>
      <w:r w:rsidRPr="00C16847">
        <w:rPr>
          <w:rStyle w:val="Strong"/>
          <w:b w:val="0"/>
          <w:bCs w:val="0"/>
          <w:szCs w:val="20"/>
          <w:lang w:val="en-AU"/>
        </w:rPr>
        <w:t xml:space="preserve"> the </w:t>
      </w:r>
      <w:r w:rsidR="007A3447" w:rsidRPr="00C16847">
        <w:rPr>
          <w:rStyle w:val="Strong"/>
          <w:b w:val="0"/>
          <w:bCs w:val="0"/>
          <w:szCs w:val="20"/>
          <w:lang w:val="en-AU"/>
        </w:rPr>
        <w:t>economic</w:t>
      </w:r>
      <w:r w:rsidRPr="00C16847">
        <w:rPr>
          <w:rStyle w:val="Strong"/>
          <w:b w:val="0"/>
          <w:bCs w:val="0"/>
          <w:szCs w:val="20"/>
          <w:lang w:val="en-AU"/>
        </w:rPr>
        <w:t xml:space="preserve"> factors influencing the issue and </w:t>
      </w:r>
      <w:r w:rsidR="002D03E4" w:rsidRPr="00C16847">
        <w:rPr>
          <w:rStyle w:val="Strong"/>
          <w:b w:val="0"/>
          <w:bCs w:val="0"/>
          <w:szCs w:val="20"/>
          <w:lang w:val="en-AU"/>
        </w:rPr>
        <w:t xml:space="preserve">via examination of </w:t>
      </w:r>
      <w:r w:rsidRPr="00C16847">
        <w:rPr>
          <w:rStyle w:val="Strong"/>
          <w:b w:val="0"/>
          <w:bCs w:val="0"/>
          <w:szCs w:val="20"/>
          <w:lang w:val="en-AU"/>
        </w:rPr>
        <w:t xml:space="preserve">its economic importance at a local, national and </w:t>
      </w:r>
      <w:r w:rsidR="00163B11" w:rsidRPr="00C16847">
        <w:rPr>
          <w:rStyle w:val="Strong"/>
          <w:b w:val="0"/>
          <w:bCs w:val="0"/>
          <w:szCs w:val="20"/>
          <w:lang w:val="en-AU"/>
        </w:rPr>
        <w:t xml:space="preserve">international </w:t>
      </w:r>
      <w:r w:rsidR="00CA638D" w:rsidRPr="00C16847">
        <w:rPr>
          <w:rStyle w:val="Strong"/>
          <w:b w:val="0"/>
          <w:bCs w:val="0"/>
          <w:szCs w:val="20"/>
          <w:lang w:val="en-AU"/>
        </w:rPr>
        <w:t>level</w:t>
      </w:r>
      <w:r w:rsidRPr="00C16847">
        <w:rPr>
          <w:rStyle w:val="Strong"/>
          <w:b w:val="0"/>
          <w:bCs w:val="0"/>
          <w:szCs w:val="20"/>
          <w:lang w:val="en-AU"/>
        </w:rPr>
        <w:t xml:space="preserve">. </w:t>
      </w:r>
      <w:r w:rsidR="002D03E4" w:rsidRPr="00C16847">
        <w:rPr>
          <w:rStyle w:val="Strong"/>
          <w:b w:val="0"/>
          <w:bCs w:val="0"/>
          <w:szCs w:val="20"/>
          <w:lang w:val="en-AU"/>
        </w:rPr>
        <w:t xml:space="preserve">Students </w:t>
      </w:r>
      <w:r w:rsidRPr="00C16847">
        <w:rPr>
          <w:rStyle w:val="Strong"/>
          <w:b w:val="0"/>
          <w:bCs w:val="0"/>
          <w:szCs w:val="20"/>
          <w:lang w:val="en-AU"/>
        </w:rPr>
        <w:t>consider the perspectives of relevant economic agents and evaluate the validity and effectiveness of individual and collective responses to the</w:t>
      </w:r>
      <w:r w:rsidR="002D03E4" w:rsidRPr="00C16847">
        <w:rPr>
          <w:rStyle w:val="Strong"/>
          <w:b w:val="0"/>
          <w:bCs w:val="0"/>
          <w:szCs w:val="20"/>
          <w:lang w:val="en-AU"/>
        </w:rPr>
        <w:t xml:space="preserve"> issue.</w:t>
      </w:r>
    </w:p>
    <w:p w14:paraId="53D8A2BE" w14:textId="77777777" w:rsidR="007B5768" w:rsidRPr="00C16847" w:rsidRDefault="007B5768" w:rsidP="007B5768">
      <w:pPr>
        <w:pStyle w:val="VCAAHeading2"/>
        <w:rPr>
          <w:lang w:val="en-AU"/>
        </w:rPr>
      </w:pPr>
      <w:bookmarkStart w:id="79" w:name="_Toc66708068"/>
      <w:bookmarkStart w:id="80" w:name="_Toc82513159"/>
      <w:r w:rsidRPr="00C16847">
        <w:rPr>
          <w:lang w:val="en-AU"/>
        </w:rPr>
        <w:t>Area of Study 1</w:t>
      </w:r>
      <w:bookmarkEnd w:id="79"/>
      <w:bookmarkEnd w:id="80"/>
    </w:p>
    <w:p w14:paraId="38E82752" w14:textId="082D8F0F" w:rsidR="007B5768" w:rsidRPr="00C16847" w:rsidRDefault="00EC390B" w:rsidP="007B5768">
      <w:pPr>
        <w:pStyle w:val="VCAAHeading3"/>
        <w:rPr>
          <w:lang w:val="en-AU"/>
        </w:rPr>
      </w:pPr>
      <w:bookmarkStart w:id="81" w:name="_Toc66708069"/>
      <w:bookmarkStart w:id="82" w:name="_Toc82513160"/>
      <w:r w:rsidRPr="00C16847">
        <w:rPr>
          <w:lang w:val="en-AU"/>
        </w:rPr>
        <w:t>E</w:t>
      </w:r>
      <w:r w:rsidR="00D13788" w:rsidRPr="00C16847">
        <w:rPr>
          <w:lang w:val="en-AU"/>
        </w:rPr>
        <w:t>conomic activity</w:t>
      </w:r>
      <w:bookmarkEnd w:id="81"/>
      <w:bookmarkEnd w:id="82"/>
    </w:p>
    <w:p w14:paraId="3D393587" w14:textId="25D64077" w:rsidR="00D13788" w:rsidRPr="00C16847" w:rsidRDefault="00D13788" w:rsidP="00AF3DA6">
      <w:pPr>
        <w:pStyle w:val="VCAAbody"/>
        <w:rPr>
          <w:rStyle w:val="Strong"/>
          <w:b w:val="0"/>
          <w:bCs w:val="0"/>
          <w:szCs w:val="20"/>
          <w:lang w:val="en-AU"/>
        </w:rPr>
      </w:pPr>
      <w:r w:rsidRPr="00C16847">
        <w:rPr>
          <w:rStyle w:val="Strong"/>
          <w:b w:val="0"/>
          <w:bCs w:val="0"/>
          <w:szCs w:val="20"/>
          <w:lang w:val="en-AU"/>
        </w:rPr>
        <w:t xml:space="preserve">In this area of study students consider the meaning and importance of economic activity and the factors that </w:t>
      </w:r>
      <w:r w:rsidR="00A62DBE" w:rsidRPr="00C16847">
        <w:rPr>
          <w:rStyle w:val="Strong"/>
          <w:b w:val="0"/>
          <w:bCs w:val="0"/>
          <w:szCs w:val="20"/>
          <w:lang w:val="en-AU"/>
        </w:rPr>
        <w:t xml:space="preserve">affect </w:t>
      </w:r>
      <w:r w:rsidRPr="00C16847">
        <w:rPr>
          <w:rStyle w:val="Strong"/>
          <w:b w:val="0"/>
          <w:bCs w:val="0"/>
          <w:szCs w:val="20"/>
          <w:lang w:val="en-AU"/>
        </w:rPr>
        <w:t>economic activity. They investigate how economic growth is the outcome of economic activity</w:t>
      </w:r>
      <w:r w:rsidR="00A307FA" w:rsidRPr="00C16847">
        <w:rPr>
          <w:rStyle w:val="Strong"/>
          <w:b w:val="0"/>
          <w:bCs w:val="0"/>
          <w:szCs w:val="20"/>
          <w:lang w:val="en-AU"/>
        </w:rPr>
        <w:t xml:space="preserve"> and</w:t>
      </w:r>
      <w:r w:rsidRPr="00C16847">
        <w:rPr>
          <w:rStyle w:val="Strong"/>
          <w:b w:val="0"/>
          <w:bCs w:val="0"/>
          <w:szCs w:val="20"/>
          <w:lang w:val="en-AU"/>
        </w:rPr>
        <w:t xml:space="preserve"> how economic growth is measured, and evaluate the effect</w:t>
      </w:r>
      <w:r w:rsidR="00E23291" w:rsidRPr="00C16847">
        <w:rPr>
          <w:rStyle w:val="Strong"/>
          <w:b w:val="0"/>
          <w:bCs w:val="0"/>
          <w:szCs w:val="20"/>
          <w:lang w:val="en-AU"/>
        </w:rPr>
        <w:t>s</w:t>
      </w:r>
      <w:r w:rsidRPr="00C16847">
        <w:rPr>
          <w:rStyle w:val="Strong"/>
          <w:b w:val="0"/>
          <w:bCs w:val="0"/>
          <w:szCs w:val="20"/>
          <w:lang w:val="en-AU"/>
        </w:rPr>
        <w:t xml:space="preserve"> of changes in </w:t>
      </w:r>
      <w:r w:rsidR="00163B11" w:rsidRPr="00C16847">
        <w:rPr>
          <w:rStyle w:val="Strong"/>
          <w:b w:val="0"/>
          <w:bCs w:val="0"/>
          <w:szCs w:val="20"/>
          <w:lang w:val="en-AU"/>
        </w:rPr>
        <w:t xml:space="preserve">the </w:t>
      </w:r>
      <w:r w:rsidRPr="00C16847">
        <w:rPr>
          <w:rStyle w:val="Strong"/>
          <w:b w:val="0"/>
          <w:bCs w:val="0"/>
          <w:szCs w:val="20"/>
          <w:lang w:val="en-AU"/>
        </w:rPr>
        <w:t xml:space="preserve">levels of economic activity on </w:t>
      </w:r>
      <w:r w:rsidR="002D03E4" w:rsidRPr="00C16847">
        <w:rPr>
          <w:rStyle w:val="Strong"/>
          <w:b w:val="0"/>
          <w:bCs w:val="0"/>
          <w:szCs w:val="20"/>
          <w:lang w:val="en-AU"/>
        </w:rPr>
        <w:t xml:space="preserve">both </w:t>
      </w:r>
      <w:r w:rsidRPr="00C16847">
        <w:rPr>
          <w:rStyle w:val="Strong"/>
          <w:b w:val="0"/>
          <w:bCs w:val="0"/>
          <w:szCs w:val="20"/>
          <w:lang w:val="en-AU"/>
        </w:rPr>
        <w:t>material and non-material living standards. Economic growth is generally thought to promote improvements in living standards as it is associated with increas</w:t>
      </w:r>
      <w:r w:rsidR="002D03E4" w:rsidRPr="00C16847">
        <w:rPr>
          <w:rStyle w:val="Strong"/>
          <w:b w:val="0"/>
          <w:bCs w:val="0"/>
          <w:szCs w:val="20"/>
          <w:lang w:val="en-AU"/>
        </w:rPr>
        <w:t>ed</w:t>
      </w:r>
      <w:r w:rsidRPr="00C16847">
        <w:rPr>
          <w:rStyle w:val="Strong"/>
          <w:b w:val="0"/>
          <w:bCs w:val="0"/>
          <w:szCs w:val="20"/>
          <w:lang w:val="en-AU"/>
        </w:rPr>
        <w:t xml:space="preserve"> incomes and literacy rates and improv</w:t>
      </w:r>
      <w:r w:rsidR="002D03E4" w:rsidRPr="00C16847">
        <w:rPr>
          <w:rStyle w:val="Strong"/>
          <w:b w:val="0"/>
          <w:bCs w:val="0"/>
          <w:szCs w:val="20"/>
          <w:lang w:val="en-AU"/>
        </w:rPr>
        <w:t>ed</w:t>
      </w:r>
      <w:r w:rsidRPr="00C16847">
        <w:rPr>
          <w:rStyle w:val="Strong"/>
          <w:b w:val="0"/>
          <w:bCs w:val="0"/>
          <w:szCs w:val="20"/>
          <w:lang w:val="en-AU"/>
        </w:rPr>
        <w:t xml:space="preserve"> health outcomes. Students evaluate the effect</w:t>
      </w:r>
      <w:r w:rsidR="00E23291" w:rsidRPr="00C16847">
        <w:rPr>
          <w:rStyle w:val="Strong"/>
          <w:b w:val="0"/>
          <w:bCs w:val="0"/>
          <w:szCs w:val="20"/>
          <w:lang w:val="en-AU"/>
        </w:rPr>
        <w:t>s</w:t>
      </w:r>
      <w:r w:rsidRPr="00C16847">
        <w:rPr>
          <w:rStyle w:val="Strong"/>
          <w:b w:val="0"/>
          <w:bCs w:val="0"/>
          <w:szCs w:val="20"/>
          <w:lang w:val="en-AU"/>
        </w:rPr>
        <w:t xml:space="preserve"> of an ever-growing economy on material and non-material living standards</w:t>
      </w:r>
      <w:r w:rsidR="00A307FA" w:rsidRPr="00C16847">
        <w:rPr>
          <w:rStyle w:val="Strong"/>
          <w:b w:val="0"/>
          <w:bCs w:val="0"/>
          <w:szCs w:val="20"/>
          <w:lang w:val="en-AU"/>
        </w:rPr>
        <w:t>, and</w:t>
      </w:r>
      <w:r w:rsidR="002D03E4" w:rsidRPr="00C16847">
        <w:rPr>
          <w:rStyle w:val="Strong"/>
          <w:b w:val="0"/>
          <w:bCs w:val="0"/>
          <w:szCs w:val="20"/>
          <w:lang w:val="en-AU"/>
        </w:rPr>
        <w:t xml:space="preserve"> consider the costs and benefits of </w:t>
      </w:r>
      <w:r w:rsidRPr="00C16847">
        <w:rPr>
          <w:rStyle w:val="Strong"/>
          <w:b w:val="0"/>
          <w:bCs w:val="0"/>
          <w:szCs w:val="20"/>
          <w:lang w:val="en-AU"/>
        </w:rPr>
        <w:t xml:space="preserve">economic </w:t>
      </w:r>
      <w:r w:rsidR="002D03E4" w:rsidRPr="00C16847">
        <w:rPr>
          <w:rStyle w:val="Strong"/>
          <w:b w:val="0"/>
          <w:bCs w:val="0"/>
          <w:szCs w:val="20"/>
          <w:lang w:val="en-AU"/>
        </w:rPr>
        <w:t>growth in terms of material and non</w:t>
      </w:r>
      <w:r w:rsidR="00983B1F" w:rsidRPr="00C16847">
        <w:rPr>
          <w:rStyle w:val="Strong"/>
          <w:b w:val="0"/>
          <w:bCs w:val="0"/>
          <w:szCs w:val="20"/>
          <w:lang w:val="en-AU"/>
        </w:rPr>
        <w:t>-</w:t>
      </w:r>
      <w:r w:rsidR="002D03E4" w:rsidRPr="00C16847">
        <w:rPr>
          <w:rStyle w:val="Strong"/>
          <w:b w:val="0"/>
          <w:bCs w:val="0"/>
          <w:szCs w:val="20"/>
          <w:lang w:val="en-AU"/>
        </w:rPr>
        <w:t>material living standards.</w:t>
      </w:r>
      <w:r w:rsidRPr="00C16847">
        <w:rPr>
          <w:rStyle w:val="Strong"/>
          <w:b w:val="0"/>
          <w:bCs w:val="0"/>
          <w:szCs w:val="20"/>
          <w:lang w:val="en-AU"/>
        </w:rPr>
        <w:t xml:space="preserve"> They </w:t>
      </w:r>
      <w:r w:rsidR="002D03E4" w:rsidRPr="00C16847">
        <w:rPr>
          <w:rStyle w:val="Strong"/>
          <w:b w:val="0"/>
          <w:bCs w:val="0"/>
          <w:szCs w:val="20"/>
          <w:lang w:val="en-AU"/>
        </w:rPr>
        <w:t>also</w:t>
      </w:r>
      <w:r w:rsidR="00CC5EFB" w:rsidRPr="00C16847">
        <w:rPr>
          <w:rStyle w:val="Strong"/>
          <w:b w:val="0"/>
          <w:bCs w:val="0"/>
          <w:szCs w:val="20"/>
          <w:lang w:val="en-AU"/>
        </w:rPr>
        <w:t xml:space="preserve"> </w:t>
      </w:r>
      <w:r w:rsidRPr="00C16847">
        <w:rPr>
          <w:rStyle w:val="Strong"/>
          <w:b w:val="0"/>
          <w:bCs w:val="0"/>
          <w:szCs w:val="20"/>
          <w:lang w:val="en-AU"/>
        </w:rPr>
        <w:t>consider alternative methods of measuring living standards, beyond economic growth.</w:t>
      </w:r>
    </w:p>
    <w:p w14:paraId="56C7537C" w14:textId="77777777" w:rsidR="007B5768" w:rsidRPr="00C16847" w:rsidRDefault="007B5768" w:rsidP="007B5768">
      <w:pPr>
        <w:pStyle w:val="VCAAHeading3"/>
        <w:rPr>
          <w:lang w:val="en-AU"/>
        </w:rPr>
      </w:pPr>
      <w:bookmarkStart w:id="83" w:name="_Toc66708070"/>
      <w:bookmarkStart w:id="84" w:name="_Toc82513161"/>
      <w:r w:rsidRPr="00C16847">
        <w:rPr>
          <w:lang w:val="en-AU"/>
        </w:rPr>
        <w:t>Outcome 1</w:t>
      </w:r>
      <w:bookmarkEnd w:id="83"/>
      <w:bookmarkEnd w:id="84"/>
    </w:p>
    <w:p w14:paraId="37DA94EA" w14:textId="2773DA17" w:rsidR="00D13788" w:rsidRPr="00C16847" w:rsidRDefault="00D13788" w:rsidP="00AF3DA6">
      <w:pPr>
        <w:pStyle w:val="VCAAbody"/>
        <w:rPr>
          <w:lang w:val="en-AU"/>
        </w:rPr>
      </w:pPr>
      <w:r w:rsidRPr="00C16847">
        <w:rPr>
          <w:lang w:val="en-AU"/>
        </w:rPr>
        <w:t xml:space="preserve">On completion of this unit the student should be able to explain </w:t>
      </w:r>
      <w:r w:rsidR="00CC5EFB" w:rsidRPr="00C16847">
        <w:rPr>
          <w:lang w:val="en-AU"/>
        </w:rPr>
        <w:t>the purpose of economic activity, the distinction between material and n</w:t>
      </w:r>
      <w:r w:rsidR="00163B11" w:rsidRPr="00C16847">
        <w:rPr>
          <w:lang w:val="en-AU"/>
        </w:rPr>
        <w:t>o</w:t>
      </w:r>
      <w:r w:rsidR="00CC5EFB" w:rsidRPr="00C16847">
        <w:rPr>
          <w:lang w:val="en-AU"/>
        </w:rPr>
        <w:t>n</w:t>
      </w:r>
      <w:r w:rsidR="00983B1F" w:rsidRPr="00C16847">
        <w:rPr>
          <w:lang w:val="en-AU"/>
        </w:rPr>
        <w:t>-</w:t>
      </w:r>
      <w:r w:rsidR="00CC5EFB" w:rsidRPr="00C16847">
        <w:rPr>
          <w:lang w:val="en-AU"/>
        </w:rPr>
        <w:t>material living standards</w:t>
      </w:r>
      <w:r w:rsidR="00DA4509" w:rsidRPr="00C16847">
        <w:rPr>
          <w:lang w:val="en-AU"/>
        </w:rPr>
        <w:t xml:space="preserve"> and </w:t>
      </w:r>
      <w:r w:rsidRPr="00C16847">
        <w:rPr>
          <w:lang w:val="en-AU"/>
        </w:rPr>
        <w:t xml:space="preserve">the factors that may </w:t>
      </w:r>
      <w:r w:rsidR="00A62DBE" w:rsidRPr="00C16847">
        <w:rPr>
          <w:lang w:val="en-AU"/>
        </w:rPr>
        <w:t>a</w:t>
      </w:r>
      <w:r w:rsidR="008D143C" w:rsidRPr="00C16847">
        <w:rPr>
          <w:lang w:val="en-AU"/>
        </w:rPr>
        <w:t>ffect</w:t>
      </w:r>
      <w:r w:rsidRPr="00C16847">
        <w:rPr>
          <w:lang w:val="en-AU"/>
        </w:rPr>
        <w:t xml:space="preserve"> </w:t>
      </w:r>
      <w:r w:rsidR="00CC5EFB" w:rsidRPr="00C16847">
        <w:rPr>
          <w:lang w:val="en-AU"/>
        </w:rPr>
        <w:t xml:space="preserve">levels of </w:t>
      </w:r>
      <w:r w:rsidR="002D03E4" w:rsidRPr="00C16847">
        <w:rPr>
          <w:lang w:val="en-AU"/>
        </w:rPr>
        <w:t xml:space="preserve">economic </w:t>
      </w:r>
      <w:r w:rsidRPr="00C16847">
        <w:rPr>
          <w:lang w:val="en-AU"/>
        </w:rPr>
        <w:t>activity and growth</w:t>
      </w:r>
      <w:r w:rsidR="008503BC" w:rsidRPr="00C16847">
        <w:rPr>
          <w:lang w:val="en-AU"/>
        </w:rPr>
        <w:t xml:space="preserve">, </w:t>
      </w:r>
      <w:r w:rsidR="002E6537" w:rsidRPr="00C16847">
        <w:rPr>
          <w:lang w:val="en-AU"/>
        </w:rPr>
        <w:t xml:space="preserve">discuss </w:t>
      </w:r>
      <w:r w:rsidR="008503BC" w:rsidRPr="00C16847">
        <w:rPr>
          <w:lang w:val="en-AU"/>
        </w:rPr>
        <w:t>the costs and benefits of economic growt</w:t>
      </w:r>
      <w:r w:rsidR="002D03E4" w:rsidRPr="00C16847">
        <w:rPr>
          <w:lang w:val="en-AU"/>
        </w:rPr>
        <w:t xml:space="preserve">h and </w:t>
      </w:r>
      <w:r w:rsidR="002E6537" w:rsidRPr="00C16847">
        <w:rPr>
          <w:lang w:val="en-AU"/>
        </w:rPr>
        <w:t xml:space="preserve">examine </w:t>
      </w:r>
      <w:r w:rsidRPr="00C16847">
        <w:rPr>
          <w:lang w:val="en-AU"/>
        </w:rPr>
        <w:t xml:space="preserve">the impact </w:t>
      </w:r>
      <w:r w:rsidR="008503BC" w:rsidRPr="00C16847">
        <w:rPr>
          <w:lang w:val="en-AU"/>
        </w:rPr>
        <w:t xml:space="preserve">of economic activity </w:t>
      </w:r>
      <w:r w:rsidRPr="00C16847">
        <w:rPr>
          <w:lang w:val="en-AU"/>
        </w:rPr>
        <w:t>on living standards</w:t>
      </w:r>
      <w:r w:rsidR="008503BC" w:rsidRPr="00C16847">
        <w:rPr>
          <w:lang w:val="en-AU"/>
        </w:rPr>
        <w:t xml:space="preserve"> using alternative measures</w:t>
      </w:r>
      <w:r w:rsidR="00505482" w:rsidRPr="00C16847">
        <w:rPr>
          <w:lang w:val="en-AU"/>
        </w:rPr>
        <w:t>.</w:t>
      </w:r>
    </w:p>
    <w:p w14:paraId="578F98D1" w14:textId="77777777" w:rsidR="007B5768" w:rsidRPr="00C16847" w:rsidRDefault="007B5768" w:rsidP="00AF3DA6">
      <w:pPr>
        <w:pStyle w:val="VCAAbody"/>
        <w:rPr>
          <w:lang w:val="en-AU"/>
        </w:rPr>
      </w:pPr>
      <w:r w:rsidRPr="00C16847">
        <w:rPr>
          <w:lang w:val="en-AU"/>
        </w:rPr>
        <w:t>To achieve this outcome the student will draw on key knowledge and key skills outlined in Area of Study 1.</w:t>
      </w:r>
    </w:p>
    <w:p w14:paraId="3AE67287" w14:textId="77777777" w:rsidR="007B5768" w:rsidRPr="00C16847" w:rsidRDefault="007B5768" w:rsidP="007B5768">
      <w:pPr>
        <w:pStyle w:val="VCAAHeading5"/>
        <w:rPr>
          <w:lang w:val="en-AU"/>
        </w:rPr>
      </w:pPr>
      <w:r w:rsidRPr="00C16847">
        <w:rPr>
          <w:lang w:val="en-AU"/>
        </w:rPr>
        <w:t>Key knowledge</w:t>
      </w:r>
    </w:p>
    <w:p w14:paraId="35C46E66" w14:textId="3EABEB53" w:rsidR="00D13788" w:rsidRPr="00C16847" w:rsidRDefault="00D13788" w:rsidP="00AF3DA6">
      <w:pPr>
        <w:pStyle w:val="VCAAbullet"/>
        <w:rPr>
          <w:lang w:val="en-AU"/>
        </w:rPr>
      </w:pPr>
      <w:r w:rsidRPr="00C16847">
        <w:rPr>
          <w:lang w:val="en-AU"/>
        </w:rPr>
        <w:t>the purpose of economic activity</w:t>
      </w:r>
    </w:p>
    <w:p w14:paraId="4BCC123A" w14:textId="646F9C67" w:rsidR="00D13788" w:rsidRPr="00C16847" w:rsidRDefault="00D13788" w:rsidP="00AF3DA6">
      <w:pPr>
        <w:pStyle w:val="VCAAbullet"/>
        <w:rPr>
          <w:lang w:val="en-AU"/>
        </w:rPr>
      </w:pPr>
      <w:r w:rsidRPr="00C16847">
        <w:rPr>
          <w:lang w:val="en-AU"/>
        </w:rPr>
        <w:t>the meaning of material and non-material living standards</w:t>
      </w:r>
    </w:p>
    <w:p w14:paraId="6EE4065F" w14:textId="77777777" w:rsidR="00D13788" w:rsidRPr="00C16847" w:rsidRDefault="00D13788" w:rsidP="00AF3DA6">
      <w:pPr>
        <w:pStyle w:val="VCAAbullet"/>
        <w:rPr>
          <w:lang w:val="en-AU"/>
        </w:rPr>
      </w:pPr>
      <w:r w:rsidRPr="00C16847">
        <w:rPr>
          <w:lang w:val="en-AU"/>
        </w:rPr>
        <w:t>the five-sector circular flow model of the economy</w:t>
      </w:r>
    </w:p>
    <w:p w14:paraId="3CD55968" w14:textId="77777777" w:rsidR="00D13788" w:rsidRPr="00C16847" w:rsidRDefault="00D13788" w:rsidP="00AF3DA6">
      <w:pPr>
        <w:pStyle w:val="VCAAbullet"/>
        <w:rPr>
          <w:lang w:val="en-AU"/>
        </w:rPr>
      </w:pPr>
      <w:r w:rsidRPr="00C16847">
        <w:rPr>
          <w:lang w:val="en-AU"/>
        </w:rPr>
        <w:t>the business cycle</w:t>
      </w:r>
    </w:p>
    <w:p w14:paraId="5FD3BE06" w14:textId="60389521" w:rsidR="00D13788" w:rsidRPr="00C16847" w:rsidRDefault="00D13788" w:rsidP="00AF3DA6">
      <w:pPr>
        <w:pStyle w:val="VCAAbullet"/>
        <w:rPr>
          <w:lang w:val="en-AU"/>
        </w:rPr>
      </w:pPr>
      <w:r w:rsidRPr="00C16847">
        <w:rPr>
          <w:lang w:val="en-AU"/>
        </w:rPr>
        <w:t>types of economic indicators</w:t>
      </w:r>
      <w:r w:rsidR="006015B4">
        <w:rPr>
          <w:lang w:val="en-AU"/>
        </w:rPr>
        <w:t>,</w:t>
      </w:r>
      <w:r w:rsidRPr="00C16847">
        <w:rPr>
          <w:lang w:val="en-AU"/>
        </w:rPr>
        <w:t xml:space="preserve"> such as leading, lagging and coincident</w:t>
      </w:r>
    </w:p>
    <w:p w14:paraId="592DE4D0" w14:textId="77777777" w:rsidR="00D13788" w:rsidRPr="00C16847" w:rsidRDefault="00D13788" w:rsidP="00AF3DA6">
      <w:pPr>
        <w:pStyle w:val="VCAAbullet"/>
        <w:rPr>
          <w:lang w:val="en-AU"/>
        </w:rPr>
      </w:pPr>
      <w:r w:rsidRPr="00C16847">
        <w:rPr>
          <w:lang w:val="en-AU"/>
        </w:rPr>
        <w:t>the relationship between the business cycle and economic indicators</w:t>
      </w:r>
    </w:p>
    <w:p w14:paraId="50AFEA56" w14:textId="77777777" w:rsidR="00D13788" w:rsidRPr="00C16847" w:rsidRDefault="00D13788" w:rsidP="00AF3DA6">
      <w:pPr>
        <w:pStyle w:val="VCAAbullet"/>
        <w:rPr>
          <w:lang w:val="en-AU"/>
        </w:rPr>
      </w:pPr>
      <w:r w:rsidRPr="00C16847">
        <w:rPr>
          <w:lang w:val="en-AU"/>
        </w:rPr>
        <w:t>the meaning and importance of aggregate demand and its components</w:t>
      </w:r>
    </w:p>
    <w:p w14:paraId="07BDB8DE" w14:textId="0FA75680" w:rsidR="00D13788" w:rsidRPr="00C16847" w:rsidRDefault="00D13788" w:rsidP="00AF3DA6">
      <w:pPr>
        <w:pStyle w:val="VCAAbullet"/>
        <w:rPr>
          <w:lang w:val="en-AU"/>
        </w:rPr>
      </w:pPr>
      <w:r w:rsidRPr="00C16847">
        <w:rPr>
          <w:lang w:val="en-AU"/>
        </w:rPr>
        <w:t>the factors that may</w:t>
      </w:r>
      <w:r w:rsidR="008D143C" w:rsidRPr="00C16847">
        <w:rPr>
          <w:lang w:val="en-AU"/>
        </w:rPr>
        <w:t xml:space="preserve"> </w:t>
      </w:r>
      <w:r w:rsidR="00A62DBE" w:rsidRPr="00C16847">
        <w:rPr>
          <w:lang w:val="en-AU"/>
        </w:rPr>
        <w:t>a</w:t>
      </w:r>
      <w:r w:rsidR="008D143C" w:rsidRPr="00C16847">
        <w:rPr>
          <w:lang w:val="en-AU"/>
        </w:rPr>
        <w:t>ffect</w:t>
      </w:r>
      <w:r w:rsidRPr="00C16847">
        <w:rPr>
          <w:lang w:val="en-AU"/>
        </w:rPr>
        <w:t xml:space="preserve"> the level of aggregate demand and the level of economic activity</w:t>
      </w:r>
    </w:p>
    <w:p w14:paraId="1469C50A" w14:textId="56958E1C" w:rsidR="00D13788" w:rsidRPr="00C16847" w:rsidRDefault="00D13788" w:rsidP="00AF3DA6">
      <w:pPr>
        <w:pStyle w:val="VCAAbullet"/>
        <w:rPr>
          <w:lang w:val="en-AU"/>
        </w:rPr>
      </w:pPr>
      <w:r w:rsidRPr="00C16847">
        <w:rPr>
          <w:lang w:val="en-AU"/>
        </w:rPr>
        <w:t>the meaning and</w:t>
      </w:r>
      <w:r w:rsidR="00114DE2" w:rsidRPr="00C16847">
        <w:rPr>
          <w:lang w:val="en-AU"/>
        </w:rPr>
        <w:t xml:space="preserve"> importance of aggregate supply</w:t>
      </w:r>
    </w:p>
    <w:p w14:paraId="38B8C070" w14:textId="2260CF1B" w:rsidR="00D13788" w:rsidRPr="00C16847" w:rsidRDefault="00D13788" w:rsidP="00AF3DA6">
      <w:pPr>
        <w:pStyle w:val="VCAAbullet"/>
        <w:rPr>
          <w:lang w:val="en-AU"/>
        </w:rPr>
      </w:pPr>
      <w:r w:rsidRPr="00C16847">
        <w:rPr>
          <w:lang w:val="en-AU"/>
        </w:rPr>
        <w:t xml:space="preserve">the factors that may </w:t>
      </w:r>
      <w:r w:rsidR="00A62DBE" w:rsidRPr="00C16847">
        <w:rPr>
          <w:lang w:val="en-AU"/>
        </w:rPr>
        <w:t>a</w:t>
      </w:r>
      <w:r w:rsidR="008D143C" w:rsidRPr="00C16847">
        <w:rPr>
          <w:lang w:val="en-AU"/>
        </w:rPr>
        <w:t xml:space="preserve">ffect </w:t>
      </w:r>
      <w:r w:rsidRPr="00C16847">
        <w:rPr>
          <w:lang w:val="en-AU"/>
        </w:rPr>
        <w:t xml:space="preserve">the level of aggregate supply and the level of economic activity </w:t>
      </w:r>
    </w:p>
    <w:p w14:paraId="22BB5E2F" w14:textId="77777777" w:rsidR="00D13788" w:rsidRPr="00C16847" w:rsidRDefault="00D13788" w:rsidP="00AF3DA6">
      <w:pPr>
        <w:pStyle w:val="VCAAbullet"/>
        <w:rPr>
          <w:lang w:val="en-AU"/>
        </w:rPr>
      </w:pPr>
      <w:r w:rsidRPr="00C16847">
        <w:rPr>
          <w:lang w:val="en-AU"/>
        </w:rPr>
        <w:lastRenderedPageBreak/>
        <w:t>the measurement of economic growth using changes in real Gross Domestic Product (GDP)</w:t>
      </w:r>
    </w:p>
    <w:p w14:paraId="0918EE38" w14:textId="75BDFB96" w:rsidR="00D13788" w:rsidRPr="00C16847" w:rsidRDefault="00D13788" w:rsidP="00AF3DA6">
      <w:pPr>
        <w:pStyle w:val="VCAAbullet"/>
        <w:rPr>
          <w:lang w:val="en-AU"/>
        </w:rPr>
      </w:pPr>
      <w:r w:rsidRPr="00C16847">
        <w:rPr>
          <w:lang w:val="en-AU"/>
        </w:rPr>
        <w:t>the potential benefits of economic growth</w:t>
      </w:r>
      <w:r w:rsidR="006015B4">
        <w:rPr>
          <w:lang w:val="en-AU"/>
        </w:rPr>
        <w:t>,</w:t>
      </w:r>
      <w:r w:rsidRPr="00C16847">
        <w:rPr>
          <w:lang w:val="en-AU"/>
        </w:rPr>
        <w:t xml:space="preserve"> such as growth in material living standards, </w:t>
      </w:r>
      <w:r w:rsidR="00983B1F" w:rsidRPr="00C16847">
        <w:rPr>
          <w:lang w:val="en-AU"/>
        </w:rPr>
        <w:t xml:space="preserve">improved </w:t>
      </w:r>
      <w:r w:rsidR="00163B11" w:rsidRPr="00C16847">
        <w:rPr>
          <w:lang w:val="en-AU"/>
        </w:rPr>
        <w:t>non-material living standards</w:t>
      </w:r>
      <w:r w:rsidR="00983B1F" w:rsidRPr="00C16847">
        <w:rPr>
          <w:lang w:val="en-AU"/>
        </w:rPr>
        <w:t>,</w:t>
      </w:r>
      <w:r w:rsidR="00163B11" w:rsidRPr="00C16847">
        <w:rPr>
          <w:lang w:val="en-AU"/>
        </w:rPr>
        <w:t xml:space="preserve"> </w:t>
      </w:r>
      <w:r w:rsidRPr="00C16847">
        <w:rPr>
          <w:lang w:val="en-AU"/>
        </w:rPr>
        <w:t>employment opportunities</w:t>
      </w:r>
      <w:r w:rsidR="00163B11" w:rsidRPr="00C16847">
        <w:rPr>
          <w:lang w:val="en-AU"/>
        </w:rPr>
        <w:t xml:space="preserve"> and</w:t>
      </w:r>
      <w:r w:rsidRPr="00C16847">
        <w:rPr>
          <w:lang w:val="en-AU"/>
        </w:rPr>
        <w:t xml:space="preserve"> economic development </w:t>
      </w:r>
    </w:p>
    <w:p w14:paraId="1C779637" w14:textId="45811332" w:rsidR="00D13788" w:rsidRPr="00C16847" w:rsidRDefault="00D13788" w:rsidP="00AF3DA6">
      <w:pPr>
        <w:pStyle w:val="VCAAbullet"/>
        <w:rPr>
          <w:lang w:val="en-AU"/>
        </w:rPr>
      </w:pPr>
      <w:r w:rsidRPr="00C16847">
        <w:rPr>
          <w:lang w:val="en-AU"/>
        </w:rPr>
        <w:t xml:space="preserve">the potential costs of economic growth, including boom and bust economic cycles, congestion and pollution, environmental damage, potentially widening inequality </w:t>
      </w:r>
      <w:r w:rsidR="009C7B02" w:rsidRPr="00C16847">
        <w:rPr>
          <w:lang w:val="en-AU"/>
        </w:rPr>
        <w:t>and ‘</w:t>
      </w:r>
      <w:r w:rsidRPr="00C16847">
        <w:rPr>
          <w:lang w:val="en-AU"/>
        </w:rPr>
        <w:t>affluen</w:t>
      </w:r>
      <w:r w:rsidR="00163B11" w:rsidRPr="00C16847">
        <w:rPr>
          <w:lang w:val="en-AU"/>
        </w:rPr>
        <w:t>za’</w:t>
      </w:r>
    </w:p>
    <w:p w14:paraId="32CA747A" w14:textId="54B53C37" w:rsidR="00D13788" w:rsidRPr="00C16847" w:rsidRDefault="00D13788" w:rsidP="00AF3DA6">
      <w:pPr>
        <w:pStyle w:val="VCAAbullet"/>
        <w:rPr>
          <w:lang w:val="en-AU"/>
        </w:rPr>
      </w:pPr>
      <w:r w:rsidRPr="00C16847">
        <w:rPr>
          <w:lang w:val="en-AU"/>
        </w:rPr>
        <w:t>the limitations associated with using real GDP and real GDP per capita to meas</w:t>
      </w:r>
      <w:r w:rsidR="00114DE2" w:rsidRPr="00C16847">
        <w:rPr>
          <w:lang w:val="en-AU"/>
        </w:rPr>
        <w:t>ure changes in living standards</w:t>
      </w:r>
    </w:p>
    <w:p w14:paraId="1BE34483" w14:textId="22827B6D" w:rsidR="00D13788" w:rsidRPr="00C16847" w:rsidRDefault="00D13788" w:rsidP="00AF3DA6">
      <w:pPr>
        <w:pStyle w:val="VCAAbullet"/>
        <w:rPr>
          <w:lang w:val="en-AU"/>
        </w:rPr>
      </w:pPr>
      <w:r w:rsidRPr="00C16847">
        <w:rPr>
          <w:lang w:val="en-AU"/>
        </w:rPr>
        <w:t>alternative measures of economic activity</w:t>
      </w:r>
      <w:r w:rsidR="00163B11" w:rsidRPr="00C16847">
        <w:rPr>
          <w:lang w:val="en-AU"/>
        </w:rPr>
        <w:t xml:space="preserve"> and</w:t>
      </w:r>
      <w:r w:rsidRPr="00C16847">
        <w:rPr>
          <w:lang w:val="en-AU"/>
        </w:rPr>
        <w:t xml:space="preserve"> living standards</w:t>
      </w:r>
    </w:p>
    <w:p w14:paraId="78C82769" w14:textId="77777777" w:rsidR="007B5768" w:rsidRPr="00C16847" w:rsidRDefault="007B5768" w:rsidP="007B5768">
      <w:pPr>
        <w:pStyle w:val="VCAAHeading5"/>
        <w:rPr>
          <w:lang w:val="en-AU"/>
        </w:rPr>
      </w:pPr>
      <w:r w:rsidRPr="00C16847">
        <w:rPr>
          <w:lang w:val="en-AU"/>
        </w:rPr>
        <w:t>Key skills</w:t>
      </w:r>
    </w:p>
    <w:p w14:paraId="319CCE79" w14:textId="1873137A" w:rsidR="00D13788" w:rsidRPr="00C16847" w:rsidRDefault="00D13788" w:rsidP="00AF3DA6">
      <w:pPr>
        <w:pStyle w:val="VCAAbullet"/>
        <w:rPr>
          <w:lang w:val="en-AU"/>
        </w:rPr>
      </w:pPr>
      <w:r w:rsidRPr="00C16847">
        <w:rPr>
          <w:lang w:val="en-AU"/>
        </w:rPr>
        <w:t xml:space="preserve">define key </w:t>
      </w:r>
      <w:r w:rsidR="007A3447" w:rsidRPr="00C16847">
        <w:rPr>
          <w:lang w:val="en-AU"/>
        </w:rPr>
        <w:t>economics</w:t>
      </w:r>
      <w:r w:rsidRPr="00C16847">
        <w:rPr>
          <w:lang w:val="en-AU"/>
        </w:rPr>
        <w:t xml:space="preserve"> concepts and t</w:t>
      </w:r>
      <w:r w:rsidR="00114DE2" w:rsidRPr="00C16847">
        <w:rPr>
          <w:lang w:val="en-AU"/>
        </w:rPr>
        <w:t>erms and use them appropriately</w:t>
      </w:r>
    </w:p>
    <w:p w14:paraId="67A9BE03" w14:textId="77777777" w:rsidR="00D13788" w:rsidRPr="00C16847" w:rsidRDefault="00D13788" w:rsidP="00AF3DA6">
      <w:pPr>
        <w:pStyle w:val="VCAAbullet"/>
        <w:rPr>
          <w:lang w:val="en-AU"/>
        </w:rPr>
      </w:pPr>
      <w:r w:rsidRPr="00C16847">
        <w:rPr>
          <w:lang w:val="en-AU"/>
        </w:rPr>
        <w:t>construct and interpret economic models including the business cycle and the five-sector circular flow model of the economy</w:t>
      </w:r>
    </w:p>
    <w:p w14:paraId="66B95958" w14:textId="7AABA9B6" w:rsidR="002E6537" w:rsidRPr="00C16847" w:rsidRDefault="002E6537" w:rsidP="002E6537">
      <w:pPr>
        <w:pStyle w:val="VCAAbullet"/>
        <w:rPr>
          <w:lang w:val="en-AU"/>
        </w:rPr>
      </w:pPr>
      <w:r w:rsidRPr="00C16847">
        <w:rPr>
          <w:lang w:val="en-AU"/>
        </w:rPr>
        <w:t xml:space="preserve">gather, synthesise and use economic data and information from a wide range of sources to analyse economic issues </w:t>
      </w:r>
    </w:p>
    <w:p w14:paraId="64A4AEE9" w14:textId="77777777" w:rsidR="00D13788" w:rsidRPr="00C16847" w:rsidRDefault="00D13788" w:rsidP="00AF3DA6">
      <w:pPr>
        <w:pStyle w:val="VCAAbullet"/>
        <w:rPr>
          <w:lang w:val="en-AU"/>
        </w:rPr>
      </w:pPr>
      <w:r w:rsidRPr="00C16847">
        <w:rPr>
          <w:lang w:val="en-AU"/>
        </w:rPr>
        <w:t>identify trends, patterns, similarities and differences in economic data and other information</w:t>
      </w:r>
    </w:p>
    <w:p w14:paraId="1CD6FF22" w14:textId="02C5BAA0" w:rsidR="00D13788" w:rsidRPr="00C16847" w:rsidRDefault="00E043F4" w:rsidP="00AF3DA6">
      <w:pPr>
        <w:pStyle w:val="VCAAbullet"/>
        <w:rPr>
          <w:lang w:val="en-AU"/>
        </w:rPr>
      </w:pPr>
      <w:r w:rsidRPr="00C16847">
        <w:rPr>
          <w:lang w:val="en-AU"/>
        </w:rPr>
        <w:t xml:space="preserve">discuss </w:t>
      </w:r>
      <w:r w:rsidR="00D13788" w:rsidRPr="00C16847">
        <w:rPr>
          <w:lang w:val="en-AU"/>
        </w:rPr>
        <w:t xml:space="preserve">the potential costs and benefits associated with </w:t>
      </w:r>
      <w:r w:rsidRPr="00C16847">
        <w:rPr>
          <w:lang w:val="en-AU"/>
        </w:rPr>
        <w:t>increasing</w:t>
      </w:r>
      <w:r w:rsidR="00D13788" w:rsidRPr="00C16847">
        <w:rPr>
          <w:lang w:val="en-AU"/>
        </w:rPr>
        <w:t xml:space="preserve"> economic activity</w:t>
      </w:r>
    </w:p>
    <w:p w14:paraId="351E6975" w14:textId="77777777" w:rsidR="007B5768" w:rsidRPr="00C16847" w:rsidRDefault="007B5768" w:rsidP="007B5768">
      <w:pPr>
        <w:pStyle w:val="VCAAHeading2"/>
        <w:rPr>
          <w:lang w:val="en-AU"/>
        </w:rPr>
      </w:pPr>
      <w:bookmarkStart w:id="85" w:name="_Toc66708071"/>
      <w:bookmarkStart w:id="86" w:name="_Toc82513162"/>
      <w:r w:rsidRPr="00C16847">
        <w:rPr>
          <w:lang w:val="en-AU"/>
        </w:rPr>
        <w:t>Area of Study 2</w:t>
      </w:r>
      <w:bookmarkEnd w:id="85"/>
      <w:bookmarkEnd w:id="86"/>
    </w:p>
    <w:p w14:paraId="6AC06CAB" w14:textId="27281DD0" w:rsidR="007B5768" w:rsidRPr="00C16847" w:rsidRDefault="00D13788" w:rsidP="007B5768">
      <w:pPr>
        <w:pStyle w:val="VCAAHeading3"/>
        <w:rPr>
          <w:lang w:val="en-AU"/>
        </w:rPr>
      </w:pPr>
      <w:bookmarkStart w:id="87" w:name="_Toc66708072"/>
      <w:bookmarkStart w:id="88" w:name="_Toc82513163"/>
      <w:r w:rsidRPr="00C16847">
        <w:rPr>
          <w:lang w:val="en-AU"/>
        </w:rPr>
        <w:t xml:space="preserve">Applied economic analysis of local, national and </w:t>
      </w:r>
      <w:r w:rsidR="00163B11" w:rsidRPr="00C16847">
        <w:rPr>
          <w:lang w:val="en-AU"/>
        </w:rPr>
        <w:t xml:space="preserve">international </w:t>
      </w:r>
      <w:r w:rsidRPr="00C16847">
        <w:rPr>
          <w:lang w:val="en-AU"/>
        </w:rPr>
        <w:t>economic issues</w:t>
      </w:r>
      <w:bookmarkEnd w:id="87"/>
      <w:bookmarkEnd w:id="88"/>
      <w:r w:rsidRPr="00C16847">
        <w:rPr>
          <w:lang w:val="en-AU"/>
        </w:rPr>
        <w:t xml:space="preserve"> </w:t>
      </w:r>
    </w:p>
    <w:p w14:paraId="7315BAAE" w14:textId="450D28F9" w:rsidR="00D13788" w:rsidRPr="00C16847" w:rsidRDefault="00D13788" w:rsidP="00AF3DA6">
      <w:pPr>
        <w:pStyle w:val="VCAAbody"/>
        <w:rPr>
          <w:lang w:val="en-AU"/>
        </w:rPr>
      </w:pPr>
      <w:r w:rsidRPr="00C16847">
        <w:rPr>
          <w:lang w:val="en-AU"/>
        </w:rPr>
        <w:t xml:space="preserve">Economic issues </w:t>
      </w:r>
      <w:r w:rsidR="00CC5EFB" w:rsidRPr="00C16847">
        <w:rPr>
          <w:lang w:val="en-AU"/>
        </w:rPr>
        <w:t>affect all of us</w:t>
      </w:r>
      <w:r w:rsidRPr="00C16847">
        <w:rPr>
          <w:lang w:val="en-AU"/>
        </w:rPr>
        <w:t xml:space="preserve">, influencing </w:t>
      </w:r>
      <w:r w:rsidR="00CC5EFB" w:rsidRPr="00C16847">
        <w:rPr>
          <w:lang w:val="en-AU"/>
        </w:rPr>
        <w:t xml:space="preserve">our </w:t>
      </w:r>
      <w:r w:rsidRPr="00C16847">
        <w:rPr>
          <w:lang w:val="en-AU"/>
        </w:rPr>
        <w:t>daily li</w:t>
      </w:r>
      <w:r w:rsidR="006015B4">
        <w:rPr>
          <w:lang w:val="en-AU"/>
        </w:rPr>
        <w:t>ves</w:t>
      </w:r>
      <w:r w:rsidRPr="00C16847">
        <w:rPr>
          <w:lang w:val="en-AU"/>
        </w:rPr>
        <w:t xml:space="preserve"> and </w:t>
      </w:r>
      <w:r w:rsidR="00893B0E" w:rsidRPr="00C16847">
        <w:rPr>
          <w:lang w:val="en-AU"/>
        </w:rPr>
        <w:t>decision-making</w:t>
      </w:r>
      <w:r w:rsidRPr="00C16847">
        <w:rPr>
          <w:lang w:val="en-AU"/>
        </w:rPr>
        <w:t xml:space="preserve">. The rapidly changing nature of the contemporary economy means the economic issues of importance to local areas, Australia and the </w:t>
      </w:r>
      <w:r w:rsidR="00163B11" w:rsidRPr="00C16847">
        <w:rPr>
          <w:lang w:val="en-AU"/>
        </w:rPr>
        <w:t xml:space="preserve">international </w:t>
      </w:r>
      <w:r w:rsidRPr="00C16847">
        <w:rPr>
          <w:lang w:val="en-AU"/>
        </w:rPr>
        <w:t>economy are constantly changing and evolving.</w:t>
      </w:r>
    </w:p>
    <w:p w14:paraId="23A787E5" w14:textId="27F758A6" w:rsidR="00D13788" w:rsidRPr="00C16847" w:rsidRDefault="00D13788" w:rsidP="007718C2">
      <w:pPr>
        <w:pStyle w:val="VCAAbody"/>
        <w:ind w:right="-142"/>
        <w:rPr>
          <w:strike/>
          <w:lang w:val="en-AU"/>
        </w:rPr>
      </w:pPr>
      <w:r w:rsidRPr="00C16847">
        <w:rPr>
          <w:lang w:val="en-AU"/>
        </w:rPr>
        <w:t xml:space="preserve">Applied economics involves students </w:t>
      </w:r>
      <w:r w:rsidR="003D2ED1" w:rsidRPr="00C16847">
        <w:rPr>
          <w:lang w:val="en-AU"/>
        </w:rPr>
        <w:t xml:space="preserve">applying </w:t>
      </w:r>
      <w:r w:rsidRPr="00C16847">
        <w:rPr>
          <w:lang w:val="en-AU"/>
        </w:rPr>
        <w:t xml:space="preserve">insights of economic theory and key economic skills to analyse economic issues. In this area of study, students undertake an applied economic analysis by investigating two contemporary economic issues from a local, national and </w:t>
      </w:r>
      <w:r w:rsidR="00CC1A40" w:rsidRPr="00C16847">
        <w:rPr>
          <w:lang w:val="en-AU"/>
        </w:rPr>
        <w:t xml:space="preserve">international </w:t>
      </w:r>
      <w:r w:rsidRPr="00C16847">
        <w:rPr>
          <w:lang w:val="en-AU"/>
        </w:rPr>
        <w:t xml:space="preserve">perspective through an </w:t>
      </w:r>
      <w:r w:rsidR="007A3447" w:rsidRPr="00C16847">
        <w:rPr>
          <w:lang w:val="en-AU"/>
        </w:rPr>
        <w:t>economic</w:t>
      </w:r>
      <w:r w:rsidRPr="00C16847">
        <w:rPr>
          <w:lang w:val="en-AU"/>
        </w:rPr>
        <w:t xml:space="preserve"> lens. Students investigate two of the </w:t>
      </w:r>
      <w:r w:rsidR="00696C16" w:rsidRPr="00C16847">
        <w:rPr>
          <w:lang w:val="en-AU"/>
        </w:rPr>
        <w:t>four</w:t>
      </w:r>
      <w:r w:rsidR="00BA3472" w:rsidRPr="00C16847">
        <w:rPr>
          <w:lang w:val="en-AU"/>
        </w:rPr>
        <w:t xml:space="preserve"> following</w:t>
      </w:r>
      <w:r w:rsidRPr="00C16847">
        <w:rPr>
          <w:lang w:val="en-AU"/>
        </w:rPr>
        <w:t xml:space="preserve"> </w:t>
      </w:r>
      <w:r w:rsidR="00696C16" w:rsidRPr="00C16847">
        <w:rPr>
          <w:lang w:val="en-AU"/>
        </w:rPr>
        <w:t>current economic issues</w:t>
      </w:r>
      <w:r w:rsidR="00BA3472" w:rsidRPr="00C16847">
        <w:rPr>
          <w:lang w:val="en-AU"/>
        </w:rPr>
        <w:t>:</w:t>
      </w:r>
      <w:r w:rsidR="002F4DBE" w:rsidRPr="00C16847">
        <w:rPr>
          <w:lang w:val="en-AU"/>
        </w:rPr>
        <w:t xml:space="preserve"> </w:t>
      </w:r>
      <w:r w:rsidRPr="00C16847">
        <w:rPr>
          <w:lang w:val="en-AU"/>
        </w:rPr>
        <w:t>the changing labour market</w:t>
      </w:r>
      <w:r w:rsidR="006015B4">
        <w:rPr>
          <w:lang w:val="en-AU"/>
        </w:rPr>
        <w:t>;</w:t>
      </w:r>
      <w:r w:rsidRPr="00C16847">
        <w:rPr>
          <w:lang w:val="en-AU"/>
        </w:rPr>
        <w:t xml:space="preserve"> the economics of </w:t>
      </w:r>
      <w:r w:rsidR="00163B11" w:rsidRPr="00C16847">
        <w:rPr>
          <w:lang w:val="en-AU"/>
        </w:rPr>
        <w:t xml:space="preserve">international </w:t>
      </w:r>
      <w:r w:rsidRPr="00C16847">
        <w:rPr>
          <w:lang w:val="en-AU"/>
        </w:rPr>
        <w:t>trade</w:t>
      </w:r>
      <w:r w:rsidR="006015B4">
        <w:rPr>
          <w:lang w:val="en-AU"/>
        </w:rPr>
        <w:t>;</w:t>
      </w:r>
      <w:r w:rsidRPr="00C16847">
        <w:rPr>
          <w:lang w:val="en-AU"/>
        </w:rPr>
        <w:t xml:space="preserve"> the distribution of income and wealth</w:t>
      </w:r>
      <w:r w:rsidR="006015B4">
        <w:rPr>
          <w:lang w:val="en-AU"/>
        </w:rPr>
        <w:t>;</w:t>
      </w:r>
      <w:r w:rsidRPr="00C16847">
        <w:rPr>
          <w:lang w:val="en-AU"/>
        </w:rPr>
        <w:t xml:space="preserve"> </w:t>
      </w:r>
      <w:r w:rsidR="006015B4">
        <w:rPr>
          <w:lang w:val="en-AU"/>
        </w:rPr>
        <w:t xml:space="preserve">and </w:t>
      </w:r>
      <w:r w:rsidRPr="00C16847">
        <w:rPr>
          <w:lang w:val="en-AU"/>
        </w:rPr>
        <w:t>economics and environmental sustainability</w:t>
      </w:r>
      <w:r w:rsidR="00D90D73" w:rsidRPr="00C16847">
        <w:rPr>
          <w:lang w:val="en-AU"/>
        </w:rPr>
        <w:t>.</w:t>
      </w:r>
    </w:p>
    <w:p w14:paraId="6D151835" w14:textId="499C6F14" w:rsidR="00D13788" w:rsidRPr="00C16847" w:rsidRDefault="00D13788" w:rsidP="00AF3DA6">
      <w:pPr>
        <w:pStyle w:val="VCAAbody"/>
        <w:rPr>
          <w:lang w:val="en-AU"/>
        </w:rPr>
      </w:pPr>
      <w:r w:rsidRPr="00C16847">
        <w:rPr>
          <w:lang w:val="en-AU"/>
        </w:rPr>
        <w:t xml:space="preserve">The approach for each investigation will </w:t>
      </w:r>
      <w:r w:rsidR="002F4DBE" w:rsidRPr="00C16847">
        <w:rPr>
          <w:lang w:val="en-AU"/>
        </w:rPr>
        <w:t xml:space="preserve">involve </w:t>
      </w:r>
      <w:r w:rsidRPr="00C16847">
        <w:rPr>
          <w:lang w:val="en-AU"/>
        </w:rPr>
        <w:t>a similar structure, including:</w:t>
      </w:r>
    </w:p>
    <w:p w14:paraId="5D4E960C" w14:textId="6D8531D8" w:rsidR="00D13788" w:rsidRPr="00C16847" w:rsidRDefault="00BA3472"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 xml:space="preserve">he definition of the selected </w:t>
      </w:r>
      <w:r w:rsidR="002D45DB" w:rsidRPr="00C16847">
        <w:rPr>
          <w:lang w:val="en-AU"/>
        </w:rPr>
        <w:t>economic</w:t>
      </w:r>
      <w:r w:rsidR="00D13788" w:rsidRPr="00C16847">
        <w:rPr>
          <w:lang w:val="en-AU"/>
        </w:rPr>
        <w:t xml:space="preserve"> issue, including relevant meas</w:t>
      </w:r>
      <w:r w:rsidR="00114DE2" w:rsidRPr="00C16847">
        <w:rPr>
          <w:lang w:val="en-AU"/>
        </w:rPr>
        <w:t>ures and statistical indicators</w:t>
      </w:r>
    </w:p>
    <w:p w14:paraId="2ADF40AC" w14:textId="176D61C9" w:rsidR="00D13788" w:rsidRPr="00C16847" w:rsidRDefault="00BA3472"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 xml:space="preserve">he economic factors influencing the extent </w:t>
      </w:r>
      <w:r w:rsidR="00114DE2" w:rsidRPr="00C16847">
        <w:rPr>
          <w:lang w:val="en-AU"/>
        </w:rPr>
        <w:t xml:space="preserve">of the selected </w:t>
      </w:r>
      <w:r w:rsidR="002D45DB" w:rsidRPr="00C16847">
        <w:rPr>
          <w:lang w:val="en-AU"/>
        </w:rPr>
        <w:t>economics</w:t>
      </w:r>
      <w:r w:rsidR="00114DE2" w:rsidRPr="00C16847">
        <w:rPr>
          <w:lang w:val="en-AU"/>
        </w:rPr>
        <w:t xml:space="preserve"> issue</w:t>
      </w:r>
    </w:p>
    <w:p w14:paraId="51C0D90E" w14:textId="4CF4A5A3" w:rsidR="00D13788" w:rsidRPr="00C16847" w:rsidRDefault="00BA3472"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 xml:space="preserve">he reasons the issue is of importance to the economy at a local, national and </w:t>
      </w:r>
      <w:r w:rsidR="00FE7893" w:rsidRPr="00C16847">
        <w:rPr>
          <w:lang w:val="en-AU"/>
        </w:rPr>
        <w:t>international</w:t>
      </w:r>
      <w:r w:rsidR="00D13788" w:rsidRPr="00C16847">
        <w:rPr>
          <w:lang w:val="en-AU"/>
        </w:rPr>
        <w:t xml:space="preserve"> level</w:t>
      </w:r>
    </w:p>
    <w:p w14:paraId="6E53CE5E" w14:textId="24D0C559" w:rsidR="00D13788" w:rsidRPr="00C16847" w:rsidRDefault="00114746"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he different perspectives of households, business, government and other relevant economic agents regard</w:t>
      </w:r>
      <w:r w:rsidR="00114DE2" w:rsidRPr="00C16847">
        <w:rPr>
          <w:lang w:val="en-AU"/>
        </w:rPr>
        <w:t xml:space="preserve">ing the selected </w:t>
      </w:r>
      <w:r w:rsidR="002D45DB" w:rsidRPr="00C16847">
        <w:rPr>
          <w:lang w:val="en-AU"/>
        </w:rPr>
        <w:t>economics</w:t>
      </w:r>
      <w:r w:rsidR="00114DE2" w:rsidRPr="00C16847">
        <w:rPr>
          <w:lang w:val="en-AU"/>
        </w:rPr>
        <w:t xml:space="preserve"> issue</w:t>
      </w:r>
    </w:p>
    <w:p w14:paraId="2020D5A6" w14:textId="561BFFD1" w:rsidR="00D13788" w:rsidRPr="00C16847" w:rsidRDefault="00114746"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 xml:space="preserve">he economic responses undertaken by relevant economic agents at a local, national and </w:t>
      </w:r>
      <w:r w:rsidR="00FE7893" w:rsidRPr="00C16847">
        <w:rPr>
          <w:lang w:val="en-AU"/>
        </w:rPr>
        <w:t>international</w:t>
      </w:r>
      <w:r w:rsidR="00D13788" w:rsidRPr="00C16847">
        <w:rPr>
          <w:lang w:val="en-AU"/>
        </w:rPr>
        <w:t xml:space="preserve"> level to address the </w:t>
      </w:r>
      <w:r w:rsidR="002D45DB" w:rsidRPr="00C16847">
        <w:rPr>
          <w:lang w:val="en-AU"/>
        </w:rPr>
        <w:t>economic</w:t>
      </w:r>
      <w:r w:rsidR="00D13788" w:rsidRPr="00C16847">
        <w:rPr>
          <w:lang w:val="en-AU"/>
        </w:rPr>
        <w:t xml:space="preserve"> issue</w:t>
      </w:r>
      <w:r w:rsidR="00114DE2" w:rsidRPr="00C16847">
        <w:rPr>
          <w:lang w:val="en-AU"/>
        </w:rPr>
        <w:t>, including government policies.</w:t>
      </w:r>
    </w:p>
    <w:p w14:paraId="71FB3CAA" w14:textId="1E99C7F4" w:rsidR="00F23037" w:rsidRPr="00C16847" w:rsidRDefault="00F23037" w:rsidP="00AF3DA6">
      <w:pPr>
        <w:pStyle w:val="VCAAbody"/>
        <w:rPr>
          <w:b/>
          <w:bCs/>
          <w:lang w:val="en-AU"/>
        </w:rPr>
      </w:pPr>
      <w:r w:rsidRPr="00C16847">
        <w:rPr>
          <w:lang w:val="en-AU"/>
        </w:rPr>
        <w:t>For each issue investigat</w:t>
      </w:r>
      <w:r w:rsidR="002E6537" w:rsidRPr="00C16847">
        <w:rPr>
          <w:lang w:val="en-AU"/>
        </w:rPr>
        <w:t>ed</w:t>
      </w:r>
      <w:r w:rsidRPr="00C16847">
        <w:rPr>
          <w:lang w:val="en-AU"/>
        </w:rPr>
        <w:t xml:space="preserve">, the key knowledge and </w:t>
      </w:r>
      <w:r w:rsidR="006015B4">
        <w:rPr>
          <w:lang w:val="en-AU"/>
        </w:rPr>
        <w:t xml:space="preserve">key </w:t>
      </w:r>
      <w:r w:rsidRPr="00C16847">
        <w:rPr>
          <w:lang w:val="en-AU"/>
        </w:rPr>
        <w:t xml:space="preserve">skills </w:t>
      </w:r>
      <w:r w:rsidR="006015B4">
        <w:rPr>
          <w:lang w:val="en-AU"/>
        </w:rPr>
        <w:t xml:space="preserve">on the following page </w:t>
      </w:r>
      <w:r w:rsidRPr="00C16847">
        <w:rPr>
          <w:lang w:val="en-AU"/>
        </w:rPr>
        <w:t xml:space="preserve">should be </w:t>
      </w:r>
      <w:r w:rsidR="003D2ED1" w:rsidRPr="00C16847">
        <w:rPr>
          <w:lang w:val="en-AU"/>
        </w:rPr>
        <w:t>applied</w:t>
      </w:r>
      <w:r w:rsidRPr="00C16847">
        <w:rPr>
          <w:lang w:val="en-AU"/>
        </w:rPr>
        <w:t xml:space="preserve">. Detailed elaborations of the key knowledge content </w:t>
      </w:r>
      <w:r w:rsidR="00C46E7C" w:rsidRPr="00C16847">
        <w:rPr>
          <w:lang w:val="en-AU"/>
        </w:rPr>
        <w:t xml:space="preserve">for each issue </w:t>
      </w:r>
      <w:r w:rsidRPr="00C16847">
        <w:rPr>
          <w:lang w:val="en-AU"/>
        </w:rPr>
        <w:t xml:space="preserve">have been provided </w:t>
      </w:r>
      <w:r w:rsidR="00C46E7C" w:rsidRPr="00C16847">
        <w:rPr>
          <w:lang w:val="en-AU"/>
        </w:rPr>
        <w:t xml:space="preserve">in the </w:t>
      </w:r>
      <w:r w:rsidR="002312BA">
        <w:rPr>
          <w:lang w:val="en-AU"/>
        </w:rPr>
        <w:t>Support materials</w:t>
      </w:r>
      <w:r w:rsidR="003D2ED1" w:rsidRPr="00C16847">
        <w:rPr>
          <w:lang w:val="en-AU"/>
        </w:rPr>
        <w:t>.</w:t>
      </w:r>
    </w:p>
    <w:p w14:paraId="1CF82F89" w14:textId="77777777" w:rsidR="00623ADE" w:rsidRPr="00C16847" w:rsidRDefault="00623ADE">
      <w:pPr>
        <w:rPr>
          <w:rFonts w:ascii="Arial" w:hAnsi="Arial" w:cs="Arial"/>
          <w:sz w:val="20"/>
          <w:szCs w:val="20"/>
          <w:lang w:val="en-AU"/>
        </w:rPr>
      </w:pPr>
      <w:bookmarkStart w:id="89" w:name="_Toc66708073"/>
      <w:r w:rsidRPr="00C16847">
        <w:rPr>
          <w:lang w:val="en-AU"/>
        </w:rPr>
        <w:br w:type="page"/>
      </w:r>
    </w:p>
    <w:p w14:paraId="4E533BEB" w14:textId="14D726CC" w:rsidR="007B5768" w:rsidRPr="00C16847" w:rsidRDefault="007B5768" w:rsidP="007B5768">
      <w:pPr>
        <w:pStyle w:val="VCAAHeading3"/>
        <w:rPr>
          <w:lang w:val="en-AU"/>
        </w:rPr>
      </w:pPr>
      <w:bookmarkStart w:id="90" w:name="_Toc82513164"/>
      <w:r w:rsidRPr="00C16847">
        <w:rPr>
          <w:lang w:val="en-AU"/>
        </w:rPr>
        <w:lastRenderedPageBreak/>
        <w:t>Outcome 2</w:t>
      </w:r>
      <w:bookmarkEnd w:id="89"/>
      <w:bookmarkEnd w:id="90"/>
    </w:p>
    <w:p w14:paraId="6A2E9171" w14:textId="12F298AC" w:rsidR="00F23037" w:rsidRPr="00C16847" w:rsidRDefault="00F23037" w:rsidP="00AF3DA6">
      <w:pPr>
        <w:pStyle w:val="VCAAbody"/>
        <w:rPr>
          <w:lang w:val="en-AU"/>
        </w:rPr>
      </w:pPr>
      <w:r w:rsidRPr="00C16847">
        <w:rPr>
          <w:lang w:val="en-AU"/>
        </w:rPr>
        <w:t xml:space="preserve">On completion of this unit the student should be able to explain the factors that </w:t>
      </w:r>
      <w:r w:rsidR="00A62DBE" w:rsidRPr="00C16847">
        <w:rPr>
          <w:lang w:val="en-AU"/>
        </w:rPr>
        <w:t>a</w:t>
      </w:r>
      <w:r w:rsidR="008D143C" w:rsidRPr="00C16847">
        <w:rPr>
          <w:lang w:val="en-AU"/>
        </w:rPr>
        <w:t xml:space="preserve">ffect </w:t>
      </w:r>
      <w:r w:rsidRPr="00C16847">
        <w:rPr>
          <w:lang w:val="en-AU"/>
        </w:rPr>
        <w:t xml:space="preserve">two </w:t>
      </w:r>
      <w:r w:rsidR="002D45DB" w:rsidRPr="00C16847">
        <w:rPr>
          <w:lang w:val="en-AU"/>
        </w:rPr>
        <w:t>economic</w:t>
      </w:r>
      <w:r w:rsidRPr="00C16847">
        <w:rPr>
          <w:lang w:val="en-AU"/>
        </w:rPr>
        <w:t xml:space="preserve"> issues </w:t>
      </w:r>
      <w:r w:rsidR="007718C2" w:rsidRPr="00C16847">
        <w:rPr>
          <w:lang w:val="en-AU"/>
        </w:rPr>
        <w:br/>
      </w:r>
      <w:r w:rsidRPr="00C16847">
        <w:rPr>
          <w:lang w:val="en-AU"/>
        </w:rPr>
        <w:t xml:space="preserve">at a local, national and </w:t>
      </w:r>
      <w:r w:rsidR="002E6537" w:rsidRPr="00C16847">
        <w:rPr>
          <w:lang w:val="en-AU"/>
        </w:rPr>
        <w:t xml:space="preserve">international </w:t>
      </w:r>
      <w:r w:rsidRPr="00C16847">
        <w:rPr>
          <w:lang w:val="en-AU"/>
        </w:rPr>
        <w:t xml:space="preserve">level and evaluate actions to address the issues. </w:t>
      </w:r>
    </w:p>
    <w:p w14:paraId="178E8B8C" w14:textId="77777777" w:rsidR="007B5768" w:rsidRPr="00C16847" w:rsidRDefault="007B5768" w:rsidP="00AF3DA6">
      <w:pPr>
        <w:pStyle w:val="VCAAbody"/>
        <w:rPr>
          <w:lang w:val="en-AU"/>
        </w:rPr>
      </w:pPr>
      <w:r w:rsidRPr="00C16847">
        <w:rPr>
          <w:lang w:val="en-AU"/>
        </w:rPr>
        <w:t>To achieve this outcome the student will draw on key knowledge and key skills outlined in Area of Study 2.</w:t>
      </w:r>
    </w:p>
    <w:p w14:paraId="528C3820" w14:textId="77777777" w:rsidR="007B5768" w:rsidRPr="00C16847" w:rsidRDefault="007B5768" w:rsidP="007B5768">
      <w:pPr>
        <w:pStyle w:val="VCAAHeading5"/>
        <w:rPr>
          <w:lang w:val="en-AU"/>
        </w:rPr>
      </w:pPr>
      <w:r w:rsidRPr="00C16847">
        <w:rPr>
          <w:lang w:val="en-AU"/>
        </w:rPr>
        <w:t>Key knowledge</w:t>
      </w:r>
    </w:p>
    <w:p w14:paraId="6851FB4A" w14:textId="11296BF4" w:rsidR="00F23037" w:rsidRPr="00C16847" w:rsidRDefault="00114DE2" w:rsidP="00AF3DA6">
      <w:pPr>
        <w:pStyle w:val="VCAAbullet"/>
        <w:rPr>
          <w:lang w:val="en-AU"/>
        </w:rPr>
      </w:pPr>
      <w:r w:rsidRPr="00C16847">
        <w:rPr>
          <w:lang w:val="en-AU"/>
        </w:rPr>
        <w:t>t</w:t>
      </w:r>
      <w:r w:rsidR="00F23037" w:rsidRPr="00C16847">
        <w:rPr>
          <w:lang w:val="en-AU"/>
        </w:rPr>
        <w:t xml:space="preserve">he definition of the selected </w:t>
      </w:r>
      <w:r w:rsidR="002D45DB" w:rsidRPr="00C16847">
        <w:rPr>
          <w:lang w:val="en-AU"/>
        </w:rPr>
        <w:t>economic</w:t>
      </w:r>
      <w:r w:rsidR="00F23037" w:rsidRPr="00C16847">
        <w:rPr>
          <w:lang w:val="en-AU"/>
        </w:rPr>
        <w:t xml:space="preserve"> issue, including relevant meas</w:t>
      </w:r>
      <w:r w:rsidRPr="00C16847">
        <w:rPr>
          <w:lang w:val="en-AU"/>
        </w:rPr>
        <w:t>ures and statistical indicators</w:t>
      </w:r>
    </w:p>
    <w:p w14:paraId="4D2F7C27" w14:textId="0B31E0C0" w:rsidR="00434287" w:rsidRPr="00C16847" w:rsidRDefault="00434287" w:rsidP="00434287">
      <w:pPr>
        <w:pStyle w:val="VCAAbullet"/>
        <w:rPr>
          <w:lang w:val="en-AU"/>
        </w:rPr>
      </w:pPr>
      <w:r w:rsidRPr="00C16847">
        <w:rPr>
          <w:lang w:val="en-AU"/>
        </w:rPr>
        <w:t xml:space="preserve">the reasons the issue is of importance to the economy at a local, national and </w:t>
      </w:r>
      <w:r w:rsidR="00D52BFF" w:rsidRPr="00C16847">
        <w:rPr>
          <w:lang w:val="en-AU"/>
        </w:rPr>
        <w:t xml:space="preserve">international </w:t>
      </w:r>
      <w:r w:rsidRPr="00C16847">
        <w:rPr>
          <w:lang w:val="en-AU"/>
        </w:rPr>
        <w:t>level</w:t>
      </w:r>
    </w:p>
    <w:p w14:paraId="2C2233A7" w14:textId="7D1F29A2" w:rsidR="00F23037" w:rsidRPr="00C16847" w:rsidRDefault="00114DE2" w:rsidP="00AF3DA6">
      <w:pPr>
        <w:pStyle w:val="VCAAbullet"/>
        <w:rPr>
          <w:lang w:val="en-AU"/>
        </w:rPr>
      </w:pPr>
      <w:r w:rsidRPr="00C16847">
        <w:rPr>
          <w:lang w:val="en-AU"/>
        </w:rPr>
        <w:t>t</w:t>
      </w:r>
      <w:r w:rsidR="00F23037" w:rsidRPr="00C16847">
        <w:rPr>
          <w:lang w:val="en-AU"/>
        </w:rPr>
        <w:t xml:space="preserve">he economic factors influencing the extent </w:t>
      </w:r>
      <w:r w:rsidRPr="00C16847">
        <w:rPr>
          <w:lang w:val="en-AU"/>
        </w:rPr>
        <w:t xml:space="preserve">of the selected </w:t>
      </w:r>
      <w:r w:rsidR="002D45DB" w:rsidRPr="00C16847">
        <w:rPr>
          <w:lang w:val="en-AU"/>
        </w:rPr>
        <w:t>economic</w:t>
      </w:r>
      <w:r w:rsidRPr="00C16847">
        <w:rPr>
          <w:lang w:val="en-AU"/>
        </w:rPr>
        <w:t xml:space="preserve"> issue</w:t>
      </w:r>
    </w:p>
    <w:p w14:paraId="0B3C110C" w14:textId="2F8D1C52" w:rsidR="00F23037" w:rsidRPr="00C16847" w:rsidRDefault="00114DE2" w:rsidP="00AF3DA6">
      <w:pPr>
        <w:pStyle w:val="VCAAbullet"/>
        <w:rPr>
          <w:lang w:val="en-AU"/>
        </w:rPr>
      </w:pPr>
      <w:r w:rsidRPr="00C16847">
        <w:rPr>
          <w:lang w:val="en-AU"/>
        </w:rPr>
        <w:t>t</w:t>
      </w:r>
      <w:r w:rsidR="00F23037" w:rsidRPr="00C16847">
        <w:rPr>
          <w:lang w:val="en-AU"/>
        </w:rPr>
        <w:t>he different perspectives of households</w:t>
      </w:r>
      <w:r w:rsidR="00D52BFF" w:rsidRPr="00C16847">
        <w:rPr>
          <w:lang w:val="en-AU"/>
        </w:rPr>
        <w:t xml:space="preserve"> (consumers and workers)</w:t>
      </w:r>
      <w:r w:rsidR="00F23037" w:rsidRPr="00C16847">
        <w:rPr>
          <w:lang w:val="en-AU"/>
        </w:rPr>
        <w:t>, business</w:t>
      </w:r>
      <w:r w:rsidR="00C17A19" w:rsidRPr="00C16847">
        <w:rPr>
          <w:lang w:val="en-AU"/>
        </w:rPr>
        <w:t>, government</w:t>
      </w:r>
      <w:r w:rsidR="00F23037" w:rsidRPr="00C16847">
        <w:rPr>
          <w:lang w:val="en-AU"/>
        </w:rPr>
        <w:t xml:space="preserve"> and other relevant economic agents regard</w:t>
      </w:r>
      <w:r w:rsidRPr="00C16847">
        <w:rPr>
          <w:lang w:val="en-AU"/>
        </w:rPr>
        <w:t xml:space="preserve">ing the selected </w:t>
      </w:r>
      <w:r w:rsidR="002D45DB" w:rsidRPr="00C16847">
        <w:rPr>
          <w:lang w:val="en-AU"/>
        </w:rPr>
        <w:t>economic</w:t>
      </w:r>
      <w:r w:rsidRPr="00C16847">
        <w:rPr>
          <w:lang w:val="en-AU"/>
        </w:rPr>
        <w:t xml:space="preserve"> issue</w:t>
      </w:r>
    </w:p>
    <w:p w14:paraId="1A66B827" w14:textId="1387E7D7" w:rsidR="00F23037" w:rsidRPr="00C16847" w:rsidRDefault="00114DE2" w:rsidP="00AF3DA6">
      <w:pPr>
        <w:pStyle w:val="VCAAbullet"/>
        <w:rPr>
          <w:lang w:val="en-AU"/>
        </w:rPr>
      </w:pPr>
      <w:r w:rsidRPr="00C16847">
        <w:rPr>
          <w:lang w:val="en-AU"/>
        </w:rPr>
        <w:t>t</w:t>
      </w:r>
      <w:r w:rsidR="00F23037" w:rsidRPr="00C16847">
        <w:rPr>
          <w:lang w:val="en-AU"/>
        </w:rPr>
        <w:t xml:space="preserve">he economic responses undertaken by relevant economic agents at a local, national and </w:t>
      </w:r>
      <w:r w:rsidR="00FE7893" w:rsidRPr="00C16847">
        <w:rPr>
          <w:lang w:val="en-AU"/>
        </w:rPr>
        <w:t>international</w:t>
      </w:r>
      <w:r w:rsidR="00F23037" w:rsidRPr="00C16847">
        <w:rPr>
          <w:lang w:val="en-AU"/>
        </w:rPr>
        <w:t xml:space="preserve"> level, to address the </w:t>
      </w:r>
      <w:r w:rsidR="002D45DB" w:rsidRPr="00C16847">
        <w:rPr>
          <w:lang w:val="en-AU"/>
        </w:rPr>
        <w:t>economic</w:t>
      </w:r>
      <w:r w:rsidR="00F23037" w:rsidRPr="00C16847">
        <w:rPr>
          <w:lang w:val="en-AU"/>
        </w:rPr>
        <w:t xml:space="preserve"> issue, including government policies</w:t>
      </w:r>
    </w:p>
    <w:p w14:paraId="71B36BE2" w14:textId="77777777" w:rsidR="007B5768" w:rsidRPr="00C16847" w:rsidRDefault="007B5768" w:rsidP="007B5768">
      <w:pPr>
        <w:pStyle w:val="VCAAHeading5"/>
        <w:rPr>
          <w:lang w:val="en-AU"/>
        </w:rPr>
      </w:pPr>
      <w:r w:rsidRPr="00C16847">
        <w:rPr>
          <w:lang w:val="en-AU"/>
        </w:rPr>
        <w:t>Key skills</w:t>
      </w:r>
    </w:p>
    <w:p w14:paraId="0B3EB464" w14:textId="13E47CB3" w:rsidR="00F23037" w:rsidRPr="00C16847" w:rsidRDefault="00F23037" w:rsidP="00AF3DA6">
      <w:pPr>
        <w:pStyle w:val="VCAAbullet"/>
        <w:rPr>
          <w:lang w:val="en-AU"/>
        </w:rPr>
      </w:pPr>
      <w:r w:rsidRPr="00C16847">
        <w:rPr>
          <w:lang w:val="en-AU"/>
        </w:rPr>
        <w:t xml:space="preserve">define key </w:t>
      </w:r>
      <w:r w:rsidR="002D45DB" w:rsidRPr="00C16847">
        <w:rPr>
          <w:lang w:val="en-AU"/>
        </w:rPr>
        <w:t>economic</w:t>
      </w:r>
      <w:r w:rsidRPr="00C16847">
        <w:rPr>
          <w:lang w:val="en-AU"/>
        </w:rPr>
        <w:t xml:space="preserve"> concepts and terms and use them appropriately</w:t>
      </w:r>
    </w:p>
    <w:p w14:paraId="7F9B1A65" w14:textId="2B6A8CD8" w:rsidR="00F23037" w:rsidRPr="00C16847" w:rsidRDefault="00F23037" w:rsidP="00AF3DA6">
      <w:pPr>
        <w:pStyle w:val="VCAAbullet"/>
        <w:rPr>
          <w:lang w:val="en-AU"/>
        </w:rPr>
      </w:pPr>
      <w:r w:rsidRPr="00C16847">
        <w:rPr>
          <w:lang w:val="en-AU"/>
        </w:rPr>
        <w:t>gather, synthesise</w:t>
      </w:r>
      <w:r w:rsidR="0096475A" w:rsidRPr="00C16847">
        <w:rPr>
          <w:lang w:val="en-AU"/>
        </w:rPr>
        <w:t xml:space="preserve"> and use</w:t>
      </w:r>
      <w:r w:rsidRPr="00C16847">
        <w:rPr>
          <w:lang w:val="en-AU"/>
        </w:rPr>
        <w:t xml:space="preserve"> </w:t>
      </w:r>
      <w:r w:rsidR="002D45DB" w:rsidRPr="00C16847">
        <w:rPr>
          <w:lang w:val="en-AU"/>
        </w:rPr>
        <w:t>economic</w:t>
      </w:r>
      <w:r w:rsidRPr="00C16847">
        <w:rPr>
          <w:lang w:val="en-AU"/>
        </w:rPr>
        <w:t xml:space="preserve"> information from a range of sou</w:t>
      </w:r>
      <w:r w:rsidR="00114DE2" w:rsidRPr="00C16847">
        <w:rPr>
          <w:lang w:val="en-AU"/>
        </w:rPr>
        <w:t xml:space="preserve">rces to analyse </w:t>
      </w:r>
      <w:r w:rsidR="002D45DB" w:rsidRPr="00C16847">
        <w:rPr>
          <w:lang w:val="en-AU"/>
        </w:rPr>
        <w:t>economic</w:t>
      </w:r>
      <w:r w:rsidR="00114DE2" w:rsidRPr="00C16847">
        <w:rPr>
          <w:lang w:val="en-AU"/>
        </w:rPr>
        <w:t xml:space="preserve"> issues</w:t>
      </w:r>
    </w:p>
    <w:p w14:paraId="7C508C20" w14:textId="31A9FAFC" w:rsidR="00F23037" w:rsidRPr="00C16847" w:rsidRDefault="00F23037" w:rsidP="00AF3DA6">
      <w:pPr>
        <w:pStyle w:val="VCAAbullet"/>
        <w:rPr>
          <w:lang w:val="en-AU"/>
        </w:rPr>
      </w:pPr>
      <w:r w:rsidRPr="00C16847">
        <w:rPr>
          <w:lang w:val="en-AU"/>
        </w:rPr>
        <w:t xml:space="preserve">identify trends, patterns, similarities and differences in </w:t>
      </w:r>
      <w:r w:rsidR="002D45DB" w:rsidRPr="00C16847">
        <w:rPr>
          <w:lang w:val="en-AU"/>
        </w:rPr>
        <w:t>economic</w:t>
      </w:r>
      <w:r w:rsidRPr="00C16847">
        <w:rPr>
          <w:lang w:val="en-AU"/>
        </w:rPr>
        <w:t xml:space="preserve"> data and other </w:t>
      </w:r>
      <w:r w:rsidR="00114DE2" w:rsidRPr="00C16847">
        <w:rPr>
          <w:lang w:val="en-AU"/>
        </w:rPr>
        <w:t>information to draw conclusions</w:t>
      </w:r>
    </w:p>
    <w:p w14:paraId="18B8E049" w14:textId="5FD5DE86" w:rsidR="00F23037" w:rsidRPr="00C16847" w:rsidRDefault="00F23037" w:rsidP="00AF3DA6">
      <w:pPr>
        <w:pStyle w:val="VCAAbullet"/>
        <w:rPr>
          <w:lang w:val="en-AU"/>
        </w:rPr>
      </w:pPr>
      <w:r w:rsidRPr="00C16847">
        <w:rPr>
          <w:lang w:val="en-AU"/>
        </w:rPr>
        <w:t xml:space="preserve">evaluate the </w:t>
      </w:r>
      <w:r w:rsidR="002D45DB" w:rsidRPr="00C16847">
        <w:rPr>
          <w:lang w:val="en-AU"/>
        </w:rPr>
        <w:t>economic</w:t>
      </w:r>
      <w:r w:rsidRPr="00C16847">
        <w:rPr>
          <w:lang w:val="en-AU"/>
        </w:rPr>
        <w:t xml:space="preserve"> responses undertaken to address </w:t>
      </w:r>
      <w:r w:rsidR="002D45DB" w:rsidRPr="00C16847">
        <w:rPr>
          <w:lang w:val="en-AU"/>
        </w:rPr>
        <w:t>economic</w:t>
      </w:r>
      <w:r w:rsidRPr="00C16847">
        <w:rPr>
          <w:lang w:val="en-AU"/>
        </w:rPr>
        <w:t xml:space="preserve"> issues</w:t>
      </w:r>
    </w:p>
    <w:p w14:paraId="72ED3EE2" w14:textId="77777777" w:rsidR="007B5768" w:rsidRPr="00C16847" w:rsidRDefault="007B5768" w:rsidP="007B5768">
      <w:pPr>
        <w:pStyle w:val="VCAAHeading2"/>
        <w:rPr>
          <w:lang w:val="en-AU"/>
        </w:rPr>
      </w:pPr>
      <w:bookmarkStart w:id="91" w:name="_Toc66708074"/>
      <w:bookmarkStart w:id="92" w:name="_Toc82513165"/>
      <w:r w:rsidRPr="00C16847">
        <w:rPr>
          <w:lang w:val="en-AU"/>
        </w:rPr>
        <w:t>Assessment</w:t>
      </w:r>
      <w:bookmarkEnd w:id="91"/>
      <w:bookmarkEnd w:id="92"/>
    </w:p>
    <w:p w14:paraId="12925E63" w14:textId="217976F2" w:rsidR="007B5768" w:rsidRPr="00C16847" w:rsidRDefault="007B5768" w:rsidP="007718C2">
      <w:pPr>
        <w:pStyle w:val="VCAAbody"/>
        <w:ind w:right="141"/>
        <w:rPr>
          <w:lang w:val="en-AU"/>
        </w:rPr>
      </w:pPr>
      <w:r w:rsidRPr="00C16847">
        <w:rPr>
          <w:lang w:val="en-AU"/>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w:t>
      </w:r>
      <w:r w:rsidR="007718C2" w:rsidRPr="00C16847">
        <w:rPr>
          <w:lang w:val="en-AU"/>
        </w:rPr>
        <w:br/>
      </w:r>
      <w:r w:rsidRPr="00C16847">
        <w:rPr>
          <w:lang w:val="en-AU"/>
        </w:rPr>
        <w:t>in the outcomes.</w:t>
      </w:r>
    </w:p>
    <w:p w14:paraId="143BC03A" w14:textId="77777777" w:rsidR="007B5768" w:rsidRPr="00C16847" w:rsidRDefault="007B5768" w:rsidP="007B5768">
      <w:pPr>
        <w:pStyle w:val="VCAAbody"/>
        <w:rPr>
          <w:lang w:val="en-AU"/>
        </w:rPr>
      </w:pPr>
      <w:r w:rsidRPr="00C16847">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534A36C1" w14:textId="77777777" w:rsidR="007B5768" w:rsidRPr="00C16847" w:rsidRDefault="007B5768" w:rsidP="007718C2">
      <w:pPr>
        <w:pStyle w:val="VCAAbody"/>
        <w:ind w:right="283"/>
        <w:rPr>
          <w:lang w:val="en-AU"/>
        </w:rPr>
      </w:pPr>
      <w:r w:rsidRPr="00C16847">
        <w:rPr>
          <w:lang w:val="en-AU"/>
        </w:rPr>
        <w:t>All assessments at Units 1 and 2 are school-based. Procedures for assessment of levels of achievement in Units 1 and 2 are a matter for school decision.</w:t>
      </w:r>
    </w:p>
    <w:p w14:paraId="6123611A" w14:textId="77777777" w:rsidR="007B5768" w:rsidRPr="00C16847" w:rsidRDefault="007B5768" w:rsidP="007B5768">
      <w:pPr>
        <w:pStyle w:val="VCAAbody"/>
        <w:rPr>
          <w:lang w:val="en-AU"/>
        </w:rPr>
      </w:pPr>
      <w:r w:rsidRPr="00C16847">
        <w:rPr>
          <w:lang w:val="en-AU"/>
        </w:rPr>
        <w:t xml:space="preserve">For this unit students are required to demonstrate </w:t>
      </w:r>
      <w:r w:rsidR="00B52325" w:rsidRPr="00C16847">
        <w:rPr>
          <w:lang w:val="en-AU"/>
        </w:rPr>
        <w:t>two</w:t>
      </w:r>
      <w:r w:rsidRPr="00C16847">
        <w:rPr>
          <w:lang w:val="en-AU"/>
        </w:rPr>
        <w:t xml:space="preserve"> outcomes. As a set these outcomes encompass the areas of study in the unit.</w:t>
      </w:r>
    </w:p>
    <w:p w14:paraId="43B62AE8" w14:textId="5DF6C65E" w:rsidR="00696C16" w:rsidRPr="00C16847" w:rsidRDefault="008819D1" w:rsidP="00696C16">
      <w:pPr>
        <w:pStyle w:val="VCAAbody"/>
        <w:rPr>
          <w:lang w:val="en-AU"/>
        </w:rPr>
      </w:pPr>
      <w:bookmarkStart w:id="93" w:name="_Hlk65571905"/>
      <w:r>
        <w:rPr>
          <w:lang w:val="en-AU"/>
        </w:rPr>
        <w:t xml:space="preserve">It is recommended that a range of task types (two or more) are used to assess this unit. </w:t>
      </w:r>
      <w:r w:rsidRPr="00A92FAF">
        <w:rPr>
          <w:lang w:val="en-AU"/>
        </w:rPr>
        <w:t>Suitable tasks for assessment in this unit may be selected from the following:</w:t>
      </w:r>
      <w:r w:rsidRPr="00C16847" w:rsidDel="008819D1">
        <w:rPr>
          <w:lang w:val="en-AU"/>
        </w:rPr>
        <w:t xml:space="preserve"> </w:t>
      </w:r>
      <w:bookmarkEnd w:id="93"/>
    </w:p>
    <w:p w14:paraId="3401739C" w14:textId="77777777" w:rsidR="00F23037" w:rsidRPr="00C16847" w:rsidRDefault="00F23037" w:rsidP="003B1DE9">
      <w:pPr>
        <w:pStyle w:val="VCAAbullet"/>
        <w:rPr>
          <w:lang w:val="en-AU"/>
        </w:rPr>
      </w:pPr>
      <w:r w:rsidRPr="00C16847">
        <w:rPr>
          <w:lang w:val="en-AU"/>
        </w:rPr>
        <w:t>an analysis of written, visual and statistical evidence</w:t>
      </w:r>
    </w:p>
    <w:p w14:paraId="36BCE7A9" w14:textId="14552528" w:rsidR="00F23037" w:rsidRPr="00C16847" w:rsidRDefault="00F23037" w:rsidP="003B1DE9">
      <w:pPr>
        <w:pStyle w:val="VCAAbullet"/>
        <w:rPr>
          <w:lang w:val="en-AU"/>
        </w:rPr>
      </w:pPr>
      <w:r w:rsidRPr="00C16847">
        <w:rPr>
          <w:lang w:val="en-AU"/>
        </w:rPr>
        <w:t xml:space="preserve">a folio of applied </w:t>
      </w:r>
      <w:r w:rsidR="002D45DB" w:rsidRPr="00C16847">
        <w:rPr>
          <w:lang w:val="en-AU"/>
        </w:rPr>
        <w:t>economics</w:t>
      </w:r>
      <w:r w:rsidRPr="00C16847">
        <w:rPr>
          <w:lang w:val="en-AU"/>
        </w:rPr>
        <w:t xml:space="preserve"> exercises</w:t>
      </w:r>
    </w:p>
    <w:p w14:paraId="08101CE2" w14:textId="77777777" w:rsidR="00F23037" w:rsidRPr="00C16847" w:rsidRDefault="00F23037" w:rsidP="003B1DE9">
      <w:pPr>
        <w:pStyle w:val="VCAAbullet"/>
        <w:rPr>
          <w:lang w:val="en-AU"/>
        </w:rPr>
      </w:pPr>
      <w:r w:rsidRPr="00C16847">
        <w:rPr>
          <w:lang w:val="en-AU"/>
        </w:rPr>
        <w:t>problem-solving tasks</w:t>
      </w:r>
    </w:p>
    <w:p w14:paraId="6D30BF73" w14:textId="77777777" w:rsidR="00F23037" w:rsidRPr="00C16847" w:rsidRDefault="00F23037" w:rsidP="003B1DE9">
      <w:pPr>
        <w:pStyle w:val="VCAAbullet"/>
        <w:rPr>
          <w:lang w:val="en-AU"/>
        </w:rPr>
      </w:pPr>
      <w:r w:rsidRPr="00C16847">
        <w:rPr>
          <w:lang w:val="en-AU"/>
        </w:rPr>
        <w:t>a blog of media commentaries using print or electronic materials</w:t>
      </w:r>
    </w:p>
    <w:p w14:paraId="022D8535" w14:textId="77777777" w:rsidR="00F23037" w:rsidRPr="00C16847" w:rsidRDefault="00F23037" w:rsidP="003B1DE9">
      <w:pPr>
        <w:pStyle w:val="VCAAbullet"/>
        <w:rPr>
          <w:lang w:val="en-AU"/>
        </w:rPr>
      </w:pPr>
      <w:r w:rsidRPr="00C16847">
        <w:rPr>
          <w:lang w:val="en-AU"/>
        </w:rPr>
        <w:t>a report of an investigation or an inquiry</w:t>
      </w:r>
    </w:p>
    <w:p w14:paraId="275C016C" w14:textId="77777777" w:rsidR="00F23037" w:rsidRPr="00C16847" w:rsidRDefault="00F23037" w:rsidP="003B1DE9">
      <w:pPr>
        <w:pStyle w:val="VCAAbullet"/>
        <w:rPr>
          <w:lang w:val="en-AU"/>
        </w:rPr>
      </w:pPr>
      <w:r w:rsidRPr="00C16847">
        <w:rPr>
          <w:lang w:val="en-AU"/>
        </w:rPr>
        <w:t>a debate</w:t>
      </w:r>
    </w:p>
    <w:p w14:paraId="60D6C9F9" w14:textId="77777777" w:rsidR="00422170" w:rsidRDefault="00F23037" w:rsidP="003B1DE9">
      <w:pPr>
        <w:pStyle w:val="VCAAbullet"/>
        <w:rPr>
          <w:lang w:val="en-AU"/>
        </w:rPr>
      </w:pPr>
      <w:r w:rsidRPr="00C16847">
        <w:rPr>
          <w:lang w:val="en-AU"/>
        </w:rPr>
        <w:t>an essay</w:t>
      </w:r>
    </w:p>
    <w:p w14:paraId="0FAF4470" w14:textId="4B4CEAC1" w:rsidR="00F23037" w:rsidRPr="00C16847" w:rsidRDefault="00F23037" w:rsidP="003B1DE9">
      <w:pPr>
        <w:pStyle w:val="VCAAbullet"/>
        <w:rPr>
          <w:lang w:val="en-AU"/>
        </w:rPr>
      </w:pPr>
      <w:r w:rsidRPr="00C16847">
        <w:rPr>
          <w:lang w:val="en-AU"/>
        </w:rPr>
        <w:t>a structured report</w:t>
      </w:r>
    </w:p>
    <w:p w14:paraId="3391D3B2" w14:textId="77777777" w:rsidR="00422170" w:rsidRDefault="00422170">
      <w:pPr>
        <w:rPr>
          <w:rFonts w:ascii="Arial" w:eastAsia="Times New Roman" w:hAnsi="Arial" w:cs="Arial"/>
          <w:color w:val="000000" w:themeColor="text1"/>
          <w:kern w:val="22"/>
          <w:sz w:val="20"/>
          <w:lang w:val="en-AU" w:eastAsia="ja-JP"/>
        </w:rPr>
      </w:pPr>
      <w:r>
        <w:rPr>
          <w:lang w:val="en-AU"/>
        </w:rPr>
        <w:br w:type="page"/>
      </w:r>
    </w:p>
    <w:p w14:paraId="51E129A5" w14:textId="14664C82" w:rsidR="00F23037" w:rsidRPr="00C16847" w:rsidRDefault="00F23037" w:rsidP="003B1DE9">
      <w:pPr>
        <w:pStyle w:val="VCAAbullet"/>
        <w:rPr>
          <w:lang w:val="en-AU"/>
        </w:rPr>
      </w:pPr>
      <w:r w:rsidRPr="00C16847">
        <w:rPr>
          <w:lang w:val="en-AU"/>
        </w:rPr>
        <w:lastRenderedPageBreak/>
        <w:t>structured questions</w:t>
      </w:r>
    </w:p>
    <w:p w14:paraId="4607782E" w14:textId="24432971" w:rsidR="00F23037" w:rsidRPr="00C16847" w:rsidRDefault="00F23037" w:rsidP="003B1DE9">
      <w:pPr>
        <w:pStyle w:val="VCAAbullet"/>
        <w:rPr>
          <w:lang w:val="en-AU"/>
        </w:rPr>
      </w:pPr>
      <w:r w:rsidRPr="00C16847">
        <w:rPr>
          <w:lang w:val="en-AU"/>
        </w:rPr>
        <w:t>a presentation (oral, multimedia, visual)</w:t>
      </w:r>
    </w:p>
    <w:p w14:paraId="279A635D" w14:textId="77777777" w:rsidR="00F23037" w:rsidRPr="00C16847" w:rsidRDefault="00F23037" w:rsidP="003B1DE9">
      <w:pPr>
        <w:pStyle w:val="VCAAbullet"/>
        <w:rPr>
          <w:lang w:val="en-AU"/>
        </w:rPr>
      </w:pPr>
      <w:r w:rsidRPr="00C16847">
        <w:rPr>
          <w:lang w:val="en-AU"/>
        </w:rPr>
        <w:t>a web page</w:t>
      </w:r>
    </w:p>
    <w:p w14:paraId="68E2BAC7" w14:textId="5F24E6FA" w:rsidR="00F23037" w:rsidRPr="00C16847" w:rsidRDefault="008819D1" w:rsidP="003B1DE9">
      <w:pPr>
        <w:pStyle w:val="VCAAbullet"/>
        <w:rPr>
          <w:lang w:val="en-AU"/>
        </w:rPr>
      </w:pPr>
      <w:r>
        <w:rPr>
          <w:lang w:val="en-AU"/>
        </w:rPr>
        <w:t xml:space="preserve">a </w:t>
      </w:r>
      <w:r w:rsidR="00F23037" w:rsidRPr="00C16847">
        <w:rPr>
          <w:lang w:val="en-AU"/>
        </w:rPr>
        <w:t>media analys</w:t>
      </w:r>
      <w:r>
        <w:rPr>
          <w:lang w:val="en-AU"/>
        </w:rPr>
        <w:t>i</w:t>
      </w:r>
      <w:r w:rsidR="00F23037" w:rsidRPr="00C16847">
        <w:rPr>
          <w:lang w:val="en-AU"/>
        </w:rPr>
        <w:t>s</w:t>
      </w:r>
    </w:p>
    <w:p w14:paraId="5D2455E2" w14:textId="0CF5587E" w:rsidR="00F23037" w:rsidRPr="00C16847" w:rsidRDefault="008819D1" w:rsidP="003B1DE9">
      <w:pPr>
        <w:pStyle w:val="VCAAbullet"/>
        <w:rPr>
          <w:lang w:val="en-AU"/>
        </w:rPr>
      </w:pPr>
      <w:r>
        <w:rPr>
          <w:lang w:val="en-AU"/>
        </w:rPr>
        <w:t xml:space="preserve">a </w:t>
      </w:r>
      <w:r w:rsidR="00F23037" w:rsidRPr="00C16847">
        <w:rPr>
          <w:lang w:val="en-AU"/>
        </w:rPr>
        <w:t>case stud</w:t>
      </w:r>
      <w:r>
        <w:rPr>
          <w:lang w:val="en-AU"/>
        </w:rPr>
        <w:t>y</w:t>
      </w:r>
    </w:p>
    <w:p w14:paraId="55FFA707" w14:textId="217F2B67" w:rsidR="00F23037" w:rsidRPr="00C16847" w:rsidRDefault="002D45DB" w:rsidP="003B1DE9">
      <w:pPr>
        <w:pStyle w:val="VCAAbullet"/>
        <w:rPr>
          <w:lang w:val="en-AU"/>
        </w:rPr>
      </w:pPr>
      <w:r w:rsidRPr="00C16847">
        <w:rPr>
          <w:lang w:val="en-AU"/>
        </w:rPr>
        <w:t>economics</w:t>
      </w:r>
      <w:r w:rsidR="00F23037" w:rsidRPr="00C16847">
        <w:rPr>
          <w:lang w:val="en-AU"/>
        </w:rPr>
        <w:t xml:space="preserve"> simulation activities</w:t>
      </w:r>
      <w:r w:rsidR="003B1DE9" w:rsidRPr="00C16847">
        <w:rPr>
          <w:lang w:val="en-AU"/>
        </w:rPr>
        <w:t>.</w:t>
      </w:r>
    </w:p>
    <w:p w14:paraId="5BF2528A" w14:textId="45203480" w:rsidR="002647BB" w:rsidRPr="00C16847" w:rsidRDefault="007B5768" w:rsidP="003B1DE9">
      <w:pPr>
        <w:pStyle w:val="VCAAbody"/>
        <w:rPr>
          <w:lang w:val="en-AU"/>
        </w:rPr>
      </w:pPr>
      <w:r w:rsidRPr="00C16847">
        <w:rPr>
          <w:lang w:val="en-AU"/>
        </w:rPr>
        <w:t>Where teachers allow students to choose between tasks</w:t>
      </w:r>
      <w:r w:rsidR="006015B4">
        <w:rPr>
          <w:lang w:val="en-AU"/>
        </w:rPr>
        <w:t>,</w:t>
      </w:r>
      <w:r w:rsidRPr="00C16847">
        <w:rPr>
          <w:lang w:val="en-AU"/>
        </w:rPr>
        <w:t xml:space="preserve"> they must ensure that the tasks they set are of comparable scope and demand.</w:t>
      </w:r>
    </w:p>
    <w:p w14:paraId="7A55666D" w14:textId="77777777" w:rsidR="007B5768" w:rsidRPr="00C16847" w:rsidRDefault="007B5768">
      <w:pPr>
        <w:rPr>
          <w:lang w:val="en-AU"/>
        </w:rPr>
      </w:pPr>
      <w:r w:rsidRPr="00C16847">
        <w:rPr>
          <w:lang w:val="en-AU"/>
        </w:rPr>
        <w:br w:type="page"/>
      </w:r>
    </w:p>
    <w:p w14:paraId="79D15B94" w14:textId="77777777" w:rsidR="00D87623" w:rsidRPr="00C16847" w:rsidRDefault="00D87623" w:rsidP="00D87623">
      <w:pPr>
        <w:pStyle w:val="VCAAHeading1"/>
        <w:rPr>
          <w:lang w:val="en-AU"/>
        </w:rPr>
      </w:pPr>
      <w:bookmarkStart w:id="94" w:name="_Toc82513166"/>
      <w:r w:rsidRPr="00C16847">
        <w:rPr>
          <w:lang w:val="en-AU"/>
        </w:rPr>
        <w:lastRenderedPageBreak/>
        <w:t>Unit 3: Australia’s living standards</w:t>
      </w:r>
      <w:bookmarkEnd w:id="94"/>
    </w:p>
    <w:p w14:paraId="17DFF8D3" w14:textId="559D38E1" w:rsidR="0001531A" w:rsidRPr="00C16847" w:rsidRDefault="00D87623" w:rsidP="00623ADE">
      <w:pPr>
        <w:pStyle w:val="VCAAbody"/>
        <w:rPr>
          <w:lang w:val="en-AU"/>
        </w:rPr>
      </w:pPr>
      <w:r w:rsidRPr="00C16847">
        <w:rPr>
          <w:lang w:val="en-AU"/>
        </w:rPr>
        <w:t>The Australian economy is constantly evolving. The main instrument for allocating resources is the market</w:t>
      </w:r>
      <w:r w:rsidR="002225D7" w:rsidRPr="00C16847">
        <w:rPr>
          <w:lang w:val="en-AU"/>
        </w:rPr>
        <w:t>,</w:t>
      </w:r>
      <w:r w:rsidR="00623ADE" w:rsidRPr="00C16847">
        <w:rPr>
          <w:lang w:val="en-AU"/>
        </w:rPr>
        <w:t xml:space="preserve"> </w:t>
      </w:r>
      <w:r w:rsidRPr="00C16847">
        <w:rPr>
          <w:lang w:val="en-AU"/>
        </w:rPr>
        <w:t xml:space="preserve">but </w:t>
      </w:r>
      <w:r w:rsidR="00C911C8" w:rsidRPr="00C16847">
        <w:rPr>
          <w:lang w:val="en-AU"/>
        </w:rPr>
        <w:t>government</w:t>
      </w:r>
      <w:r w:rsidRPr="00C16847">
        <w:rPr>
          <w:lang w:val="en-AU"/>
        </w:rPr>
        <w:t xml:space="preserve"> </w:t>
      </w:r>
      <w:r w:rsidR="00114746" w:rsidRPr="00C16847">
        <w:rPr>
          <w:lang w:val="en-AU"/>
        </w:rPr>
        <w:t xml:space="preserve">also </w:t>
      </w:r>
      <w:r w:rsidRPr="00C16847">
        <w:rPr>
          <w:lang w:val="en-AU"/>
        </w:rPr>
        <w:t>plays a significant role in resource allocation. In this unit students investigate the role of the market in allocating resources and examine the factors that affect the price and quantity traded for a range of goods and services. Students develop an understanding of the key</w:t>
      </w:r>
      <w:r w:rsidR="008E62B3">
        <w:rPr>
          <w:lang w:val="en-AU"/>
        </w:rPr>
        <w:t xml:space="preserve"> </w:t>
      </w:r>
      <w:r w:rsidRPr="00C16847">
        <w:rPr>
          <w:lang w:val="en-AU"/>
        </w:rPr>
        <w:t xml:space="preserve">measures of efficiency and how market systems </w:t>
      </w:r>
      <w:r w:rsidR="00301524" w:rsidRPr="00C16847">
        <w:rPr>
          <w:lang w:val="en-AU"/>
        </w:rPr>
        <w:t>might</w:t>
      </w:r>
      <w:r w:rsidRPr="00C16847">
        <w:rPr>
          <w:lang w:val="en-AU"/>
        </w:rPr>
        <w:t xml:space="preserve"> result in efficient outcomes. Students consider contemporary issues to explain the need for government intervention in markets and why markets might fail to maximise society’s living standards. As part of a balanced examination, students also consider unintended consequences of government intervention in the market. </w:t>
      </w:r>
    </w:p>
    <w:p w14:paraId="30B6553D" w14:textId="0150F8CF" w:rsidR="0001531A" w:rsidRPr="00C16847" w:rsidRDefault="00392560" w:rsidP="00623ADE">
      <w:pPr>
        <w:pStyle w:val="VCAAbody"/>
        <w:rPr>
          <w:lang w:val="en-AU"/>
        </w:rPr>
      </w:pPr>
      <w:r w:rsidRPr="00C16847">
        <w:rPr>
          <w:lang w:val="en-AU"/>
        </w:rPr>
        <w:t>Students</w:t>
      </w:r>
      <w:r w:rsidR="00D87623" w:rsidRPr="00C16847">
        <w:rPr>
          <w:lang w:val="en-AU"/>
        </w:rPr>
        <w:t xml:space="preserve"> develop an understanding of the macroeconomy. </w:t>
      </w:r>
      <w:r w:rsidRPr="00C16847">
        <w:rPr>
          <w:lang w:val="en-AU"/>
        </w:rPr>
        <w:t xml:space="preserve">They </w:t>
      </w:r>
      <w:r w:rsidR="00D87623" w:rsidRPr="00C16847">
        <w:rPr>
          <w:lang w:val="en-AU"/>
        </w:rPr>
        <w:t xml:space="preserve">investigate the factors that affect the level of aggregate demand and aggregate supply in the economy and </w:t>
      </w:r>
      <w:r w:rsidRPr="00C16847">
        <w:rPr>
          <w:lang w:val="en-AU"/>
        </w:rPr>
        <w:t xml:space="preserve">apply </w:t>
      </w:r>
      <w:r w:rsidR="00D87623" w:rsidRPr="00C16847">
        <w:rPr>
          <w:lang w:val="en-AU"/>
        </w:rPr>
        <w:t xml:space="preserve">theories to explain how changes in these variables might affect achievement of domestic macroeconomic goals and living standards. </w:t>
      </w:r>
      <w:r w:rsidR="0001531A" w:rsidRPr="00C16847">
        <w:rPr>
          <w:lang w:val="en-AU"/>
        </w:rPr>
        <w:t>Students assess the extent to which the Australian economy has achieved these macroeconomic goals during the past two years.</w:t>
      </w:r>
    </w:p>
    <w:p w14:paraId="16CC30D2" w14:textId="065973A6" w:rsidR="00D87623" w:rsidRPr="00C16847" w:rsidRDefault="00D87623" w:rsidP="00623ADE">
      <w:pPr>
        <w:pStyle w:val="VCAAbody"/>
        <w:rPr>
          <w:lang w:val="en-AU"/>
        </w:rPr>
      </w:pPr>
      <w:r w:rsidRPr="00C16847">
        <w:rPr>
          <w:lang w:val="en-AU"/>
        </w:rPr>
        <w:t xml:space="preserve">Australia’s living standards depend, in part, on strong economic relationships with its major trading partners. Students investigate the importance of international economic relationships </w:t>
      </w:r>
      <w:r w:rsidR="00392560" w:rsidRPr="00C16847">
        <w:rPr>
          <w:lang w:val="en-AU"/>
        </w:rPr>
        <w:t>and the</w:t>
      </w:r>
      <w:r w:rsidRPr="00C16847">
        <w:rPr>
          <w:lang w:val="en-AU"/>
        </w:rPr>
        <w:t xml:space="preserve"> effect </w:t>
      </w:r>
      <w:r w:rsidR="00392560" w:rsidRPr="00C16847">
        <w:rPr>
          <w:lang w:val="en-AU"/>
        </w:rPr>
        <w:t xml:space="preserve">of these </w:t>
      </w:r>
      <w:r w:rsidRPr="00C16847">
        <w:rPr>
          <w:lang w:val="en-AU"/>
        </w:rPr>
        <w:t>on Australia</w:t>
      </w:r>
      <w:r w:rsidR="00392560" w:rsidRPr="00C16847">
        <w:rPr>
          <w:lang w:val="en-AU"/>
        </w:rPr>
        <w:t>n</w:t>
      </w:r>
      <w:r w:rsidRPr="00C16847">
        <w:rPr>
          <w:lang w:val="en-AU"/>
        </w:rPr>
        <w:t xml:space="preserve"> living standards. Students analyse how international transactions are recorded, and examine how economic factors might affect the value of the exchange rate, the terms of trade and Australia’s international competitiveness. Students also analyse how changes in the value of the exchange rate, the terms of trade and international competitiveness affect the domestic macroeconomic goals.</w:t>
      </w:r>
    </w:p>
    <w:p w14:paraId="0210F512" w14:textId="77777777" w:rsidR="00D87623" w:rsidRPr="00C16847" w:rsidRDefault="00D87623" w:rsidP="00D87623">
      <w:pPr>
        <w:pStyle w:val="VCAAHeading2"/>
        <w:rPr>
          <w:lang w:val="en-AU"/>
        </w:rPr>
      </w:pPr>
      <w:bookmarkStart w:id="95" w:name="_Toc82513167"/>
      <w:r w:rsidRPr="00C16847">
        <w:rPr>
          <w:lang w:val="en-AU"/>
        </w:rPr>
        <w:t>Area of Study 1</w:t>
      </w:r>
      <w:bookmarkEnd w:id="95"/>
    </w:p>
    <w:p w14:paraId="5F967793" w14:textId="77777777" w:rsidR="00D87623" w:rsidRPr="00C16847" w:rsidRDefault="00D87623" w:rsidP="00D87623">
      <w:pPr>
        <w:pStyle w:val="VCAAHeading3"/>
        <w:rPr>
          <w:lang w:val="en-AU"/>
        </w:rPr>
      </w:pPr>
      <w:bookmarkStart w:id="96" w:name="_Toc82513168"/>
      <w:r w:rsidRPr="00C16847">
        <w:rPr>
          <w:lang w:val="en-AU"/>
        </w:rPr>
        <w:t>An introduction to microeconomics: the market system, resource allocation and government intervention</w:t>
      </w:r>
      <w:bookmarkEnd w:id="96"/>
    </w:p>
    <w:p w14:paraId="2A76198C" w14:textId="350B915A" w:rsidR="00D87623" w:rsidRPr="00C16847" w:rsidRDefault="00D87623" w:rsidP="00D87623">
      <w:pPr>
        <w:pStyle w:val="VCAAbody"/>
        <w:rPr>
          <w:lang w:val="en-AU"/>
        </w:rPr>
      </w:pPr>
      <w:r w:rsidRPr="00C16847">
        <w:rPr>
          <w:lang w:val="en-AU"/>
        </w:rPr>
        <w:t xml:space="preserve">In this area of study students investigate the role of the market in </w:t>
      </w:r>
      <w:r w:rsidR="00392560" w:rsidRPr="00C16847">
        <w:rPr>
          <w:lang w:val="en-AU"/>
        </w:rPr>
        <w:t xml:space="preserve">addressing </w:t>
      </w:r>
      <w:r w:rsidRPr="00C16847">
        <w:rPr>
          <w:lang w:val="en-AU"/>
        </w:rPr>
        <w:t>the key economic questions of what and how much to produce, how to produce and for whom to produce. Students consider the effects of decisions made by consumers and businesses on what goods and services are produced, the quantities in which they are produced, the way they are produced and to whom they are distributed. Students investigate the key factors that affect the level of demand and supply in markets and how these might lead to changing prices</w:t>
      </w:r>
      <w:r w:rsidR="00BF098E" w:rsidRPr="00C16847">
        <w:rPr>
          <w:lang w:val="en-AU"/>
        </w:rPr>
        <w:t>, as well as</w:t>
      </w:r>
      <w:r w:rsidRPr="00C16847">
        <w:rPr>
          <w:lang w:val="en-AU"/>
        </w:rPr>
        <w:t xml:space="preserve"> the movement of land, labour and capital resources to those areas of production that generate the most value for society. Students use models to make predictions and  consider the role of markets in achieving economic efficiency. </w:t>
      </w:r>
      <w:r w:rsidR="00BF098E" w:rsidRPr="00C16847">
        <w:rPr>
          <w:lang w:val="en-AU"/>
        </w:rPr>
        <w:t xml:space="preserve">They </w:t>
      </w:r>
      <w:r w:rsidRPr="00C16847">
        <w:rPr>
          <w:lang w:val="en-AU"/>
        </w:rPr>
        <w:t xml:space="preserve">discuss instances where the market fails to allocate resources efficiently and evaluate whether government intervention leads to a more efficient allocation of resources in terms of maximising society’s </w:t>
      </w:r>
      <w:r w:rsidR="00301524" w:rsidRPr="00C16847">
        <w:rPr>
          <w:lang w:val="en-AU"/>
        </w:rPr>
        <w:t>living standards</w:t>
      </w:r>
      <w:r w:rsidRPr="00C16847">
        <w:rPr>
          <w:lang w:val="en-AU"/>
        </w:rPr>
        <w:t>.</w:t>
      </w:r>
    </w:p>
    <w:p w14:paraId="0FBEE3DB" w14:textId="77777777" w:rsidR="00D87623" w:rsidRPr="00C16847" w:rsidRDefault="00D87623" w:rsidP="00D87623">
      <w:pPr>
        <w:pStyle w:val="VCAAHeading3"/>
        <w:rPr>
          <w:lang w:val="en-AU"/>
        </w:rPr>
      </w:pPr>
      <w:bookmarkStart w:id="97" w:name="_Toc82513169"/>
      <w:r w:rsidRPr="00C16847">
        <w:rPr>
          <w:lang w:val="en-AU"/>
        </w:rPr>
        <w:t>Outcome 1</w:t>
      </w:r>
      <w:bookmarkEnd w:id="97"/>
    </w:p>
    <w:p w14:paraId="293813CA" w14:textId="00039A4A" w:rsidR="00D87623" w:rsidRPr="00C16847" w:rsidRDefault="00D87623" w:rsidP="00D87623">
      <w:pPr>
        <w:pStyle w:val="VCAAbody"/>
        <w:rPr>
          <w:lang w:val="en-AU"/>
        </w:rPr>
      </w:pPr>
      <w:r w:rsidRPr="00C16847">
        <w:rPr>
          <w:lang w:val="en-AU"/>
        </w:rPr>
        <w:t xml:space="preserve">On completion of this unit the student should be able to </w:t>
      </w:r>
      <w:r w:rsidR="001349DD" w:rsidRPr="00C16847">
        <w:rPr>
          <w:lang w:val="en-AU"/>
        </w:rPr>
        <w:t xml:space="preserve">analyse </w:t>
      </w:r>
      <w:r w:rsidRPr="00C16847">
        <w:rPr>
          <w:lang w:val="en-AU"/>
        </w:rPr>
        <w:t>how markets operate to allocate resources</w:t>
      </w:r>
      <w:r w:rsidR="001349DD" w:rsidRPr="00C16847">
        <w:rPr>
          <w:lang w:val="en-AU"/>
        </w:rPr>
        <w:t xml:space="preserve"> </w:t>
      </w:r>
      <w:r w:rsidRPr="00C16847">
        <w:rPr>
          <w:lang w:val="en-AU"/>
        </w:rPr>
        <w:t xml:space="preserve">and evaluate the </w:t>
      </w:r>
      <w:r w:rsidR="001349DD" w:rsidRPr="00C16847">
        <w:rPr>
          <w:lang w:val="en-AU"/>
        </w:rPr>
        <w:t>role of markets and government intervention in achieving efficient outcomes</w:t>
      </w:r>
      <w:r w:rsidRPr="00C16847">
        <w:rPr>
          <w:lang w:val="en-AU"/>
        </w:rPr>
        <w:t>.</w:t>
      </w:r>
    </w:p>
    <w:p w14:paraId="675BEDF1" w14:textId="77777777" w:rsidR="00D87623" w:rsidRPr="00C16847" w:rsidRDefault="00D87623" w:rsidP="00D87623">
      <w:pPr>
        <w:pStyle w:val="VCAAbody"/>
        <w:rPr>
          <w:lang w:val="en-AU"/>
        </w:rPr>
      </w:pPr>
      <w:r w:rsidRPr="00C16847">
        <w:rPr>
          <w:lang w:val="en-AU"/>
        </w:rPr>
        <w:t>To achieve this outcome the student will draw on key knowledge and key skills outlined in Area of Study 1.</w:t>
      </w:r>
    </w:p>
    <w:p w14:paraId="4CC43448" w14:textId="77777777" w:rsidR="00D87623" w:rsidRPr="00C16847" w:rsidRDefault="00D87623" w:rsidP="00D87623">
      <w:pPr>
        <w:pStyle w:val="VCAAHeading5"/>
        <w:rPr>
          <w:lang w:val="en-AU"/>
        </w:rPr>
      </w:pPr>
      <w:r w:rsidRPr="00C16847">
        <w:rPr>
          <w:lang w:val="en-AU"/>
        </w:rPr>
        <w:t>Key knowledge</w:t>
      </w:r>
    </w:p>
    <w:p w14:paraId="1E16800E" w14:textId="26C936C6" w:rsidR="00D87623" w:rsidRPr="00406B44" w:rsidRDefault="008819D1" w:rsidP="00D87623">
      <w:pPr>
        <w:pStyle w:val="VCAAbullet"/>
        <w:rPr>
          <w:highlight w:val="yellow"/>
          <w:lang w:val="en-AU"/>
        </w:rPr>
      </w:pPr>
      <w:r>
        <w:rPr>
          <w:lang w:val="en-AU"/>
        </w:rPr>
        <w:t xml:space="preserve">the concept of </w:t>
      </w:r>
      <w:r w:rsidR="00D87623" w:rsidRPr="00C16847">
        <w:rPr>
          <w:lang w:val="en-AU"/>
        </w:rPr>
        <w:t>relative scarcity</w:t>
      </w:r>
      <w:r>
        <w:rPr>
          <w:lang w:val="en-AU"/>
        </w:rPr>
        <w:t>, including</w:t>
      </w:r>
      <w:r w:rsidR="00D87623" w:rsidRPr="00C16847">
        <w:rPr>
          <w:lang w:val="en-AU"/>
        </w:rPr>
        <w:t xml:space="preserve"> needs, wants, resources, opportunity cost and the </w:t>
      </w:r>
      <w:r w:rsidR="00D87623" w:rsidRPr="00406B44">
        <w:rPr>
          <w:highlight w:val="yellow"/>
          <w:lang w:val="en-AU"/>
        </w:rPr>
        <w:t>production possibility frontier (PPF)</w:t>
      </w:r>
      <w:r w:rsidR="00D50BC0" w:rsidRPr="00406B44">
        <w:rPr>
          <w:highlight w:val="yellow"/>
          <w:lang w:val="en-AU"/>
        </w:rPr>
        <w:t xml:space="preserve"> model</w:t>
      </w:r>
      <w:r w:rsidR="00D87623" w:rsidRPr="00406B44">
        <w:rPr>
          <w:highlight w:val="yellow"/>
          <w:lang w:val="en-AU"/>
        </w:rPr>
        <w:t xml:space="preserve">, and the three basic </w:t>
      </w:r>
      <w:r w:rsidR="002D45DB" w:rsidRPr="00406B44">
        <w:rPr>
          <w:highlight w:val="yellow"/>
          <w:lang w:val="en-AU"/>
        </w:rPr>
        <w:t>economic</w:t>
      </w:r>
      <w:r w:rsidR="00D87623" w:rsidRPr="00406B44">
        <w:rPr>
          <w:highlight w:val="yellow"/>
          <w:lang w:val="en-AU"/>
        </w:rPr>
        <w:t xml:space="preserve"> questions</w:t>
      </w:r>
    </w:p>
    <w:p w14:paraId="74479506" w14:textId="088D3E37" w:rsidR="00A06504" w:rsidRPr="009B7C53" w:rsidRDefault="00D87623" w:rsidP="009B7C53">
      <w:pPr>
        <w:pStyle w:val="VCAAbullet"/>
        <w:rPr>
          <w:lang w:val="en-AU"/>
        </w:rPr>
      </w:pPr>
      <w:r w:rsidRPr="00C16847">
        <w:rPr>
          <w:lang w:val="en-AU"/>
        </w:rPr>
        <w:lastRenderedPageBreak/>
        <w:t>the meaning and significance of economic efficiency</w:t>
      </w:r>
      <w:r w:rsidR="008819D1">
        <w:rPr>
          <w:lang w:val="en-AU"/>
        </w:rPr>
        <w:t>, including</w:t>
      </w:r>
      <w:r w:rsidRPr="00C16847">
        <w:rPr>
          <w:lang w:val="en-AU"/>
        </w:rPr>
        <w:t xml:space="preserve"> allocative efficiency, productive efficiency, dynamic efficiency and inter</w:t>
      </w:r>
      <w:r w:rsidR="00CA0C12" w:rsidRPr="00C16847">
        <w:rPr>
          <w:lang w:val="en-AU"/>
        </w:rPr>
        <w:t>temporal</w:t>
      </w:r>
      <w:r w:rsidRPr="00C16847">
        <w:rPr>
          <w:lang w:val="en-AU"/>
        </w:rPr>
        <w:t xml:space="preserve"> efficiency and their relationship to the PPF</w:t>
      </w:r>
      <w:r w:rsidR="00D50BC0">
        <w:rPr>
          <w:lang w:val="en-AU"/>
        </w:rPr>
        <w:t xml:space="preserve"> model</w:t>
      </w:r>
    </w:p>
    <w:p w14:paraId="6105BEAD" w14:textId="2542BB3D" w:rsidR="00D87623" w:rsidRPr="00C16847" w:rsidRDefault="00D87623" w:rsidP="00D87623">
      <w:pPr>
        <w:pStyle w:val="VCAAbullet"/>
        <w:rPr>
          <w:lang w:val="en-AU"/>
        </w:rPr>
      </w:pPr>
      <w:r w:rsidRPr="00C16847">
        <w:rPr>
          <w:lang w:val="en-AU"/>
        </w:rPr>
        <w:t>the conditions for a free and perfectly competitive market</w:t>
      </w:r>
    </w:p>
    <w:p w14:paraId="4F309BB4" w14:textId="6AC33757" w:rsidR="008819D1" w:rsidRDefault="00D87623" w:rsidP="00D87623">
      <w:pPr>
        <w:pStyle w:val="VCAAbullet"/>
        <w:rPr>
          <w:lang w:val="en-AU"/>
        </w:rPr>
      </w:pPr>
      <w:r w:rsidRPr="00C16847">
        <w:rPr>
          <w:lang w:val="en-AU"/>
        </w:rPr>
        <w:t>the law of demand</w:t>
      </w:r>
      <w:r w:rsidR="008819D1">
        <w:rPr>
          <w:lang w:val="en-AU"/>
        </w:rPr>
        <w:t xml:space="preserve"> and</w:t>
      </w:r>
      <w:r w:rsidRPr="00C16847">
        <w:rPr>
          <w:lang w:val="en-AU"/>
        </w:rPr>
        <w:t xml:space="preserve"> the </w:t>
      </w:r>
      <w:r w:rsidR="00790925" w:rsidRPr="00C16847">
        <w:rPr>
          <w:lang w:val="en-AU"/>
        </w:rPr>
        <w:t xml:space="preserve">theory of </w:t>
      </w:r>
      <w:r w:rsidRPr="00C16847">
        <w:rPr>
          <w:lang w:val="en-AU"/>
        </w:rPr>
        <w:t>the law of demand</w:t>
      </w:r>
      <w:r w:rsidR="008819D1">
        <w:rPr>
          <w:lang w:val="en-AU"/>
        </w:rPr>
        <w:t>,</w:t>
      </w:r>
      <w:r w:rsidRPr="00C16847">
        <w:rPr>
          <w:lang w:val="en-AU"/>
        </w:rPr>
        <w:t xml:space="preserve"> including the income effect and the substitution effect</w:t>
      </w:r>
    </w:p>
    <w:p w14:paraId="3470E617" w14:textId="67568930" w:rsidR="00D87623" w:rsidRPr="00C16847" w:rsidRDefault="00D87623" w:rsidP="00D87623">
      <w:pPr>
        <w:pStyle w:val="VCAAbullet"/>
        <w:rPr>
          <w:lang w:val="en-AU"/>
        </w:rPr>
      </w:pPr>
      <w:r w:rsidRPr="00C16847">
        <w:rPr>
          <w:lang w:val="en-AU"/>
        </w:rPr>
        <w:t>the demand curve</w:t>
      </w:r>
      <w:r w:rsidR="008819D1">
        <w:rPr>
          <w:lang w:val="en-AU"/>
        </w:rPr>
        <w:t>,</w:t>
      </w:r>
      <w:r w:rsidRPr="00C16847">
        <w:rPr>
          <w:lang w:val="en-AU"/>
        </w:rPr>
        <w:t xml:space="preserve"> including movements along and shifts of the demand curve</w:t>
      </w:r>
    </w:p>
    <w:p w14:paraId="6A37C1C4" w14:textId="31E33CEA" w:rsidR="00D87623" w:rsidRPr="00C16847" w:rsidRDefault="00D87623" w:rsidP="00D87623">
      <w:pPr>
        <w:pStyle w:val="VCAAbullet"/>
        <w:rPr>
          <w:lang w:val="en-AU"/>
        </w:rPr>
      </w:pPr>
      <w:r w:rsidRPr="00C16847">
        <w:rPr>
          <w:lang w:val="en-AU"/>
        </w:rPr>
        <w:t>non</w:t>
      </w:r>
      <w:r w:rsidR="00323527" w:rsidRPr="00C16847">
        <w:rPr>
          <w:lang w:val="en-AU"/>
        </w:rPr>
        <w:t>-</w:t>
      </w:r>
      <w:r w:rsidRPr="00C16847">
        <w:rPr>
          <w:lang w:val="en-AU"/>
        </w:rPr>
        <w:t>price factors likely to affect demand and the position of the demand curve</w:t>
      </w:r>
      <w:r w:rsidR="00C16D18">
        <w:rPr>
          <w:lang w:val="en-AU"/>
        </w:rPr>
        <w:t>, including</w:t>
      </w:r>
      <w:r w:rsidRPr="00C16847">
        <w:rPr>
          <w:lang w:val="en-AU"/>
        </w:rPr>
        <w:t xml:space="preserve"> changes in disposable income, the prices of substitutes and complements, preferences and tastes, interest rates, population </w:t>
      </w:r>
      <w:r w:rsidR="00AF31DE" w:rsidRPr="00C16847">
        <w:rPr>
          <w:lang w:val="en-AU"/>
        </w:rPr>
        <w:t xml:space="preserve">demographics </w:t>
      </w:r>
      <w:r w:rsidRPr="00C16847">
        <w:rPr>
          <w:lang w:val="en-AU"/>
        </w:rPr>
        <w:t>and consumer confidence</w:t>
      </w:r>
    </w:p>
    <w:p w14:paraId="7B371B8B" w14:textId="7DD9F630" w:rsidR="008819D1" w:rsidRDefault="00D87623" w:rsidP="00D87623">
      <w:pPr>
        <w:pStyle w:val="VCAAbullet"/>
        <w:rPr>
          <w:lang w:val="en-AU"/>
        </w:rPr>
      </w:pPr>
      <w:r w:rsidRPr="00C16847">
        <w:rPr>
          <w:lang w:val="en-AU"/>
        </w:rPr>
        <w:t>the law of supply</w:t>
      </w:r>
      <w:r w:rsidR="008819D1">
        <w:rPr>
          <w:lang w:val="en-AU"/>
        </w:rPr>
        <w:t xml:space="preserve"> and</w:t>
      </w:r>
      <w:r w:rsidRPr="00C16847">
        <w:rPr>
          <w:lang w:val="en-AU"/>
        </w:rPr>
        <w:t xml:space="preserve"> the</w:t>
      </w:r>
      <w:r w:rsidR="00790925" w:rsidRPr="00C16847">
        <w:rPr>
          <w:lang w:val="en-AU"/>
        </w:rPr>
        <w:t xml:space="preserve"> theory of</w:t>
      </w:r>
      <w:r w:rsidRPr="00C16847">
        <w:rPr>
          <w:lang w:val="en-AU"/>
        </w:rPr>
        <w:t xml:space="preserve"> the law of supply</w:t>
      </w:r>
      <w:r w:rsidR="008819D1">
        <w:rPr>
          <w:lang w:val="en-AU"/>
        </w:rPr>
        <w:t>,</w:t>
      </w:r>
      <w:r w:rsidRPr="00C16847">
        <w:rPr>
          <w:lang w:val="en-AU"/>
        </w:rPr>
        <w:t xml:space="preserve"> including the profit motive</w:t>
      </w:r>
    </w:p>
    <w:p w14:paraId="78116BFE" w14:textId="79814B95" w:rsidR="00D87623" w:rsidRPr="00C16847" w:rsidRDefault="00D87623" w:rsidP="00D87623">
      <w:pPr>
        <w:pStyle w:val="VCAAbullet"/>
        <w:rPr>
          <w:lang w:val="en-AU"/>
        </w:rPr>
      </w:pPr>
      <w:r w:rsidRPr="00C16847">
        <w:rPr>
          <w:lang w:val="en-AU"/>
        </w:rPr>
        <w:t>the supply curve</w:t>
      </w:r>
      <w:r w:rsidR="008819D1">
        <w:rPr>
          <w:lang w:val="en-AU"/>
        </w:rPr>
        <w:t>,</w:t>
      </w:r>
      <w:r w:rsidRPr="00C16847">
        <w:rPr>
          <w:lang w:val="en-AU"/>
        </w:rPr>
        <w:t xml:space="preserve"> including movements along and shifts of the supply curve</w:t>
      </w:r>
    </w:p>
    <w:p w14:paraId="4F68EFC6" w14:textId="75A4AA68" w:rsidR="00D87623" w:rsidRPr="00C16847" w:rsidRDefault="00D87623" w:rsidP="00D87623">
      <w:pPr>
        <w:pStyle w:val="VCAAbullet"/>
        <w:rPr>
          <w:lang w:val="en-AU"/>
        </w:rPr>
      </w:pPr>
      <w:r w:rsidRPr="00C16847">
        <w:rPr>
          <w:lang w:val="en-AU"/>
        </w:rPr>
        <w:t>non</w:t>
      </w:r>
      <w:r w:rsidR="00323527" w:rsidRPr="00C16847">
        <w:rPr>
          <w:lang w:val="en-AU"/>
        </w:rPr>
        <w:t>-</w:t>
      </w:r>
      <w:r w:rsidRPr="00C16847">
        <w:rPr>
          <w:lang w:val="en-AU"/>
        </w:rPr>
        <w:t>price factors likely to affect supply and the position of the supply curve</w:t>
      </w:r>
      <w:r w:rsidR="00C16D18">
        <w:rPr>
          <w:lang w:val="en-AU"/>
        </w:rPr>
        <w:t>, including</w:t>
      </w:r>
      <w:r w:rsidRPr="00C16847">
        <w:rPr>
          <w:lang w:val="en-AU"/>
        </w:rPr>
        <w:t xml:space="preserve"> changes in the cost</w:t>
      </w:r>
      <w:r w:rsidR="00AF31DE" w:rsidRPr="00C16847">
        <w:rPr>
          <w:lang w:val="en-AU"/>
        </w:rPr>
        <w:t>s</w:t>
      </w:r>
      <w:r w:rsidRPr="00C16847">
        <w:rPr>
          <w:lang w:val="en-AU"/>
        </w:rPr>
        <w:t xml:space="preserve"> of production, number of suppliers, technolog</w:t>
      </w:r>
      <w:r w:rsidR="00AF31DE" w:rsidRPr="00C16847">
        <w:rPr>
          <w:lang w:val="en-AU"/>
        </w:rPr>
        <w:t>y</w:t>
      </w:r>
      <w:r w:rsidRPr="00C16847">
        <w:rPr>
          <w:lang w:val="en-AU"/>
        </w:rPr>
        <w:t>, productivity and climatic conditions</w:t>
      </w:r>
    </w:p>
    <w:p w14:paraId="07C36C8E" w14:textId="77777777" w:rsidR="00D87623" w:rsidRPr="00C16847" w:rsidRDefault="00D87623" w:rsidP="00D87623">
      <w:pPr>
        <w:pStyle w:val="VCAAbullet"/>
        <w:rPr>
          <w:lang w:val="en-AU"/>
        </w:rPr>
      </w:pPr>
      <w:r w:rsidRPr="00C16847">
        <w:rPr>
          <w:lang w:val="en-AU"/>
        </w:rPr>
        <w:t>the effects of changes in supply and demand on equilibrium prices and quantity traded</w:t>
      </w:r>
    </w:p>
    <w:p w14:paraId="6F282D18" w14:textId="77777777" w:rsidR="00D87623" w:rsidRPr="00C16847" w:rsidRDefault="00D87623" w:rsidP="00D87623">
      <w:pPr>
        <w:pStyle w:val="VCAAbullet"/>
        <w:rPr>
          <w:lang w:val="en-AU"/>
        </w:rPr>
      </w:pPr>
      <w:r w:rsidRPr="00C16847">
        <w:rPr>
          <w:lang w:val="en-AU"/>
        </w:rPr>
        <w:t>the meaning and significance of price elasticity of demand and supply</w:t>
      </w:r>
    </w:p>
    <w:p w14:paraId="00936B11" w14:textId="06F9F52A" w:rsidR="00BB1CAC" w:rsidRPr="00BB1CAC" w:rsidRDefault="00D87623" w:rsidP="00BB1CAC">
      <w:pPr>
        <w:pStyle w:val="VCAAbullet"/>
        <w:rPr>
          <w:lang w:val="en-AU"/>
        </w:rPr>
      </w:pPr>
      <w:r w:rsidRPr="00C16847">
        <w:rPr>
          <w:lang w:val="en-AU"/>
        </w:rPr>
        <w:t>factors affecting price elasticity of demand</w:t>
      </w:r>
      <w:r w:rsidR="00FF3518" w:rsidRPr="00C16847">
        <w:rPr>
          <w:lang w:val="en-AU"/>
        </w:rPr>
        <w:t>,</w:t>
      </w:r>
      <w:r w:rsidRPr="00C16847">
        <w:rPr>
          <w:lang w:val="en-AU"/>
        </w:rPr>
        <w:t xml:space="preserve"> including degree of necessity, availability of substitutes, proportion of income and time</w:t>
      </w:r>
    </w:p>
    <w:p w14:paraId="6769950D" w14:textId="0B05F250" w:rsidR="00D87623" w:rsidRPr="00C16847" w:rsidRDefault="00D87623" w:rsidP="00D87623">
      <w:pPr>
        <w:pStyle w:val="VCAAbullet"/>
        <w:rPr>
          <w:lang w:val="en-AU"/>
        </w:rPr>
      </w:pPr>
      <w:r w:rsidRPr="00C16847">
        <w:rPr>
          <w:lang w:val="en-AU"/>
        </w:rPr>
        <w:t>factors affecting price elasticity of supply</w:t>
      </w:r>
      <w:r w:rsidR="00FF3518" w:rsidRPr="00C16847">
        <w:rPr>
          <w:lang w:val="en-AU"/>
        </w:rPr>
        <w:t>,</w:t>
      </w:r>
      <w:r w:rsidRPr="00C16847">
        <w:rPr>
          <w:lang w:val="en-AU"/>
        </w:rPr>
        <w:t xml:space="preserve"> including spare capacity, production period and durability </w:t>
      </w:r>
      <w:r w:rsidR="00C95991" w:rsidRPr="00C16847">
        <w:rPr>
          <w:lang w:val="en-AU"/>
        </w:rPr>
        <w:br/>
      </w:r>
      <w:r w:rsidRPr="00C16847">
        <w:rPr>
          <w:lang w:val="en-AU"/>
        </w:rPr>
        <w:t>of goods</w:t>
      </w:r>
    </w:p>
    <w:p w14:paraId="588803E4" w14:textId="77777777" w:rsidR="00D87623" w:rsidRPr="00C16847" w:rsidRDefault="00D87623" w:rsidP="00D87623">
      <w:pPr>
        <w:pStyle w:val="VCAAbullet"/>
        <w:rPr>
          <w:lang w:val="en-AU"/>
        </w:rPr>
      </w:pPr>
      <w:r w:rsidRPr="00C16847">
        <w:rPr>
          <w:lang w:val="en-AU"/>
        </w:rPr>
        <w:t>the role of relative prices in the allocation of resources</w:t>
      </w:r>
    </w:p>
    <w:p w14:paraId="750A1871" w14:textId="3B57AF6E" w:rsidR="00D87623" w:rsidRPr="00C16847" w:rsidRDefault="00D87623" w:rsidP="00D87623">
      <w:pPr>
        <w:pStyle w:val="VCAAbullet"/>
        <w:rPr>
          <w:lang w:val="en-AU"/>
        </w:rPr>
      </w:pPr>
      <w:r w:rsidRPr="00C16847">
        <w:rPr>
          <w:lang w:val="en-AU"/>
        </w:rPr>
        <w:t xml:space="preserve">the role of free and competitive markets in promoting an efficient allocation of resources and </w:t>
      </w:r>
      <w:r w:rsidR="00790925" w:rsidRPr="00C16847">
        <w:rPr>
          <w:lang w:val="en-AU"/>
        </w:rPr>
        <w:t xml:space="preserve">improved </w:t>
      </w:r>
      <w:r w:rsidRPr="00C16847">
        <w:rPr>
          <w:lang w:val="en-AU"/>
        </w:rPr>
        <w:t>living standards</w:t>
      </w:r>
    </w:p>
    <w:p w14:paraId="1F58A65B" w14:textId="7E2D8DF3" w:rsidR="00D87623" w:rsidRPr="00C16847" w:rsidRDefault="00790925" w:rsidP="00D87623">
      <w:pPr>
        <w:pStyle w:val="VCAAbullet"/>
        <w:rPr>
          <w:lang w:val="en-AU"/>
        </w:rPr>
      </w:pPr>
      <w:r w:rsidRPr="00C16847">
        <w:rPr>
          <w:lang w:val="en-AU"/>
        </w:rPr>
        <w:t>types of</w:t>
      </w:r>
      <w:r w:rsidR="00D87623" w:rsidRPr="00C16847">
        <w:rPr>
          <w:lang w:val="en-AU"/>
        </w:rPr>
        <w:t xml:space="preserve"> market failure</w:t>
      </w:r>
      <w:r w:rsidR="00FF3518" w:rsidRPr="00C16847">
        <w:rPr>
          <w:lang w:val="en-AU"/>
        </w:rPr>
        <w:t>,</w:t>
      </w:r>
      <w:r w:rsidR="00D87623" w:rsidRPr="00C16847">
        <w:rPr>
          <w:lang w:val="en-AU"/>
        </w:rPr>
        <w:t xml:space="preserve"> including public goods, externalities, asymmetric information and common access resources</w:t>
      </w:r>
    </w:p>
    <w:p w14:paraId="26F2BBEA" w14:textId="77777777" w:rsidR="00D87623" w:rsidRPr="00C16847" w:rsidRDefault="00D87623" w:rsidP="00D87623">
      <w:pPr>
        <w:pStyle w:val="VCAAbullet"/>
        <w:rPr>
          <w:lang w:val="en-AU"/>
        </w:rPr>
      </w:pPr>
      <w:r w:rsidRPr="00C16847">
        <w:rPr>
          <w:lang w:val="en-AU"/>
        </w:rPr>
        <w:t>the role and effect of indirect taxation, subsidies, regulations, advertising and direct provision as forms of government intervention in the market to address market failure</w:t>
      </w:r>
    </w:p>
    <w:p w14:paraId="491FC517" w14:textId="5BF99475" w:rsidR="00D87623" w:rsidRPr="00C16847" w:rsidRDefault="00D87623" w:rsidP="00D87623">
      <w:pPr>
        <w:pStyle w:val="VCAAbullet"/>
        <w:rPr>
          <w:lang w:val="en-AU"/>
        </w:rPr>
      </w:pPr>
      <w:r w:rsidRPr="00C16847">
        <w:rPr>
          <w:lang w:val="en-AU"/>
        </w:rPr>
        <w:t xml:space="preserve">one example of a government intervention in markets that unintentionally leads to a decrease in one </w:t>
      </w:r>
      <w:r w:rsidR="00C95991" w:rsidRPr="00C16847">
        <w:rPr>
          <w:lang w:val="en-AU"/>
        </w:rPr>
        <w:br/>
      </w:r>
      <w:r w:rsidRPr="00C16847">
        <w:rPr>
          <w:lang w:val="en-AU"/>
        </w:rPr>
        <w:t>of allocative, productive, dynamic or intertemporal efficiency</w:t>
      </w:r>
    </w:p>
    <w:p w14:paraId="5DF7037C" w14:textId="7B2DE0DB" w:rsidR="00C86913" w:rsidRDefault="00D87623" w:rsidP="00C86913">
      <w:pPr>
        <w:pStyle w:val="VCAAHeading5"/>
        <w:spacing w:line="276" w:lineRule="auto"/>
        <w:rPr>
          <w:lang w:val="en-AU"/>
        </w:rPr>
      </w:pPr>
      <w:r w:rsidRPr="00C16847">
        <w:rPr>
          <w:lang w:val="en-AU"/>
        </w:rPr>
        <w:t>Key skills</w:t>
      </w:r>
    </w:p>
    <w:p w14:paraId="7DCC7110" w14:textId="77777777" w:rsidR="00C86913" w:rsidRPr="00C86913" w:rsidRDefault="00C86913" w:rsidP="00C86913">
      <w:pPr>
        <w:pStyle w:val="VCAAbody"/>
        <w:rPr>
          <w:lang w:val="en-AU" w:eastAsia="en-AU"/>
        </w:rPr>
      </w:pPr>
    </w:p>
    <w:p w14:paraId="3762398A" w14:textId="6696782E" w:rsidR="00D87623" w:rsidRPr="00C16847" w:rsidRDefault="00D87623" w:rsidP="00D87623">
      <w:pPr>
        <w:pStyle w:val="VCAAbullet"/>
        <w:rPr>
          <w:lang w:val="en-AU"/>
        </w:rPr>
      </w:pPr>
      <w:r w:rsidRPr="00C16847">
        <w:rPr>
          <w:lang w:val="en-AU"/>
        </w:rPr>
        <w:t xml:space="preserve">define key </w:t>
      </w:r>
      <w:r w:rsidR="002D45DB" w:rsidRPr="00C16847">
        <w:rPr>
          <w:lang w:val="en-AU"/>
        </w:rPr>
        <w:t>economic</w:t>
      </w:r>
      <w:r w:rsidRPr="00C16847">
        <w:rPr>
          <w:lang w:val="en-AU"/>
        </w:rPr>
        <w:t xml:space="preserve"> concepts and terms and use them appropriately</w:t>
      </w:r>
    </w:p>
    <w:p w14:paraId="4E463CAC" w14:textId="051F9175" w:rsidR="00D87623" w:rsidRPr="00C16847" w:rsidRDefault="00D87623" w:rsidP="00D87623">
      <w:pPr>
        <w:pStyle w:val="VCAAbullet"/>
        <w:rPr>
          <w:lang w:val="en-AU"/>
        </w:rPr>
      </w:pPr>
      <w:r w:rsidRPr="00C16847">
        <w:rPr>
          <w:lang w:val="en-AU"/>
        </w:rPr>
        <w:t xml:space="preserve">construct and interpret demand and supply diagrams and </w:t>
      </w:r>
      <w:r w:rsidR="00D50BC0">
        <w:rPr>
          <w:lang w:val="en-AU"/>
        </w:rPr>
        <w:t>a</w:t>
      </w:r>
      <w:r w:rsidRPr="00C16847">
        <w:rPr>
          <w:lang w:val="en-AU"/>
        </w:rPr>
        <w:t xml:space="preserve"> PPF model</w:t>
      </w:r>
    </w:p>
    <w:p w14:paraId="77926EA5" w14:textId="2AEB32EA" w:rsidR="00D87623" w:rsidRPr="00C16847" w:rsidRDefault="00D87623" w:rsidP="00D87623">
      <w:pPr>
        <w:pStyle w:val="VCAAbullet"/>
        <w:rPr>
          <w:lang w:val="en-AU"/>
        </w:rPr>
      </w:pPr>
      <w:r w:rsidRPr="00C16847">
        <w:rPr>
          <w:lang w:val="en-AU"/>
        </w:rPr>
        <w:t>interpret and analyse statistical and graphical data</w:t>
      </w:r>
    </w:p>
    <w:p w14:paraId="79A35984" w14:textId="0C942D00" w:rsidR="001349DD" w:rsidRPr="00C16847" w:rsidRDefault="00790925" w:rsidP="00D87623">
      <w:pPr>
        <w:pStyle w:val="VCAAbullet"/>
        <w:rPr>
          <w:lang w:val="en-AU"/>
        </w:rPr>
      </w:pPr>
      <w:r w:rsidRPr="00C16847">
        <w:rPr>
          <w:lang w:val="en-AU"/>
        </w:rPr>
        <w:t xml:space="preserve">gather, synthesise and use economic data and information from a wide range of sources to analyse </w:t>
      </w:r>
      <w:r w:rsidR="002D45DB" w:rsidRPr="00C16847">
        <w:rPr>
          <w:lang w:val="en-AU"/>
        </w:rPr>
        <w:t>economic</w:t>
      </w:r>
      <w:r w:rsidRPr="00C16847">
        <w:rPr>
          <w:lang w:val="en-AU"/>
        </w:rPr>
        <w:t xml:space="preserve"> issues</w:t>
      </w:r>
      <w:r w:rsidRPr="00C16847" w:rsidDel="00790925">
        <w:rPr>
          <w:lang w:val="en-AU"/>
        </w:rPr>
        <w:t xml:space="preserve"> </w:t>
      </w:r>
    </w:p>
    <w:p w14:paraId="47AB99D1" w14:textId="4ADF7549" w:rsidR="00D87623" w:rsidRPr="00C16847" w:rsidRDefault="00D87623" w:rsidP="00D87623">
      <w:pPr>
        <w:pStyle w:val="VCAAbullet"/>
        <w:rPr>
          <w:lang w:val="en-AU"/>
        </w:rPr>
      </w:pPr>
      <w:r w:rsidRPr="00C16847">
        <w:rPr>
          <w:lang w:val="en-AU"/>
        </w:rPr>
        <w:t>analyse how the forces of demand and supply effect equilibrium price and quantity traded</w:t>
      </w:r>
    </w:p>
    <w:p w14:paraId="1D38B3BB" w14:textId="0F07A097" w:rsidR="00D87623" w:rsidRPr="00C16847" w:rsidRDefault="00D87623" w:rsidP="00D87623">
      <w:pPr>
        <w:pStyle w:val="VCAAbullet"/>
        <w:rPr>
          <w:lang w:val="en-AU"/>
        </w:rPr>
      </w:pPr>
      <w:r w:rsidRPr="00C16847">
        <w:rPr>
          <w:lang w:val="en-AU"/>
        </w:rPr>
        <w:t>analyse the responsiveness of the quantity demanded and the quantity supplied to changes in price</w:t>
      </w:r>
    </w:p>
    <w:p w14:paraId="32A87947" w14:textId="70A3E489" w:rsidR="00FB253D" w:rsidRPr="00C16847" w:rsidRDefault="00FB253D" w:rsidP="00D87623">
      <w:pPr>
        <w:pStyle w:val="VCAAbullet"/>
        <w:rPr>
          <w:lang w:val="en-AU"/>
        </w:rPr>
      </w:pPr>
      <w:r w:rsidRPr="00C16847">
        <w:rPr>
          <w:lang w:val="en-AU"/>
        </w:rPr>
        <w:t>evaluate the role of free and competitive markets in achieving an efficient allocation of resources</w:t>
      </w:r>
    </w:p>
    <w:p w14:paraId="7D326D64" w14:textId="5F558E89" w:rsidR="00FB253D" w:rsidRPr="00C16847" w:rsidRDefault="00FB253D" w:rsidP="00FB253D">
      <w:pPr>
        <w:pStyle w:val="VCAAHeading2"/>
        <w:rPr>
          <w:lang w:val="en-AU"/>
        </w:rPr>
      </w:pPr>
      <w:bookmarkStart w:id="98" w:name="_Toc82513170"/>
      <w:r w:rsidRPr="00C16847">
        <w:rPr>
          <w:lang w:val="en-AU"/>
        </w:rPr>
        <w:t>Area of Study 2</w:t>
      </w:r>
      <w:bookmarkEnd w:id="98"/>
    </w:p>
    <w:p w14:paraId="2C2CE0BD" w14:textId="3782D8C7" w:rsidR="00D87623" w:rsidRPr="00C16847" w:rsidRDefault="00D87623" w:rsidP="00D87623">
      <w:pPr>
        <w:pStyle w:val="VCAAHeading3"/>
        <w:rPr>
          <w:lang w:val="en-AU"/>
        </w:rPr>
      </w:pPr>
      <w:bookmarkStart w:id="99" w:name="_Toc82513171"/>
      <w:r w:rsidRPr="00C16847">
        <w:rPr>
          <w:lang w:val="en-AU"/>
        </w:rPr>
        <w:t>Domestic macroeconomic goals</w:t>
      </w:r>
      <w:bookmarkEnd w:id="99"/>
    </w:p>
    <w:p w14:paraId="50B68083" w14:textId="31D94115" w:rsidR="00D87623" w:rsidRPr="00C16847" w:rsidRDefault="00D87623" w:rsidP="00D87623">
      <w:pPr>
        <w:pStyle w:val="VCAAbody"/>
        <w:rPr>
          <w:lang w:val="en-AU"/>
        </w:rPr>
      </w:pPr>
      <w:r w:rsidRPr="00C16847">
        <w:rPr>
          <w:lang w:val="en-AU"/>
        </w:rPr>
        <w:t xml:space="preserve">In this area of study students investigate </w:t>
      </w:r>
      <w:r w:rsidR="007058D3" w:rsidRPr="00C16847">
        <w:rPr>
          <w:lang w:val="en-AU"/>
        </w:rPr>
        <w:t>Australia’s</w:t>
      </w:r>
      <w:r w:rsidRPr="00C16847">
        <w:rPr>
          <w:lang w:val="en-AU"/>
        </w:rPr>
        <w:t xml:space="preserve"> domestic macroeconomic goals </w:t>
      </w:r>
      <w:r w:rsidR="00A21BD9" w:rsidRPr="00C16847">
        <w:rPr>
          <w:lang w:val="en-AU"/>
        </w:rPr>
        <w:t>supporting</w:t>
      </w:r>
      <w:r w:rsidRPr="00C16847">
        <w:rPr>
          <w:lang w:val="en-AU"/>
        </w:rPr>
        <w:t xml:space="preserve"> living standards, including strong and sustainable economic growth, full employment and low and stable inflation (price stability). Using </w:t>
      </w:r>
      <w:r w:rsidR="007058D3" w:rsidRPr="00C16847">
        <w:rPr>
          <w:lang w:val="en-AU"/>
        </w:rPr>
        <w:t>the five</w:t>
      </w:r>
      <w:r w:rsidR="001349DD" w:rsidRPr="00C16847">
        <w:rPr>
          <w:lang w:val="en-AU"/>
        </w:rPr>
        <w:t>-</w:t>
      </w:r>
      <w:r w:rsidR="007058D3" w:rsidRPr="00C16847">
        <w:rPr>
          <w:lang w:val="en-AU"/>
        </w:rPr>
        <w:t>sector</w:t>
      </w:r>
      <w:r w:rsidRPr="00C16847">
        <w:rPr>
          <w:lang w:val="en-AU"/>
        </w:rPr>
        <w:t xml:space="preserve"> circular flow model of the macroeconomy, students consider the role of key economic agents and examine the factors that affect the business cycle. Students examine how each of the goals is measured and the potential consequences associated with the </w:t>
      </w:r>
      <w:r w:rsidR="00C911C8" w:rsidRPr="00C16847">
        <w:rPr>
          <w:lang w:val="en-AU"/>
        </w:rPr>
        <w:t xml:space="preserve">level of achievement </w:t>
      </w:r>
      <w:r w:rsidRPr="00C16847">
        <w:rPr>
          <w:lang w:val="en-AU"/>
        </w:rPr>
        <w:t xml:space="preserve">of each </w:t>
      </w:r>
      <w:r w:rsidRPr="00C16847">
        <w:rPr>
          <w:lang w:val="en-AU"/>
        </w:rPr>
        <w:lastRenderedPageBreak/>
        <w:t xml:space="preserve">goal. Students identify and analyse contemporary aggregate demand and aggregate supply </w:t>
      </w:r>
      <w:r w:rsidRPr="005711B0">
        <w:rPr>
          <w:lang w:val="en-AU"/>
        </w:rPr>
        <w:t>factors</w:t>
      </w:r>
      <w:r w:rsidRPr="00C16847">
        <w:rPr>
          <w:b/>
          <w:bCs/>
          <w:lang w:val="en-AU"/>
        </w:rPr>
        <w:t xml:space="preserve"> </w:t>
      </w:r>
      <w:r w:rsidRPr="00C16847">
        <w:rPr>
          <w:lang w:val="en-AU"/>
        </w:rPr>
        <w:t xml:space="preserve">that may have influenced the </w:t>
      </w:r>
      <w:r w:rsidR="00C911C8" w:rsidRPr="00C16847">
        <w:rPr>
          <w:lang w:val="en-AU"/>
        </w:rPr>
        <w:t xml:space="preserve">level of </w:t>
      </w:r>
      <w:r w:rsidRPr="00C16847">
        <w:rPr>
          <w:lang w:val="en-AU"/>
        </w:rPr>
        <w:t xml:space="preserve">achievement of domestic macroeconomic goals over the past two years and consider how the </w:t>
      </w:r>
      <w:r w:rsidR="00C911C8" w:rsidRPr="00C16847">
        <w:rPr>
          <w:lang w:val="en-AU"/>
        </w:rPr>
        <w:t xml:space="preserve">level of </w:t>
      </w:r>
      <w:r w:rsidRPr="00C16847">
        <w:rPr>
          <w:lang w:val="en-AU"/>
        </w:rPr>
        <w:t>achievement of the goals may affect living standards.</w:t>
      </w:r>
    </w:p>
    <w:p w14:paraId="62612EDE" w14:textId="77777777" w:rsidR="00D87623" w:rsidRPr="00C16847" w:rsidRDefault="00D87623" w:rsidP="00D87623">
      <w:pPr>
        <w:pStyle w:val="VCAAHeading3"/>
        <w:rPr>
          <w:lang w:val="en-AU"/>
        </w:rPr>
      </w:pPr>
      <w:bookmarkStart w:id="100" w:name="_Toc82513172"/>
      <w:r w:rsidRPr="00C16847">
        <w:rPr>
          <w:lang w:val="en-AU"/>
        </w:rPr>
        <w:t>Outcome 2</w:t>
      </w:r>
      <w:bookmarkEnd w:id="100"/>
    </w:p>
    <w:p w14:paraId="454FD9A8" w14:textId="0DA9EC4A" w:rsidR="00D87623" w:rsidRPr="00C16847" w:rsidRDefault="00D87623" w:rsidP="00D87623">
      <w:pPr>
        <w:pStyle w:val="VCAAbody"/>
        <w:rPr>
          <w:lang w:val="en-AU"/>
        </w:rPr>
      </w:pPr>
      <w:r w:rsidRPr="00C16847">
        <w:rPr>
          <w:lang w:val="en-AU"/>
        </w:rPr>
        <w:t>On completion of this unit the student should be able to analyse key contemporary factors that may have affected domestic macroeconomic goals over the past two years</w:t>
      </w:r>
      <w:r w:rsidR="004F3CBC" w:rsidRPr="00C16847">
        <w:rPr>
          <w:lang w:val="en-AU"/>
        </w:rPr>
        <w:t xml:space="preserve">, evaluate the extent to which the goals have been achieved and discuss the effects on </w:t>
      </w:r>
      <w:r w:rsidRPr="00C16847">
        <w:rPr>
          <w:lang w:val="en-AU"/>
        </w:rPr>
        <w:t>living standards.</w:t>
      </w:r>
    </w:p>
    <w:p w14:paraId="235DE829" w14:textId="77777777" w:rsidR="00D87623" w:rsidRPr="00C16847" w:rsidRDefault="00D87623" w:rsidP="00D87623">
      <w:pPr>
        <w:pStyle w:val="VCAAbody"/>
        <w:rPr>
          <w:lang w:val="en-AU"/>
        </w:rPr>
      </w:pPr>
      <w:r w:rsidRPr="00C16847">
        <w:rPr>
          <w:lang w:val="en-AU"/>
        </w:rPr>
        <w:t>To achieve this outcome the student will draw on key knowledge and key skills outlined in Area of Study 2.</w:t>
      </w:r>
    </w:p>
    <w:p w14:paraId="64A03679" w14:textId="77777777" w:rsidR="00D87623" w:rsidRPr="00C16847" w:rsidRDefault="00D87623" w:rsidP="00D87623">
      <w:pPr>
        <w:pStyle w:val="VCAAHeading5"/>
        <w:rPr>
          <w:lang w:val="en-AU"/>
        </w:rPr>
      </w:pPr>
      <w:r w:rsidRPr="00C16847">
        <w:rPr>
          <w:lang w:val="en-AU"/>
        </w:rPr>
        <w:t>Key knowledge</w:t>
      </w:r>
    </w:p>
    <w:p w14:paraId="264FB713" w14:textId="09C32D2F" w:rsidR="0009203E" w:rsidRPr="0074498E" w:rsidRDefault="00D87623" w:rsidP="0074498E">
      <w:pPr>
        <w:pStyle w:val="VCAAbody"/>
        <w:rPr>
          <w:b/>
          <w:i/>
          <w:iCs/>
          <w:lang w:val="en-AU"/>
        </w:rPr>
      </w:pPr>
      <w:r w:rsidRPr="005711B0">
        <w:rPr>
          <w:rStyle w:val="Strong"/>
          <w:b w:val="0"/>
          <w:bCs w:val="0"/>
          <w:i/>
          <w:iCs/>
          <w:szCs w:val="20"/>
          <w:lang w:val="en-AU"/>
        </w:rPr>
        <w:t>The purpose of economic activity</w:t>
      </w:r>
      <w:r w:rsidRPr="005711B0">
        <w:rPr>
          <w:b/>
          <w:i/>
          <w:iCs/>
          <w:lang w:val="en-AU"/>
        </w:rPr>
        <w:t xml:space="preserve"> </w:t>
      </w:r>
    </w:p>
    <w:p w14:paraId="24792036" w14:textId="118E9751" w:rsidR="00D87623" w:rsidRPr="00C16847" w:rsidRDefault="00D87623" w:rsidP="00D87623">
      <w:pPr>
        <w:pStyle w:val="VCAAbullet"/>
        <w:rPr>
          <w:lang w:val="en-AU"/>
        </w:rPr>
      </w:pPr>
      <w:r w:rsidRPr="00C16847">
        <w:rPr>
          <w:lang w:val="en-AU"/>
        </w:rPr>
        <w:t>the difference between material and non-material living standards and factors that may affect living standards</w:t>
      </w:r>
      <w:r w:rsidR="00625F20" w:rsidRPr="00C16847">
        <w:rPr>
          <w:lang w:val="en-AU"/>
        </w:rPr>
        <w:t>,</w:t>
      </w:r>
      <w:r w:rsidRPr="00C16847">
        <w:rPr>
          <w:lang w:val="en-AU"/>
        </w:rPr>
        <w:t xml:space="preserve"> including access to goods and services, environmental quality, physical and mental health, crime rates and literacy rates</w:t>
      </w:r>
    </w:p>
    <w:p w14:paraId="55D58145" w14:textId="35937576" w:rsidR="00D87623" w:rsidRPr="00C16847" w:rsidRDefault="00D87623" w:rsidP="00D87623">
      <w:pPr>
        <w:pStyle w:val="VCAAbullet"/>
        <w:rPr>
          <w:lang w:val="en-AU"/>
        </w:rPr>
      </w:pPr>
      <w:r w:rsidRPr="00C16847">
        <w:rPr>
          <w:lang w:val="en-AU"/>
        </w:rPr>
        <w:t>the five-sector circular flow model of income</w:t>
      </w:r>
      <w:r w:rsidR="00625F20" w:rsidRPr="00C16847">
        <w:rPr>
          <w:lang w:val="en-AU"/>
        </w:rPr>
        <w:t>,</w:t>
      </w:r>
      <w:r w:rsidRPr="00C16847">
        <w:rPr>
          <w:lang w:val="en-AU"/>
        </w:rPr>
        <w:t xml:space="preserve"> including the role of households, businesses, government, financial institutions and the external sector in an open contemporary macroeconomy</w:t>
      </w:r>
    </w:p>
    <w:p w14:paraId="7ACD231B" w14:textId="77777777" w:rsidR="00D87623" w:rsidRPr="00AA78F9" w:rsidRDefault="00D87623" w:rsidP="00D87623">
      <w:pPr>
        <w:pStyle w:val="VCAAbullet"/>
        <w:rPr>
          <w:highlight w:val="yellow"/>
          <w:lang w:val="en-AU"/>
        </w:rPr>
      </w:pPr>
      <w:r w:rsidRPr="00AA78F9">
        <w:rPr>
          <w:highlight w:val="yellow"/>
          <w:lang w:val="en-AU"/>
        </w:rPr>
        <w:t>the business cycle and its causes</w:t>
      </w:r>
    </w:p>
    <w:p w14:paraId="2AC8CA5B" w14:textId="32F9A012" w:rsidR="00D87623" w:rsidRPr="00C16847" w:rsidRDefault="00D87623" w:rsidP="00D87623">
      <w:pPr>
        <w:pStyle w:val="VCAAbullet"/>
        <w:rPr>
          <w:lang w:val="en-AU"/>
        </w:rPr>
      </w:pPr>
      <w:r w:rsidRPr="00C16847">
        <w:rPr>
          <w:lang w:val="en-AU"/>
        </w:rPr>
        <w:t>the meaning and importance of aggregate demand and the factors that may affect the level of aggregate demand in the economy</w:t>
      </w:r>
      <w:r w:rsidR="00625F20" w:rsidRPr="00C16847">
        <w:rPr>
          <w:lang w:val="en-AU"/>
        </w:rPr>
        <w:t>,</w:t>
      </w:r>
      <w:r w:rsidRPr="00C16847">
        <w:rPr>
          <w:lang w:val="en-AU"/>
        </w:rPr>
        <w:t xml:space="preserve"> including disposable income, interest rates, consumer confidence, business confidence, the exchange rate and rates of economic growth overseas</w:t>
      </w:r>
    </w:p>
    <w:p w14:paraId="34721F76" w14:textId="77777777" w:rsidR="00123765" w:rsidRDefault="00D87623" w:rsidP="0068280E">
      <w:pPr>
        <w:pStyle w:val="VCAAbullet"/>
        <w:rPr>
          <w:lang w:val="en-AU"/>
        </w:rPr>
      </w:pPr>
      <w:r w:rsidRPr="00C16847">
        <w:rPr>
          <w:lang w:val="en-AU"/>
        </w:rPr>
        <w:t>the meaning and importance of aggregate supply and the factors that may affect the level of aggregate supply in the economy</w:t>
      </w:r>
      <w:r w:rsidR="00625F20" w:rsidRPr="00C16847">
        <w:rPr>
          <w:lang w:val="en-AU"/>
        </w:rPr>
        <w:t>,</w:t>
      </w:r>
      <w:r w:rsidRPr="00C16847">
        <w:rPr>
          <w:lang w:val="en-AU"/>
        </w:rPr>
        <w:t xml:space="preserve"> including quantity and quality of the factors of production, costs of production, </w:t>
      </w:r>
    </w:p>
    <w:p w14:paraId="7407CF29" w14:textId="6653B5CB" w:rsidR="00D87623" w:rsidRPr="00406B44" w:rsidRDefault="00D87623" w:rsidP="0068280E">
      <w:pPr>
        <w:pStyle w:val="VCAAbullet"/>
        <w:rPr>
          <w:highlight w:val="yellow"/>
          <w:lang w:val="en-AU"/>
        </w:rPr>
      </w:pPr>
      <w:r w:rsidRPr="00C16847">
        <w:rPr>
          <w:lang w:val="en-AU"/>
        </w:rPr>
        <w:t xml:space="preserve">technological change, </w:t>
      </w:r>
      <w:r w:rsidRPr="0068280E">
        <w:rPr>
          <w:lang w:val="en-AU"/>
        </w:rPr>
        <w:t xml:space="preserve">exchange rates and climatic conditions, </w:t>
      </w:r>
      <w:r w:rsidRPr="00406B44">
        <w:rPr>
          <w:highlight w:val="yellow"/>
          <w:lang w:val="en-AU"/>
        </w:rPr>
        <w:t xml:space="preserve">and other events including government regulations and disruptions to </w:t>
      </w:r>
      <w:r w:rsidR="00FE7893" w:rsidRPr="00406B44">
        <w:rPr>
          <w:highlight w:val="yellow"/>
          <w:lang w:val="en-AU"/>
        </w:rPr>
        <w:t>international</w:t>
      </w:r>
      <w:r w:rsidRPr="00406B44">
        <w:rPr>
          <w:highlight w:val="yellow"/>
          <w:lang w:val="en-AU"/>
        </w:rPr>
        <w:t xml:space="preserve"> supply chains</w:t>
      </w:r>
    </w:p>
    <w:p w14:paraId="6AA34A62" w14:textId="0CFC7BAA" w:rsidR="00D87623" w:rsidRPr="005711B0" w:rsidRDefault="00D87623" w:rsidP="00D87623">
      <w:pPr>
        <w:pStyle w:val="VCAAbody"/>
        <w:rPr>
          <w:bCs/>
          <w:i/>
          <w:iCs/>
          <w:lang w:val="en-AU"/>
        </w:rPr>
      </w:pPr>
      <w:r w:rsidRPr="005711B0">
        <w:rPr>
          <w:bCs/>
          <w:i/>
          <w:iCs/>
          <w:lang w:val="en-AU"/>
        </w:rPr>
        <w:t>T</w:t>
      </w:r>
      <w:r w:rsidR="00623ADE" w:rsidRPr="005711B0">
        <w:rPr>
          <w:bCs/>
          <w:i/>
          <w:iCs/>
          <w:lang w:val="en-AU"/>
        </w:rPr>
        <w:t>he domestic macroeconomic goals</w:t>
      </w:r>
    </w:p>
    <w:p w14:paraId="1569806C" w14:textId="77777777" w:rsidR="00D87623" w:rsidRPr="00C16847" w:rsidRDefault="00D87623" w:rsidP="00D87623">
      <w:pPr>
        <w:pStyle w:val="VCAAbullet"/>
        <w:rPr>
          <w:lang w:val="en-AU"/>
        </w:rPr>
      </w:pPr>
      <w:r w:rsidRPr="00C16847">
        <w:rPr>
          <w:lang w:val="en-AU"/>
        </w:rPr>
        <w:t>the meaning of the goal of strong and sustainable economic growth</w:t>
      </w:r>
    </w:p>
    <w:p w14:paraId="0B707B84" w14:textId="7C8C46C4" w:rsidR="00D87623" w:rsidRPr="00C16847" w:rsidRDefault="00D87623" w:rsidP="00D87623">
      <w:pPr>
        <w:pStyle w:val="VCAAbullet"/>
        <w:rPr>
          <w:lang w:val="en-AU"/>
        </w:rPr>
      </w:pPr>
      <w:r w:rsidRPr="00C16847">
        <w:rPr>
          <w:lang w:val="en-AU"/>
        </w:rPr>
        <w:t>measurement of the rate of economic growth using growth in real Gross Domestic Product (GDP)</w:t>
      </w:r>
    </w:p>
    <w:p w14:paraId="753F26FB" w14:textId="492A49F9" w:rsidR="00D87623" w:rsidRPr="00406B44" w:rsidRDefault="00D87623" w:rsidP="00D87623">
      <w:pPr>
        <w:pStyle w:val="VCAAbullet"/>
        <w:rPr>
          <w:highlight w:val="yellow"/>
          <w:lang w:val="en-AU"/>
        </w:rPr>
      </w:pPr>
      <w:r w:rsidRPr="00406B44">
        <w:rPr>
          <w:highlight w:val="yellow"/>
          <w:lang w:val="en-AU"/>
        </w:rPr>
        <w:t>consequences of not achieving the goal of strong and sustainable economic growth and its effect on living standards</w:t>
      </w:r>
      <w:r w:rsidR="00625F20" w:rsidRPr="00406B44">
        <w:rPr>
          <w:highlight w:val="yellow"/>
          <w:lang w:val="en-AU"/>
        </w:rPr>
        <w:t>,</w:t>
      </w:r>
      <w:r w:rsidRPr="00406B44">
        <w:rPr>
          <w:highlight w:val="yellow"/>
          <w:lang w:val="en-AU"/>
        </w:rPr>
        <w:t xml:space="preserve"> including </w:t>
      </w:r>
      <w:r w:rsidR="004F3CBC" w:rsidRPr="00406B44">
        <w:rPr>
          <w:highlight w:val="yellow"/>
          <w:lang w:val="en-AU"/>
        </w:rPr>
        <w:t>environmental degradation</w:t>
      </w:r>
      <w:r w:rsidRPr="00406B44">
        <w:rPr>
          <w:highlight w:val="yellow"/>
          <w:lang w:val="en-AU"/>
        </w:rPr>
        <w:t>, external pressures</w:t>
      </w:r>
      <w:r w:rsidR="00625F20" w:rsidRPr="00406B44">
        <w:rPr>
          <w:highlight w:val="yellow"/>
          <w:lang w:val="en-AU"/>
        </w:rPr>
        <w:t>,</w:t>
      </w:r>
      <w:r w:rsidRPr="00406B44">
        <w:rPr>
          <w:highlight w:val="yellow"/>
          <w:lang w:val="en-AU"/>
        </w:rPr>
        <w:t xml:space="preserve"> high inflation if growth </w:t>
      </w:r>
      <w:r w:rsidR="00C95991" w:rsidRPr="00406B44">
        <w:rPr>
          <w:highlight w:val="yellow"/>
          <w:lang w:val="en-AU"/>
        </w:rPr>
        <w:br/>
      </w:r>
      <w:r w:rsidRPr="00406B44">
        <w:rPr>
          <w:highlight w:val="yellow"/>
          <w:lang w:val="en-AU"/>
        </w:rPr>
        <w:t>is too high</w:t>
      </w:r>
      <w:r w:rsidR="00DF3274" w:rsidRPr="00406B44">
        <w:rPr>
          <w:highlight w:val="yellow"/>
          <w:lang w:val="en-AU"/>
        </w:rPr>
        <w:t>,</w:t>
      </w:r>
      <w:r w:rsidRPr="00406B44">
        <w:rPr>
          <w:highlight w:val="yellow"/>
          <w:lang w:val="en-AU"/>
        </w:rPr>
        <w:t xml:space="preserve"> and high unemployment if growth is too low</w:t>
      </w:r>
    </w:p>
    <w:p w14:paraId="2DE0A021" w14:textId="6A050F5C" w:rsidR="004F3CBC" w:rsidRPr="00C16847" w:rsidRDefault="00D87623" w:rsidP="00D87623">
      <w:pPr>
        <w:pStyle w:val="VCAAbullet"/>
        <w:rPr>
          <w:lang w:val="en-AU"/>
        </w:rPr>
      </w:pPr>
      <w:r w:rsidRPr="00C16847">
        <w:rPr>
          <w:lang w:val="en-AU"/>
        </w:rPr>
        <w:t>the meaning of the goal of full employment</w:t>
      </w:r>
      <w:r w:rsidR="00625F20" w:rsidRPr="00C16847">
        <w:rPr>
          <w:lang w:val="en-AU"/>
        </w:rPr>
        <w:t>,</w:t>
      </w:r>
      <w:r w:rsidRPr="00C16847">
        <w:rPr>
          <w:lang w:val="en-AU"/>
        </w:rPr>
        <w:t xml:space="preserve"> including the NAIRU (natural rate of unemployment) </w:t>
      </w:r>
    </w:p>
    <w:p w14:paraId="12C75596" w14:textId="2A36BFF4" w:rsidR="00D87623" w:rsidRPr="00C16847" w:rsidRDefault="00D87623" w:rsidP="00D87623">
      <w:pPr>
        <w:pStyle w:val="VCAAbullet"/>
        <w:rPr>
          <w:lang w:val="en-AU"/>
        </w:rPr>
      </w:pPr>
      <w:r w:rsidRPr="00C16847">
        <w:rPr>
          <w:lang w:val="en-AU"/>
        </w:rPr>
        <w:t>classifications within the labour force</w:t>
      </w:r>
      <w:r w:rsidR="00625F20" w:rsidRPr="00C16847">
        <w:rPr>
          <w:lang w:val="en-AU"/>
        </w:rPr>
        <w:t>,</w:t>
      </w:r>
      <w:r w:rsidRPr="00C16847">
        <w:rPr>
          <w:lang w:val="en-AU"/>
        </w:rPr>
        <w:t xml:space="preserve"> including employed, unemployed, hidden unemployed, long-term unemployed</w:t>
      </w:r>
      <w:r w:rsidR="00352A64" w:rsidRPr="00C16847">
        <w:rPr>
          <w:lang w:val="en-AU"/>
        </w:rPr>
        <w:t>,</w:t>
      </w:r>
      <w:r w:rsidRPr="00C16847">
        <w:rPr>
          <w:lang w:val="en-AU"/>
        </w:rPr>
        <w:t xml:space="preserve"> underemployed</w:t>
      </w:r>
      <w:r w:rsidR="00352A64" w:rsidRPr="00C16847">
        <w:rPr>
          <w:lang w:val="en-AU"/>
        </w:rPr>
        <w:t xml:space="preserve"> and frictional </w:t>
      </w:r>
      <w:r w:rsidR="007058D3" w:rsidRPr="00C16847">
        <w:rPr>
          <w:lang w:val="en-AU"/>
        </w:rPr>
        <w:t>unemployment</w:t>
      </w:r>
    </w:p>
    <w:p w14:paraId="042B0C46" w14:textId="34A360D5" w:rsidR="00D87623" w:rsidRPr="00C16847" w:rsidRDefault="00D87623" w:rsidP="00D87623">
      <w:pPr>
        <w:pStyle w:val="VCAAbullet"/>
        <w:rPr>
          <w:lang w:val="en-AU"/>
        </w:rPr>
      </w:pPr>
      <w:r w:rsidRPr="00C16847">
        <w:rPr>
          <w:lang w:val="en-AU"/>
        </w:rPr>
        <w:t>measurement of the labour force</w:t>
      </w:r>
      <w:r w:rsidR="00625F20" w:rsidRPr="00C16847">
        <w:rPr>
          <w:lang w:val="en-AU"/>
        </w:rPr>
        <w:t>,</w:t>
      </w:r>
      <w:r w:rsidRPr="00C16847">
        <w:rPr>
          <w:lang w:val="en-AU"/>
        </w:rPr>
        <w:t xml:space="preserve"> including the participation rate, the unemployment rate and the labour force under</w:t>
      </w:r>
      <w:r w:rsidR="00DF3274">
        <w:rPr>
          <w:lang w:val="en-AU"/>
        </w:rPr>
        <w:t>-</w:t>
      </w:r>
      <w:r w:rsidRPr="00C16847">
        <w:rPr>
          <w:lang w:val="en-AU"/>
        </w:rPr>
        <w:t>utilisation rate</w:t>
      </w:r>
    </w:p>
    <w:p w14:paraId="0282966D" w14:textId="77777777" w:rsidR="00D87623" w:rsidRPr="00C16847" w:rsidRDefault="00D87623" w:rsidP="00D87623">
      <w:pPr>
        <w:pStyle w:val="VCAAbullet"/>
        <w:rPr>
          <w:lang w:val="en-AU"/>
        </w:rPr>
      </w:pPr>
      <w:r w:rsidRPr="00C16847">
        <w:rPr>
          <w:lang w:val="en-AU"/>
        </w:rPr>
        <w:t>the difference between cyclical and structural unemployment</w:t>
      </w:r>
    </w:p>
    <w:p w14:paraId="66D18187" w14:textId="4A41B3E7" w:rsidR="00D87623" w:rsidRPr="00C16847" w:rsidRDefault="00D87623" w:rsidP="00D87623">
      <w:pPr>
        <w:pStyle w:val="VCAAbullet"/>
        <w:rPr>
          <w:lang w:val="en-AU"/>
        </w:rPr>
      </w:pPr>
      <w:r w:rsidRPr="00C16847">
        <w:rPr>
          <w:lang w:val="en-AU"/>
        </w:rPr>
        <w:t>the consequences of not achieving the goal of full employment and its effect on living standards</w:t>
      </w:r>
      <w:r w:rsidR="00625F20" w:rsidRPr="00C16847">
        <w:rPr>
          <w:lang w:val="en-AU"/>
        </w:rPr>
        <w:t>,</w:t>
      </w:r>
      <w:r w:rsidRPr="00C16847">
        <w:rPr>
          <w:lang w:val="en-AU"/>
        </w:rPr>
        <w:t xml:space="preserve"> including the impact on GDP and tax revenue if unemployment is too high and the effects on inflation </w:t>
      </w:r>
      <w:r w:rsidR="00C95991" w:rsidRPr="00C16847">
        <w:rPr>
          <w:lang w:val="en-AU"/>
        </w:rPr>
        <w:br/>
      </w:r>
      <w:r w:rsidRPr="00C16847">
        <w:rPr>
          <w:lang w:val="en-AU"/>
        </w:rPr>
        <w:t>if unemployment is too low</w:t>
      </w:r>
    </w:p>
    <w:p w14:paraId="536DC896" w14:textId="07B12ED5" w:rsidR="00B318C1" w:rsidRPr="002044DB" w:rsidRDefault="00D87623" w:rsidP="002044DB">
      <w:pPr>
        <w:pStyle w:val="VCAAbullet"/>
        <w:rPr>
          <w:lang w:val="en-AU"/>
        </w:rPr>
      </w:pPr>
      <w:r w:rsidRPr="00C16847">
        <w:rPr>
          <w:lang w:val="en-AU"/>
        </w:rPr>
        <w:t>the meaning of the goal of low and stable inflation (price stability)</w:t>
      </w:r>
    </w:p>
    <w:p w14:paraId="06E31CE4" w14:textId="77777777" w:rsidR="00D87623" w:rsidRPr="00C16847" w:rsidRDefault="00D87623" w:rsidP="00D87623">
      <w:pPr>
        <w:pStyle w:val="VCAAbullet"/>
        <w:rPr>
          <w:lang w:val="en-AU"/>
        </w:rPr>
      </w:pPr>
      <w:r w:rsidRPr="00C16847">
        <w:rPr>
          <w:lang w:val="en-AU"/>
        </w:rPr>
        <w:t>the distinction between inflation, disinflation and deflation</w:t>
      </w:r>
    </w:p>
    <w:p w14:paraId="24B05148" w14:textId="77777777" w:rsidR="002C06EA" w:rsidRDefault="00D87623" w:rsidP="002C06EA">
      <w:pPr>
        <w:pStyle w:val="VCAAbullet"/>
        <w:rPr>
          <w:lang w:val="en-AU"/>
        </w:rPr>
      </w:pPr>
      <w:r w:rsidRPr="00C16847">
        <w:rPr>
          <w:lang w:val="en-AU"/>
        </w:rPr>
        <w:t>measurement of the inflation rate using the Consumer Price Index (CPI)</w:t>
      </w:r>
      <w:r w:rsidR="00625F20" w:rsidRPr="00C16847">
        <w:rPr>
          <w:lang w:val="en-AU"/>
        </w:rPr>
        <w:t>,</w:t>
      </w:r>
      <w:r w:rsidRPr="00C16847">
        <w:rPr>
          <w:lang w:val="en-AU"/>
        </w:rPr>
        <w:t xml:space="preserve"> including the difference between the headline and underlying (core) rate of inflation</w:t>
      </w:r>
    </w:p>
    <w:p w14:paraId="668EF556" w14:textId="5B8F54AD" w:rsidR="00D87623" w:rsidRPr="002C06EA" w:rsidRDefault="00D87623" w:rsidP="002C06EA">
      <w:pPr>
        <w:pStyle w:val="VCAAbullet"/>
        <w:rPr>
          <w:lang w:val="en-AU"/>
        </w:rPr>
      </w:pPr>
      <w:r w:rsidRPr="002C06EA">
        <w:rPr>
          <w:lang w:val="en-AU"/>
        </w:rPr>
        <w:t>causes of inflation</w:t>
      </w:r>
      <w:r w:rsidR="00625F20" w:rsidRPr="002C06EA">
        <w:rPr>
          <w:lang w:val="en-AU"/>
        </w:rPr>
        <w:t>,</w:t>
      </w:r>
      <w:r w:rsidRPr="002C06EA">
        <w:rPr>
          <w:lang w:val="en-AU"/>
        </w:rPr>
        <w:t xml:space="preserve"> including demand inflation and cost inflation</w:t>
      </w:r>
    </w:p>
    <w:p w14:paraId="1566CCC5" w14:textId="3B4E1B2D" w:rsidR="00D87623" w:rsidRPr="00C16847" w:rsidRDefault="00D87623" w:rsidP="00D87623">
      <w:pPr>
        <w:pStyle w:val="VCAAbullet"/>
        <w:rPr>
          <w:lang w:val="en-AU"/>
        </w:rPr>
      </w:pPr>
      <w:r w:rsidRPr="00C16847">
        <w:rPr>
          <w:lang w:val="en-AU"/>
        </w:rPr>
        <w:t>consequences of not achieving the goal of low and stable inflation (price stability) and its effect on living standards</w:t>
      </w:r>
      <w:r w:rsidR="00625F20" w:rsidRPr="00C16847">
        <w:rPr>
          <w:lang w:val="en-AU"/>
        </w:rPr>
        <w:t>,</w:t>
      </w:r>
      <w:r w:rsidRPr="00C16847">
        <w:rPr>
          <w:lang w:val="en-AU"/>
        </w:rPr>
        <w:t xml:space="preserve"> including erosion of purchasing power, development of a wage-price spiral, distortion of </w:t>
      </w:r>
      <w:r w:rsidRPr="00C16847">
        <w:rPr>
          <w:lang w:val="en-AU"/>
        </w:rPr>
        <w:lastRenderedPageBreak/>
        <w:t xml:space="preserve">spending and investment decisions, lower returns on investment, loss of international competitiveness </w:t>
      </w:r>
      <w:r w:rsidR="00C95991" w:rsidRPr="00C16847">
        <w:rPr>
          <w:lang w:val="en-AU"/>
        </w:rPr>
        <w:br/>
      </w:r>
      <w:r w:rsidRPr="00C16847">
        <w:rPr>
          <w:lang w:val="en-AU"/>
        </w:rPr>
        <w:t>if it is too high, and delayed consumption and unemployment if it is too low</w:t>
      </w:r>
    </w:p>
    <w:p w14:paraId="23CA63F4" w14:textId="116EC6E4" w:rsidR="00D87623" w:rsidRPr="00C16847" w:rsidRDefault="00D87623" w:rsidP="00D87623">
      <w:pPr>
        <w:pStyle w:val="VCAAbullet"/>
        <w:rPr>
          <w:lang w:val="en-AU"/>
        </w:rPr>
      </w:pPr>
      <w:r w:rsidRPr="00C16847">
        <w:rPr>
          <w:lang w:val="en-AU"/>
        </w:rPr>
        <w:t xml:space="preserve">aggregate demand and aggregate supply factors that have affected the </w:t>
      </w:r>
      <w:r w:rsidR="00674CBE" w:rsidRPr="00C16847">
        <w:rPr>
          <w:lang w:val="en-AU"/>
        </w:rPr>
        <w:t xml:space="preserve">level of </w:t>
      </w:r>
      <w:r w:rsidRPr="00C16847">
        <w:rPr>
          <w:lang w:val="en-AU"/>
        </w:rPr>
        <w:t>achievement or non</w:t>
      </w:r>
      <w:r w:rsidR="00E11F48" w:rsidRPr="00C16847">
        <w:rPr>
          <w:lang w:val="en-AU"/>
        </w:rPr>
        <w:t>-</w:t>
      </w:r>
      <w:r w:rsidRPr="00C16847">
        <w:rPr>
          <w:lang w:val="en-AU"/>
        </w:rPr>
        <w:t xml:space="preserve"> achievement of the goals of strong and sustainable economic growth</w:t>
      </w:r>
      <w:r w:rsidR="004F3CBC" w:rsidRPr="00C16847">
        <w:rPr>
          <w:lang w:val="en-AU"/>
        </w:rPr>
        <w:t>,</w:t>
      </w:r>
      <w:r w:rsidR="00E11F48" w:rsidRPr="00C16847">
        <w:rPr>
          <w:lang w:val="en-AU"/>
        </w:rPr>
        <w:t xml:space="preserve"> </w:t>
      </w:r>
      <w:r w:rsidRPr="00C16847">
        <w:rPr>
          <w:lang w:val="en-AU"/>
        </w:rPr>
        <w:t xml:space="preserve">full employment </w:t>
      </w:r>
      <w:r w:rsidR="004F3CBC" w:rsidRPr="00C16847">
        <w:rPr>
          <w:lang w:val="en-AU"/>
        </w:rPr>
        <w:t xml:space="preserve">and low and stable inflation </w:t>
      </w:r>
      <w:r w:rsidRPr="00C16847">
        <w:rPr>
          <w:lang w:val="en-AU"/>
        </w:rPr>
        <w:t>over the past two years</w:t>
      </w:r>
    </w:p>
    <w:p w14:paraId="336BC1C1" w14:textId="77777777" w:rsidR="00D87623" w:rsidRPr="00C16847" w:rsidRDefault="00D87623" w:rsidP="00D87623">
      <w:pPr>
        <w:pStyle w:val="VCAAHeading5"/>
        <w:rPr>
          <w:lang w:val="en-AU"/>
        </w:rPr>
      </w:pPr>
      <w:r w:rsidRPr="00C16847">
        <w:rPr>
          <w:lang w:val="en-AU"/>
        </w:rPr>
        <w:t>Key skills</w:t>
      </w:r>
    </w:p>
    <w:p w14:paraId="47F4D52A" w14:textId="2C373AF7" w:rsidR="00D87623" w:rsidRPr="00C16847" w:rsidRDefault="00D87623" w:rsidP="00D87623">
      <w:pPr>
        <w:pStyle w:val="VCAAbullet"/>
        <w:rPr>
          <w:lang w:val="en-AU"/>
        </w:rPr>
      </w:pPr>
      <w:r w:rsidRPr="00C16847">
        <w:rPr>
          <w:lang w:val="en-AU"/>
        </w:rPr>
        <w:t xml:space="preserve">define key </w:t>
      </w:r>
      <w:r w:rsidR="002D45DB" w:rsidRPr="00C16847">
        <w:rPr>
          <w:lang w:val="en-AU"/>
        </w:rPr>
        <w:t>economic</w:t>
      </w:r>
      <w:r w:rsidRPr="00C16847">
        <w:rPr>
          <w:lang w:val="en-AU"/>
        </w:rPr>
        <w:t xml:space="preserve"> concepts and terms and use them appropriately</w:t>
      </w:r>
    </w:p>
    <w:p w14:paraId="16A2941C" w14:textId="77777777" w:rsidR="00D87623" w:rsidRPr="00C16847" w:rsidRDefault="00D87623" w:rsidP="00D87623">
      <w:pPr>
        <w:pStyle w:val="VCAAbullet"/>
        <w:rPr>
          <w:lang w:val="en-AU"/>
        </w:rPr>
      </w:pPr>
      <w:r w:rsidRPr="00C16847">
        <w:rPr>
          <w:lang w:val="en-AU"/>
        </w:rPr>
        <w:t>calculate relevant economic indicators using real or hypothetical data</w:t>
      </w:r>
    </w:p>
    <w:p w14:paraId="7618C691" w14:textId="77777777" w:rsidR="00D87623" w:rsidRPr="00C16847" w:rsidRDefault="00D87623" w:rsidP="00D87623">
      <w:pPr>
        <w:pStyle w:val="VCAAbullet"/>
        <w:rPr>
          <w:lang w:val="en-AU"/>
        </w:rPr>
      </w:pPr>
      <w:r w:rsidRPr="00C16847">
        <w:rPr>
          <w:lang w:val="en-AU"/>
        </w:rPr>
        <w:t>construct, interpret and apply economic models including the five-sector circular flow model of income and the business cycle</w:t>
      </w:r>
    </w:p>
    <w:p w14:paraId="2F86A50F" w14:textId="5DDDDDCF" w:rsidR="00D87623" w:rsidRPr="00C16847" w:rsidRDefault="00D87623" w:rsidP="00D87623">
      <w:pPr>
        <w:pStyle w:val="VCAAbullet"/>
        <w:rPr>
          <w:lang w:val="en-AU"/>
        </w:rPr>
      </w:pPr>
      <w:r w:rsidRPr="00C16847">
        <w:rPr>
          <w:lang w:val="en-AU"/>
        </w:rPr>
        <w:t xml:space="preserve">explain and interpret trends and patterns in </w:t>
      </w:r>
      <w:r w:rsidR="002D45DB" w:rsidRPr="00C16847">
        <w:rPr>
          <w:lang w:val="en-AU"/>
        </w:rPr>
        <w:t>economic</w:t>
      </w:r>
      <w:r w:rsidRPr="00C16847">
        <w:rPr>
          <w:lang w:val="en-AU"/>
        </w:rPr>
        <w:t xml:space="preserve"> data and other information</w:t>
      </w:r>
    </w:p>
    <w:p w14:paraId="7CAF95E9" w14:textId="2393445D" w:rsidR="00674CBE" w:rsidRPr="00C16847" w:rsidRDefault="00674CBE" w:rsidP="00D87623">
      <w:pPr>
        <w:pStyle w:val="VCAAbullet"/>
        <w:rPr>
          <w:lang w:val="en-AU"/>
        </w:rPr>
      </w:pPr>
      <w:r w:rsidRPr="00C16847">
        <w:rPr>
          <w:lang w:val="en-AU"/>
        </w:rPr>
        <w:t xml:space="preserve">gather, synthesise and use economic data and information from a wide range of sources to analyse </w:t>
      </w:r>
      <w:r w:rsidR="002D45DB" w:rsidRPr="00C16847">
        <w:rPr>
          <w:lang w:val="en-AU"/>
        </w:rPr>
        <w:t>economics</w:t>
      </w:r>
      <w:r w:rsidRPr="00C16847">
        <w:rPr>
          <w:lang w:val="en-AU"/>
        </w:rPr>
        <w:t xml:space="preserve"> issues</w:t>
      </w:r>
    </w:p>
    <w:p w14:paraId="5B76F801" w14:textId="63B2686B" w:rsidR="00D87623" w:rsidRPr="00C16847" w:rsidRDefault="00D87623" w:rsidP="00D87623">
      <w:pPr>
        <w:pStyle w:val="VCAAbullet"/>
        <w:rPr>
          <w:lang w:val="en-AU"/>
        </w:rPr>
      </w:pPr>
      <w:r w:rsidRPr="00C16847">
        <w:rPr>
          <w:lang w:val="en-AU"/>
        </w:rPr>
        <w:t xml:space="preserve">apply </w:t>
      </w:r>
      <w:r w:rsidR="002D45DB" w:rsidRPr="00C16847">
        <w:rPr>
          <w:lang w:val="en-AU"/>
        </w:rPr>
        <w:t>economic</w:t>
      </w:r>
      <w:r w:rsidRPr="00C16847">
        <w:rPr>
          <w:lang w:val="en-AU"/>
        </w:rPr>
        <w:t xml:space="preserve"> concepts to analyse economic relationships and make predictions</w:t>
      </w:r>
    </w:p>
    <w:p w14:paraId="7E152A1B" w14:textId="3FBBCA3A" w:rsidR="00D87623" w:rsidRPr="00C16847" w:rsidRDefault="004F3CBC" w:rsidP="00D87623">
      <w:pPr>
        <w:pStyle w:val="VCAAbullet"/>
        <w:rPr>
          <w:lang w:val="en-AU"/>
        </w:rPr>
      </w:pPr>
      <w:r w:rsidRPr="00C16847">
        <w:rPr>
          <w:lang w:val="en-AU"/>
        </w:rPr>
        <w:t xml:space="preserve">evaluate </w:t>
      </w:r>
      <w:r w:rsidR="00D87623" w:rsidRPr="00C16847">
        <w:rPr>
          <w:lang w:val="en-AU"/>
        </w:rPr>
        <w:t xml:space="preserve">the extent to which the economy has achieved the </w:t>
      </w:r>
      <w:r w:rsidR="00456086" w:rsidRPr="00C16847">
        <w:rPr>
          <w:lang w:val="en-AU"/>
        </w:rPr>
        <w:t xml:space="preserve">domestic </w:t>
      </w:r>
      <w:r w:rsidR="00D87623" w:rsidRPr="00C16847">
        <w:rPr>
          <w:lang w:val="en-AU"/>
        </w:rPr>
        <w:t xml:space="preserve">macroeconomic goals over the past two years and </w:t>
      </w:r>
      <w:r w:rsidR="00261EB1">
        <w:rPr>
          <w:lang w:val="en-AU"/>
        </w:rPr>
        <w:t xml:space="preserve">discuss </w:t>
      </w:r>
      <w:r w:rsidR="00D87623" w:rsidRPr="00C16847">
        <w:rPr>
          <w:lang w:val="en-AU"/>
        </w:rPr>
        <w:t>the effect of this on living standards</w:t>
      </w:r>
    </w:p>
    <w:p w14:paraId="0CFD55A8" w14:textId="77777777" w:rsidR="00D87623" w:rsidRPr="00C16847" w:rsidRDefault="00D87623" w:rsidP="00D87623">
      <w:pPr>
        <w:pStyle w:val="VCAAHeading2"/>
        <w:rPr>
          <w:lang w:val="en-AU"/>
        </w:rPr>
      </w:pPr>
      <w:bookmarkStart w:id="101" w:name="_Toc82513173"/>
      <w:r w:rsidRPr="00C16847">
        <w:rPr>
          <w:lang w:val="en-AU"/>
        </w:rPr>
        <w:t>Area of Study 3</w:t>
      </w:r>
      <w:bookmarkEnd w:id="101"/>
    </w:p>
    <w:p w14:paraId="6DCBCDA5" w14:textId="3EF8D5F3" w:rsidR="00D87623" w:rsidRPr="00C16847" w:rsidRDefault="00D87623" w:rsidP="00D87623">
      <w:pPr>
        <w:pStyle w:val="VCAAHeading3"/>
        <w:spacing w:before="260" w:after="80" w:line="360" w:lineRule="exact"/>
        <w:rPr>
          <w:lang w:val="en-AU"/>
        </w:rPr>
      </w:pPr>
      <w:bookmarkStart w:id="102" w:name="_Toc82513174"/>
      <w:r w:rsidRPr="00C16847">
        <w:rPr>
          <w:lang w:val="en-AU"/>
        </w:rPr>
        <w:t xml:space="preserve">Australia and the </w:t>
      </w:r>
      <w:r w:rsidR="00FE7893" w:rsidRPr="00C16847">
        <w:rPr>
          <w:lang w:val="en-AU"/>
        </w:rPr>
        <w:t>international</w:t>
      </w:r>
      <w:r w:rsidR="00AB2A65" w:rsidRPr="00C16847">
        <w:rPr>
          <w:lang w:val="en-AU"/>
        </w:rPr>
        <w:t xml:space="preserve"> </w:t>
      </w:r>
      <w:r w:rsidRPr="00C16847">
        <w:rPr>
          <w:lang w:val="en-AU"/>
        </w:rPr>
        <w:t>economy</w:t>
      </w:r>
      <w:bookmarkEnd w:id="102"/>
    </w:p>
    <w:p w14:paraId="2F137898" w14:textId="77777777" w:rsidR="008000A6" w:rsidRDefault="00D87623" w:rsidP="00D87623">
      <w:pPr>
        <w:pStyle w:val="VCAAbody"/>
        <w:rPr>
          <w:lang w:val="en-AU"/>
        </w:rPr>
      </w:pPr>
      <w:r w:rsidRPr="00C16847">
        <w:rPr>
          <w:lang w:val="en-AU"/>
        </w:rPr>
        <w:t xml:space="preserve">Australia is an open economy. Students examine the </w:t>
      </w:r>
      <w:r w:rsidR="00BD25B9" w:rsidRPr="00C16847">
        <w:rPr>
          <w:lang w:val="en-AU"/>
        </w:rPr>
        <w:t>reasons for</w:t>
      </w:r>
      <w:r w:rsidRPr="00C16847">
        <w:rPr>
          <w:lang w:val="en-AU"/>
        </w:rPr>
        <w:t xml:space="preserve"> international </w:t>
      </w:r>
      <w:r w:rsidR="00BD25B9" w:rsidRPr="00C16847">
        <w:rPr>
          <w:lang w:val="en-AU"/>
        </w:rPr>
        <w:t>trade</w:t>
      </w:r>
      <w:r w:rsidR="003B73AF" w:rsidRPr="00C16847">
        <w:rPr>
          <w:lang w:val="en-AU"/>
        </w:rPr>
        <w:t>,</w:t>
      </w:r>
      <w:r w:rsidR="00BD25B9" w:rsidRPr="00C16847">
        <w:rPr>
          <w:lang w:val="en-AU"/>
        </w:rPr>
        <w:t xml:space="preserve"> </w:t>
      </w:r>
      <w:r w:rsidRPr="00C16847">
        <w:rPr>
          <w:lang w:val="en-AU"/>
        </w:rPr>
        <w:t xml:space="preserve">such as the exchange of goods and services and the movement of savings and investment capital, and how these transactions might affect living standards. Students describe how international transactions are recorded. Students </w:t>
      </w:r>
      <w:r w:rsidR="00BD25B9" w:rsidRPr="00C16847">
        <w:rPr>
          <w:lang w:val="en-AU"/>
        </w:rPr>
        <w:t xml:space="preserve">analyse </w:t>
      </w:r>
      <w:r w:rsidRPr="00C16847">
        <w:rPr>
          <w:lang w:val="en-AU"/>
        </w:rPr>
        <w:t>the effects of movements in the exchange rate</w:t>
      </w:r>
      <w:r w:rsidR="00BD25B9" w:rsidRPr="00C16847">
        <w:rPr>
          <w:lang w:val="en-AU"/>
        </w:rPr>
        <w:t xml:space="preserve">, the </w:t>
      </w:r>
      <w:r w:rsidRPr="00C16847">
        <w:rPr>
          <w:lang w:val="en-AU"/>
        </w:rPr>
        <w:t xml:space="preserve">terms of trade </w:t>
      </w:r>
      <w:r w:rsidR="00456086" w:rsidRPr="00C16847">
        <w:rPr>
          <w:lang w:val="en-AU"/>
        </w:rPr>
        <w:t xml:space="preserve">and changes in international </w:t>
      </w:r>
    </w:p>
    <w:p w14:paraId="3E9D14F3" w14:textId="15992454" w:rsidR="00D87623" w:rsidRPr="00C16847" w:rsidRDefault="00456086" w:rsidP="00D87623">
      <w:pPr>
        <w:pStyle w:val="VCAAbody"/>
        <w:rPr>
          <w:lang w:val="en-AU"/>
        </w:rPr>
      </w:pPr>
      <w:r w:rsidRPr="00C16847">
        <w:rPr>
          <w:lang w:val="en-AU"/>
        </w:rPr>
        <w:t xml:space="preserve">competitiveness </w:t>
      </w:r>
      <w:r w:rsidR="00D87623" w:rsidRPr="00C16847">
        <w:rPr>
          <w:lang w:val="en-AU"/>
        </w:rPr>
        <w:t>on the achievement of the domestic macroeconomic goals and living standards.</w:t>
      </w:r>
    </w:p>
    <w:p w14:paraId="2B39783C" w14:textId="77777777" w:rsidR="00D87623" w:rsidRPr="00C16847" w:rsidRDefault="00D87623" w:rsidP="00D87623">
      <w:pPr>
        <w:pStyle w:val="VCAAHeading3"/>
        <w:spacing w:before="260" w:after="80" w:line="360" w:lineRule="exact"/>
        <w:rPr>
          <w:lang w:val="en-AU"/>
        </w:rPr>
      </w:pPr>
      <w:bookmarkStart w:id="103" w:name="_Toc82513175"/>
      <w:r w:rsidRPr="00C16847">
        <w:rPr>
          <w:lang w:val="en-AU"/>
        </w:rPr>
        <w:t>Outcome 3</w:t>
      </w:r>
      <w:bookmarkEnd w:id="103"/>
    </w:p>
    <w:p w14:paraId="56C653FC" w14:textId="066D8FAD" w:rsidR="00D87623" w:rsidRPr="00C16847" w:rsidRDefault="00D87623" w:rsidP="00D87623">
      <w:pPr>
        <w:pStyle w:val="VCAAbody"/>
        <w:rPr>
          <w:lang w:val="en-AU"/>
        </w:rPr>
      </w:pPr>
      <w:r w:rsidRPr="00C16847">
        <w:rPr>
          <w:lang w:val="en-AU"/>
        </w:rPr>
        <w:t xml:space="preserve">On completion of this unit the student should be able to </w:t>
      </w:r>
      <w:r w:rsidR="00456086" w:rsidRPr="00C16847">
        <w:rPr>
          <w:lang w:val="en-AU"/>
        </w:rPr>
        <w:t xml:space="preserve">analyse </w:t>
      </w:r>
      <w:r w:rsidRPr="00C16847">
        <w:rPr>
          <w:lang w:val="en-AU"/>
        </w:rPr>
        <w:t>the factors that may affect</w:t>
      </w:r>
      <w:r w:rsidR="00674CBE" w:rsidRPr="00C16847">
        <w:rPr>
          <w:lang w:val="en-AU"/>
        </w:rPr>
        <w:t xml:space="preserve"> </w:t>
      </w:r>
      <w:r w:rsidR="00BD25B9" w:rsidRPr="00C16847">
        <w:rPr>
          <w:lang w:val="en-AU"/>
        </w:rPr>
        <w:t xml:space="preserve">the exchange rate, terms of trade and </w:t>
      </w:r>
      <w:r w:rsidR="00674CBE" w:rsidRPr="00C16847">
        <w:rPr>
          <w:lang w:val="en-AU"/>
        </w:rPr>
        <w:t>Australia’s</w:t>
      </w:r>
      <w:r w:rsidRPr="00C16847">
        <w:rPr>
          <w:lang w:val="en-AU"/>
        </w:rPr>
        <w:t xml:space="preserve"> </w:t>
      </w:r>
      <w:r w:rsidR="00674CBE" w:rsidRPr="00C16847">
        <w:rPr>
          <w:lang w:val="en-AU"/>
        </w:rPr>
        <w:t>international competitiveness</w:t>
      </w:r>
      <w:r w:rsidR="00BD25B9" w:rsidRPr="00C16847">
        <w:rPr>
          <w:lang w:val="en-AU"/>
        </w:rPr>
        <w:t xml:space="preserve">, and discuss </w:t>
      </w:r>
      <w:r w:rsidR="00456086" w:rsidRPr="00C16847">
        <w:rPr>
          <w:lang w:val="en-AU"/>
        </w:rPr>
        <w:t xml:space="preserve">their </w:t>
      </w:r>
      <w:r w:rsidR="00674CBE" w:rsidRPr="00C16847">
        <w:rPr>
          <w:lang w:val="en-AU"/>
        </w:rPr>
        <w:t xml:space="preserve">impact </w:t>
      </w:r>
      <w:r w:rsidR="00BD25B9" w:rsidRPr="00C16847">
        <w:rPr>
          <w:lang w:val="en-AU"/>
        </w:rPr>
        <w:t xml:space="preserve">on Australia’s international transactions and the achievement of the </w:t>
      </w:r>
      <w:r w:rsidRPr="00C16847">
        <w:rPr>
          <w:lang w:val="en-AU"/>
        </w:rPr>
        <w:t>domestic macroeconomic goals and living standards.</w:t>
      </w:r>
    </w:p>
    <w:p w14:paraId="1190E19C" w14:textId="77777777" w:rsidR="00D87623" w:rsidRPr="00C16847" w:rsidRDefault="00D87623" w:rsidP="00D87623">
      <w:pPr>
        <w:pStyle w:val="VCAAbody"/>
        <w:rPr>
          <w:lang w:val="en-AU"/>
        </w:rPr>
      </w:pPr>
      <w:r w:rsidRPr="00C16847">
        <w:rPr>
          <w:lang w:val="en-AU"/>
        </w:rPr>
        <w:t>To achieve this outcome the student will draw on key knowledge and key skills outlined in Area of Study 3.</w:t>
      </w:r>
    </w:p>
    <w:p w14:paraId="7E2BE932" w14:textId="77777777" w:rsidR="00D87623" w:rsidRPr="00C16847" w:rsidRDefault="00D87623" w:rsidP="00D87623">
      <w:pPr>
        <w:pStyle w:val="VCAAHeading5"/>
        <w:rPr>
          <w:lang w:val="en-AU"/>
        </w:rPr>
      </w:pPr>
      <w:r w:rsidRPr="00C16847">
        <w:rPr>
          <w:lang w:val="en-AU"/>
        </w:rPr>
        <w:t>Key knowledge</w:t>
      </w:r>
    </w:p>
    <w:p w14:paraId="34466E5A" w14:textId="1457DA66" w:rsidR="00972896" w:rsidRPr="00972896" w:rsidRDefault="00D87623" w:rsidP="00972896">
      <w:pPr>
        <w:pStyle w:val="VCAAbullet"/>
        <w:rPr>
          <w:lang w:val="en-AU"/>
        </w:rPr>
      </w:pPr>
      <w:r w:rsidRPr="00C16847">
        <w:rPr>
          <w:lang w:val="en-AU"/>
        </w:rPr>
        <w:t>the gains from international trade</w:t>
      </w:r>
      <w:r w:rsidR="00C16D18">
        <w:rPr>
          <w:lang w:val="en-AU"/>
        </w:rPr>
        <w:t>, including</w:t>
      </w:r>
      <w:r w:rsidRPr="00C16847">
        <w:rPr>
          <w:lang w:val="en-AU"/>
        </w:rPr>
        <w:t xml:space="preserve"> lower prices, greater choice, access to resources, </w:t>
      </w:r>
      <w:r w:rsidRPr="001F7A02">
        <w:rPr>
          <w:highlight w:val="yellow"/>
          <w:lang w:val="en-AU"/>
        </w:rPr>
        <w:t>economies of scale</w:t>
      </w:r>
      <w:r w:rsidRPr="00C16847">
        <w:rPr>
          <w:lang w:val="en-AU"/>
        </w:rPr>
        <w:t>, and increased competition and efficiency</w:t>
      </w:r>
    </w:p>
    <w:p w14:paraId="1BA9BC02" w14:textId="579F546B" w:rsidR="00972896" w:rsidRPr="00972896" w:rsidRDefault="00D87623" w:rsidP="00972896">
      <w:pPr>
        <w:pStyle w:val="VCAAbullet"/>
        <w:rPr>
          <w:lang w:val="en-AU"/>
        </w:rPr>
      </w:pPr>
      <w:r w:rsidRPr="00C16847">
        <w:rPr>
          <w:lang w:val="en-AU"/>
        </w:rPr>
        <w:t xml:space="preserve">the </w:t>
      </w:r>
      <w:r w:rsidRPr="00294D98">
        <w:rPr>
          <w:highlight w:val="yellow"/>
          <w:lang w:val="en-AU"/>
        </w:rPr>
        <w:t>balance of payments</w:t>
      </w:r>
      <w:r w:rsidRPr="00C16847">
        <w:rPr>
          <w:lang w:val="en-AU"/>
        </w:rPr>
        <w:t xml:space="preserve"> and its components</w:t>
      </w:r>
      <w:r w:rsidR="00294D98">
        <w:rPr>
          <w:lang w:val="en-AU"/>
        </w:rPr>
        <w:t xml:space="preserve"> (</w:t>
      </w:r>
      <w:r w:rsidR="00294D98" w:rsidRPr="00294D98">
        <w:rPr>
          <w:highlight w:val="yellow"/>
          <w:lang w:val="en-AU"/>
        </w:rPr>
        <w:t>current + capital and financial</w:t>
      </w:r>
      <w:r w:rsidR="00294D98">
        <w:rPr>
          <w:lang w:val="en-AU"/>
        </w:rPr>
        <w:t>)</w:t>
      </w:r>
    </w:p>
    <w:p w14:paraId="6324E5FE" w14:textId="6F9C47D9" w:rsidR="0006165B" w:rsidRPr="004D5669" w:rsidRDefault="00D87623" w:rsidP="004D5669">
      <w:pPr>
        <w:pStyle w:val="VCAAbullet"/>
        <w:rPr>
          <w:lang w:val="en-AU"/>
        </w:rPr>
      </w:pPr>
      <w:r w:rsidRPr="00294D98">
        <w:rPr>
          <w:highlight w:val="yellow"/>
          <w:lang w:val="en-AU"/>
        </w:rPr>
        <w:t>cyclical</w:t>
      </w:r>
      <w:r w:rsidRPr="00C16847">
        <w:rPr>
          <w:lang w:val="en-AU"/>
        </w:rPr>
        <w:t xml:space="preserve"> and </w:t>
      </w:r>
      <w:r w:rsidRPr="00294D98">
        <w:rPr>
          <w:highlight w:val="yellow"/>
          <w:lang w:val="en-AU"/>
        </w:rPr>
        <w:t>structural influences</w:t>
      </w:r>
      <w:r w:rsidRPr="00C16847">
        <w:rPr>
          <w:lang w:val="en-AU"/>
        </w:rPr>
        <w:t xml:space="preserve"> on Australia’s current account balance</w:t>
      </w:r>
      <w:r w:rsidR="00AE1286" w:rsidRPr="00C16847">
        <w:rPr>
          <w:lang w:val="en-AU"/>
        </w:rPr>
        <w:t xml:space="preserve"> </w:t>
      </w:r>
    </w:p>
    <w:p w14:paraId="67B96E1B" w14:textId="2B1BC36D" w:rsidR="00D87623" w:rsidRPr="00C16847" w:rsidRDefault="00D87623" w:rsidP="00D87623">
      <w:pPr>
        <w:pStyle w:val="VCAAbullet"/>
        <w:rPr>
          <w:lang w:val="en-AU"/>
        </w:rPr>
      </w:pPr>
      <w:r w:rsidRPr="00294D98">
        <w:rPr>
          <w:highlight w:val="yellow"/>
          <w:lang w:val="en-AU"/>
        </w:rPr>
        <w:t>the exchange rate</w:t>
      </w:r>
      <w:r w:rsidRPr="00C16847">
        <w:rPr>
          <w:lang w:val="en-AU"/>
        </w:rPr>
        <w:t>, its meaning and measurement and the factors affecting its value</w:t>
      </w:r>
      <w:r w:rsidR="00FF3518" w:rsidRPr="00C16847">
        <w:rPr>
          <w:lang w:val="en-AU"/>
        </w:rPr>
        <w:t>,</w:t>
      </w:r>
      <w:r w:rsidRPr="00C16847">
        <w:rPr>
          <w:lang w:val="en-AU"/>
        </w:rPr>
        <w:t xml:space="preserve"> including relative interest rates, commodity prices and the terms of trade, demand for exports and imports, foreign investment, relative rates of inflation, credit ratings and speculation </w:t>
      </w:r>
    </w:p>
    <w:p w14:paraId="1BE9693C" w14:textId="42B5F382" w:rsidR="00AD62D8" w:rsidRPr="00AD62D8" w:rsidRDefault="00D87623" w:rsidP="00AD62D8">
      <w:pPr>
        <w:pStyle w:val="VCAAbullet"/>
        <w:rPr>
          <w:lang w:val="en-AU"/>
        </w:rPr>
      </w:pPr>
      <w:r w:rsidRPr="00C16847">
        <w:rPr>
          <w:lang w:val="en-AU"/>
        </w:rPr>
        <w:t xml:space="preserve">the </w:t>
      </w:r>
      <w:r w:rsidRPr="00294D98">
        <w:rPr>
          <w:highlight w:val="yellow"/>
          <w:lang w:val="en-AU"/>
        </w:rPr>
        <w:t>terms of trade</w:t>
      </w:r>
      <w:r w:rsidRPr="00C16847">
        <w:rPr>
          <w:lang w:val="en-AU"/>
        </w:rPr>
        <w:t>, its meaning and measurement and the factors that may affect the terms of trade</w:t>
      </w:r>
      <w:r w:rsidR="00FF3518" w:rsidRPr="00C16847">
        <w:rPr>
          <w:lang w:val="en-AU"/>
        </w:rPr>
        <w:t>,</w:t>
      </w:r>
      <w:r w:rsidRPr="00C16847">
        <w:rPr>
          <w:lang w:val="en-AU"/>
        </w:rPr>
        <w:t xml:space="preserve"> including commodity prices and production costs in trading partner</w:t>
      </w:r>
      <w:r w:rsidR="004D5669">
        <w:rPr>
          <w:lang w:val="en-AU"/>
        </w:rPr>
        <w:t>s</w:t>
      </w:r>
    </w:p>
    <w:p w14:paraId="41B25247" w14:textId="17BFC535" w:rsidR="00292751" w:rsidRDefault="00D87623" w:rsidP="00292751">
      <w:pPr>
        <w:pStyle w:val="VCAAbullet"/>
        <w:rPr>
          <w:lang w:val="en-AU"/>
        </w:rPr>
      </w:pPr>
      <w:r w:rsidRPr="00294D98">
        <w:rPr>
          <w:highlight w:val="yellow"/>
          <w:lang w:val="en-AU"/>
        </w:rPr>
        <w:t>international competitiveness</w:t>
      </w:r>
      <w:r w:rsidRPr="00C16847">
        <w:rPr>
          <w:lang w:val="en-AU"/>
        </w:rPr>
        <w:t xml:space="preserve"> and the factors that may affect international competitiveness</w:t>
      </w:r>
      <w:r w:rsidR="00FF3518" w:rsidRPr="00C16847">
        <w:rPr>
          <w:lang w:val="en-AU"/>
        </w:rPr>
        <w:t>,</w:t>
      </w:r>
      <w:r w:rsidRPr="00C16847">
        <w:rPr>
          <w:lang w:val="en-AU"/>
        </w:rPr>
        <w:t xml:space="preserve"> including productivity, production costs, availability of natural resources, exchange rates and relative rates of inflation</w:t>
      </w:r>
    </w:p>
    <w:p w14:paraId="3C005AAE" w14:textId="77777777" w:rsidR="00C86913" w:rsidRPr="00292751" w:rsidRDefault="00C86913" w:rsidP="00C86913">
      <w:pPr>
        <w:pStyle w:val="VCAAbullet"/>
        <w:numPr>
          <w:ilvl w:val="0"/>
          <w:numId w:val="0"/>
        </w:numPr>
        <w:ind w:left="425" w:hanging="425"/>
        <w:rPr>
          <w:lang w:val="en-AU"/>
        </w:rPr>
      </w:pPr>
    </w:p>
    <w:p w14:paraId="5993D5EA" w14:textId="3C04C529" w:rsidR="00D87623" w:rsidRDefault="00D87623" w:rsidP="00D87623">
      <w:pPr>
        <w:pStyle w:val="VCAAbullet"/>
        <w:rPr>
          <w:lang w:val="en-AU"/>
        </w:rPr>
      </w:pPr>
      <w:r w:rsidRPr="00C16847">
        <w:rPr>
          <w:lang w:val="en-AU"/>
        </w:rPr>
        <w:lastRenderedPageBreak/>
        <w:t xml:space="preserve">the effect of movements in the terms of trade and the exchange rate, and changes in international competitiveness on the </w:t>
      </w:r>
      <w:r w:rsidRPr="00294D98">
        <w:rPr>
          <w:highlight w:val="yellow"/>
          <w:lang w:val="en-AU"/>
        </w:rPr>
        <w:t>domestic macroeconomic goals</w:t>
      </w:r>
      <w:r w:rsidRPr="00C16847">
        <w:rPr>
          <w:lang w:val="en-AU"/>
        </w:rPr>
        <w:t xml:space="preserve"> and </w:t>
      </w:r>
      <w:r w:rsidRPr="00294D98">
        <w:rPr>
          <w:highlight w:val="yellow"/>
          <w:lang w:val="en-AU"/>
        </w:rPr>
        <w:t>living standards</w:t>
      </w:r>
    </w:p>
    <w:p w14:paraId="59756044" w14:textId="77777777" w:rsidR="00C86913" w:rsidRDefault="00C86913" w:rsidP="00C86913">
      <w:pPr>
        <w:pStyle w:val="VCAAbullet"/>
        <w:numPr>
          <w:ilvl w:val="0"/>
          <w:numId w:val="0"/>
        </w:numPr>
        <w:ind w:left="425" w:hanging="425"/>
        <w:rPr>
          <w:lang w:val="en-AU"/>
        </w:rPr>
      </w:pPr>
    </w:p>
    <w:p w14:paraId="63FBDD0B" w14:textId="77777777" w:rsidR="00C86913" w:rsidRDefault="00C86913" w:rsidP="00C86913">
      <w:pPr>
        <w:pStyle w:val="VCAAbullet"/>
        <w:numPr>
          <w:ilvl w:val="0"/>
          <w:numId w:val="0"/>
        </w:numPr>
        <w:ind w:left="425" w:hanging="425"/>
        <w:rPr>
          <w:lang w:val="en-AU"/>
        </w:rPr>
      </w:pPr>
    </w:p>
    <w:p w14:paraId="708459C0" w14:textId="77777777" w:rsidR="00C86913" w:rsidRPr="00C16847" w:rsidRDefault="00C86913" w:rsidP="00C86913">
      <w:pPr>
        <w:pStyle w:val="VCAAbullet"/>
        <w:numPr>
          <w:ilvl w:val="0"/>
          <w:numId w:val="0"/>
        </w:numPr>
        <w:ind w:left="425" w:hanging="425"/>
        <w:rPr>
          <w:lang w:val="en-AU"/>
        </w:rPr>
      </w:pPr>
    </w:p>
    <w:p w14:paraId="1782531E" w14:textId="63DEA44E" w:rsidR="00D87623" w:rsidRPr="00C16847" w:rsidRDefault="00D87623" w:rsidP="00D87623">
      <w:pPr>
        <w:pStyle w:val="VCAAHeading5"/>
        <w:rPr>
          <w:lang w:val="en-AU"/>
        </w:rPr>
      </w:pPr>
      <w:r w:rsidRPr="00C16847">
        <w:rPr>
          <w:lang w:val="en-AU"/>
        </w:rPr>
        <w:t>Key skills</w:t>
      </w:r>
    </w:p>
    <w:p w14:paraId="7DBB68F5" w14:textId="4E5CB965" w:rsidR="00D87623" w:rsidRPr="00C16847" w:rsidRDefault="00D87623" w:rsidP="00D87623">
      <w:pPr>
        <w:pStyle w:val="VCAAbullet"/>
        <w:rPr>
          <w:lang w:val="en-AU"/>
        </w:rPr>
      </w:pPr>
      <w:r w:rsidRPr="00C16847">
        <w:rPr>
          <w:lang w:val="en-AU"/>
        </w:rPr>
        <w:t xml:space="preserve">define key </w:t>
      </w:r>
      <w:r w:rsidR="002D45DB" w:rsidRPr="00C16847">
        <w:rPr>
          <w:lang w:val="en-AU"/>
        </w:rPr>
        <w:t>economic</w:t>
      </w:r>
      <w:r w:rsidRPr="00C16847">
        <w:rPr>
          <w:lang w:val="en-AU"/>
        </w:rPr>
        <w:t xml:space="preserve"> concepts and terms and use them appropriately</w:t>
      </w:r>
    </w:p>
    <w:p w14:paraId="19B66EA6" w14:textId="77777777" w:rsidR="00D87623" w:rsidRPr="00C16847" w:rsidRDefault="00D87623" w:rsidP="00D87623">
      <w:pPr>
        <w:pStyle w:val="VCAAbullet"/>
        <w:rPr>
          <w:lang w:val="en-AU"/>
        </w:rPr>
      </w:pPr>
      <w:r w:rsidRPr="00C16847">
        <w:rPr>
          <w:lang w:val="en-AU"/>
        </w:rPr>
        <w:t>explain key international economic relationships</w:t>
      </w:r>
    </w:p>
    <w:p w14:paraId="06BFA2A9" w14:textId="56414071" w:rsidR="00D87623" w:rsidRPr="00C16847" w:rsidRDefault="00D87623" w:rsidP="00D87623">
      <w:pPr>
        <w:pStyle w:val="VCAAbullet"/>
        <w:rPr>
          <w:lang w:val="en-AU"/>
        </w:rPr>
      </w:pPr>
      <w:r w:rsidRPr="00C16847">
        <w:rPr>
          <w:lang w:val="en-AU"/>
        </w:rPr>
        <w:t xml:space="preserve">explain and interpret trends and patterns in </w:t>
      </w:r>
      <w:r w:rsidR="002D45DB" w:rsidRPr="00C16847">
        <w:rPr>
          <w:lang w:val="en-AU"/>
        </w:rPr>
        <w:t>economic</w:t>
      </w:r>
      <w:r w:rsidRPr="00C16847">
        <w:rPr>
          <w:lang w:val="en-AU"/>
        </w:rPr>
        <w:t xml:space="preserve"> data and other information</w:t>
      </w:r>
    </w:p>
    <w:p w14:paraId="00CFE465" w14:textId="20520658" w:rsidR="00D87623" w:rsidRPr="00C16847" w:rsidRDefault="00D87623" w:rsidP="00D87623">
      <w:pPr>
        <w:pStyle w:val="VCAAbullet"/>
        <w:rPr>
          <w:lang w:val="en-AU"/>
        </w:rPr>
      </w:pPr>
      <w:r w:rsidRPr="00C16847">
        <w:rPr>
          <w:lang w:val="en-AU"/>
        </w:rPr>
        <w:t xml:space="preserve">apply </w:t>
      </w:r>
      <w:r w:rsidR="002D45DB" w:rsidRPr="00C16847">
        <w:rPr>
          <w:lang w:val="en-AU"/>
        </w:rPr>
        <w:t>economic</w:t>
      </w:r>
      <w:r w:rsidRPr="00C16847">
        <w:rPr>
          <w:lang w:val="en-AU"/>
        </w:rPr>
        <w:t xml:space="preserve"> concepts to analyse economic relationships and make predictions</w:t>
      </w:r>
    </w:p>
    <w:p w14:paraId="4279B69B" w14:textId="413941BA" w:rsidR="00D87623" w:rsidRPr="00C16847" w:rsidRDefault="00D87623" w:rsidP="00D87623">
      <w:pPr>
        <w:pStyle w:val="VCAAbullet"/>
        <w:rPr>
          <w:lang w:val="en-AU"/>
        </w:rPr>
      </w:pPr>
      <w:r w:rsidRPr="00C16847">
        <w:rPr>
          <w:lang w:val="en-AU"/>
        </w:rPr>
        <w:t>calculate relevant international economic indicators using real or hypothetical data</w:t>
      </w:r>
    </w:p>
    <w:p w14:paraId="4C9B574F" w14:textId="471E86A2" w:rsidR="00213277" w:rsidRPr="00C16847" w:rsidRDefault="00213277" w:rsidP="00213277">
      <w:pPr>
        <w:pStyle w:val="VCAAbullet"/>
        <w:rPr>
          <w:lang w:val="en-AU"/>
        </w:rPr>
      </w:pPr>
      <w:r w:rsidRPr="00C16847">
        <w:rPr>
          <w:lang w:val="en-AU"/>
        </w:rPr>
        <w:t xml:space="preserve">gather, synthesise and use economic data and information from a wide range of sources to analyse </w:t>
      </w:r>
      <w:r w:rsidR="00261EB1">
        <w:rPr>
          <w:lang w:val="en-AU"/>
        </w:rPr>
        <w:t xml:space="preserve">and discuss </w:t>
      </w:r>
      <w:r w:rsidR="002D45DB" w:rsidRPr="00C16847">
        <w:rPr>
          <w:lang w:val="en-AU"/>
        </w:rPr>
        <w:t>economic</w:t>
      </w:r>
      <w:r w:rsidRPr="00C16847">
        <w:rPr>
          <w:lang w:val="en-AU"/>
        </w:rPr>
        <w:t xml:space="preserve"> issues</w:t>
      </w:r>
    </w:p>
    <w:p w14:paraId="525F2FD3" w14:textId="77777777" w:rsidR="00D87623" w:rsidRPr="00C16847" w:rsidRDefault="00D87623" w:rsidP="00D87623">
      <w:pPr>
        <w:pStyle w:val="VCAAHeading2"/>
        <w:rPr>
          <w:lang w:val="en-AU"/>
        </w:rPr>
      </w:pPr>
      <w:bookmarkStart w:id="104" w:name="_Toc82513176"/>
      <w:r w:rsidRPr="00C16847">
        <w:rPr>
          <w:lang w:val="en-AU"/>
        </w:rPr>
        <w:t>School-based assessment</w:t>
      </w:r>
      <w:bookmarkEnd w:id="104"/>
    </w:p>
    <w:p w14:paraId="28BA9CF4" w14:textId="77777777" w:rsidR="00D87623" w:rsidRPr="00C16847" w:rsidRDefault="00D87623" w:rsidP="00D87623">
      <w:pPr>
        <w:pStyle w:val="VCAAHeading3"/>
        <w:rPr>
          <w:lang w:val="en-AU"/>
        </w:rPr>
      </w:pPr>
      <w:bookmarkStart w:id="105" w:name="_Toc82513177"/>
      <w:r w:rsidRPr="00C16847">
        <w:rPr>
          <w:lang w:val="en-AU"/>
        </w:rPr>
        <w:t>Satisfactory completion</w:t>
      </w:r>
      <w:bookmarkEnd w:id="105"/>
    </w:p>
    <w:p w14:paraId="1A23F451" w14:textId="77777777" w:rsidR="00D87623" w:rsidRPr="00C16847" w:rsidRDefault="00D87623" w:rsidP="00D87623">
      <w:pPr>
        <w:pStyle w:val="VCAAbody"/>
        <w:rPr>
          <w:lang w:val="en-AU"/>
        </w:rPr>
      </w:pPr>
      <w:r w:rsidRPr="00C16847">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0607953" w14:textId="77777777" w:rsidR="00D87623" w:rsidRPr="00C16847" w:rsidRDefault="00D87623" w:rsidP="00D87623">
      <w:pPr>
        <w:pStyle w:val="VCAAbody"/>
        <w:rPr>
          <w:lang w:val="en-AU"/>
        </w:rPr>
      </w:pPr>
      <w:r w:rsidRPr="00C16847">
        <w:rPr>
          <w:lang w:val="en-AU"/>
        </w:rPr>
        <w:t>The areas of study and key knowledge and key skills listed for the outcomes should be used for course design and the development of learning activities and assessment tasks.</w:t>
      </w:r>
    </w:p>
    <w:p w14:paraId="401B644E" w14:textId="77777777" w:rsidR="00D87623" w:rsidRPr="00C16847" w:rsidRDefault="00D87623" w:rsidP="00D87623">
      <w:pPr>
        <w:pStyle w:val="VCAAHeading4"/>
        <w:rPr>
          <w:lang w:val="en-AU"/>
        </w:rPr>
      </w:pPr>
      <w:r w:rsidRPr="00C16847">
        <w:rPr>
          <w:lang w:val="en-AU"/>
        </w:rPr>
        <w:t>Assessment of levels of achievement</w:t>
      </w:r>
    </w:p>
    <w:p w14:paraId="75E3E79D" w14:textId="77777777" w:rsidR="00D87623" w:rsidRPr="00C16847" w:rsidRDefault="00D87623" w:rsidP="00D87623">
      <w:pPr>
        <w:pStyle w:val="VCAAbody"/>
        <w:rPr>
          <w:lang w:val="en-AU"/>
        </w:rPr>
      </w:pPr>
      <w:r w:rsidRPr="00C16847">
        <w:rPr>
          <w:lang w:val="en-AU"/>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t>
      </w:r>
      <w:r w:rsidRPr="00C16847">
        <w:rPr>
          <w:lang w:val="en-AU"/>
        </w:rPr>
        <w:br/>
        <w:t>within a limited timeframe.</w:t>
      </w:r>
    </w:p>
    <w:p w14:paraId="433965B9" w14:textId="77777777" w:rsidR="00D87623" w:rsidRPr="00C16847" w:rsidRDefault="00D87623" w:rsidP="00D87623">
      <w:pPr>
        <w:pStyle w:val="VCAAbody"/>
        <w:rPr>
          <w:lang w:val="en-AU"/>
        </w:rPr>
      </w:pPr>
      <w:r w:rsidRPr="00C16847">
        <w:rPr>
          <w:lang w:val="en-AU"/>
        </w:rPr>
        <w:t>Where teachers provide a range of options for the same School-assessed Coursework task, they should ensure that the options are of comparable scope and demand.</w:t>
      </w:r>
    </w:p>
    <w:p w14:paraId="0C00556F" w14:textId="05E51A32" w:rsidR="00D87623" w:rsidRPr="00C16847" w:rsidRDefault="00D87623" w:rsidP="00D87623">
      <w:pPr>
        <w:pStyle w:val="VCAAbody"/>
        <w:rPr>
          <w:rFonts w:ascii="HelveticaNeue LT 55 Roman" w:hAnsi="HelveticaNeue LT 55 Roman" w:cs="HelveticaNeue LT 55 Roman"/>
          <w:lang w:val="en-AU"/>
        </w:rPr>
      </w:pPr>
      <w:r w:rsidRPr="00C16847">
        <w:rPr>
          <w:lang w:val="en-AU"/>
        </w:rPr>
        <w:t xml:space="preserve">The types and range of forms of School-assessed Coursework for the outcomes are prescribed within the study design. The VCAA publishes </w:t>
      </w:r>
      <w:r w:rsidR="002312BA">
        <w:rPr>
          <w:iCs/>
          <w:lang w:val="en-AU"/>
        </w:rPr>
        <w:t>Support materials</w:t>
      </w:r>
      <w:r w:rsidRPr="00C16847">
        <w:rPr>
          <w:lang w:val="en-AU"/>
        </w:rPr>
        <w:t xml:space="preserve"> for this study, which includes advice on the design </w:t>
      </w:r>
      <w:r w:rsidR="00C95991" w:rsidRPr="00C16847">
        <w:rPr>
          <w:lang w:val="en-AU"/>
        </w:rPr>
        <w:br/>
      </w:r>
      <w:r w:rsidRPr="00C16847">
        <w:rPr>
          <w:lang w:val="en-AU"/>
        </w:rPr>
        <w:t>of assessment tasks and the assessment of student work for a level of achievement.</w:t>
      </w:r>
    </w:p>
    <w:p w14:paraId="03DA3408" w14:textId="7E93C9FA" w:rsidR="00D87623" w:rsidRPr="00C16847" w:rsidRDefault="00D87623" w:rsidP="00C95991">
      <w:pPr>
        <w:pStyle w:val="VCAAbody"/>
        <w:ind w:right="141"/>
        <w:rPr>
          <w:lang w:val="en-AU"/>
        </w:rPr>
      </w:pPr>
      <w:r w:rsidRPr="00C16847">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D943A5">
        <w:rPr>
          <w:lang w:val="en-AU"/>
        </w:rPr>
        <w:t xml:space="preserve">following </w:t>
      </w:r>
      <w:r w:rsidRPr="00C16847">
        <w:rPr>
          <w:lang w:val="en-AU"/>
        </w:rPr>
        <w:t>table.</w:t>
      </w:r>
    </w:p>
    <w:p w14:paraId="650ACCED" w14:textId="77777777" w:rsidR="00D87623" w:rsidRPr="00C16847" w:rsidRDefault="00D87623" w:rsidP="00D87623">
      <w:pPr>
        <w:pStyle w:val="VCAAHeading4"/>
        <w:rPr>
          <w:lang w:val="en-AU"/>
        </w:rPr>
      </w:pPr>
      <w:r w:rsidRPr="00C16847">
        <w:rPr>
          <w:lang w:val="en-AU"/>
        </w:rPr>
        <w:t>Contribution to final assessment</w:t>
      </w:r>
    </w:p>
    <w:p w14:paraId="6A649EE0" w14:textId="77777777" w:rsidR="00D87623" w:rsidRPr="00C16847" w:rsidRDefault="00D87623" w:rsidP="00D87623">
      <w:pPr>
        <w:pStyle w:val="VCAAbody"/>
        <w:spacing w:after="240"/>
        <w:rPr>
          <w:lang w:val="en-AU"/>
        </w:rPr>
      </w:pPr>
      <w:r w:rsidRPr="00C16847">
        <w:rPr>
          <w:lang w:val="en-AU"/>
        </w:rPr>
        <w:t>School-assessed Coursework for Unit 3 will contribute 25 per cent to the study score.</w:t>
      </w:r>
    </w:p>
    <w:p w14:paraId="312FDE1A" w14:textId="282A030C" w:rsidR="00D87623" w:rsidRPr="00C16847" w:rsidRDefault="00D87623" w:rsidP="00D87623">
      <w:pPr>
        <w:pStyle w:val="VCAAbody"/>
        <w:rPr>
          <w:lang w:val="en-AU"/>
        </w:rPr>
      </w:pPr>
      <w:r w:rsidRPr="00C16847">
        <w:rPr>
          <w:lang w:val="en-AU"/>
        </w:rPr>
        <w:t>It is required that a minimum of two different assessment task types will be used to assess S</w:t>
      </w:r>
      <w:r w:rsidR="00C95991" w:rsidRPr="00C16847">
        <w:rPr>
          <w:lang w:val="en-AU"/>
        </w:rPr>
        <w:t>chool-</w:t>
      </w:r>
      <w:r w:rsidRPr="00C16847">
        <w:rPr>
          <w:lang w:val="en-AU"/>
        </w:rPr>
        <w:t xml:space="preserve">assessed Coursework in Unit 3 </w:t>
      </w:r>
    </w:p>
    <w:p w14:paraId="14686669" w14:textId="77777777" w:rsidR="00D87623" w:rsidRPr="00C16847" w:rsidRDefault="00D87623" w:rsidP="00D87623">
      <w:pPr>
        <w:rPr>
          <w:lang w:val="en-AU"/>
        </w:rPr>
      </w:pPr>
      <w:r w:rsidRPr="00C16847">
        <w:rPr>
          <w:lang w:val="en-AU"/>
        </w:rP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2220"/>
        <w:gridCol w:w="3563"/>
      </w:tblGrid>
      <w:tr w:rsidR="00D87623" w:rsidRPr="00C16847" w14:paraId="535BFCD4" w14:textId="77777777" w:rsidTr="001C2909">
        <w:trPr>
          <w:cnfStyle w:val="100000000000" w:firstRow="1" w:lastRow="0" w:firstColumn="0" w:lastColumn="0" w:oddVBand="0" w:evenVBand="0" w:oddHBand="0" w:evenHBand="0" w:firstRowFirstColumn="0" w:firstRowLastColumn="0" w:lastRowFirstColumn="0" w:lastRowLastColumn="0"/>
        </w:trPr>
        <w:tc>
          <w:tcPr>
            <w:tcW w:w="3846" w:type="dxa"/>
            <w:tcBorders>
              <w:top w:val="single" w:sz="4" w:space="0" w:color="auto"/>
              <w:bottom w:val="single" w:sz="4" w:space="0" w:color="auto"/>
              <w:right w:val="none" w:sz="0" w:space="0" w:color="auto"/>
            </w:tcBorders>
          </w:tcPr>
          <w:p w14:paraId="042D9141" w14:textId="77777777" w:rsidR="00D87623" w:rsidRPr="00C16847" w:rsidRDefault="00D87623" w:rsidP="001C2909">
            <w:pPr>
              <w:pStyle w:val="VCAAtablecondensedheading"/>
              <w:rPr>
                <w:b/>
                <w:lang w:val="en-AU"/>
              </w:rPr>
            </w:pPr>
            <w:r w:rsidRPr="00C16847">
              <w:rPr>
                <w:b/>
                <w:lang w:val="en-AU"/>
              </w:rPr>
              <w:lastRenderedPageBreak/>
              <w:t>Outcomes</w:t>
            </w:r>
          </w:p>
        </w:tc>
        <w:tc>
          <w:tcPr>
            <w:tcW w:w="2220" w:type="dxa"/>
            <w:tcBorders>
              <w:top w:val="single" w:sz="4" w:space="0" w:color="auto"/>
              <w:left w:val="none" w:sz="0" w:space="0" w:color="auto"/>
              <w:bottom w:val="single" w:sz="4" w:space="0" w:color="auto"/>
              <w:right w:val="none" w:sz="0" w:space="0" w:color="auto"/>
            </w:tcBorders>
          </w:tcPr>
          <w:p w14:paraId="632A2C8C" w14:textId="77777777" w:rsidR="00D87623" w:rsidRPr="00C16847" w:rsidRDefault="00D87623" w:rsidP="001C2909">
            <w:pPr>
              <w:pStyle w:val="VCAAtablecondensedheading"/>
              <w:jc w:val="center"/>
              <w:rPr>
                <w:b/>
                <w:lang w:val="en-AU"/>
              </w:rPr>
            </w:pPr>
            <w:r w:rsidRPr="00C16847">
              <w:rPr>
                <w:b/>
                <w:lang w:val="en-AU"/>
              </w:rPr>
              <w:t>Marks allocated</w:t>
            </w:r>
          </w:p>
        </w:tc>
        <w:tc>
          <w:tcPr>
            <w:tcW w:w="3563" w:type="dxa"/>
            <w:tcBorders>
              <w:top w:val="single" w:sz="4" w:space="0" w:color="auto"/>
              <w:left w:val="none" w:sz="0" w:space="0" w:color="auto"/>
              <w:bottom w:val="single" w:sz="4" w:space="0" w:color="auto"/>
            </w:tcBorders>
          </w:tcPr>
          <w:p w14:paraId="63FBF111" w14:textId="77777777" w:rsidR="00D87623" w:rsidRPr="00C16847" w:rsidRDefault="00D87623" w:rsidP="001C2909">
            <w:pPr>
              <w:pStyle w:val="VCAAtablecondensedheading"/>
              <w:rPr>
                <w:b/>
                <w:lang w:val="en-AU"/>
              </w:rPr>
            </w:pPr>
            <w:r w:rsidRPr="00C16847">
              <w:rPr>
                <w:b/>
                <w:lang w:val="en-AU"/>
              </w:rPr>
              <w:t>Assessment tasks</w:t>
            </w:r>
          </w:p>
        </w:tc>
      </w:tr>
      <w:tr w:rsidR="00D87623" w:rsidRPr="00C16847" w14:paraId="328CA1CE" w14:textId="77777777" w:rsidTr="001C2909">
        <w:tc>
          <w:tcPr>
            <w:tcW w:w="3846" w:type="dxa"/>
            <w:tcBorders>
              <w:top w:val="single" w:sz="4" w:space="0" w:color="auto"/>
            </w:tcBorders>
          </w:tcPr>
          <w:p w14:paraId="0AFF4130" w14:textId="77777777" w:rsidR="00D87623" w:rsidRPr="00C16847" w:rsidRDefault="00D87623" w:rsidP="001C2909">
            <w:pPr>
              <w:pStyle w:val="VCAAtablecondensed"/>
              <w:rPr>
                <w:b/>
                <w:lang w:val="en-AU"/>
              </w:rPr>
            </w:pPr>
            <w:r w:rsidRPr="00C16847">
              <w:rPr>
                <w:b/>
                <w:lang w:val="en-AU"/>
              </w:rPr>
              <w:t>Outcome 1</w:t>
            </w:r>
          </w:p>
          <w:p w14:paraId="7D747EB0" w14:textId="14542142" w:rsidR="00D87623" w:rsidRPr="00C16847" w:rsidRDefault="00F055A3" w:rsidP="00CC4C6A">
            <w:pPr>
              <w:pStyle w:val="VCAAtablecondensed"/>
              <w:rPr>
                <w:lang w:val="en-AU"/>
              </w:rPr>
            </w:pPr>
            <w:r w:rsidRPr="00C16847">
              <w:rPr>
                <w:lang w:val="en-AU"/>
              </w:rPr>
              <w:t>A</w:t>
            </w:r>
            <w:r w:rsidR="005C1334" w:rsidRPr="00C16847">
              <w:rPr>
                <w:lang w:val="en-AU"/>
              </w:rPr>
              <w:t>nalyse how markets operate to allocate resources and evaluate the role of markets and government intervention in achieving efficient outcomes.</w:t>
            </w:r>
          </w:p>
        </w:tc>
        <w:tc>
          <w:tcPr>
            <w:tcW w:w="2220" w:type="dxa"/>
            <w:tcBorders>
              <w:top w:val="single" w:sz="4" w:space="0" w:color="auto"/>
            </w:tcBorders>
          </w:tcPr>
          <w:p w14:paraId="792D253D" w14:textId="70D9C3E0" w:rsidR="00D87623" w:rsidRPr="00C16847" w:rsidRDefault="0080499D" w:rsidP="001C2909">
            <w:pPr>
              <w:pStyle w:val="VCAAtablecondensed"/>
              <w:spacing w:before="400"/>
              <w:jc w:val="center"/>
              <w:rPr>
                <w:b/>
                <w:lang w:val="en-AU"/>
              </w:rPr>
            </w:pPr>
            <w:r w:rsidRPr="00C16847">
              <w:rPr>
                <w:b/>
                <w:lang w:val="en-AU"/>
              </w:rPr>
              <w:t>35</w:t>
            </w:r>
          </w:p>
        </w:tc>
        <w:tc>
          <w:tcPr>
            <w:tcW w:w="3563" w:type="dxa"/>
            <w:vMerge w:val="restart"/>
            <w:tcBorders>
              <w:top w:val="single" w:sz="4" w:space="0" w:color="auto"/>
            </w:tcBorders>
          </w:tcPr>
          <w:p w14:paraId="53FA8660" w14:textId="6D3C5698" w:rsidR="00D87623" w:rsidRPr="00C16847" w:rsidRDefault="00D87623" w:rsidP="001C2909">
            <w:pPr>
              <w:pStyle w:val="VCAAtablecondensed"/>
              <w:spacing w:before="360"/>
              <w:rPr>
                <w:lang w:val="en-AU"/>
              </w:rPr>
            </w:pPr>
            <w:r w:rsidRPr="00C16847">
              <w:rPr>
                <w:lang w:val="en-AU"/>
              </w:rPr>
              <w:t xml:space="preserve">The student’s performance </w:t>
            </w:r>
            <w:r w:rsidR="00077332" w:rsidRPr="00C16847">
              <w:rPr>
                <w:lang w:val="en-AU"/>
              </w:rPr>
              <w:t>will be assessed</w:t>
            </w:r>
            <w:r w:rsidRPr="00C16847">
              <w:rPr>
                <w:lang w:val="en-AU"/>
              </w:rPr>
              <w:t xml:space="preserve"> using two or more of the following:</w:t>
            </w:r>
          </w:p>
          <w:p w14:paraId="4D01FC66" w14:textId="3ED2E68D" w:rsidR="00D87623" w:rsidRPr="00C16847" w:rsidRDefault="00D87623" w:rsidP="001C2909">
            <w:pPr>
              <w:pStyle w:val="VCAAtablecondensedbullet"/>
              <w:rPr>
                <w:lang w:val="en-AU"/>
              </w:rPr>
            </w:pPr>
            <w:r w:rsidRPr="00C16847">
              <w:rPr>
                <w:lang w:val="en-AU"/>
              </w:rPr>
              <w:t xml:space="preserve">a folio of applied </w:t>
            </w:r>
            <w:r w:rsidR="002D45DB" w:rsidRPr="00C16847">
              <w:rPr>
                <w:lang w:val="en-AU"/>
              </w:rPr>
              <w:t>economics</w:t>
            </w:r>
            <w:r w:rsidRPr="00C16847">
              <w:rPr>
                <w:lang w:val="en-AU"/>
              </w:rPr>
              <w:t xml:space="preserve"> exercises</w:t>
            </w:r>
          </w:p>
          <w:p w14:paraId="603CA1A1" w14:textId="2C6DFA92" w:rsidR="00D87623" w:rsidRPr="00C16847" w:rsidRDefault="00CD7942" w:rsidP="001C2909">
            <w:pPr>
              <w:pStyle w:val="VCAAtablecondensedbullet"/>
              <w:rPr>
                <w:lang w:val="en-AU"/>
              </w:rPr>
            </w:pPr>
            <w:r w:rsidRPr="00C16847">
              <w:rPr>
                <w:lang w:val="en-AU"/>
              </w:rPr>
              <w:t xml:space="preserve">an </w:t>
            </w:r>
            <w:r w:rsidR="00D87623" w:rsidRPr="00C16847">
              <w:rPr>
                <w:lang w:val="en-AU"/>
              </w:rPr>
              <w:t>extended response</w:t>
            </w:r>
          </w:p>
          <w:p w14:paraId="11118FC2" w14:textId="77777777" w:rsidR="00D87623" w:rsidRPr="00C16847" w:rsidRDefault="00D87623" w:rsidP="001C2909">
            <w:pPr>
              <w:pStyle w:val="VCAAtablecondensedbullet"/>
              <w:rPr>
                <w:lang w:val="en-AU"/>
              </w:rPr>
            </w:pPr>
            <w:r w:rsidRPr="00C16847">
              <w:rPr>
                <w:lang w:val="en-AU"/>
              </w:rPr>
              <w:t>an essay</w:t>
            </w:r>
          </w:p>
          <w:p w14:paraId="69C4B906" w14:textId="77777777" w:rsidR="00D87623" w:rsidRPr="00C16847" w:rsidRDefault="00D87623" w:rsidP="001C2909">
            <w:pPr>
              <w:pStyle w:val="VCAAtablecondensedbullet"/>
              <w:rPr>
                <w:lang w:val="en-AU"/>
              </w:rPr>
            </w:pPr>
            <w:r w:rsidRPr="00C16847">
              <w:rPr>
                <w:lang w:val="en-AU"/>
              </w:rPr>
              <w:t>a report</w:t>
            </w:r>
          </w:p>
          <w:p w14:paraId="3AFB1A2F" w14:textId="3F1433AD" w:rsidR="00D87623" w:rsidRPr="00C16847" w:rsidRDefault="007C2FDF" w:rsidP="001C2909">
            <w:pPr>
              <w:pStyle w:val="VCAAtablecondensedbullet"/>
              <w:rPr>
                <w:lang w:val="en-AU"/>
              </w:rPr>
            </w:pPr>
            <w:r w:rsidRPr="00C16847">
              <w:rPr>
                <w:lang w:val="en-AU"/>
              </w:rPr>
              <w:t xml:space="preserve">a </w:t>
            </w:r>
            <w:r w:rsidR="00D87623" w:rsidRPr="00C16847">
              <w:rPr>
                <w:lang w:val="en-AU"/>
              </w:rPr>
              <w:t>data analysis</w:t>
            </w:r>
          </w:p>
          <w:p w14:paraId="4E285258" w14:textId="3FE54A7A" w:rsidR="00D87623" w:rsidRPr="00C16847" w:rsidRDefault="007C2FDF" w:rsidP="001C2909">
            <w:pPr>
              <w:pStyle w:val="VCAAtablecondensedbullet"/>
              <w:rPr>
                <w:lang w:val="en-AU"/>
              </w:rPr>
            </w:pPr>
            <w:r w:rsidRPr="00C16847">
              <w:rPr>
                <w:lang w:val="en-AU"/>
              </w:rPr>
              <w:t xml:space="preserve">a </w:t>
            </w:r>
            <w:r w:rsidR="00D87623" w:rsidRPr="00C16847">
              <w:rPr>
                <w:lang w:val="en-AU"/>
              </w:rPr>
              <w:t>media analysis</w:t>
            </w:r>
          </w:p>
          <w:p w14:paraId="7BEBC891" w14:textId="77777777" w:rsidR="00D87623" w:rsidRPr="00C16847" w:rsidRDefault="00D87623" w:rsidP="001C2909">
            <w:pPr>
              <w:pStyle w:val="VCAAtablecondensedbullet"/>
              <w:rPr>
                <w:lang w:val="en-AU"/>
              </w:rPr>
            </w:pPr>
            <w:r w:rsidRPr="00C16847">
              <w:rPr>
                <w:lang w:val="en-AU"/>
              </w:rPr>
              <w:t>a case study</w:t>
            </w:r>
          </w:p>
          <w:p w14:paraId="1F7A5146" w14:textId="77777777" w:rsidR="00D87623" w:rsidRPr="00C16847" w:rsidRDefault="00D87623" w:rsidP="001C2909">
            <w:pPr>
              <w:pStyle w:val="VCAAtablecondensedbullet"/>
              <w:rPr>
                <w:lang w:val="en-AU"/>
              </w:rPr>
            </w:pPr>
            <w:r w:rsidRPr="00C16847">
              <w:rPr>
                <w:lang w:val="en-AU"/>
              </w:rPr>
              <w:t>structured questions.</w:t>
            </w:r>
          </w:p>
        </w:tc>
      </w:tr>
      <w:tr w:rsidR="00D87623" w:rsidRPr="00C16847" w14:paraId="5DF61BEB" w14:textId="77777777" w:rsidTr="001C2909">
        <w:tc>
          <w:tcPr>
            <w:tcW w:w="3846" w:type="dxa"/>
          </w:tcPr>
          <w:p w14:paraId="5828183A" w14:textId="77777777" w:rsidR="00D87623" w:rsidRPr="00C16847" w:rsidRDefault="00D87623" w:rsidP="001C2909">
            <w:pPr>
              <w:pStyle w:val="VCAAtablecondensed"/>
              <w:rPr>
                <w:b/>
                <w:lang w:val="en-AU"/>
              </w:rPr>
            </w:pPr>
            <w:r w:rsidRPr="00C16847">
              <w:rPr>
                <w:b/>
                <w:lang w:val="en-AU"/>
              </w:rPr>
              <w:t>Outcome 2</w:t>
            </w:r>
          </w:p>
          <w:p w14:paraId="15365259" w14:textId="157775E0" w:rsidR="00D87623" w:rsidRPr="00C16847" w:rsidRDefault="00F055A3" w:rsidP="00C46E7C">
            <w:pPr>
              <w:pStyle w:val="VCAAbody"/>
              <w:rPr>
                <w:lang w:val="en-AU"/>
              </w:rPr>
            </w:pPr>
            <w:r w:rsidRPr="00C16847">
              <w:rPr>
                <w:rFonts w:ascii="Arial Narrow" w:hAnsi="Arial Narrow"/>
                <w:lang w:val="en-AU"/>
              </w:rPr>
              <w:t>A</w:t>
            </w:r>
            <w:r w:rsidR="005C1334" w:rsidRPr="00C16847">
              <w:rPr>
                <w:rFonts w:ascii="Arial Narrow" w:hAnsi="Arial Narrow"/>
                <w:lang w:val="en-AU"/>
              </w:rPr>
              <w:t>nalyse key contemporary factors that may have affected domestic macroeconomic goals over the past two years, evaluate the extent to which the goals have been achieved and discuss the effects on living standards.</w:t>
            </w:r>
          </w:p>
        </w:tc>
        <w:tc>
          <w:tcPr>
            <w:tcW w:w="2220" w:type="dxa"/>
          </w:tcPr>
          <w:p w14:paraId="6001DBAC" w14:textId="77777777" w:rsidR="00D87623" w:rsidRPr="00C16847" w:rsidRDefault="00D87623" w:rsidP="00C95991">
            <w:pPr>
              <w:pStyle w:val="VCAAtablecondensed"/>
              <w:spacing w:before="440"/>
              <w:jc w:val="center"/>
              <w:rPr>
                <w:b/>
                <w:lang w:val="en-AU"/>
              </w:rPr>
            </w:pPr>
            <w:r w:rsidRPr="00C16847">
              <w:rPr>
                <w:b/>
                <w:lang w:val="en-AU"/>
              </w:rPr>
              <w:t>40</w:t>
            </w:r>
          </w:p>
        </w:tc>
        <w:tc>
          <w:tcPr>
            <w:tcW w:w="3563" w:type="dxa"/>
            <w:vMerge/>
          </w:tcPr>
          <w:p w14:paraId="4255504B" w14:textId="77777777" w:rsidR="00D87623" w:rsidRPr="00C16847" w:rsidRDefault="00D87623" w:rsidP="001C2909">
            <w:pPr>
              <w:pStyle w:val="VCAAtablecondensed"/>
              <w:rPr>
                <w:lang w:val="en-AU"/>
              </w:rPr>
            </w:pPr>
          </w:p>
        </w:tc>
      </w:tr>
      <w:tr w:rsidR="00D87623" w:rsidRPr="00C16847" w14:paraId="0BF8E263" w14:textId="77777777" w:rsidTr="001C2909">
        <w:tc>
          <w:tcPr>
            <w:tcW w:w="3846" w:type="dxa"/>
            <w:tcBorders>
              <w:bottom w:val="single" w:sz="4" w:space="0" w:color="auto"/>
            </w:tcBorders>
          </w:tcPr>
          <w:p w14:paraId="4599FBEF" w14:textId="77777777" w:rsidR="00D87623" w:rsidRPr="00C16847" w:rsidRDefault="00D87623" w:rsidP="001C2909">
            <w:pPr>
              <w:pStyle w:val="VCAAtablecondensed"/>
              <w:rPr>
                <w:b/>
                <w:lang w:val="en-AU"/>
              </w:rPr>
            </w:pPr>
            <w:r w:rsidRPr="00C16847">
              <w:rPr>
                <w:b/>
                <w:lang w:val="en-AU"/>
              </w:rPr>
              <w:t>Outcome 3</w:t>
            </w:r>
          </w:p>
          <w:p w14:paraId="4E3C80D1" w14:textId="314D6EA0" w:rsidR="00D87623" w:rsidRPr="00C16847" w:rsidRDefault="00C46E7C" w:rsidP="00623ADE">
            <w:pPr>
              <w:pStyle w:val="VCAAbody"/>
              <w:spacing w:after="240"/>
              <w:rPr>
                <w:rFonts w:ascii="Arial Narrow" w:hAnsi="Arial Narrow"/>
                <w:lang w:val="en-AU"/>
              </w:rPr>
            </w:pPr>
            <w:r w:rsidRPr="00C16847">
              <w:rPr>
                <w:rFonts w:ascii="Arial Narrow" w:hAnsi="Arial Narrow"/>
                <w:lang w:val="en-AU"/>
              </w:rPr>
              <w:t>A</w:t>
            </w:r>
            <w:r w:rsidR="005C1334" w:rsidRPr="00C16847">
              <w:rPr>
                <w:rFonts w:ascii="Arial Narrow" w:hAnsi="Arial Narrow"/>
                <w:lang w:val="en-AU"/>
              </w:rPr>
              <w:t>nalyse the factors that may affect the exchange rate, terms of trade and Australia’s international competitiveness, and discuss their impact on Australia’s international transactions and the achievement of the domestic macroeconomic goals and living standards.</w:t>
            </w:r>
          </w:p>
        </w:tc>
        <w:tc>
          <w:tcPr>
            <w:tcW w:w="2220" w:type="dxa"/>
            <w:tcBorders>
              <w:bottom w:val="single" w:sz="4" w:space="0" w:color="auto"/>
            </w:tcBorders>
          </w:tcPr>
          <w:p w14:paraId="0226B7AF" w14:textId="3BE38744" w:rsidR="00D87623" w:rsidRPr="00C16847" w:rsidRDefault="0080499D" w:rsidP="00C95991">
            <w:pPr>
              <w:pStyle w:val="VCAAtablecondensed"/>
              <w:spacing w:before="440"/>
              <w:jc w:val="center"/>
              <w:rPr>
                <w:b/>
                <w:lang w:val="en-AU"/>
              </w:rPr>
            </w:pPr>
            <w:r w:rsidRPr="00C16847">
              <w:rPr>
                <w:b/>
                <w:lang w:val="en-AU"/>
              </w:rPr>
              <w:t>25</w:t>
            </w:r>
          </w:p>
        </w:tc>
        <w:tc>
          <w:tcPr>
            <w:tcW w:w="3563" w:type="dxa"/>
            <w:vMerge/>
            <w:tcBorders>
              <w:bottom w:val="single" w:sz="4" w:space="0" w:color="auto"/>
            </w:tcBorders>
          </w:tcPr>
          <w:p w14:paraId="22615B50" w14:textId="77777777" w:rsidR="00D87623" w:rsidRPr="00C16847" w:rsidRDefault="00D87623" w:rsidP="001C2909">
            <w:pPr>
              <w:pStyle w:val="VCAAtablecondensed"/>
              <w:rPr>
                <w:lang w:val="en-AU"/>
              </w:rPr>
            </w:pPr>
          </w:p>
        </w:tc>
      </w:tr>
      <w:tr w:rsidR="00D87623" w:rsidRPr="00C16847" w14:paraId="20649532" w14:textId="77777777" w:rsidTr="001C2909">
        <w:tc>
          <w:tcPr>
            <w:tcW w:w="3846" w:type="dxa"/>
            <w:tcBorders>
              <w:top w:val="single" w:sz="4" w:space="0" w:color="auto"/>
              <w:bottom w:val="single" w:sz="4" w:space="0" w:color="auto"/>
            </w:tcBorders>
          </w:tcPr>
          <w:p w14:paraId="66119DAB" w14:textId="77777777" w:rsidR="00D87623" w:rsidRPr="00C16847" w:rsidRDefault="00D87623" w:rsidP="001C2909">
            <w:pPr>
              <w:pStyle w:val="VCAAtablecondensed"/>
              <w:spacing w:before="120"/>
              <w:jc w:val="right"/>
              <w:rPr>
                <w:b/>
                <w:lang w:val="en-AU"/>
              </w:rPr>
            </w:pPr>
            <w:r w:rsidRPr="00C16847">
              <w:rPr>
                <w:b/>
                <w:lang w:val="en-AU"/>
              </w:rPr>
              <w:t>Total marks</w:t>
            </w:r>
          </w:p>
        </w:tc>
        <w:tc>
          <w:tcPr>
            <w:tcW w:w="2220" w:type="dxa"/>
            <w:tcBorders>
              <w:top w:val="single" w:sz="4" w:space="0" w:color="auto"/>
              <w:bottom w:val="single" w:sz="4" w:space="0" w:color="auto"/>
            </w:tcBorders>
          </w:tcPr>
          <w:p w14:paraId="4CDAA1AE" w14:textId="77777777" w:rsidR="00D87623" w:rsidRPr="00C16847" w:rsidRDefault="00D87623" w:rsidP="001C2909">
            <w:pPr>
              <w:pStyle w:val="VCAAtablecondensed"/>
              <w:spacing w:before="120"/>
              <w:jc w:val="center"/>
              <w:rPr>
                <w:b/>
                <w:lang w:val="en-AU"/>
              </w:rPr>
            </w:pPr>
            <w:r w:rsidRPr="00C16847">
              <w:rPr>
                <w:b/>
                <w:lang w:val="en-AU"/>
              </w:rPr>
              <w:t>100</w:t>
            </w:r>
          </w:p>
        </w:tc>
        <w:tc>
          <w:tcPr>
            <w:tcW w:w="3563" w:type="dxa"/>
            <w:tcBorders>
              <w:top w:val="single" w:sz="4" w:space="0" w:color="auto"/>
              <w:bottom w:val="single" w:sz="4" w:space="0" w:color="auto"/>
            </w:tcBorders>
          </w:tcPr>
          <w:p w14:paraId="7A797403" w14:textId="77777777" w:rsidR="00D87623" w:rsidRPr="00C16847" w:rsidRDefault="00D87623" w:rsidP="001C2909">
            <w:pPr>
              <w:pStyle w:val="VCAAbody"/>
              <w:rPr>
                <w:lang w:val="en-AU"/>
              </w:rPr>
            </w:pPr>
          </w:p>
        </w:tc>
      </w:tr>
    </w:tbl>
    <w:p w14:paraId="4DBC6D9D" w14:textId="77777777" w:rsidR="00D87623" w:rsidRPr="00C16847" w:rsidRDefault="00D87623" w:rsidP="00D87623">
      <w:pPr>
        <w:pStyle w:val="VCAAHeading2"/>
        <w:rPr>
          <w:lang w:val="en-AU"/>
        </w:rPr>
      </w:pPr>
      <w:bookmarkStart w:id="106" w:name="_Toc82513178"/>
      <w:r w:rsidRPr="00C16847">
        <w:rPr>
          <w:lang w:val="en-AU"/>
        </w:rPr>
        <w:t>External assessment</w:t>
      </w:r>
      <w:bookmarkEnd w:id="106"/>
    </w:p>
    <w:p w14:paraId="50C600B1" w14:textId="77777777" w:rsidR="00D87623" w:rsidRPr="00C16847" w:rsidRDefault="00D87623" w:rsidP="00D87623">
      <w:pPr>
        <w:pStyle w:val="VCAAbody"/>
        <w:rPr>
          <w:lang w:val="en-AU"/>
        </w:rPr>
      </w:pPr>
      <w:r w:rsidRPr="00C16847">
        <w:rPr>
          <w:lang w:val="en-AU"/>
        </w:rPr>
        <w:t>The level of achievement for Units 3 and 4 is also assessed by an end-of-year examination, which will contribute 50 per cent to the study score.</w:t>
      </w:r>
    </w:p>
    <w:p w14:paraId="57156C47" w14:textId="77777777" w:rsidR="00D87623" w:rsidRPr="00C16847" w:rsidRDefault="00D87623" w:rsidP="00D87623">
      <w:pPr>
        <w:rPr>
          <w:rFonts w:ascii="Arial" w:hAnsi="Arial" w:cs="Arial"/>
          <w:sz w:val="18"/>
          <w:szCs w:val="18"/>
          <w:lang w:val="en-AU"/>
        </w:rPr>
      </w:pPr>
      <w:r w:rsidRPr="00C16847">
        <w:rPr>
          <w:rFonts w:ascii="Arial" w:hAnsi="Arial" w:cs="Arial"/>
          <w:sz w:val="18"/>
          <w:szCs w:val="18"/>
          <w:lang w:val="en-AU"/>
        </w:rPr>
        <w:br w:type="page"/>
      </w:r>
    </w:p>
    <w:p w14:paraId="6BE7C1CC" w14:textId="77777777" w:rsidR="00D87623" w:rsidRPr="00C16847" w:rsidRDefault="00D87623" w:rsidP="00D87623">
      <w:pPr>
        <w:pStyle w:val="VCAAHeading1"/>
        <w:rPr>
          <w:lang w:val="en-AU"/>
        </w:rPr>
      </w:pPr>
      <w:bookmarkStart w:id="107" w:name="_Toc82513179"/>
      <w:r w:rsidRPr="00C16847">
        <w:rPr>
          <w:lang w:val="en-AU"/>
        </w:rPr>
        <w:lastRenderedPageBreak/>
        <w:t>Unit 4: Managing the economy</w:t>
      </w:r>
      <w:bookmarkEnd w:id="107"/>
    </w:p>
    <w:p w14:paraId="35029F6E" w14:textId="39CF1670" w:rsidR="00D87623" w:rsidRPr="00C16847" w:rsidRDefault="00D87623" w:rsidP="00C95991">
      <w:pPr>
        <w:pStyle w:val="VCAAbody"/>
        <w:ind w:right="141"/>
        <w:rPr>
          <w:lang w:val="en-AU"/>
        </w:rPr>
      </w:pPr>
      <w:r w:rsidRPr="00C16847">
        <w:rPr>
          <w:lang w:val="en-AU"/>
        </w:rPr>
        <w:t xml:space="preserve">The ability of the Australian economy to achieve its </w:t>
      </w:r>
      <w:r w:rsidR="0080499D" w:rsidRPr="00C16847">
        <w:rPr>
          <w:lang w:val="en-AU"/>
        </w:rPr>
        <w:t>domestic</w:t>
      </w:r>
      <w:r w:rsidRPr="00C16847">
        <w:rPr>
          <w:lang w:val="en-AU"/>
        </w:rPr>
        <w:t xml:space="preserve"> macroeconomic goals has a significant effect on living standards in Australia. Policymakers, including the Australian Government and the Reserve Bank of Australia (RBA)</w:t>
      </w:r>
      <w:r w:rsidR="00223B0A">
        <w:rPr>
          <w:lang w:val="en-AU"/>
        </w:rPr>
        <w:t>,</w:t>
      </w:r>
      <w:r w:rsidRPr="00C16847">
        <w:rPr>
          <w:lang w:val="en-AU"/>
        </w:rPr>
        <w:t xml:space="preserve"> can utilise a wide range of policy instruments to </w:t>
      </w:r>
      <w:r w:rsidR="005C1334" w:rsidRPr="00C16847">
        <w:rPr>
          <w:lang w:val="en-AU"/>
        </w:rPr>
        <w:t>a</w:t>
      </w:r>
      <w:r w:rsidRPr="00C16847">
        <w:rPr>
          <w:lang w:val="en-AU"/>
        </w:rPr>
        <w:t>ffect these goals and to affect living standards.</w:t>
      </w:r>
    </w:p>
    <w:p w14:paraId="40AAFD3A" w14:textId="0719E683" w:rsidR="00D87623" w:rsidRPr="00C16847" w:rsidRDefault="00D87623" w:rsidP="00D87623">
      <w:pPr>
        <w:pStyle w:val="VCAAbody"/>
        <w:rPr>
          <w:lang w:val="en-AU"/>
        </w:rPr>
      </w:pPr>
      <w:r w:rsidRPr="00C16847">
        <w:rPr>
          <w:lang w:val="en-AU"/>
        </w:rPr>
        <w:t xml:space="preserve">This unit focuses on the role of aggregate demand policies in stabilising the business cycle to achieve the </w:t>
      </w:r>
      <w:r w:rsidR="0080499D" w:rsidRPr="00C16847">
        <w:rPr>
          <w:lang w:val="en-AU"/>
        </w:rPr>
        <w:t>domestic</w:t>
      </w:r>
      <w:r w:rsidRPr="00C16847">
        <w:rPr>
          <w:lang w:val="en-AU"/>
        </w:rPr>
        <w:t xml:space="preserve"> macroeconomic goals. Students develop an understanding of how the Australian Government can alter the composition of </w:t>
      </w:r>
      <w:r w:rsidR="005C1334" w:rsidRPr="00C16847">
        <w:rPr>
          <w:lang w:val="en-AU"/>
        </w:rPr>
        <w:t xml:space="preserve">budgetary </w:t>
      </w:r>
      <w:r w:rsidRPr="00C16847">
        <w:rPr>
          <w:lang w:val="en-AU"/>
        </w:rPr>
        <w:t xml:space="preserve">outlays and receipts to directly and indirectly </w:t>
      </w:r>
      <w:r w:rsidR="005C1334" w:rsidRPr="00C16847">
        <w:rPr>
          <w:lang w:val="en-AU"/>
        </w:rPr>
        <w:t>a</w:t>
      </w:r>
      <w:r w:rsidRPr="00C16847">
        <w:rPr>
          <w:lang w:val="en-AU"/>
        </w:rPr>
        <w:t xml:space="preserve">ffect the level of aggregate demand, the achievement of </w:t>
      </w:r>
      <w:r w:rsidR="005C1334" w:rsidRPr="00C16847">
        <w:rPr>
          <w:lang w:val="en-AU"/>
        </w:rPr>
        <w:t xml:space="preserve">domestic </w:t>
      </w:r>
      <w:r w:rsidRPr="00C16847">
        <w:rPr>
          <w:lang w:val="en-AU"/>
        </w:rPr>
        <w:t xml:space="preserve">macroeconomic goals and living standards. </w:t>
      </w:r>
    </w:p>
    <w:p w14:paraId="7AC171BC" w14:textId="499F71CD" w:rsidR="00D87623" w:rsidRPr="00C16847" w:rsidRDefault="00D87623" w:rsidP="00C95991">
      <w:pPr>
        <w:pStyle w:val="VCAAbody"/>
        <w:ind w:right="283"/>
        <w:rPr>
          <w:lang w:val="en-AU"/>
        </w:rPr>
      </w:pPr>
      <w:r w:rsidRPr="00C16847">
        <w:rPr>
          <w:lang w:val="en-AU"/>
        </w:rPr>
        <w:t xml:space="preserve">Students also examine the role of the RBA with a focus on its responsibility to conduct monetary policy. Students consider how the tools of monetary policy can affect interest rates, the transmission mechanism of monetary policy to the economy and how this contributes towards the achievement of the </w:t>
      </w:r>
      <w:r w:rsidR="005C1334" w:rsidRPr="00C16847">
        <w:rPr>
          <w:lang w:val="en-AU"/>
        </w:rPr>
        <w:t xml:space="preserve">domestic </w:t>
      </w:r>
      <w:r w:rsidRPr="00C16847">
        <w:rPr>
          <w:lang w:val="en-AU"/>
        </w:rPr>
        <w:t xml:space="preserve">macroeconomic goals and living standards. </w:t>
      </w:r>
    </w:p>
    <w:p w14:paraId="6A352711" w14:textId="46430349" w:rsidR="00D87623" w:rsidRPr="00C16847" w:rsidRDefault="008819D1" w:rsidP="00D87623">
      <w:pPr>
        <w:pStyle w:val="VCAAbody"/>
        <w:rPr>
          <w:lang w:val="en-AU"/>
        </w:rPr>
      </w:pPr>
      <w:r>
        <w:t xml:space="preserve">Students consider and evaluate the strengths and weaknesses of the aggregate demand policies in achieving the domestic macroeconomic goals and living standards. </w:t>
      </w:r>
    </w:p>
    <w:p w14:paraId="14289510" w14:textId="589C930A" w:rsidR="00D87623" w:rsidRPr="00C16847" w:rsidRDefault="00D87623" w:rsidP="00D87623">
      <w:pPr>
        <w:pStyle w:val="VCAAbody"/>
        <w:rPr>
          <w:lang w:val="en-AU"/>
        </w:rPr>
      </w:pPr>
      <w:r w:rsidRPr="00C16847">
        <w:rPr>
          <w:lang w:val="en-AU"/>
        </w:rPr>
        <w:t xml:space="preserve">Expanding the productive capacity of the economy and improving Australia’s international competitiveness is critical to ensuring that economic growth, low inflation and employment opportunities can be maintained both now and into the future. Students consider how the Australian Government utilises selected aggregate supply policies to pursue the achievement of the </w:t>
      </w:r>
      <w:r w:rsidR="005C1334" w:rsidRPr="00C16847">
        <w:rPr>
          <w:lang w:val="en-AU"/>
        </w:rPr>
        <w:t xml:space="preserve">domestic </w:t>
      </w:r>
      <w:r w:rsidRPr="00C16847">
        <w:rPr>
          <w:lang w:val="en-AU"/>
        </w:rPr>
        <w:t>macroeconomic goals and living standards over the long term</w:t>
      </w:r>
      <w:r w:rsidR="00223B0A">
        <w:rPr>
          <w:lang w:val="en-AU"/>
        </w:rPr>
        <w:t>.</w:t>
      </w:r>
    </w:p>
    <w:p w14:paraId="73EB5123" w14:textId="77777777" w:rsidR="00D87623" w:rsidRPr="00C16847" w:rsidRDefault="00D87623" w:rsidP="00D87623">
      <w:pPr>
        <w:pStyle w:val="VCAAHeading2"/>
        <w:rPr>
          <w:lang w:val="en-AU"/>
        </w:rPr>
      </w:pPr>
      <w:bookmarkStart w:id="108" w:name="_Toc82513180"/>
      <w:r w:rsidRPr="00C16847">
        <w:rPr>
          <w:lang w:val="en-AU"/>
        </w:rPr>
        <w:t>Area of Study 1</w:t>
      </w:r>
      <w:bookmarkEnd w:id="108"/>
    </w:p>
    <w:p w14:paraId="2594B31D" w14:textId="46FA2322" w:rsidR="00D87623" w:rsidRPr="00C16847" w:rsidRDefault="00D87623" w:rsidP="00D87623">
      <w:pPr>
        <w:pStyle w:val="VCAAHeading3"/>
        <w:rPr>
          <w:lang w:val="en-AU"/>
        </w:rPr>
      </w:pPr>
      <w:bookmarkStart w:id="109" w:name="_Toc82513181"/>
      <w:r w:rsidRPr="00C16847">
        <w:rPr>
          <w:lang w:val="en-AU"/>
        </w:rPr>
        <w:t>Aggregate demand policies and domestic economic stability</w:t>
      </w:r>
      <w:bookmarkEnd w:id="109"/>
    </w:p>
    <w:p w14:paraId="54A81BB4" w14:textId="3F08D1B6" w:rsidR="00D87623" w:rsidRPr="00C16847" w:rsidRDefault="00D87623" w:rsidP="00C95991">
      <w:pPr>
        <w:pStyle w:val="VCAAbody"/>
        <w:ind w:right="141"/>
        <w:rPr>
          <w:lang w:val="en-AU"/>
        </w:rPr>
      </w:pPr>
      <w:r w:rsidRPr="00C16847">
        <w:rPr>
          <w:lang w:val="en-AU"/>
        </w:rPr>
        <w:t xml:space="preserve">In this area of study students examine how the RBA and the Australian Government can utilise monetary and budgetary policy respectively to </w:t>
      </w:r>
      <w:r w:rsidR="005C1334" w:rsidRPr="00C16847">
        <w:rPr>
          <w:lang w:val="en-AU"/>
        </w:rPr>
        <w:t>a</w:t>
      </w:r>
      <w:r w:rsidRPr="00C16847">
        <w:rPr>
          <w:lang w:val="en-AU"/>
        </w:rPr>
        <w:t xml:space="preserve">ffect the level of aggregate demand in the economy. </w:t>
      </w:r>
      <w:bookmarkStart w:id="110" w:name="_Hlk90034319"/>
      <w:r w:rsidR="00A25EF0" w:rsidRPr="00C16847">
        <w:rPr>
          <w:lang w:val="en-AU"/>
        </w:rPr>
        <w:t>Students discuss the operation of aggregate demand policies</w:t>
      </w:r>
      <w:r w:rsidR="00A25EF0">
        <w:t>,</w:t>
      </w:r>
      <w:r w:rsidR="00A25EF0" w:rsidRPr="00C16847">
        <w:rPr>
          <w:lang w:val="en-AU"/>
        </w:rPr>
        <w:t xml:space="preserve"> and analyse </w:t>
      </w:r>
      <w:r w:rsidR="00A25EF0">
        <w:t xml:space="preserve">how </w:t>
      </w:r>
      <w:r w:rsidR="00A25EF0" w:rsidRPr="00C16847">
        <w:rPr>
          <w:lang w:val="en-AU"/>
        </w:rPr>
        <w:t>current aggregate demand policy settings</w:t>
      </w:r>
      <w:r w:rsidR="00A25EF0">
        <w:t xml:space="preserve"> are intended to effect </w:t>
      </w:r>
      <w:r w:rsidR="00A25EF0" w:rsidRPr="00C16847">
        <w:rPr>
          <w:lang w:val="en-AU"/>
        </w:rPr>
        <w:t xml:space="preserve">the achievement of the domestic macroeconomic goals </w:t>
      </w:r>
      <w:r w:rsidR="00A25EF0">
        <w:t xml:space="preserve">and </w:t>
      </w:r>
      <w:r w:rsidR="00A25EF0" w:rsidRPr="00C16847">
        <w:rPr>
          <w:lang w:val="en-AU"/>
        </w:rPr>
        <w:t>influence living standards.</w:t>
      </w:r>
      <w:r w:rsidR="00A25EF0">
        <w:rPr>
          <w:lang w:val="en-AU"/>
        </w:rPr>
        <w:t xml:space="preserve"> </w:t>
      </w:r>
      <w:bookmarkEnd w:id="110"/>
      <w:r w:rsidR="00576506" w:rsidRPr="00C16847">
        <w:rPr>
          <w:lang w:val="en-AU"/>
        </w:rPr>
        <w:t xml:space="preserve">Students </w:t>
      </w:r>
      <w:r w:rsidR="00892894" w:rsidRPr="00C16847">
        <w:rPr>
          <w:lang w:val="en-AU"/>
        </w:rPr>
        <w:t xml:space="preserve">analyse </w:t>
      </w:r>
      <w:r w:rsidR="009C7B02" w:rsidRPr="00C16847">
        <w:rPr>
          <w:lang w:val="en-AU"/>
        </w:rPr>
        <w:t>the relative</w:t>
      </w:r>
      <w:r w:rsidR="00576506" w:rsidRPr="00C16847">
        <w:rPr>
          <w:lang w:val="en-AU"/>
        </w:rPr>
        <w:t xml:space="preserve"> strengths and weaknesses of the policies in influencing the </w:t>
      </w:r>
      <w:r w:rsidR="005C1334" w:rsidRPr="00C16847">
        <w:rPr>
          <w:lang w:val="en-AU"/>
        </w:rPr>
        <w:t xml:space="preserve">domestic </w:t>
      </w:r>
      <w:r w:rsidR="00576506" w:rsidRPr="00C16847">
        <w:rPr>
          <w:lang w:val="en-AU"/>
        </w:rPr>
        <w:t xml:space="preserve">macroeconomic goals and living standards.  </w:t>
      </w:r>
    </w:p>
    <w:p w14:paraId="503B9CC2" w14:textId="77777777" w:rsidR="00D87623" w:rsidRPr="00C16847" w:rsidRDefault="00D87623" w:rsidP="00D87623">
      <w:pPr>
        <w:pStyle w:val="VCAAHeading3"/>
        <w:rPr>
          <w:lang w:val="en-AU"/>
        </w:rPr>
      </w:pPr>
      <w:bookmarkStart w:id="111" w:name="_Toc82513182"/>
      <w:r w:rsidRPr="00C16847">
        <w:rPr>
          <w:lang w:val="en-AU"/>
        </w:rPr>
        <w:t>Outcome 1</w:t>
      </w:r>
      <w:bookmarkEnd w:id="111"/>
    </w:p>
    <w:p w14:paraId="19F9AC8D" w14:textId="5F82084B" w:rsidR="00D87623" w:rsidRPr="00C16847" w:rsidRDefault="00D87623" w:rsidP="00D87623">
      <w:pPr>
        <w:pStyle w:val="VCAAbody"/>
        <w:rPr>
          <w:lang w:val="en-AU"/>
        </w:rPr>
      </w:pPr>
      <w:r w:rsidRPr="00C16847">
        <w:rPr>
          <w:lang w:val="en-AU"/>
        </w:rPr>
        <w:t>On completion of this unit the student should be able to discuss the operation of aggregate demand policies and</w:t>
      </w:r>
      <w:r w:rsidR="00DA0C82" w:rsidRPr="00C16847">
        <w:rPr>
          <w:lang w:val="en-AU"/>
        </w:rPr>
        <w:t xml:space="preserve"> </w:t>
      </w:r>
      <w:r w:rsidR="00892894" w:rsidRPr="00C16847">
        <w:rPr>
          <w:lang w:val="en-AU"/>
        </w:rPr>
        <w:t xml:space="preserve">analyse </w:t>
      </w:r>
      <w:r w:rsidR="00DA0C82" w:rsidRPr="00C16847">
        <w:rPr>
          <w:lang w:val="en-AU"/>
        </w:rPr>
        <w:t xml:space="preserve">their intended effects on </w:t>
      </w:r>
      <w:r w:rsidRPr="00C16847">
        <w:rPr>
          <w:lang w:val="en-AU"/>
        </w:rPr>
        <w:t>the achievement of the domestic macroeconomic goals and living standards.</w:t>
      </w:r>
    </w:p>
    <w:p w14:paraId="1A5D4A2F" w14:textId="77777777" w:rsidR="00D87623" w:rsidRPr="00C16847" w:rsidRDefault="00D87623" w:rsidP="00D87623">
      <w:pPr>
        <w:pStyle w:val="VCAAbody"/>
        <w:rPr>
          <w:lang w:val="en-AU"/>
        </w:rPr>
      </w:pPr>
      <w:r w:rsidRPr="00C16847">
        <w:rPr>
          <w:lang w:val="en-AU"/>
        </w:rPr>
        <w:t>To achieve this outcome the student will draw on key knowledge and key skills outlined in Area of Study 1.</w:t>
      </w:r>
    </w:p>
    <w:p w14:paraId="07F39FF4" w14:textId="77777777" w:rsidR="00D87623" w:rsidRPr="00C16847" w:rsidRDefault="00D87623" w:rsidP="00D87623">
      <w:pPr>
        <w:pStyle w:val="VCAAHeading5"/>
        <w:rPr>
          <w:lang w:val="en-AU"/>
        </w:rPr>
      </w:pPr>
      <w:r w:rsidRPr="00C16847">
        <w:rPr>
          <w:lang w:val="en-AU"/>
        </w:rPr>
        <w:t>Key knowledge</w:t>
      </w:r>
    </w:p>
    <w:p w14:paraId="284C13EE" w14:textId="13E1CF74" w:rsidR="00D87623" w:rsidRPr="00C16847" w:rsidRDefault="00D87623" w:rsidP="00D87623">
      <w:pPr>
        <w:pStyle w:val="VCAAbullet"/>
        <w:rPr>
          <w:lang w:val="en-AU"/>
        </w:rPr>
      </w:pPr>
      <w:r w:rsidRPr="00C16847">
        <w:rPr>
          <w:lang w:val="en-AU"/>
        </w:rPr>
        <w:t>the need for aggregate demand policies</w:t>
      </w:r>
      <w:r w:rsidR="00FF3518" w:rsidRPr="00C16847">
        <w:rPr>
          <w:lang w:val="en-AU"/>
        </w:rPr>
        <w:t>,</w:t>
      </w:r>
      <w:r w:rsidRPr="00C16847">
        <w:rPr>
          <w:lang w:val="en-AU"/>
        </w:rPr>
        <w:t xml:space="preserve"> including monetary policy and budgetary policy in terms of stabilising the business cycle</w:t>
      </w:r>
    </w:p>
    <w:p w14:paraId="09A56576" w14:textId="77777777" w:rsidR="00D87623" w:rsidRPr="005711B0" w:rsidRDefault="00D87623" w:rsidP="00D87623">
      <w:pPr>
        <w:pStyle w:val="VCAAbody"/>
        <w:rPr>
          <w:bCs/>
          <w:i/>
          <w:iCs/>
          <w:lang w:val="en-AU"/>
        </w:rPr>
      </w:pPr>
      <w:r w:rsidRPr="005711B0">
        <w:rPr>
          <w:bCs/>
          <w:i/>
          <w:iCs/>
          <w:lang w:val="en-AU"/>
        </w:rPr>
        <w:t>Monetary policy</w:t>
      </w:r>
    </w:p>
    <w:p w14:paraId="293204BC" w14:textId="77777777" w:rsidR="00D87623" w:rsidRPr="00C16847" w:rsidRDefault="00D87623" w:rsidP="00D87623">
      <w:pPr>
        <w:pStyle w:val="VCAAbullet"/>
        <w:rPr>
          <w:lang w:val="en-AU"/>
        </w:rPr>
      </w:pPr>
      <w:r w:rsidRPr="00C16847">
        <w:rPr>
          <w:lang w:val="en-AU"/>
        </w:rPr>
        <w:t>the role of the RBA with respect to monetary policy as outlined in its charter</w:t>
      </w:r>
    </w:p>
    <w:p w14:paraId="7EEC61DB" w14:textId="7CB642B6" w:rsidR="00D87623" w:rsidRPr="00C16847" w:rsidRDefault="00D87623" w:rsidP="00D87623">
      <w:pPr>
        <w:pStyle w:val="VCAAbullet"/>
        <w:rPr>
          <w:lang w:val="en-AU"/>
        </w:rPr>
      </w:pPr>
      <w:r w:rsidRPr="00C16847">
        <w:rPr>
          <w:lang w:val="en-AU"/>
        </w:rPr>
        <w:t xml:space="preserve">conventional monetary </w:t>
      </w:r>
      <w:r w:rsidR="009C7B02" w:rsidRPr="00C16847">
        <w:rPr>
          <w:lang w:val="en-AU"/>
        </w:rPr>
        <w:t>policy (</w:t>
      </w:r>
      <w:r w:rsidRPr="00C16847">
        <w:rPr>
          <w:lang w:val="en-AU"/>
        </w:rPr>
        <w:t xml:space="preserve">cash rate target) and how </w:t>
      </w:r>
      <w:r w:rsidR="00786163" w:rsidRPr="00C16847">
        <w:rPr>
          <w:lang w:val="en-AU"/>
        </w:rPr>
        <w:t>it</w:t>
      </w:r>
      <w:r w:rsidRPr="00C16847">
        <w:rPr>
          <w:lang w:val="en-AU"/>
        </w:rPr>
        <w:t xml:space="preserve"> affect</w:t>
      </w:r>
      <w:r w:rsidR="00786163" w:rsidRPr="00C16847">
        <w:rPr>
          <w:lang w:val="en-AU"/>
        </w:rPr>
        <w:t>s</w:t>
      </w:r>
      <w:r w:rsidRPr="00C16847">
        <w:rPr>
          <w:lang w:val="en-AU"/>
        </w:rPr>
        <w:t xml:space="preserve"> interest rates</w:t>
      </w:r>
    </w:p>
    <w:p w14:paraId="4D730C4A" w14:textId="033A15FC" w:rsidR="00D87623" w:rsidRPr="00C16847" w:rsidRDefault="00786163" w:rsidP="00D87623">
      <w:pPr>
        <w:pStyle w:val="VCAAbullet"/>
        <w:rPr>
          <w:lang w:val="en-AU"/>
        </w:rPr>
      </w:pPr>
      <w:r w:rsidRPr="00C16847">
        <w:rPr>
          <w:lang w:val="en-AU"/>
        </w:rPr>
        <w:lastRenderedPageBreak/>
        <w:t xml:space="preserve">one example of the operation of an </w:t>
      </w:r>
      <w:r w:rsidR="00D87623" w:rsidRPr="00C16847">
        <w:rPr>
          <w:lang w:val="en-AU"/>
        </w:rPr>
        <w:t xml:space="preserve">unconventional monetary policy tool </w:t>
      </w:r>
      <w:r w:rsidRPr="00C16847">
        <w:rPr>
          <w:lang w:val="en-AU"/>
        </w:rPr>
        <w:t>from</w:t>
      </w:r>
      <w:r w:rsidR="00D87623" w:rsidRPr="00C16847">
        <w:rPr>
          <w:lang w:val="en-AU"/>
        </w:rPr>
        <w:t xml:space="preserve"> the past two years </w:t>
      </w:r>
    </w:p>
    <w:p w14:paraId="51AB44EE" w14:textId="5FDF53F7" w:rsidR="00D87623" w:rsidRPr="00C16847" w:rsidRDefault="00D87623" w:rsidP="00D87623">
      <w:pPr>
        <w:pStyle w:val="VCAAbullet"/>
        <w:rPr>
          <w:lang w:val="en-AU"/>
        </w:rPr>
      </w:pPr>
      <w:r w:rsidRPr="00C16847">
        <w:rPr>
          <w:lang w:val="en-AU"/>
        </w:rPr>
        <w:t xml:space="preserve">transmission mechanism of monetary policy and </w:t>
      </w:r>
      <w:r w:rsidR="00892894" w:rsidRPr="00C16847">
        <w:rPr>
          <w:lang w:val="en-AU"/>
        </w:rPr>
        <w:t>its</w:t>
      </w:r>
      <w:r w:rsidRPr="00C16847">
        <w:rPr>
          <w:lang w:val="en-AU"/>
        </w:rPr>
        <w:t xml:space="preserve"> effect on the level of aggregate demand</w:t>
      </w:r>
      <w:r w:rsidR="00FF3518" w:rsidRPr="00C16847">
        <w:rPr>
          <w:lang w:val="en-AU"/>
        </w:rPr>
        <w:t>,</w:t>
      </w:r>
      <w:r w:rsidRPr="00C16847">
        <w:rPr>
          <w:lang w:val="en-AU"/>
        </w:rPr>
        <w:t xml:space="preserve"> including the four channels of savings and investment, cash</w:t>
      </w:r>
      <w:r w:rsidR="009504EC" w:rsidRPr="00C16847">
        <w:rPr>
          <w:lang w:val="en-AU"/>
        </w:rPr>
        <w:t>-</w:t>
      </w:r>
      <w:r w:rsidRPr="00C16847">
        <w:rPr>
          <w:lang w:val="en-AU"/>
        </w:rPr>
        <w:t>flow, exchange rate, and asset prices and wealth</w:t>
      </w:r>
    </w:p>
    <w:p w14:paraId="612CFE73" w14:textId="2E4FB754" w:rsidR="009504EC" w:rsidRPr="00C16847" w:rsidRDefault="00D87623" w:rsidP="009504EC">
      <w:pPr>
        <w:pStyle w:val="VCAAbullet"/>
        <w:rPr>
          <w:lang w:val="en-AU"/>
        </w:rPr>
      </w:pPr>
      <w:r w:rsidRPr="00C16847">
        <w:rPr>
          <w:lang w:val="en-AU"/>
        </w:rPr>
        <w:t>the stance of monetary policy</w:t>
      </w:r>
      <w:r w:rsidR="009504EC" w:rsidRPr="00C16847">
        <w:rPr>
          <w:lang w:val="en-AU"/>
        </w:rPr>
        <w:t xml:space="preserve">: </w:t>
      </w:r>
      <w:r w:rsidRPr="00C16847">
        <w:rPr>
          <w:lang w:val="en-AU"/>
        </w:rPr>
        <w:t>expansionary (accommodative), contractionary (restrictive) or neutral</w:t>
      </w:r>
    </w:p>
    <w:p w14:paraId="32803454" w14:textId="5062034A" w:rsidR="00D87623" w:rsidRPr="00C16847" w:rsidRDefault="009504EC" w:rsidP="009504EC">
      <w:pPr>
        <w:pStyle w:val="VCAAbullet"/>
        <w:rPr>
          <w:lang w:val="en-AU"/>
        </w:rPr>
      </w:pPr>
      <w:r w:rsidRPr="00C16847">
        <w:rPr>
          <w:lang w:val="en-AU"/>
        </w:rPr>
        <w:t xml:space="preserve">the stance of monetary policy over the past two years and its likely effect on </w:t>
      </w:r>
      <w:r w:rsidR="00D87623" w:rsidRPr="00C16847">
        <w:rPr>
          <w:lang w:val="en-AU"/>
        </w:rPr>
        <w:t xml:space="preserve">the achievement of </w:t>
      </w:r>
      <w:r w:rsidR="006E314D">
        <w:rPr>
          <w:lang w:val="en-AU"/>
        </w:rPr>
        <w:t xml:space="preserve">the </w:t>
      </w:r>
      <w:r w:rsidR="00D87623" w:rsidRPr="00C16847">
        <w:rPr>
          <w:lang w:val="en-AU"/>
        </w:rPr>
        <w:t xml:space="preserve">domestic macroeconomic goals </w:t>
      </w:r>
      <w:r w:rsidR="00892894" w:rsidRPr="00C16847">
        <w:rPr>
          <w:lang w:val="en-AU"/>
        </w:rPr>
        <w:t xml:space="preserve">and living standards </w:t>
      </w:r>
      <w:bookmarkStart w:id="112" w:name="_Hlk79674043"/>
    </w:p>
    <w:p w14:paraId="7B645A7F" w14:textId="70EC0165" w:rsidR="00D87623" w:rsidRPr="00C16847" w:rsidRDefault="00D87623" w:rsidP="00D87623">
      <w:pPr>
        <w:pStyle w:val="VCAAbullet"/>
        <w:rPr>
          <w:lang w:val="en-AU"/>
        </w:rPr>
      </w:pPr>
      <w:bookmarkStart w:id="113" w:name="_Hlk79674748"/>
      <w:bookmarkEnd w:id="112"/>
      <w:r w:rsidRPr="00C16847">
        <w:rPr>
          <w:lang w:val="en-AU"/>
        </w:rPr>
        <w:t xml:space="preserve">the strengths and weaknesses of using monetary policy to </w:t>
      </w:r>
      <w:r w:rsidR="00254B19" w:rsidRPr="00C16847">
        <w:rPr>
          <w:lang w:val="en-AU"/>
        </w:rPr>
        <w:t>a</w:t>
      </w:r>
      <w:r w:rsidR="009504EC" w:rsidRPr="00C16847">
        <w:rPr>
          <w:lang w:val="en-AU"/>
        </w:rPr>
        <w:t>ffect</w:t>
      </w:r>
      <w:r w:rsidRPr="00C16847">
        <w:rPr>
          <w:lang w:val="en-AU"/>
        </w:rPr>
        <w:t xml:space="preserve"> aggregate demand </w:t>
      </w:r>
      <w:r w:rsidR="009504EC" w:rsidRPr="00C16847">
        <w:rPr>
          <w:lang w:val="en-AU"/>
        </w:rPr>
        <w:t>and influence the achievement of</w:t>
      </w:r>
      <w:r w:rsidRPr="00C16847">
        <w:rPr>
          <w:lang w:val="en-AU"/>
        </w:rPr>
        <w:t xml:space="preserve"> </w:t>
      </w:r>
      <w:r w:rsidR="006E314D">
        <w:rPr>
          <w:lang w:val="en-AU"/>
        </w:rPr>
        <w:t xml:space="preserve">the </w:t>
      </w:r>
      <w:r w:rsidRPr="00C16847">
        <w:rPr>
          <w:lang w:val="en-AU"/>
        </w:rPr>
        <w:t>domestic macroeconomic goals and living standards</w:t>
      </w:r>
    </w:p>
    <w:bookmarkEnd w:id="113"/>
    <w:p w14:paraId="53F0AE20" w14:textId="77777777" w:rsidR="00D87623" w:rsidRPr="005711B0" w:rsidRDefault="00D87623" w:rsidP="00D87623">
      <w:pPr>
        <w:pStyle w:val="VCAAbody"/>
        <w:rPr>
          <w:bCs/>
          <w:i/>
          <w:iCs/>
          <w:lang w:val="en-AU"/>
        </w:rPr>
      </w:pPr>
      <w:r w:rsidRPr="005711B0">
        <w:rPr>
          <w:bCs/>
          <w:i/>
          <w:iCs/>
          <w:lang w:val="en-AU"/>
        </w:rPr>
        <w:t>Budgetary policy</w:t>
      </w:r>
    </w:p>
    <w:p w14:paraId="7A7CAA00" w14:textId="51A428E4" w:rsidR="00D87623" w:rsidRPr="00C16847" w:rsidRDefault="00D87623" w:rsidP="006F6AB1">
      <w:pPr>
        <w:pStyle w:val="VCAAbullet"/>
        <w:rPr>
          <w:lang w:val="en-AU"/>
        </w:rPr>
      </w:pPr>
      <w:r w:rsidRPr="00C16847">
        <w:rPr>
          <w:lang w:val="en-AU"/>
        </w:rPr>
        <w:t>sources of government revenue</w:t>
      </w:r>
      <w:r w:rsidR="00FF3518" w:rsidRPr="00C16847">
        <w:rPr>
          <w:lang w:val="en-AU"/>
        </w:rPr>
        <w:t>,</w:t>
      </w:r>
      <w:r w:rsidRPr="00C16847">
        <w:rPr>
          <w:lang w:val="en-AU"/>
        </w:rPr>
        <w:t xml:space="preserve"> including direct and indirect taxation</w:t>
      </w:r>
      <w:r w:rsidR="006E314D">
        <w:rPr>
          <w:lang w:val="en-AU"/>
        </w:rPr>
        <w:t>;</w:t>
      </w:r>
      <w:r w:rsidR="006E314D" w:rsidRPr="00C16847">
        <w:rPr>
          <w:lang w:val="en-AU"/>
        </w:rPr>
        <w:t xml:space="preserve"> </w:t>
      </w:r>
      <w:r w:rsidR="00543387" w:rsidRPr="00C16847">
        <w:rPr>
          <w:lang w:val="en-AU"/>
        </w:rPr>
        <w:t>progressive, regressive and proportional taxes</w:t>
      </w:r>
      <w:r w:rsidR="006E314D">
        <w:rPr>
          <w:lang w:val="en-AU"/>
        </w:rPr>
        <w:t>;</w:t>
      </w:r>
      <w:r w:rsidR="006E314D" w:rsidRPr="00C16847">
        <w:rPr>
          <w:lang w:val="en-AU"/>
        </w:rPr>
        <w:t xml:space="preserve"> </w:t>
      </w:r>
      <w:r w:rsidR="006E314D">
        <w:rPr>
          <w:lang w:val="en-AU"/>
        </w:rPr>
        <w:t xml:space="preserve">and </w:t>
      </w:r>
      <w:r w:rsidRPr="00C16847">
        <w:rPr>
          <w:lang w:val="en-AU"/>
        </w:rPr>
        <w:t>revenue from government businesses and the sale of government assets</w:t>
      </w:r>
    </w:p>
    <w:p w14:paraId="68CC4FA7" w14:textId="7AD4B6DB" w:rsidR="00D87623" w:rsidRPr="00C16847" w:rsidRDefault="00D87623" w:rsidP="00CC4C6A">
      <w:pPr>
        <w:pStyle w:val="VCAAbullet"/>
        <w:rPr>
          <w:lang w:val="en-AU"/>
        </w:rPr>
      </w:pPr>
      <w:r w:rsidRPr="00C16847">
        <w:rPr>
          <w:lang w:val="en-AU"/>
        </w:rPr>
        <w:t>types of government expenses</w:t>
      </w:r>
      <w:r w:rsidR="00FF3518" w:rsidRPr="00C16847">
        <w:rPr>
          <w:lang w:val="en-AU"/>
        </w:rPr>
        <w:t>,</w:t>
      </w:r>
      <w:r w:rsidRPr="00C16847">
        <w:rPr>
          <w:lang w:val="en-AU"/>
        </w:rPr>
        <w:t xml:space="preserve"> including government current and capital expenditure and transfer payments</w:t>
      </w:r>
    </w:p>
    <w:p w14:paraId="0118A1AC" w14:textId="77777777" w:rsidR="00D87623" w:rsidRPr="00C16847" w:rsidRDefault="00D87623" w:rsidP="00D87623">
      <w:pPr>
        <w:pStyle w:val="VCAAbullet"/>
        <w:rPr>
          <w:lang w:val="en-AU"/>
        </w:rPr>
      </w:pPr>
      <w:r w:rsidRPr="00C16847">
        <w:rPr>
          <w:lang w:val="en-AU"/>
        </w:rPr>
        <w:t>the budget outcome: balanced, deficit or surplus</w:t>
      </w:r>
    </w:p>
    <w:p w14:paraId="28FEFB75" w14:textId="672FCFC9" w:rsidR="00D87623" w:rsidRPr="00C16847" w:rsidRDefault="00D87623" w:rsidP="00D87623">
      <w:pPr>
        <w:pStyle w:val="VCAAbullet"/>
        <w:rPr>
          <w:lang w:val="en-AU"/>
        </w:rPr>
      </w:pPr>
      <w:r w:rsidRPr="00C16847">
        <w:rPr>
          <w:lang w:val="en-AU"/>
        </w:rPr>
        <w:t>the underlying cash balance (budget outcome)</w:t>
      </w:r>
      <w:r w:rsidR="00FF3518" w:rsidRPr="00C16847">
        <w:rPr>
          <w:lang w:val="en-AU"/>
        </w:rPr>
        <w:t>,</w:t>
      </w:r>
      <w:r w:rsidRPr="00C16847">
        <w:rPr>
          <w:lang w:val="en-AU"/>
        </w:rPr>
        <w:t xml:space="preserve"> including as a proportion of </w:t>
      </w:r>
      <w:r w:rsidR="00C16D18">
        <w:rPr>
          <w:lang w:val="en-AU"/>
        </w:rPr>
        <w:t>Gross Domestic Product (</w:t>
      </w:r>
      <w:r w:rsidRPr="00C16847">
        <w:rPr>
          <w:lang w:val="en-AU"/>
        </w:rPr>
        <w:t>GDP</w:t>
      </w:r>
      <w:r w:rsidR="00C16D18">
        <w:rPr>
          <w:lang w:val="en-AU"/>
        </w:rPr>
        <w:t>)</w:t>
      </w:r>
    </w:p>
    <w:p w14:paraId="59018548" w14:textId="77777777" w:rsidR="00D87623" w:rsidRPr="00C16847" w:rsidRDefault="00D87623" w:rsidP="00D87623">
      <w:pPr>
        <w:pStyle w:val="VCAAbullet"/>
        <w:rPr>
          <w:lang w:val="en-AU"/>
        </w:rPr>
      </w:pPr>
      <w:r w:rsidRPr="00C16847">
        <w:rPr>
          <w:lang w:val="en-AU"/>
        </w:rPr>
        <w:t>methods of financing a deficit or utilising a surplus</w:t>
      </w:r>
    </w:p>
    <w:p w14:paraId="2A62EEF7" w14:textId="77777777" w:rsidR="00D87623" w:rsidRPr="00C16847" w:rsidRDefault="00D87623" w:rsidP="00D87623">
      <w:pPr>
        <w:pStyle w:val="VCAAbullet"/>
        <w:rPr>
          <w:lang w:val="en-AU"/>
        </w:rPr>
      </w:pPr>
      <w:r w:rsidRPr="00C16847">
        <w:rPr>
          <w:lang w:val="en-AU"/>
        </w:rPr>
        <w:t xml:space="preserve">the relationship between the budget outcome and the level of government (public) debt </w:t>
      </w:r>
    </w:p>
    <w:p w14:paraId="307646C2" w14:textId="77777777" w:rsidR="00D87623" w:rsidRPr="00C16847" w:rsidRDefault="00D87623" w:rsidP="00C95991">
      <w:pPr>
        <w:pStyle w:val="VCAAbullet"/>
        <w:ind w:right="141"/>
        <w:rPr>
          <w:lang w:val="en-AU"/>
        </w:rPr>
      </w:pPr>
      <w:r w:rsidRPr="00C16847">
        <w:rPr>
          <w:lang w:val="en-AU"/>
        </w:rPr>
        <w:t>the role of automatic stabilisers (cyclical component of the budget) in influencing aggregate demand and stabilising the business cycle</w:t>
      </w:r>
    </w:p>
    <w:p w14:paraId="44854FD3" w14:textId="77777777" w:rsidR="00D87623" w:rsidRPr="00C16847" w:rsidRDefault="00D87623" w:rsidP="00D87623">
      <w:pPr>
        <w:pStyle w:val="VCAAbullet"/>
        <w:rPr>
          <w:lang w:val="en-AU"/>
        </w:rPr>
      </w:pPr>
      <w:r w:rsidRPr="00C16847">
        <w:rPr>
          <w:lang w:val="en-AU"/>
        </w:rPr>
        <w:t>the role of discretionary stabilisers (structural component of the budget) in influencing aggregate demand and stabilising the business cycle</w:t>
      </w:r>
    </w:p>
    <w:p w14:paraId="49543934" w14:textId="77777777" w:rsidR="00D87623" w:rsidRPr="00C16847" w:rsidRDefault="00D87623" w:rsidP="00D87623">
      <w:pPr>
        <w:pStyle w:val="VCAAbullet"/>
        <w:rPr>
          <w:lang w:val="en-AU"/>
        </w:rPr>
      </w:pPr>
      <w:r w:rsidRPr="00C16847">
        <w:rPr>
          <w:lang w:val="en-AU"/>
        </w:rPr>
        <w:t>the effect of automatic and discretionary changes in the budget on the budget outcome and government (public) debt</w:t>
      </w:r>
    </w:p>
    <w:p w14:paraId="3F235AC7" w14:textId="012DA96F" w:rsidR="00D87623" w:rsidRPr="00C16847" w:rsidRDefault="00D87623" w:rsidP="00D87623">
      <w:pPr>
        <w:pStyle w:val="VCAAbullet"/>
        <w:rPr>
          <w:lang w:val="en-AU"/>
        </w:rPr>
      </w:pPr>
      <w:r w:rsidRPr="00C16847">
        <w:rPr>
          <w:lang w:val="en-AU"/>
        </w:rPr>
        <w:t>the stance of budgetary policy: expansionary or contractionary</w:t>
      </w:r>
    </w:p>
    <w:p w14:paraId="7576E071" w14:textId="39BF1E37" w:rsidR="00254B19" w:rsidRPr="00C16847" w:rsidRDefault="00D87623" w:rsidP="00254B19">
      <w:pPr>
        <w:pStyle w:val="VCAAbullet"/>
        <w:rPr>
          <w:lang w:val="en-AU"/>
        </w:rPr>
      </w:pPr>
      <w:r w:rsidRPr="00C16847">
        <w:rPr>
          <w:lang w:val="en-AU"/>
        </w:rPr>
        <w:t xml:space="preserve">the effect of </w:t>
      </w:r>
      <w:r w:rsidR="00254B19" w:rsidRPr="00C16847">
        <w:rPr>
          <w:lang w:val="en-AU"/>
        </w:rPr>
        <w:t xml:space="preserve">the </w:t>
      </w:r>
      <w:r w:rsidR="009504EC" w:rsidRPr="00C16847">
        <w:rPr>
          <w:lang w:val="en-AU"/>
        </w:rPr>
        <w:t xml:space="preserve">budgetary policy stance and </w:t>
      </w:r>
      <w:r w:rsidRPr="00C16847">
        <w:rPr>
          <w:lang w:val="en-AU"/>
        </w:rPr>
        <w:t>budget</w:t>
      </w:r>
      <w:r w:rsidR="009504EC" w:rsidRPr="00C16847">
        <w:rPr>
          <w:lang w:val="en-AU"/>
        </w:rPr>
        <w:t>ary</w:t>
      </w:r>
      <w:r w:rsidRPr="00C16847">
        <w:rPr>
          <w:lang w:val="en-AU"/>
        </w:rPr>
        <w:t xml:space="preserve"> initiatives over the past two years </w:t>
      </w:r>
      <w:r w:rsidR="00254B19" w:rsidRPr="00C16847">
        <w:rPr>
          <w:lang w:val="en-AU"/>
        </w:rPr>
        <w:t xml:space="preserve">and </w:t>
      </w:r>
      <w:r w:rsidR="009C7B02" w:rsidRPr="00C16847">
        <w:rPr>
          <w:lang w:val="en-AU"/>
        </w:rPr>
        <w:t>their likely</w:t>
      </w:r>
      <w:r w:rsidR="00254B19" w:rsidRPr="00C16847">
        <w:rPr>
          <w:lang w:val="en-AU"/>
        </w:rPr>
        <w:t xml:space="preserve"> effect on the achievement of </w:t>
      </w:r>
      <w:r w:rsidR="006E314D">
        <w:rPr>
          <w:lang w:val="en-AU"/>
        </w:rPr>
        <w:t xml:space="preserve">the </w:t>
      </w:r>
      <w:r w:rsidR="00254B19" w:rsidRPr="00C16847">
        <w:rPr>
          <w:lang w:val="en-AU"/>
        </w:rPr>
        <w:t xml:space="preserve">domestic macroeconomic goals and living standards </w:t>
      </w:r>
    </w:p>
    <w:p w14:paraId="64CBD189" w14:textId="63DBEE02" w:rsidR="00254B19" w:rsidRPr="00C16847" w:rsidRDefault="00254B19" w:rsidP="00254B19">
      <w:pPr>
        <w:pStyle w:val="VCAAbullet"/>
        <w:rPr>
          <w:lang w:val="en-AU"/>
        </w:rPr>
      </w:pPr>
      <w:r w:rsidRPr="00C16847">
        <w:rPr>
          <w:lang w:val="en-AU"/>
        </w:rPr>
        <w:t xml:space="preserve">the strengths and weaknesses of using budgetary policy to affect aggregate demand and influence the achievement of </w:t>
      </w:r>
      <w:r w:rsidR="006E314D">
        <w:rPr>
          <w:lang w:val="en-AU"/>
        </w:rPr>
        <w:t xml:space="preserve">the </w:t>
      </w:r>
      <w:r w:rsidRPr="00C16847">
        <w:rPr>
          <w:lang w:val="en-AU"/>
        </w:rPr>
        <w:t>domestic macroeconomic goals and living standards</w:t>
      </w:r>
    </w:p>
    <w:p w14:paraId="17457718" w14:textId="77777777" w:rsidR="00D87623" w:rsidRPr="00C16847" w:rsidRDefault="00D87623" w:rsidP="00D87623">
      <w:pPr>
        <w:pStyle w:val="VCAAHeading5"/>
        <w:rPr>
          <w:lang w:val="en-AU"/>
        </w:rPr>
      </w:pPr>
      <w:r w:rsidRPr="00C16847">
        <w:rPr>
          <w:lang w:val="en-AU"/>
        </w:rPr>
        <w:t>Key skills</w:t>
      </w:r>
    </w:p>
    <w:p w14:paraId="5EF69488" w14:textId="2282E129" w:rsidR="00D87623" w:rsidRPr="00C16847" w:rsidRDefault="0026117F" w:rsidP="0026117F">
      <w:pPr>
        <w:pStyle w:val="VCAAbullet"/>
        <w:rPr>
          <w:lang w:val="en-AU"/>
        </w:rPr>
      </w:pPr>
      <w:r w:rsidRPr="00C16847">
        <w:rPr>
          <w:lang w:val="en-AU"/>
        </w:rPr>
        <w:t>define key economic concepts and terms and use them appropriately</w:t>
      </w:r>
    </w:p>
    <w:p w14:paraId="08FCC511" w14:textId="191589AE" w:rsidR="00213277" w:rsidRDefault="00213277" w:rsidP="00213277">
      <w:pPr>
        <w:pStyle w:val="VCAAbullet"/>
        <w:rPr>
          <w:lang w:val="en-AU"/>
        </w:rPr>
      </w:pPr>
      <w:r w:rsidRPr="00C16847">
        <w:rPr>
          <w:lang w:val="en-AU"/>
        </w:rPr>
        <w:t xml:space="preserve">gather, synthesise and use economic data and information from a wide range of sources to analyse </w:t>
      </w:r>
      <w:r w:rsidR="002D45DB" w:rsidRPr="00C16847">
        <w:rPr>
          <w:lang w:val="en-AU"/>
        </w:rPr>
        <w:t>economic</w:t>
      </w:r>
      <w:r w:rsidRPr="00C16847">
        <w:rPr>
          <w:lang w:val="en-AU"/>
        </w:rPr>
        <w:t xml:space="preserve"> issues</w:t>
      </w:r>
      <w:r w:rsidR="00254B19" w:rsidRPr="00C16847">
        <w:rPr>
          <w:lang w:val="en-AU"/>
        </w:rPr>
        <w:t xml:space="preserve"> and form conclusions</w:t>
      </w:r>
    </w:p>
    <w:p w14:paraId="6A4F94C0" w14:textId="39BA8FC3" w:rsidR="00261EB1" w:rsidRPr="00C16847" w:rsidRDefault="00261EB1" w:rsidP="00213277">
      <w:pPr>
        <w:pStyle w:val="VCAAbullet"/>
        <w:rPr>
          <w:lang w:val="en-AU"/>
        </w:rPr>
      </w:pPr>
      <w:r w:rsidRPr="00C16847">
        <w:rPr>
          <w:lang w:val="en-AU"/>
        </w:rPr>
        <w:t>discuss the operation of aggregate demand policies</w:t>
      </w:r>
    </w:p>
    <w:p w14:paraId="6C783DAB" w14:textId="64C1E99C" w:rsidR="00D87623" w:rsidRPr="00C16847" w:rsidRDefault="00D87623" w:rsidP="00D87623">
      <w:pPr>
        <w:pStyle w:val="VCAAbullet"/>
        <w:rPr>
          <w:lang w:val="en-AU"/>
        </w:rPr>
      </w:pPr>
      <w:r w:rsidRPr="00C16847">
        <w:rPr>
          <w:lang w:val="en-AU"/>
        </w:rPr>
        <w:t xml:space="preserve">analyse the effect of </w:t>
      </w:r>
      <w:r w:rsidR="00254B19" w:rsidRPr="00C16847">
        <w:rPr>
          <w:lang w:val="en-AU"/>
        </w:rPr>
        <w:t xml:space="preserve">current </w:t>
      </w:r>
      <w:r w:rsidRPr="00C16847">
        <w:rPr>
          <w:lang w:val="en-AU"/>
        </w:rPr>
        <w:t>factors on the setting of aggregate demand policies and living standards</w:t>
      </w:r>
    </w:p>
    <w:p w14:paraId="5BE2B3AB" w14:textId="37AD47FD" w:rsidR="00D87623" w:rsidRPr="00C16847" w:rsidRDefault="00D87623" w:rsidP="00D87623">
      <w:pPr>
        <w:pStyle w:val="VCAAbullet"/>
        <w:rPr>
          <w:lang w:val="en-AU"/>
        </w:rPr>
      </w:pPr>
      <w:r w:rsidRPr="00C16847">
        <w:rPr>
          <w:lang w:val="en-AU"/>
        </w:rPr>
        <w:t>predict the impact of changes in aggregate demand policies on the achievement of the domestic macroeconomic goals and living standards</w:t>
      </w:r>
    </w:p>
    <w:p w14:paraId="23138C5A" w14:textId="2C3BA1F0" w:rsidR="00D87623" w:rsidRPr="00C16847" w:rsidRDefault="00254B19" w:rsidP="00D87623">
      <w:pPr>
        <w:pStyle w:val="VCAAbullet"/>
        <w:rPr>
          <w:lang w:val="en-AU"/>
        </w:rPr>
      </w:pPr>
      <w:r w:rsidRPr="00C16847">
        <w:rPr>
          <w:lang w:val="en-AU"/>
        </w:rPr>
        <w:t xml:space="preserve">analyse </w:t>
      </w:r>
      <w:r w:rsidR="00213277" w:rsidRPr="00C16847">
        <w:rPr>
          <w:lang w:val="en-AU"/>
        </w:rPr>
        <w:t xml:space="preserve">the strengths and weaknesses of </w:t>
      </w:r>
      <w:r w:rsidR="00D87623" w:rsidRPr="00C16847">
        <w:rPr>
          <w:lang w:val="en-AU"/>
        </w:rPr>
        <w:t>aggregate demand policies in achieving the domestic macroeconomic goals</w:t>
      </w:r>
      <w:r w:rsidRPr="00C16847">
        <w:rPr>
          <w:lang w:val="en-AU"/>
        </w:rPr>
        <w:t xml:space="preserve"> and living standards</w:t>
      </w:r>
    </w:p>
    <w:p w14:paraId="3FFC1B62" w14:textId="77777777" w:rsidR="00D87623" w:rsidRPr="00C16847" w:rsidRDefault="00D87623" w:rsidP="00D87623">
      <w:pPr>
        <w:rPr>
          <w:rFonts w:ascii="Arial" w:hAnsi="Arial" w:cs="Arial"/>
          <w:sz w:val="20"/>
          <w:szCs w:val="20"/>
          <w:lang w:val="en-AU"/>
        </w:rPr>
      </w:pPr>
      <w:r w:rsidRPr="00C16847">
        <w:rPr>
          <w:lang w:val="en-AU"/>
        </w:rPr>
        <w:br w:type="page"/>
      </w:r>
    </w:p>
    <w:p w14:paraId="45B34B67" w14:textId="77777777" w:rsidR="00D87623" w:rsidRPr="00C16847" w:rsidRDefault="00D87623" w:rsidP="00D87623">
      <w:pPr>
        <w:pStyle w:val="VCAAHeading2"/>
        <w:rPr>
          <w:lang w:val="en-AU"/>
        </w:rPr>
      </w:pPr>
      <w:bookmarkStart w:id="114" w:name="_Toc82513183"/>
      <w:r w:rsidRPr="00C16847">
        <w:rPr>
          <w:lang w:val="en-AU"/>
        </w:rPr>
        <w:lastRenderedPageBreak/>
        <w:t>Area of Study 2</w:t>
      </w:r>
      <w:bookmarkEnd w:id="114"/>
    </w:p>
    <w:p w14:paraId="0A608F3B" w14:textId="77777777" w:rsidR="00D87623" w:rsidRPr="00C16847" w:rsidRDefault="00D87623" w:rsidP="00261EB1">
      <w:pPr>
        <w:pStyle w:val="VCAAHeading3"/>
        <w:spacing w:before="240"/>
        <w:rPr>
          <w:lang w:val="en-AU"/>
        </w:rPr>
      </w:pPr>
      <w:bookmarkStart w:id="115" w:name="_Toc82513184"/>
      <w:r w:rsidRPr="00C16847">
        <w:rPr>
          <w:lang w:val="en-AU"/>
        </w:rPr>
        <w:t>Aggregate supply policies</w:t>
      </w:r>
      <w:bookmarkEnd w:id="115"/>
      <w:r w:rsidRPr="00C16847">
        <w:rPr>
          <w:lang w:val="en-AU"/>
        </w:rPr>
        <w:t xml:space="preserve"> </w:t>
      </w:r>
    </w:p>
    <w:p w14:paraId="3563719F" w14:textId="21C19F40" w:rsidR="00D87623" w:rsidRPr="00C16847" w:rsidRDefault="00D87623" w:rsidP="00D87623">
      <w:pPr>
        <w:pStyle w:val="VCAAbody"/>
        <w:rPr>
          <w:lang w:val="en-AU"/>
        </w:rPr>
      </w:pPr>
      <w:r w:rsidRPr="00C16847">
        <w:rPr>
          <w:lang w:val="en-AU"/>
        </w:rPr>
        <w:t xml:space="preserve">In this area of study students examine the role of aggregate supply policies in creating a stronger macroeconomic environment so that </w:t>
      </w:r>
      <w:r w:rsidR="006E314D">
        <w:rPr>
          <w:lang w:val="en-AU"/>
        </w:rPr>
        <w:t xml:space="preserve">the </w:t>
      </w:r>
      <w:r w:rsidRPr="00C16847">
        <w:rPr>
          <w:lang w:val="en-AU"/>
        </w:rPr>
        <w:t>domestic macroeconomic goals can be more easily achieved. They investigate the different approaches that policymakers may take to promot</w:t>
      </w:r>
      <w:r w:rsidR="00EF7E5B" w:rsidRPr="00C16847">
        <w:rPr>
          <w:lang w:val="en-AU"/>
        </w:rPr>
        <w:t>e</w:t>
      </w:r>
      <w:r w:rsidRPr="00C16847">
        <w:rPr>
          <w:lang w:val="en-AU"/>
        </w:rPr>
        <w:t xml:space="preserve"> efficiency through productivity growth, reductions in the costs of production, and improvements in the quality and quantity of the factors of production. Students analyse how these policies may affect aggregate supply and Australia’s international competitiveness and draw conclusions about the effects of these policies on the domestic macroeconomic goals and living standards.</w:t>
      </w:r>
    </w:p>
    <w:p w14:paraId="430ABA87" w14:textId="77777777" w:rsidR="00D87623" w:rsidRPr="00C16847" w:rsidRDefault="00D87623" w:rsidP="00D87623">
      <w:pPr>
        <w:pStyle w:val="VCAAHeading3"/>
        <w:rPr>
          <w:lang w:val="en-AU"/>
        </w:rPr>
      </w:pPr>
      <w:bookmarkStart w:id="116" w:name="_Toc82513185"/>
      <w:r w:rsidRPr="00C16847">
        <w:rPr>
          <w:lang w:val="en-AU"/>
        </w:rPr>
        <w:t>Outcome 2</w:t>
      </w:r>
      <w:bookmarkEnd w:id="116"/>
    </w:p>
    <w:p w14:paraId="0DA297C0" w14:textId="602D6A6E" w:rsidR="00D87623" w:rsidRPr="00C16847" w:rsidRDefault="00D87623" w:rsidP="00D87623">
      <w:pPr>
        <w:pStyle w:val="VCAAbody"/>
        <w:rPr>
          <w:lang w:val="en-AU"/>
        </w:rPr>
      </w:pPr>
      <w:r w:rsidRPr="00C16847">
        <w:rPr>
          <w:lang w:val="en-AU"/>
        </w:rPr>
        <w:t>On completion of this unit the student should be able to discuss the operation of aggregate supply policies and analyse the effect of these policies on the</w:t>
      </w:r>
      <w:r w:rsidR="0026117F" w:rsidRPr="00C16847">
        <w:rPr>
          <w:lang w:val="en-AU"/>
        </w:rPr>
        <w:t xml:space="preserve"> </w:t>
      </w:r>
      <w:r w:rsidRPr="00C16847">
        <w:rPr>
          <w:lang w:val="en-AU"/>
        </w:rPr>
        <w:t>domestic macroeconomic goals and living standards.</w:t>
      </w:r>
    </w:p>
    <w:p w14:paraId="5C0C8706" w14:textId="77777777" w:rsidR="00CD0AD7" w:rsidRDefault="00CD0AD7" w:rsidP="00D87623">
      <w:pPr>
        <w:pStyle w:val="VCAAbody"/>
        <w:rPr>
          <w:lang w:val="en-AU"/>
        </w:rPr>
      </w:pPr>
    </w:p>
    <w:p w14:paraId="31A457E6" w14:textId="3D4004FF" w:rsidR="00D87623" w:rsidRPr="00C16847" w:rsidRDefault="00D87623" w:rsidP="00D87623">
      <w:pPr>
        <w:pStyle w:val="VCAAbody"/>
        <w:rPr>
          <w:lang w:val="en-AU"/>
        </w:rPr>
      </w:pPr>
      <w:r w:rsidRPr="00C16847">
        <w:rPr>
          <w:lang w:val="en-AU"/>
        </w:rPr>
        <w:t>To achieve this outcome the student will draw on key knowledge and key skills outlined in Area of Study 2.</w:t>
      </w:r>
    </w:p>
    <w:p w14:paraId="08CCE069" w14:textId="77777777" w:rsidR="00D87623" w:rsidRPr="00C16847" w:rsidRDefault="00D87623" w:rsidP="00D87623">
      <w:pPr>
        <w:pStyle w:val="VCAAHeading5"/>
        <w:rPr>
          <w:lang w:val="en-AU"/>
        </w:rPr>
      </w:pPr>
      <w:r w:rsidRPr="00C16847">
        <w:rPr>
          <w:lang w:val="en-AU"/>
        </w:rPr>
        <w:t>Key knowledge</w:t>
      </w:r>
    </w:p>
    <w:p w14:paraId="36C9C50E" w14:textId="0E1DD0DD" w:rsidR="00D87623" w:rsidRPr="00406B44" w:rsidRDefault="00D87623" w:rsidP="00D87623">
      <w:pPr>
        <w:pStyle w:val="VCAAbullet"/>
        <w:rPr>
          <w:highlight w:val="yellow"/>
          <w:lang w:val="en-AU"/>
        </w:rPr>
      </w:pPr>
      <w:r w:rsidRPr="00406B44">
        <w:rPr>
          <w:highlight w:val="yellow"/>
          <w:lang w:val="en-AU"/>
        </w:rPr>
        <w:t xml:space="preserve">the </w:t>
      </w:r>
      <w:r w:rsidR="00DD2A54" w:rsidRPr="00406B44">
        <w:rPr>
          <w:highlight w:val="yellow"/>
          <w:lang w:val="en-AU"/>
        </w:rPr>
        <w:t>use of</w:t>
      </w:r>
      <w:r w:rsidRPr="00406B44">
        <w:rPr>
          <w:highlight w:val="yellow"/>
          <w:lang w:val="en-AU"/>
        </w:rPr>
        <w:t xml:space="preserve"> aggregate supply policies </w:t>
      </w:r>
      <w:r w:rsidR="00DD2A54" w:rsidRPr="00406B44">
        <w:rPr>
          <w:highlight w:val="yellow"/>
          <w:lang w:val="en-AU"/>
        </w:rPr>
        <w:t>to complement</w:t>
      </w:r>
      <w:r w:rsidRPr="00406B44">
        <w:rPr>
          <w:highlight w:val="yellow"/>
          <w:lang w:val="en-AU"/>
        </w:rPr>
        <w:t xml:space="preserve"> aggregate demand policies </w:t>
      </w:r>
      <w:r w:rsidR="00DD2A54" w:rsidRPr="00406B44">
        <w:rPr>
          <w:highlight w:val="yellow"/>
          <w:lang w:val="en-AU"/>
        </w:rPr>
        <w:t>in promoting</w:t>
      </w:r>
      <w:r w:rsidRPr="00406B44">
        <w:rPr>
          <w:highlight w:val="yellow"/>
          <w:lang w:val="en-AU"/>
        </w:rPr>
        <w:t xml:space="preserve"> </w:t>
      </w:r>
      <w:r w:rsidR="00DD2A54" w:rsidRPr="00406B44">
        <w:rPr>
          <w:highlight w:val="yellow"/>
          <w:lang w:val="en-AU"/>
        </w:rPr>
        <w:t>non-inflationary economic growth over time</w:t>
      </w:r>
    </w:p>
    <w:p w14:paraId="75998AAA" w14:textId="28E2764B" w:rsidR="00D87623" w:rsidRPr="00C16847" w:rsidRDefault="00D87623" w:rsidP="00D87623">
      <w:pPr>
        <w:pStyle w:val="VCAAbullet"/>
        <w:rPr>
          <w:lang w:val="en-AU"/>
        </w:rPr>
      </w:pPr>
      <w:r w:rsidRPr="00C16847">
        <w:rPr>
          <w:lang w:val="en-AU"/>
        </w:rPr>
        <w:t>the operation of aggregate supply policies in improving supply-side conditions through their impact on the quantity and quality of the factors of production, the costs of production</w:t>
      </w:r>
      <w:r w:rsidR="00DD2A54" w:rsidRPr="00C16847">
        <w:rPr>
          <w:lang w:val="en-AU"/>
        </w:rPr>
        <w:t xml:space="preserve"> and</w:t>
      </w:r>
      <w:r w:rsidRPr="00C16847">
        <w:rPr>
          <w:lang w:val="en-AU"/>
        </w:rPr>
        <w:t xml:space="preserve"> productivity, </w:t>
      </w:r>
      <w:r w:rsidR="00DD2A54" w:rsidRPr="00C16847">
        <w:rPr>
          <w:lang w:val="en-AU"/>
        </w:rPr>
        <w:t xml:space="preserve">and the effect on </w:t>
      </w:r>
      <w:r w:rsidR="0026117F" w:rsidRPr="00C16847">
        <w:rPr>
          <w:lang w:val="en-AU"/>
        </w:rPr>
        <w:t xml:space="preserve">Australia’s </w:t>
      </w:r>
      <w:r w:rsidR="00DD2A54" w:rsidRPr="00C16847">
        <w:rPr>
          <w:lang w:val="en-AU"/>
        </w:rPr>
        <w:t xml:space="preserve">international competitiveness, </w:t>
      </w:r>
      <w:r w:rsidRPr="00C16847">
        <w:rPr>
          <w:lang w:val="en-AU"/>
        </w:rPr>
        <w:t>productive capacity and aggregate supply</w:t>
      </w:r>
    </w:p>
    <w:p w14:paraId="1E69A122" w14:textId="7B0B7755" w:rsidR="00D87623" w:rsidRPr="008228B3" w:rsidRDefault="00D87623" w:rsidP="00D87623">
      <w:pPr>
        <w:pStyle w:val="VCAAbullet"/>
        <w:rPr>
          <w:highlight w:val="green"/>
          <w:lang w:val="en-AU"/>
        </w:rPr>
      </w:pPr>
      <w:r w:rsidRPr="00C16847">
        <w:rPr>
          <w:lang w:val="en-AU"/>
        </w:rPr>
        <w:t xml:space="preserve">how one of the following budgetary policies </w:t>
      </w:r>
      <w:r w:rsidR="00C16D18">
        <w:rPr>
          <w:lang w:val="en-AU"/>
        </w:rPr>
        <w:t>is</w:t>
      </w:r>
      <w:r w:rsidRPr="00C16847">
        <w:rPr>
          <w:lang w:val="en-AU"/>
        </w:rPr>
        <w:t xml:space="preserve"> designed to affect aggregate supply, </w:t>
      </w:r>
      <w:r w:rsidR="0026117F" w:rsidRPr="00C16847">
        <w:rPr>
          <w:lang w:val="en-AU"/>
        </w:rPr>
        <w:t xml:space="preserve">Australia’s </w:t>
      </w:r>
      <w:r w:rsidRPr="00C16847">
        <w:rPr>
          <w:lang w:val="en-AU"/>
        </w:rPr>
        <w:t>international competitiveness,</w:t>
      </w:r>
      <w:r w:rsidR="006E314D">
        <w:rPr>
          <w:lang w:val="en-AU"/>
        </w:rPr>
        <w:t xml:space="preserve"> </w:t>
      </w:r>
      <w:r w:rsidRPr="00C16847">
        <w:rPr>
          <w:lang w:val="en-AU"/>
        </w:rPr>
        <w:t xml:space="preserve">the achievement of </w:t>
      </w:r>
      <w:r w:rsidRPr="008228B3">
        <w:rPr>
          <w:highlight w:val="green"/>
          <w:lang w:val="en-AU"/>
        </w:rPr>
        <w:t>domestic macroeconomic goals</w:t>
      </w:r>
      <w:r w:rsidR="00113448" w:rsidRPr="008228B3">
        <w:rPr>
          <w:highlight w:val="green"/>
          <w:lang w:val="en-AU"/>
        </w:rPr>
        <w:t>,</w:t>
      </w:r>
      <w:r w:rsidRPr="008228B3">
        <w:rPr>
          <w:highlight w:val="green"/>
          <w:lang w:val="en-AU"/>
        </w:rPr>
        <w:t xml:space="preserve"> and living standards:</w:t>
      </w:r>
    </w:p>
    <w:p w14:paraId="5557551D" w14:textId="77777777" w:rsidR="00D87623" w:rsidRPr="00C16847" w:rsidRDefault="00D87623" w:rsidP="00D87623">
      <w:pPr>
        <w:pStyle w:val="VCAAbulletlevel2"/>
        <w:rPr>
          <w:lang w:val="en-AU"/>
        </w:rPr>
      </w:pPr>
      <w:r w:rsidRPr="00C16847">
        <w:rPr>
          <w:lang w:val="en-AU"/>
        </w:rPr>
        <w:t>training and education</w:t>
      </w:r>
    </w:p>
    <w:p w14:paraId="1269297B" w14:textId="77777777" w:rsidR="00D87623" w:rsidRPr="00C16847" w:rsidRDefault="00D87623" w:rsidP="00D87623">
      <w:pPr>
        <w:pStyle w:val="VCAAbulletlevel2"/>
        <w:rPr>
          <w:lang w:val="en-AU"/>
        </w:rPr>
      </w:pPr>
      <w:r w:rsidRPr="00C16847">
        <w:rPr>
          <w:lang w:val="en-AU"/>
        </w:rPr>
        <w:t>research and development</w:t>
      </w:r>
    </w:p>
    <w:p w14:paraId="67691565" w14:textId="77777777" w:rsidR="00D87623" w:rsidRPr="00C16847" w:rsidRDefault="00D87623" w:rsidP="00D87623">
      <w:pPr>
        <w:pStyle w:val="VCAAbulletlevel2"/>
        <w:rPr>
          <w:lang w:val="en-AU"/>
        </w:rPr>
      </w:pPr>
      <w:r w:rsidRPr="00C16847">
        <w:rPr>
          <w:lang w:val="en-AU"/>
        </w:rPr>
        <w:t>subsidies</w:t>
      </w:r>
    </w:p>
    <w:p w14:paraId="4566A8FF" w14:textId="77777777" w:rsidR="00D87623" w:rsidRPr="00C16847" w:rsidRDefault="00D87623" w:rsidP="00D87623">
      <w:pPr>
        <w:pStyle w:val="VCAAbulletlevel2"/>
        <w:rPr>
          <w:lang w:val="en-AU"/>
        </w:rPr>
      </w:pPr>
      <w:r w:rsidRPr="00C16847">
        <w:rPr>
          <w:lang w:val="en-AU"/>
        </w:rPr>
        <w:t>infrastructure</w:t>
      </w:r>
    </w:p>
    <w:p w14:paraId="0E6E084B" w14:textId="77777777" w:rsidR="00D87623" w:rsidRPr="00406B44" w:rsidRDefault="00D87623" w:rsidP="00D87623">
      <w:pPr>
        <w:pStyle w:val="VCAAbulletlevel2"/>
        <w:rPr>
          <w:highlight w:val="yellow"/>
          <w:lang w:val="en-AU"/>
        </w:rPr>
      </w:pPr>
      <w:r w:rsidRPr="00406B44">
        <w:rPr>
          <w:highlight w:val="yellow"/>
          <w:lang w:val="en-AU"/>
        </w:rPr>
        <w:t>tax reform</w:t>
      </w:r>
    </w:p>
    <w:p w14:paraId="6E9FC4AC" w14:textId="01EDE5CE" w:rsidR="0091778C" w:rsidRPr="008228B3" w:rsidRDefault="0091778C" w:rsidP="0091778C">
      <w:pPr>
        <w:pStyle w:val="VCAAbullet"/>
        <w:rPr>
          <w:highlight w:val="green"/>
          <w:lang w:val="en-AU"/>
        </w:rPr>
      </w:pPr>
      <w:r>
        <w:rPr>
          <w:lang w:val="en-AU"/>
        </w:rPr>
        <w:t>t</w:t>
      </w:r>
      <w:r w:rsidRPr="0091778C">
        <w:rPr>
          <w:lang w:val="en-AU"/>
        </w:rPr>
        <w:t xml:space="preserve">he effect </w:t>
      </w:r>
      <w:r w:rsidRPr="00E21784">
        <w:rPr>
          <w:highlight w:val="yellow"/>
          <w:lang w:val="en-AU"/>
        </w:rPr>
        <w:t>of skilled</w:t>
      </w:r>
      <w:r w:rsidRPr="0091778C">
        <w:rPr>
          <w:lang w:val="en-AU"/>
        </w:rPr>
        <w:t xml:space="preserve"> immigration policy on population, productivity and participation and the</w:t>
      </w:r>
      <w:r w:rsidR="00113448">
        <w:rPr>
          <w:lang w:val="en-AU"/>
        </w:rPr>
        <w:t xml:space="preserve"> subsequent</w:t>
      </w:r>
      <w:r w:rsidRPr="0091778C">
        <w:rPr>
          <w:lang w:val="en-AU"/>
        </w:rPr>
        <w:t xml:space="preserve"> effect on productive capacity, aggregate supply, international competitiveness, </w:t>
      </w:r>
      <w:r w:rsidRPr="008228B3">
        <w:rPr>
          <w:highlight w:val="green"/>
          <w:lang w:val="en-AU"/>
        </w:rPr>
        <w:t>the achievement of domestic macroeconomic goals</w:t>
      </w:r>
      <w:r w:rsidR="00113448" w:rsidRPr="008228B3">
        <w:rPr>
          <w:highlight w:val="green"/>
          <w:lang w:val="en-AU"/>
        </w:rPr>
        <w:t>,</w:t>
      </w:r>
      <w:r w:rsidRPr="008228B3">
        <w:rPr>
          <w:highlight w:val="green"/>
          <w:lang w:val="en-AU"/>
        </w:rPr>
        <w:t xml:space="preserve"> and living standards</w:t>
      </w:r>
    </w:p>
    <w:p w14:paraId="586436FF" w14:textId="2F38A2E5" w:rsidR="00215D5E" w:rsidRPr="00215D5E" w:rsidRDefault="00037102" w:rsidP="00215D5E">
      <w:pPr>
        <w:pStyle w:val="VCAAbullet"/>
        <w:rPr>
          <w:highlight w:val="green"/>
          <w:lang w:val="en-AU"/>
        </w:rPr>
      </w:pPr>
      <w:r w:rsidRPr="00C16847">
        <w:rPr>
          <w:lang w:val="en-AU"/>
        </w:rPr>
        <w:t>trade liberalisation and its short</w:t>
      </w:r>
      <w:r w:rsidR="006E314D">
        <w:rPr>
          <w:lang w:val="en-AU"/>
        </w:rPr>
        <w:t>-</w:t>
      </w:r>
      <w:r w:rsidRPr="00C16847">
        <w:rPr>
          <w:lang w:val="en-AU"/>
        </w:rPr>
        <w:t>term and long</w:t>
      </w:r>
      <w:r w:rsidR="00CA0C12" w:rsidRPr="00C16847">
        <w:rPr>
          <w:lang w:val="en-AU"/>
        </w:rPr>
        <w:t>-</w:t>
      </w:r>
      <w:r w:rsidRPr="00C16847">
        <w:rPr>
          <w:lang w:val="en-AU"/>
        </w:rPr>
        <w:t xml:space="preserve">term effects on Australia’s international competitiveness, the allocation of resources, aggregate supply, and the </w:t>
      </w:r>
      <w:r w:rsidRPr="008228B3">
        <w:rPr>
          <w:highlight w:val="green"/>
          <w:lang w:val="en-AU"/>
        </w:rPr>
        <w:t>domestic macroeconomic goals and living standards</w:t>
      </w:r>
    </w:p>
    <w:p w14:paraId="22317F1B" w14:textId="677866AC" w:rsidR="00BF4528" w:rsidRPr="000B190E" w:rsidRDefault="00D87623" w:rsidP="00D87623">
      <w:pPr>
        <w:pStyle w:val="VCAAbullet"/>
        <w:rPr>
          <w:highlight w:val="yellow"/>
          <w:lang w:val="en-AU"/>
        </w:rPr>
      </w:pPr>
      <w:r w:rsidRPr="000B190E">
        <w:rPr>
          <w:highlight w:val="yellow"/>
          <w:lang w:val="en-AU"/>
        </w:rPr>
        <w:t>one market-based environmental policy and its short</w:t>
      </w:r>
      <w:r w:rsidR="007C2FDF" w:rsidRPr="000B190E">
        <w:rPr>
          <w:highlight w:val="yellow"/>
          <w:lang w:val="en-AU"/>
        </w:rPr>
        <w:t>-</w:t>
      </w:r>
      <w:r w:rsidR="006E314D" w:rsidRPr="000B190E">
        <w:rPr>
          <w:highlight w:val="yellow"/>
          <w:lang w:val="en-AU"/>
        </w:rPr>
        <w:t>term</w:t>
      </w:r>
      <w:r w:rsidRPr="000B190E">
        <w:rPr>
          <w:highlight w:val="yellow"/>
          <w:lang w:val="en-AU"/>
        </w:rPr>
        <w:t xml:space="preserve"> and long</w:t>
      </w:r>
      <w:r w:rsidR="007C2FDF" w:rsidRPr="000B190E">
        <w:rPr>
          <w:highlight w:val="yellow"/>
          <w:lang w:val="en-AU"/>
        </w:rPr>
        <w:t>-</w:t>
      </w:r>
      <w:r w:rsidRPr="000B190E">
        <w:rPr>
          <w:highlight w:val="yellow"/>
          <w:lang w:val="en-AU"/>
        </w:rPr>
        <w:t xml:space="preserve">term effects on aggregate supply, </w:t>
      </w:r>
      <w:r w:rsidR="00BF4528" w:rsidRPr="000B190E">
        <w:rPr>
          <w:highlight w:val="yellow"/>
          <w:lang w:val="en-AU"/>
        </w:rPr>
        <w:t>intertemporal efficiency</w:t>
      </w:r>
      <w:r w:rsidRPr="000B190E">
        <w:rPr>
          <w:highlight w:val="yellow"/>
          <w:lang w:val="en-AU"/>
        </w:rPr>
        <w:t xml:space="preserve"> and </w:t>
      </w:r>
      <w:r w:rsidRPr="008228B3">
        <w:rPr>
          <w:highlight w:val="green"/>
          <w:lang w:val="en-AU"/>
        </w:rPr>
        <w:t>living standards</w:t>
      </w:r>
    </w:p>
    <w:p w14:paraId="744BEE05" w14:textId="5A50C526" w:rsidR="00D87623" w:rsidRPr="00C16847" w:rsidRDefault="00D87623" w:rsidP="00D87623">
      <w:pPr>
        <w:pStyle w:val="VCAAHeading5"/>
        <w:rPr>
          <w:lang w:val="en-AU"/>
        </w:rPr>
      </w:pPr>
      <w:r w:rsidRPr="00C16847">
        <w:rPr>
          <w:lang w:val="en-AU"/>
        </w:rPr>
        <w:t>Key skills</w:t>
      </w:r>
    </w:p>
    <w:p w14:paraId="1FF734D2" w14:textId="70C1A142" w:rsidR="00D87623" w:rsidRPr="00C16847" w:rsidRDefault="00D87623" w:rsidP="00D87623">
      <w:pPr>
        <w:pStyle w:val="VCAAbullet"/>
        <w:rPr>
          <w:lang w:val="en-AU"/>
        </w:rPr>
      </w:pPr>
      <w:bookmarkStart w:id="117" w:name="_Hlk79676033"/>
      <w:r w:rsidRPr="00C16847">
        <w:rPr>
          <w:lang w:val="en-AU"/>
        </w:rPr>
        <w:t>define key economic concepts and terms and use them appropriately</w:t>
      </w:r>
    </w:p>
    <w:bookmarkEnd w:id="117"/>
    <w:p w14:paraId="6E5A6846" w14:textId="6A93C910" w:rsidR="00BF4528" w:rsidRDefault="00BF4528" w:rsidP="00BF4528">
      <w:pPr>
        <w:pStyle w:val="VCAAbullet"/>
        <w:rPr>
          <w:lang w:val="en-AU"/>
        </w:rPr>
      </w:pPr>
      <w:r w:rsidRPr="00C16847">
        <w:rPr>
          <w:lang w:val="en-AU"/>
        </w:rPr>
        <w:t xml:space="preserve">gather, synthesise and use economic data and information from a wide range of sources to analyse </w:t>
      </w:r>
      <w:r w:rsidR="002D45DB" w:rsidRPr="00C16847">
        <w:rPr>
          <w:lang w:val="en-AU"/>
        </w:rPr>
        <w:t>economic</w:t>
      </w:r>
      <w:r w:rsidRPr="00C16847">
        <w:rPr>
          <w:lang w:val="en-AU"/>
        </w:rPr>
        <w:t xml:space="preserve"> issues</w:t>
      </w:r>
      <w:r w:rsidR="0026117F" w:rsidRPr="00C16847">
        <w:rPr>
          <w:lang w:val="en-AU"/>
        </w:rPr>
        <w:t xml:space="preserve"> and form conclusions </w:t>
      </w:r>
    </w:p>
    <w:p w14:paraId="4295531D" w14:textId="774608AB" w:rsidR="00261EB1" w:rsidRPr="00C16847" w:rsidRDefault="00261EB1" w:rsidP="00BF4528">
      <w:pPr>
        <w:pStyle w:val="VCAAbullet"/>
        <w:rPr>
          <w:lang w:val="en-AU"/>
        </w:rPr>
      </w:pPr>
      <w:r w:rsidRPr="00C16847">
        <w:rPr>
          <w:lang w:val="en-AU"/>
        </w:rPr>
        <w:t>discuss the operation of aggregate supply policies</w:t>
      </w:r>
    </w:p>
    <w:p w14:paraId="04424628" w14:textId="2EB98FAA" w:rsidR="00D87623" w:rsidRPr="00C16847" w:rsidRDefault="00D87623" w:rsidP="00D87623">
      <w:pPr>
        <w:pStyle w:val="VCAAbullet"/>
        <w:rPr>
          <w:lang w:val="en-AU"/>
        </w:rPr>
      </w:pPr>
      <w:r w:rsidRPr="00C16847">
        <w:rPr>
          <w:lang w:val="en-AU"/>
        </w:rPr>
        <w:t xml:space="preserve">analyse the effect of budgetary, immigration and trade liberalisation policies on aggregate supply, international competitiveness, the </w:t>
      </w:r>
      <w:r w:rsidR="00C16D18">
        <w:rPr>
          <w:lang w:val="en-AU"/>
        </w:rPr>
        <w:t xml:space="preserve">achievement of the </w:t>
      </w:r>
      <w:r w:rsidRPr="00C16847">
        <w:rPr>
          <w:lang w:val="en-AU"/>
        </w:rPr>
        <w:t>domestic macroeconomic goals and living standards</w:t>
      </w:r>
    </w:p>
    <w:p w14:paraId="7D8A2C5E" w14:textId="2BE1CED2" w:rsidR="00D87623" w:rsidRPr="00C16847" w:rsidRDefault="00D87623" w:rsidP="00D87623">
      <w:pPr>
        <w:pStyle w:val="VCAAbullet"/>
        <w:rPr>
          <w:lang w:val="en-AU"/>
        </w:rPr>
      </w:pPr>
      <w:r w:rsidRPr="00C16847">
        <w:rPr>
          <w:lang w:val="en-AU"/>
        </w:rPr>
        <w:lastRenderedPageBreak/>
        <w:t>analyse the effect of an environmental policy on aggregate supply and living standards over time</w:t>
      </w:r>
    </w:p>
    <w:p w14:paraId="5FC9687A" w14:textId="77777777" w:rsidR="00D87623" w:rsidRPr="00C16847" w:rsidRDefault="00D87623" w:rsidP="00D87623">
      <w:pPr>
        <w:pStyle w:val="VCAAHeading2"/>
        <w:rPr>
          <w:lang w:val="en-AU"/>
        </w:rPr>
      </w:pPr>
      <w:bookmarkStart w:id="118" w:name="_Toc82513186"/>
      <w:r w:rsidRPr="00C16847">
        <w:rPr>
          <w:lang w:val="en-AU"/>
        </w:rPr>
        <w:t>School-based assessment</w:t>
      </w:r>
      <w:bookmarkEnd w:id="118"/>
    </w:p>
    <w:p w14:paraId="4CB9FCF7" w14:textId="77777777" w:rsidR="00D87623" w:rsidRPr="00C16847" w:rsidRDefault="00D87623" w:rsidP="00D87623">
      <w:pPr>
        <w:pStyle w:val="VCAAHeading3"/>
        <w:rPr>
          <w:lang w:val="en-AU"/>
        </w:rPr>
      </w:pPr>
      <w:bookmarkStart w:id="119" w:name="_Toc82513187"/>
      <w:r w:rsidRPr="00C16847">
        <w:rPr>
          <w:lang w:val="en-AU"/>
        </w:rPr>
        <w:t>Satisfactory completion</w:t>
      </w:r>
      <w:bookmarkEnd w:id="119"/>
    </w:p>
    <w:p w14:paraId="162A781C" w14:textId="77777777" w:rsidR="00D87623" w:rsidRPr="00C16847" w:rsidRDefault="00D87623" w:rsidP="00D87623">
      <w:pPr>
        <w:pStyle w:val="VCAAbody"/>
        <w:rPr>
          <w:lang w:val="en-AU"/>
        </w:rPr>
      </w:pPr>
      <w:r w:rsidRPr="00C16847">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64E7E9E" w14:textId="77777777" w:rsidR="00D87623" w:rsidRPr="00C16847" w:rsidRDefault="00D87623" w:rsidP="00D87623">
      <w:pPr>
        <w:pStyle w:val="VCAAbody"/>
        <w:rPr>
          <w:lang w:val="en-AU"/>
        </w:rPr>
      </w:pPr>
      <w:r w:rsidRPr="00C16847">
        <w:rPr>
          <w:lang w:val="en-AU"/>
        </w:rPr>
        <w:t>The areas of study and key knowledge and key skills listed for the outcomes should be used for course design and the development of learning activities and assessment tasks.</w:t>
      </w:r>
    </w:p>
    <w:p w14:paraId="3C5C794C" w14:textId="77777777" w:rsidR="00D87623" w:rsidRPr="00C16847" w:rsidRDefault="00D87623" w:rsidP="00D87623">
      <w:pPr>
        <w:pStyle w:val="VCAAHeading4"/>
        <w:rPr>
          <w:lang w:val="en-AU"/>
        </w:rPr>
      </w:pPr>
      <w:r w:rsidRPr="00C16847">
        <w:rPr>
          <w:lang w:val="en-AU"/>
        </w:rPr>
        <w:t>Assessment of levels of achievement</w:t>
      </w:r>
    </w:p>
    <w:p w14:paraId="42A622DD" w14:textId="77777777" w:rsidR="00D87623" w:rsidRPr="00C16847" w:rsidRDefault="00D87623" w:rsidP="00D87623">
      <w:pPr>
        <w:pStyle w:val="VCAAbody"/>
        <w:rPr>
          <w:lang w:val="en-AU"/>
        </w:rPr>
      </w:pPr>
      <w:r w:rsidRPr="00C16847">
        <w:rPr>
          <w:lang w:val="en-AU"/>
        </w:rPr>
        <w:t>The student’s level of achievement in Unit 4 will be determined by School-assessed Coursework.</w:t>
      </w:r>
    </w:p>
    <w:p w14:paraId="7A945259" w14:textId="77777777" w:rsidR="00D87623" w:rsidRPr="00C16847" w:rsidRDefault="00D87623" w:rsidP="00D87623">
      <w:pPr>
        <w:pStyle w:val="VCAAbody"/>
        <w:rPr>
          <w:lang w:val="en-AU"/>
        </w:rPr>
      </w:pPr>
      <w:r w:rsidRPr="00C16847">
        <w:rPr>
          <w:lang w:val="en-AU"/>
        </w:rPr>
        <w:t>School-assessed Coursework tasks must be a part of the regular teaching and learning program and must not unduly add to the workload associated with that program. They must be completed mainly in class and within a limited timeframe.</w:t>
      </w:r>
    </w:p>
    <w:p w14:paraId="272806E9" w14:textId="77777777" w:rsidR="00D87623" w:rsidRPr="00C16847" w:rsidRDefault="00D87623" w:rsidP="00D87623">
      <w:pPr>
        <w:pStyle w:val="VCAAbody"/>
        <w:rPr>
          <w:lang w:val="en-AU"/>
        </w:rPr>
      </w:pPr>
      <w:r w:rsidRPr="00C16847">
        <w:rPr>
          <w:lang w:val="en-AU"/>
        </w:rPr>
        <w:t>Where teachers provide a range of options for the same School-assessed Coursework task, they should ensure that the options are of comparable scope and demand.</w:t>
      </w:r>
    </w:p>
    <w:p w14:paraId="459DE5BF" w14:textId="5BBC57F8" w:rsidR="00D87623" w:rsidRPr="00C16847" w:rsidRDefault="00D87623" w:rsidP="00D87623">
      <w:pPr>
        <w:pStyle w:val="VCAAbody"/>
        <w:rPr>
          <w:rFonts w:ascii="HelveticaNeue LT 55 Roman" w:hAnsi="HelveticaNeue LT 55 Roman" w:cs="HelveticaNeue LT 55 Roman"/>
          <w:lang w:val="en-AU"/>
        </w:rPr>
      </w:pPr>
      <w:r w:rsidRPr="00C16847">
        <w:rPr>
          <w:lang w:val="en-AU"/>
        </w:rPr>
        <w:t>The types and range of forms of School-assessed Coursework for the outcomes are prescribed within the study design. The VCAA publishes</w:t>
      </w:r>
      <w:r w:rsidRPr="00C16847">
        <w:rPr>
          <w:rFonts w:ascii="HelveticaNeue LT 55 Roman" w:hAnsi="HelveticaNeue LT 55 Roman" w:cs="HelveticaNeue LT 55 Roman"/>
          <w:lang w:val="en-AU"/>
        </w:rPr>
        <w:t xml:space="preserve"> </w:t>
      </w:r>
      <w:r w:rsidR="002312BA">
        <w:rPr>
          <w:iCs/>
          <w:lang w:val="en-AU"/>
        </w:rPr>
        <w:t>Support materials</w:t>
      </w:r>
      <w:r w:rsidRPr="00C16847">
        <w:rPr>
          <w:lang w:val="en-AU"/>
        </w:rPr>
        <w:t xml:space="preserve"> for this study, which includes advice on the design of assessment tasks and the assessment of student work for a level of achievement.</w:t>
      </w:r>
    </w:p>
    <w:p w14:paraId="5583A6B4" w14:textId="2DE8EBAF" w:rsidR="00D87623" w:rsidRPr="00C16847" w:rsidRDefault="00D87623" w:rsidP="00D87623">
      <w:pPr>
        <w:pStyle w:val="VCAAbody"/>
        <w:rPr>
          <w:lang w:val="en-AU"/>
        </w:rPr>
      </w:pPr>
      <w:r w:rsidRPr="00C16847">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D943A5">
        <w:rPr>
          <w:lang w:val="en-AU"/>
        </w:rPr>
        <w:t xml:space="preserve">following </w:t>
      </w:r>
      <w:r w:rsidR="00C95991" w:rsidRPr="00C16847">
        <w:rPr>
          <w:lang w:val="en-AU"/>
        </w:rPr>
        <w:t>table</w:t>
      </w:r>
      <w:r w:rsidRPr="00C16847">
        <w:rPr>
          <w:lang w:val="en-AU"/>
        </w:rPr>
        <w:t>.</w:t>
      </w:r>
    </w:p>
    <w:p w14:paraId="369F2AD2" w14:textId="77777777" w:rsidR="00D87623" w:rsidRPr="00C16847" w:rsidRDefault="00D87623" w:rsidP="00D87623">
      <w:pPr>
        <w:pStyle w:val="VCAAHeading4"/>
        <w:rPr>
          <w:lang w:val="en-AU"/>
        </w:rPr>
      </w:pPr>
      <w:r w:rsidRPr="00C16847">
        <w:rPr>
          <w:lang w:val="en-AU"/>
        </w:rPr>
        <w:t>Contribution to final assessment</w:t>
      </w:r>
    </w:p>
    <w:p w14:paraId="133A958E" w14:textId="77777777" w:rsidR="00D87623" w:rsidRPr="00C16847" w:rsidRDefault="00D87623" w:rsidP="00D87623">
      <w:pPr>
        <w:pStyle w:val="VCAAbody"/>
        <w:rPr>
          <w:lang w:val="en-AU"/>
        </w:rPr>
      </w:pPr>
      <w:r w:rsidRPr="00C16847">
        <w:rPr>
          <w:lang w:val="en-AU"/>
        </w:rPr>
        <w:t>School-assessed Coursework for Unit 4 will contribute 25 per cent to the study score.</w:t>
      </w:r>
    </w:p>
    <w:p w14:paraId="49882534" w14:textId="5C883FE3" w:rsidR="00D87623" w:rsidRPr="00C16847" w:rsidRDefault="00D87623" w:rsidP="00D87623">
      <w:pPr>
        <w:pStyle w:val="VCAAbody"/>
        <w:spacing w:after="240"/>
        <w:rPr>
          <w:lang w:val="en-AU"/>
        </w:rPr>
      </w:pPr>
      <w:r w:rsidRPr="00C16847">
        <w:rPr>
          <w:lang w:val="en-AU"/>
        </w:rPr>
        <w:t xml:space="preserve">It is required that a minimum of two different assessment task types will be used to assess </w:t>
      </w:r>
      <w:r w:rsidR="00C95991" w:rsidRPr="00C16847">
        <w:rPr>
          <w:lang w:val="en-AU"/>
        </w:rPr>
        <w:t>School-</w:t>
      </w:r>
      <w:r w:rsidRPr="00C16847">
        <w:rPr>
          <w:lang w:val="en-AU"/>
        </w:rPr>
        <w:t xml:space="preserve">assessed </w:t>
      </w:r>
      <w:r w:rsidR="00C95991" w:rsidRPr="00C16847">
        <w:rPr>
          <w:lang w:val="en-AU"/>
        </w:rPr>
        <w:t>C</w:t>
      </w:r>
      <w:r w:rsidRPr="00C16847">
        <w:rPr>
          <w:lang w:val="en-AU"/>
        </w:rPr>
        <w:t>oursework in Unit 4.</w:t>
      </w:r>
    </w:p>
    <w:p w14:paraId="1E267369" w14:textId="77777777" w:rsidR="00FA42AB" w:rsidRPr="00C16847" w:rsidRDefault="00FA42AB">
      <w:pPr>
        <w:rPr>
          <w:lang w:val="en-AU"/>
        </w:rPr>
      </w:pPr>
      <w:r w:rsidRPr="00C16847">
        <w:rPr>
          <w:lang w:val="en-AU"/>
        </w:rP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2223"/>
        <w:gridCol w:w="3568"/>
      </w:tblGrid>
      <w:tr w:rsidR="00D87623" w:rsidRPr="00C16847" w14:paraId="1E644AC8" w14:textId="77777777" w:rsidTr="001C2909">
        <w:trPr>
          <w:cnfStyle w:val="100000000000" w:firstRow="1" w:lastRow="0" w:firstColumn="0" w:lastColumn="0" w:oddVBand="0" w:evenVBand="0" w:oddHBand="0" w:evenHBand="0" w:firstRowFirstColumn="0" w:firstRowLastColumn="0" w:lastRowFirstColumn="0" w:lastRowLastColumn="0"/>
        </w:trPr>
        <w:tc>
          <w:tcPr>
            <w:tcW w:w="3838" w:type="dxa"/>
            <w:tcBorders>
              <w:top w:val="single" w:sz="4" w:space="0" w:color="auto"/>
              <w:bottom w:val="single" w:sz="4" w:space="0" w:color="auto"/>
              <w:right w:val="none" w:sz="0" w:space="0" w:color="auto"/>
            </w:tcBorders>
          </w:tcPr>
          <w:p w14:paraId="070813B6" w14:textId="52A85089" w:rsidR="00D87623" w:rsidRPr="00C16847" w:rsidRDefault="00D87623" w:rsidP="001C2909">
            <w:pPr>
              <w:pStyle w:val="VCAAtablecondensedheading"/>
              <w:rPr>
                <w:b/>
                <w:lang w:val="en-AU"/>
              </w:rPr>
            </w:pPr>
            <w:r w:rsidRPr="00C16847">
              <w:rPr>
                <w:b/>
                <w:lang w:val="en-AU"/>
              </w:rPr>
              <w:lastRenderedPageBreak/>
              <w:t>Outcomes</w:t>
            </w:r>
          </w:p>
        </w:tc>
        <w:tc>
          <w:tcPr>
            <w:tcW w:w="2223" w:type="dxa"/>
            <w:tcBorders>
              <w:top w:val="single" w:sz="4" w:space="0" w:color="auto"/>
              <w:left w:val="none" w:sz="0" w:space="0" w:color="auto"/>
              <w:bottom w:val="single" w:sz="4" w:space="0" w:color="auto"/>
              <w:right w:val="none" w:sz="0" w:space="0" w:color="auto"/>
            </w:tcBorders>
          </w:tcPr>
          <w:p w14:paraId="5BE8DC19" w14:textId="77777777" w:rsidR="00D87623" w:rsidRPr="00C16847" w:rsidRDefault="00D87623" w:rsidP="001C2909">
            <w:pPr>
              <w:pStyle w:val="VCAAtablecondensedheading"/>
              <w:jc w:val="center"/>
              <w:rPr>
                <w:b/>
                <w:lang w:val="en-AU"/>
              </w:rPr>
            </w:pPr>
            <w:r w:rsidRPr="00C16847">
              <w:rPr>
                <w:b/>
                <w:lang w:val="en-AU"/>
              </w:rPr>
              <w:t>Marks allocated</w:t>
            </w:r>
          </w:p>
        </w:tc>
        <w:tc>
          <w:tcPr>
            <w:tcW w:w="3568" w:type="dxa"/>
            <w:tcBorders>
              <w:top w:val="single" w:sz="4" w:space="0" w:color="auto"/>
              <w:left w:val="none" w:sz="0" w:space="0" w:color="auto"/>
              <w:bottom w:val="single" w:sz="4" w:space="0" w:color="auto"/>
            </w:tcBorders>
          </w:tcPr>
          <w:p w14:paraId="0F5080A7" w14:textId="77777777" w:rsidR="00D87623" w:rsidRPr="00C16847" w:rsidRDefault="00D87623" w:rsidP="001C2909">
            <w:pPr>
              <w:pStyle w:val="VCAAtablecondensedheading"/>
              <w:rPr>
                <w:b/>
                <w:lang w:val="en-AU"/>
              </w:rPr>
            </w:pPr>
            <w:r w:rsidRPr="00C16847">
              <w:rPr>
                <w:b/>
                <w:lang w:val="en-AU"/>
              </w:rPr>
              <w:t>Assessment tasks</w:t>
            </w:r>
          </w:p>
        </w:tc>
      </w:tr>
      <w:tr w:rsidR="00D87623" w:rsidRPr="00C16847" w14:paraId="5AA8C7B8" w14:textId="77777777" w:rsidTr="001C2909">
        <w:tc>
          <w:tcPr>
            <w:tcW w:w="3838" w:type="dxa"/>
            <w:tcBorders>
              <w:top w:val="single" w:sz="4" w:space="0" w:color="auto"/>
            </w:tcBorders>
          </w:tcPr>
          <w:p w14:paraId="08959268" w14:textId="77777777" w:rsidR="00D87623" w:rsidRPr="00C16847" w:rsidRDefault="00D87623" w:rsidP="001C2909">
            <w:pPr>
              <w:pStyle w:val="VCAAtablecondensed"/>
              <w:spacing w:after="40"/>
              <w:rPr>
                <w:b/>
                <w:szCs w:val="20"/>
                <w:lang w:val="en-AU"/>
              </w:rPr>
            </w:pPr>
            <w:r w:rsidRPr="00C16847">
              <w:rPr>
                <w:b/>
                <w:szCs w:val="20"/>
                <w:lang w:val="en-AU"/>
              </w:rPr>
              <w:t>Outcome 1</w:t>
            </w:r>
          </w:p>
          <w:p w14:paraId="6D1E58A6" w14:textId="3073E2B5" w:rsidR="00D87623" w:rsidRPr="00C16847" w:rsidRDefault="00F055A3" w:rsidP="00C46E7C">
            <w:pPr>
              <w:pStyle w:val="VCAAbody"/>
              <w:rPr>
                <w:szCs w:val="20"/>
                <w:lang w:val="en-AU"/>
              </w:rPr>
            </w:pPr>
            <w:r w:rsidRPr="00C16847">
              <w:rPr>
                <w:rFonts w:ascii="Arial Narrow" w:hAnsi="Arial Narrow"/>
                <w:szCs w:val="20"/>
                <w:lang w:val="en-AU"/>
              </w:rPr>
              <w:t>D</w:t>
            </w:r>
            <w:r w:rsidR="0026117F" w:rsidRPr="00C16847">
              <w:rPr>
                <w:rFonts w:ascii="Arial Narrow" w:hAnsi="Arial Narrow"/>
                <w:szCs w:val="20"/>
                <w:lang w:val="en-AU"/>
              </w:rPr>
              <w:t>iscuss the operation of aggregate demand policies and analyse their intended effects on the achievement of the domestic macroeconomic goals and living standards.</w:t>
            </w:r>
          </w:p>
        </w:tc>
        <w:tc>
          <w:tcPr>
            <w:tcW w:w="2223" w:type="dxa"/>
            <w:tcBorders>
              <w:top w:val="single" w:sz="4" w:space="0" w:color="auto"/>
            </w:tcBorders>
          </w:tcPr>
          <w:p w14:paraId="403BD356" w14:textId="77777777" w:rsidR="00D87623" w:rsidRPr="00C16847" w:rsidRDefault="00D87623" w:rsidP="00C95991">
            <w:pPr>
              <w:pStyle w:val="VCAAtablecondensed"/>
              <w:spacing w:before="440"/>
              <w:jc w:val="center"/>
              <w:rPr>
                <w:b/>
                <w:lang w:val="en-AU"/>
              </w:rPr>
            </w:pPr>
            <w:r w:rsidRPr="00C16847">
              <w:rPr>
                <w:b/>
                <w:lang w:val="en-AU"/>
              </w:rPr>
              <w:t>60</w:t>
            </w:r>
          </w:p>
        </w:tc>
        <w:tc>
          <w:tcPr>
            <w:tcW w:w="3568" w:type="dxa"/>
            <w:vMerge w:val="restart"/>
            <w:tcBorders>
              <w:top w:val="single" w:sz="4" w:space="0" w:color="auto"/>
            </w:tcBorders>
          </w:tcPr>
          <w:p w14:paraId="4AE16DB2" w14:textId="7C33EA81" w:rsidR="00077332" w:rsidRPr="00C16847" w:rsidRDefault="00077332" w:rsidP="00FA42AB">
            <w:pPr>
              <w:pStyle w:val="VCAAtablecondensed"/>
              <w:spacing w:before="120"/>
              <w:rPr>
                <w:lang w:val="en-AU"/>
              </w:rPr>
            </w:pPr>
            <w:r w:rsidRPr="00C16847">
              <w:rPr>
                <w:lang w:val="en-AU"/>
              </w:rPr>
              <w:t>The student’s performance will be assessed using two or more of the following:</w:t>
            </w:r>
          </w:p>
          <w:p w14:paraId="453A2E7D" w14:textId="6EB840F6" w:rsidR="00077332" w:rsidRPr="00C16847" w:rsidRDefault="00077332" w:rsidP="00077332">
            <w:pPr>
              <w:pStyle w:val="VCAAtablecondensedbullet"/>
              <w:rPr>
                <w:lang w:val="en-AU"/>
              </w:rPr>
            </w:pPr>
            <w:r w:rsidRPr="00C16847">
              <w:rPr>
                <w:lang w:val="en-AU"/>
              </w:rPr>
              <w:t xml:space="preserve">a folio of applied </w:t>
            </w:r>
            <w:r w:rsidR="002D45DB" w:rsidRPr="00C16847">
              <w:rPr>
                <w:lang w:val="en-AU"/>
              </w:rPr>
              <w:t>economics</w:t>
            </w:r>
            <w:r w:rsidRPr="00C16847">
              <w:rPr>
                <w:lang w:val="en-AU"/>
              </w:rPr>
              <w:t xml:space="preserve"> exercises</w:t>
            </w:r>
          </w:p>
          <w:p w14:paraId="64164FAB" w14:textId="711441F0" w:rsidR="00077332" w:rsidRPr="00C16847" w:rsidRDefault="00D51907" w:rsidP="00077332">
            <w:pPr>
              <w:pStyle w:val="VCAAtablecondensedbullet"/>
              <w:rPr>
                <w:lang w:val="en-AU"/>
              </w:rPr>
            </w:pPr>
            <w:r w:rsidRPr="00C16847">
              <w:rPr>
                <w:lang w:val="en-AU"/>
              </w:rPr>
              <w:t xml:space="preserve">an </w:t>
            </w:r>
            <w:r w:rsidR="00077332" w:rsidRPr="00C16847">
              <w:rPr>
                <w:lang w:val="en-AU"/>
              </w:rPr>
              <w:t>extended response</w:t>
            </w:r>
          </w:p>
          <w:p w14:paraId="46FB404B" w14:textId="77777777" w:rsidR="00077332" w:rsidRPr="00C16847" w:rsidRDefault="00077332" w:rsidP="00077332">
            <w:pPr>
              <w:pStyle w:val="VCAAtablecondensedbullet"/>
              <w:rPr>
                <w:lang w:val="en-AU"/>
              </w:rPr>
            </w:pPr>
            <w:r w:rsidRPr="00C16847">
              <w:rPr>
                <w:lang w:val="en-AU"/>
              </w:rPr>
              <w:t>an essay</w:t>
            </w:r>
          </w:p>
          <w:p w14:paraId="2FDE49AD" w14:textId="77777777" w:rsidR="00077332" w:rsidRPr="00C16847" w:rsidRDefault="00077332" w:rsidP="00077332">
            <w:pPr>
              <w:pStyle w:val="VCAAtablecondensedbullet"/>
              <w:rPr>
                <w:lang w:val="en-AU"/>
              </w:rPr>
            </w:pPr>
            <w:r w:rsidRPr="00C16847">
              <w:rPr>
                <w:lang w:val="en-AU"/>
              </w:rPr>
              <w:t>a report</w:t>
            </w:r>
          </w:p>
          <w:p w14:paraId="7DBD2FCF" w14:textId="68B25239" w:rsidR="00077332" w:rsidRPr="00C16847" w:rsidRDefault="007C2FDF" w:rsidP="00077332">
            <w:pPr>
              <w:pStyle w:val="VCAAtablecondensedbullet"/>
              <w:rPr>
                <w:lang w:val="en-AU"/>
              </w:rPr>
            </w:pPr>
            <w:r w:rsidRPr="00C16847">
              <w:rPr>
                <w:lang w:val="en-AU"/>
              </w:rPr>
              <w:t xml:space="preserve">a </w:t>
            </w:r>
            <w:r w:rsidR="00077332" w:rsidRPr="00C16847">
              <w:rPr>
                <w:lang w:val="en-AU"/>
              </w:rPr>
              <w:t>data analysis</w:t>
            </w:r>
          </w:p>
          <w:p w14:paraId="5DE020B8" w14:textId="2D365E61" w:rsidR="00077332" w:rsidRPr="00C16847" w:rsidRDefault="007C2FDF" w:rsidP="00077332">
            <w:pPr>
              <w:pStyle w:val="VCAAtablecondensedbullet"/>
              <w:rPr>
                <w:lang w:val="en-AU"/>
              </w:rPr>
            </w:pPr>
            <w:r w:rsidRPr="00C16847">
              <w:rPr>
                <w:lang w:val="en-AU"/>
              </w:rPr>
              <w:t xml:space="preserve">a </w:t>
            </w:r>
            <w:r w:rsidR="00077332" w:rsidRPr="00C16847">
              <w:rPr>
                <w:lang w:val="en-AU"/>
              </w:rPr>
              <w:t>media analysis</w:t>
            </w:r>
          </w:p>
          <w:p w14:paraId="7A540AE2" w14:textId="77777777" w:rsidR="00077332" w:rsidRPr="00C16847" w:rsidRDefault="00077332" w:rsidP="00077332">
            <w:pPr>
              <w:pStyle w:val="VCAAtablecondensedbullet"/>
              <w:rPr>
                <w:lang w:val="en-AU"/>
              </w:rPr>
            </w:pPr>
            <w:r w:rsidRPr="00C16847">
              <w:rPr>
                <w:lang w:val="en-AU"/>
              </w:rPr>
              <w:t>a case study</w:t>
            </w:r>
          </w:p>
          <w:p w14:paraId="6498F2D5" w14:textId="2B60E627" w:rsidR="00D87623" w:rsidRPr="00C16847" w:rsidRDefault="00077332" w:rsidP="00FA42AB">
            <w:pPr>
              <w:pStyle w:val="VCAAtablecondensedbullet"/>
              <w:spacing w:after="240"/>
              <w:rPr>
                <w:lang w:val="en-AU"/>
              </w:rPr>
            </w:pPr>
            <w:r w:rsidRPr="00C16847">
              <w:rPr>
                <w:lang w:val="en-AU"/>
              </w:rPr>
              <w:t>structured questions.</w:t>
            </w:r>
          </w:p>
        </w:tc>
      </w:tr>
      <w:tr w:rsidR="00D87623" w:rsidRPr="00C16847" w14:paraId="51B23259" w14:textId="77777777" w:rsidTr="001C2909">
        <w:tc>
          <w:tcPr>
            <w:tcW w:w="3838" w:type="dxa"/>
            <w:tcBorders>
              <w:bottom w:val="single" w:sz="4" w:space="0" w:color="auto"/>
            </w:tcBorders>
          </w:tcPr>
          <w:p w14:paraId="25FEDA00" w14:textId="77777777" w:rsidR="00D87623" w:rsidRPr="00C16847" w:rsidRDefault="00D87623" w:rsidP="001C2909">
            <w:pPr>
              <w:pStyle w:val="VCAAtablecondensed"/>
              <w:spacing w:after="40"/>
              <w:rPr>
                <w:b/>
                <w:szCs w:val="20"/>
                <w:lang w:val="en-AU"/>
              </w:rPr>
            </w:pPr>
            <w:r w:rsidRPr="00C16847">
              <w:rPr>
                <w:b/>
                <w:szCs w:val="20"/>
                <w:lang w:val="en-AU"/>
              </w:rPr>
              <w:t>Outcome 2</w:t>
            </w:r>
          </w:p>
          <w:p w14:paraId="76E2C240" w14:textId="7939730F" w:rsidR="00D87623" w:rsidRPr="00C16847" w:rsidRDefault="00F055A3" w:rsidP="001C2909">
            <w:pPr>
              <w:pStyle w:val="VCAAtablecondensed"/>
              <w:spacing w:before="40" w:after="240"/>
              <w:rPr>
                <w:szCs w:val="20"/>
                <w:lang w:val="en-AU"/>
              </w:rPr>
            </w:pPr>
            <w:r w:rsidRPr="00C16847">
              <w:rPr>
                <w:szCs w:val="20"/>
                <w:lang w:val="en-AU"/>
              </w:rPr>
              <w:t>D</w:t>
            </w:r>
            <w:r w:rsidR="0026117F" w:rsidRPr="00C16847">
              <w:rPr>
                <w:szCs w:val="20"/>
                <w:lang w:val="en-AU"/>
              </w:rPr>
              <w:t>iscuss the operation of aggregate supply policies and analyse the effect of these policies on the domestic macroeconomic goals and living standards.</w:t>
            </w:r>
          </w:p>
        </w:tc>
        <w:tc>
          <w:tcPr>
            <w:tcW w:w="2223" w:type="dxa"/>
            <w:tcBorders>
              <w:bottom w:val="single" w:sz="4" w:space="0" w:color="auto"/>
            </w:tcBorders>
          </w:tcPr>
          <w:p w14:paraId="4CDEB6DB" w14:textId="77777777" w:rsidR="00D87623" w:rsidRPr="00C16847" w:rsidRDefault="00D87623" w:rsidP="001C2909">
            <w:pPr>
              <w:pStyle w:val="VCAAtablecondensed"/>
              <w:spacing w:before="400"/>
              <w:jc w:val="center"/>
              <w:rPr>
                <w:b/>
                <w:lang w:val="en-AU"/>
              </w:rPr>
            </w:pPr>
            <w:r w:rsidRPr="00C16847">
              <w:rPr>
                <w:b/>
                <w:lang w:val="en-AU"/>
              </w:rPr>
              <w:t>40</w:t>
            </w:r>
          </w:p>
        </w:tc>
        <w:tc>
          <w:tcPr>
            <w:tcW w:w="3568" w:type="dxa"/>
            <w:vMerge/>
            <w:tcBorders>
              <w:bottom w:val="single" w:sz="4" w:space="0" w:color="auto"/>
            </w:tcBorders>
          </w:tcPr>
          <w:p w14:paraId="1719BE9C" w14:textId="77777777" w:rsidR="00D87623" w:rsidRPr="00C16847" w:rsidRDefault="00D87623" w:rsidP="001C2909">
            <w:pPr>
              <w:pStyle w:val="VCAAtablecondensed"/>
              <w:rPr>
                <w:lang w:val="en-AU"/>
              </w:rPr>
            </w:pPr>
          </w:p>
        </w:tc>
      </w:tr>
      <w:tr w:rsidR="00D87623" w:rsidRPr="00C16847" w14:paraId="3FF0ADE8" w14:textId="77777777" w:rsidTr="001C2909">
        <w:tc>
          <w:tcPr>
            <w:tcW w:w="3838" w:type="dxa"/>
            <w:tcBorders>
              <w:top w:val="single" w:sz="4" w:space="0" w:color="auto"/>
              <w:bottom w:val="single" w:sz="4" w:space="0" w:color="auto"/>
            </w:tcBorders>
          </w:tcPr>
          <w:p w14:paraId="3C426BB4" w14:textId="77777777" w:rsidR="00D87623" w:rsidRPr="00C16847" w:rsidRDefault="00D87623" w:rsidP="001C2909">
            <w:pPr>
              <w:pStyle w:val="VCAAtablecondensed"/>
              <w:spacing w:before="120"/>
              <w:jc w:val="right"/>
              <w:rPr>
                <w:b/>
                <w:lang w:val="en-AU"/>
              </w:rPr>
            </w:pPr>
            <w:r w:rsidRPr="00C16847">
              <w:rPr>
                <w:b/>
                <w:lang w:val="en-AU"/>
              </w:rPr>
              <w:t>Total marks</w:t>
            </w:r>
          </w:p>
        </w:tc>
        <w:tc>
          <w:tcPr>
            <w:tcW w:w="2223" w:type="dxa"/>
            <w:tcBorders>
              <w:top w:val="single" w:sz="4" w:space="0" w:color="auto"/>
              <w:bottom w:val="single" w:sz="4" w:space="0" w:color="auto"/>
            </w:tcBorders>
          </w:tcPr>
          <w:p w14:paraId="5B2ABD65" w14:textId="77777777" w:rsidR="00D87623" w:rsidRPr="00C16847" w:rsidRDefault="00D87623" w:rsidP="001C2909">
            <w:pPr>
              <w:pStyle w:val="VCAAtablecondensed"/>
              <w:spacing w:before="120"/>
              <w:jc w:val="center"/>
              <w:rPr>
                <w:b/>
                <w:lang w:val="en-AU"/>
              </w:rPr>
            </w:pPr>
            <w:r w:rsidRPr="00C16847">
              <w:rPr>
                <w:b/>
                <w:lang w:val="en-AU"/>
              </w:rPr>
              <w:t>100</w:t>
            </w:r>
          </w:p>
        </w:tc>
        <w:tc>
          <w:tcPr>
            <w:tcW w:w="3568" w:type="dxa"/>
            <w:tcBorders>
              <w:top w:val="single" w:sz="4" w:space="0" w:color="auto"/>
              <w:bottom w:val="single" w:sz="4" w:space="0" w:color="auto"/>
            </w:tcBorders>
          </w:tcPr>
          <w:p w14:paraId="11B09FD7" w14:textId="77777777" w:rsidR="00D87623" w:rsidRPr="00C16847" w:rsidRDefault="00D87623" w:rsidP="001C2909">
            <w:pPr>
              <w:pStyle w:val="VCAAbody"/>
              <w:rPr>
                <w:lang w:val="en-AU"/>
              </w:rPr>
            </w:pPr>
          </w:p>
        </w:tc>
      </w:tr>
    </w:tbl>
    <w:p w14:paraId="0F4C7CF8" w14:textId="77777777" w:rsidR="00D87623" w:rsidRPr="00C16847" w:rsidRDefault="00D87623" w:rsidP="00D87623">
      <w:pPr>
        <w:pStyle w:val="VCAAHeading2"/>
        <w:spacing w:before="360"/>
        <w:rPr>
          <w:lang w:val="en-AU"/>
        </w:rPr>
      </w:pPr>
      <w:bookmarkStart w:id="120" w:name="_Toc82513188"/>
      <w:r w:rsidRPr="00C16847">
        <w:rPr>
          <w:lang w:val="en-AU"/>
        </w:rPr>
        <w:t>External assessment</w:t>
      </w:r>
      <w:bookmarkEnd w:id="120"/>
    </w:p>
    <w:p w14:paraId="0462E7DA" w14:textId="77777777" w:rsidR="00D87623" w:rsidRPr="00C16847" w:rsidRDefault="00D87623" w:rsidP="00D87623">
      <w:pPr>
        <w:pStyle w:val="VCAAbody"/>
        <w:rPr>
          <w:lang w:val="en-AU"/>
        </w:rPr>
      </w:pPr>
      <w:r w:rsidRPr="00C16847">
        <w:rPr>
          <w:lang w:val="en-AU"/>
        </w:rPr>
        <w:t>The level of achievement for Units 3 and 4 is also assessed by an end-of-year examination.</w:t>
      </w:r>
    </w:p>
    <w:p w14:paraId="61653AAF" w14:textId="77777777" w:rsidR="00D87623" w:rsidRPr="00C16847" w:rsidRDefault="00D87623" w:rsidP="00D87623">
      <w:pPr>
        <w:pStyle w:val="VCAAHeading4"/>
        <w:rPr>
          <w:lang w:val="en-AU"/>
        </w:rPr>
      </w:pPr>
      <w:r w:rsidRPr="00C16847">
        <w:rPr>
          <w:lang w:val="en-AU"/>
        </w:rPr>
        <w:t>Contribution to final assessment</w:t>
      </w:r>
    </w:p>
    <w:p w14:paraId="03893707" w14:textId="77777777" w:rsidR="00D87623" w:rsidRPr="00C16847" w:rsidRDefault="00D87623" w:rsidP="00D87623">
      <w:pPr>
        <w:pStyle w:val="VCAAbody"/>
        <w:rPr>
          <w:lang w:val="en-AU"/>
        </w:rPr>
      </w:pPr>
      <w:r w:rsidRPr="00C16847">
        <w:rPr>
          <w:lang w:val="en-AU"/>
        </w:rPr>
        <w:t>The examination will contribute 50 per cent to the study score.</w:t>
      </w:r>
    </w:p>
    <w:p w14:paraId="4210A6CA" w14:textId="77777777" w:rsidR="00D87623" w:rsidRPr="00C16847" w:rsidRDefault="00D87623" w:rsidP="00D87623">
      <w:pPr>
        <w:pStyle w:val="VCAAHeading3"/>
        <w:rPr>
          <w:lang w:val="en-AU"/>
        </w:rPr>
      </w:pPr>
      <w:bookmarkStart w:id="121" w:name="_Toc82513189"/>
      <w:r w:rsidRPr="00C16847">
        <w:rPr>
          <w:lang w:val="en-AU"/>
        </w:rPr>
        <w:t>End-of-year examination</w:t>
      </w:r>
      <w:bookmarkEnd w:id="121"/>
    </w:p>
    <w:p w14:paraId="13DB6369" w14:textId="77777777" w:rsidR="00D87623" w:rsidRPr="00C16847" w:rsidRDefault="00D87623" w:rsidP="00D87623">
      <w:pPr>
        <w:pStyle w:val="VCAAHeading4"/>
        <w:rPr>
          <w:lang w:val="en-AU"/>
        </w:rPr>
      </w:pPr>
      <w:r w:rsidRPr="00C16847">
        <w:rPr>
          <w:lang w:val="en-AU"/>
        </w:rPr>
        <w:t>Description</w:t>
      </w:r>
    </w:p>
    <w:p w14:paraId="62816652" w14:textId="77777777" w:rsidR="00D87623" w:rsidRPr="00C16847" w:rsidRDefault="00D87623" w:rsidP="00D87623">
      <w:pPr>
        <w:pStyle w:val="VCAAbody"/>
        <w:rPr>
          <w:lang w:val="en-AU"/>
        </w:rPr>
      </w:pPr>
      <w:r w:rsidRPr="00C16847">
        <w:rPr>
          <w:lang w:val="en-AU"/>
        </w:rPr>
        <w:t>The examination will be set by a panel appointed by the VCAA. All the key knowledge and key skills that underpin the outcomes in Units 3 and 4 are examinable.</w:t>
      </w:r>
    </w:p>
    <w:p w14:paraId="193F33F4" w14:textId="77777777" w:rsidR="00D87623" w:rsidRPr="00C16847" w:rsidRDefault="00D87623" w:rsidP="00D87623">
      <w:pPr>
        <w:pStyle w:val="VCAAHeading4"/>
        <w:rPr>
          <w:lang w:val="en-AU"/>
        </w:rPr>
      </w:pPr>
      <w:r w:rsidRPr="00C16847">
        <w:rPr>
          <w:lang w:val="en-AU"/>
        </w:rPr>
        <w:t>Conditions</w:t>
      </w:r>
    </w:p>
    <w:p w14:paraId="28B8DB27" w14:textId="77777777" w:rsidR="00D87623" w:rsidRPr="00C16847" w:rsidRDefault="00D87623" w:rsidP="00D87623">
      <w:pPr>
        <w:pStyle w:val="VCAAbody"/>
        <w:rPr>
          <w:lang w:val="en-AU"/>
        </w:rPr>
      </w:pPr>
      <w:r w:rsidRPr="00C16847">
        <w:rPr>
          <w:lang w:val="en-AU"/>
        </w:rPr>
        <w:t>The examination will be completed under the following conditions:</w:t>
      </w:r>
    </w:p>
    <w:p w14:paraId="56BC33E5" w14:textId="10C8291B" w:rsidR="00D87623" w:rsidRPr="00C16847" w:rsidRDefault="00D87623" w:rsidP="00D87623">
      <w:pPr>
        <w:pStyle w:val="VCAAbullet"/>
        <w:spacing w:before="120" w:after="120"/>
        <w:rPr>
          <w:lang w:val="en-AU"/>
        </w:rPr>
      </w:pPr>
      <w:r w:rsidRPr="00C16847">
        <w:rPr>
          <w:lang w:val="en-AU"/>
        </w:rPr>
        <w:t>Duration: 2 hours</w:t>
      </w:r>
    </w:p>
    <w:p w14:paraId="0D1FB209" w14:textId="69DDA9FA" w:rsidR="00D87623" w:rsidRPr="00C16847" w:rsidRDefault="00D87623" w:rsidP="00D87623">
      <w:pPr>
        <w:pStyle w:val="VCAAbullet"/>
        <w:spacing w:before="120" w:after="120"/>
        <w:rPr>
          <w:lang w:val="en-AU"/>
        </w:rPr>
      </w:pPr>
      <w:r w:rsidRPr="00C16847">
        <w:rPr>
          <w:lang w:val="en-AU"/>
        </w:rPr>
        <w:t>Date: end-of-year, on a date to be published annually by the VCAA</w:t>
      </w:r>
    </w:p>
    <w:p w14:paraId="13FDAE95" w14:textId="6B23941C" w:rsidR="00D87623" w:rsidRPr="00C16847" w:rsidRDefault="00D87623" w:rsidP="00D87623">
      <w:pPr>
        <w:pStyle w:val="VCAAbullet"/>
        <w:spacing w:before="120" w:after="120"/>
        <w:rPr>
          <w:rFonts w:asciiTheme="minorHAnsi" w:hAnsiTheme="minorHAnsi" w:cstheme="minorHAnsi"/>
          <w:lang w:val="en-AU"/>
        </w:rPr>
      </w:pPr>
      <w:r w:rsidRPr="00C16847">
        <w:rPr>
          <w:rFonts w:asciiTheme="minorHAnsi" w:hAnsiTheme="minorHAnsi" w:cstheme="minorHAnsi"/>
          <w:lang w:val="en-AU"/>
        </w:rPr>
        <w:t>VCAA examination rules will apply. Details of these rules are published annually in th</w:t>
      </w:r>
      <w:r w:rsidR="006E314D">
        <w:rPr>
          <w:rFonts w:asciiTheme="minorHAnsi" w:hAnsiTheme="minorHAnsi" w:cstheme="minorHAnsi"/>
          <w:lang w:val="en-AU"/>
        </w:rPr>
        <w:t xml:space="preserve">e </w:t>
      </w:r>
      <w:hyperlink r:id="rId33" w:history="1">
        <w:r w:rsidR="006E314D" w:rsidRPr="00FA2AD3">
          <w:rPr>
            <w:i/>
            <w:iCs/>
            <w:color w:val="0000FF"/>
            <w:u w:val="thick" w:color="0000FF"/>
          </w:rPr>
          <w:t>VCE and VCAL Administrative Handbook</w:t>
        </w:r>
      </w:hyperlink>
    </w:p>
    <w:p w14:paraId="061F3D29" w14:textId="77777777" w:rsidR="00D87623" w:rsidRPr="00C16847" w:rsidRDefault="00D87623" w:rsidP="00D87623">
      <w:pPr>
        <w:pStyle w:val="VCAAbullet"/>
        <w:spacing w:before="120" w:after="120"/>
        <w:rPr>
          <w:lang w:val="en-AU"/>
        </w:rPr>
      </w:pPr>
      <w:r w:rsidRPr="00C16847">
        <w:rPr>
          <w:lang w:val="en-AU"/>
        </w:rPr>
        <w:t>The examination will be marked by assessors appointed by the VCAA.</w:t>
      </w:r>
    </w:p>
    <w:p w14:paraId="7779F5C1" w14:textId="77777777" w:rsidR="00D87623" w:rsidRPr="00C16847" w:rsidRDefault="00D87623" w:rsidP="00D87623">
      <w:pPr>
        <w:pStyle w:val="VCAAHeading4"/>
        <w:rPr>
          <w:lang w:val="en-AU"/>
        </w:rPr>
      </w:pPr>
      <w:r w:rsidRPr="00C16847">
        <w:rPr>
          <w:lang w:val="en-AU"/>
        </w:rPr>
        <w:t>Further advice</w:t>
      </w:r>
    </w:p>
    <w:p w14:paraId="1CD5DF3B" w14:textId="77777777" w:rsidR="00D87623" w:rsidRPr="00C16847" w:rsidRDefault="00D87623" w:rsidP="00C95991">
      <w:pPr>
        <w:pStyle w:val="VCAAbody"/>
        <w:ind w:right="141"/>
        <w:rPr>
          <w:lang w:val="en-AU"/>
        </w:rPr>
      </w:pPr>
      <w:r w:rsidRPr="00C16847">
        <w:rPr>
          <w:lang w:val="en-AU"/>
        </w:rPr>
        <w:t>The VCAA publishes specifications for all VCE examinations on the VCAA website. Examination specifications include details about the sections of the examination, their weighting, the question format(s) and any other essential information. The specifications are published in the first year of implementation of the revised Unit 3 and 4 sequence together with any sample material.</w:t>
      </w:r>
    </w:p>
    <w:sectPr w:rsidR="00D87623" w:rsidRPr="00C16847" w:rsidSect="00846B44">
      <w:headerReference w:type="even" r:id="rId34"/>
      <w:headerReference w:type="default" r:id="rId35"/>
      <w:headerReference w:type="first" r:id="rId36"/>
      <w:footerReference w:type="first" r:id="rId37"/>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402A" w14:textId="77777777" w:rsidR="00710B6C" w:rsidRDefault="00710B6C" w:rsidP="00304EA1">
      <w:pPr>
        <w:spacing w:after="0" w:line="240" w:lineRule="auto"/>
      </w:pPr>
      <w:r>
        <w:separator/>
      </w:r>
    </w:p>
  </w:endnote>
  <w:endnote w:type="continuationSeparator" w:id="0">
    <w:p w14:paraId="3D8F26E9" w14:textId="77777777" w:rsidR="00710B6C" w:rsidRDefault="00710B6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charset w:val="00"/>
    <w:family w:val="swiss"/>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10B6C" w:rsidRPr="00D06414" w14:paraId="5378DC7E" w14:textId="77777777" w:rsidTr="00BB3BAB">
      <w:trPr>
        <w:trHeight w:val="476"/>
      </w:trPr>
      <w:tc>
        <w:tcPr>
          <w:tcW w:w="1667" w:type="pct"/>
          <w:tcMar>
            <w:left w:w="0" w:type="dxa"/>
            <w:right w:w="0" w:type="dxa"/>
          </w:tcMar>
        </w:tcPr>
        <w:p w14:paraId="57750C30" w14:textId="48EEC12E" w:rsidR="00710B6C" w:rsidRPr="00D06414" w:rsidRDefault="00710B6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06182C7" w14:textId="77777777"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7E2D100" w14:textId="0C8AFC8B" w:rsidR="00710B6C" w:rsidRPr="00D06414" w:rsidRDefault="00710B6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261EB1">
            <w:rPr>
              <w:rFonts w:asciiTheme="majorHAnsi" w:hAnsiTheme="majorHAnsi" w:cs="Arial"/>
              <w:noProof/>
              <w:color w:val="999999" w:themeColor="accent2"/>
              <w:sz w:val="18"/>
              <w:szCs w:val="18"/>
            </w:rPr>
            <w:t>4</w:t>
          </w:r>
          <w:r w:rsidRPr="00D06414">
            <w:rPr>
              <w:rFonts w:asciiTheme="majorHAnsi" w:hAnsiTheme="majorHAnsi" w:cs="Arial"/>
              <w:color w:val="999999" w:themeColor="accent2"/>
              <w:sz w:val="18"/>
              <w:szCs w:val="18"/>
            </w:rPr>
            <w:fldChar w:fldCharType="end"/>
          </w:r>
        </w:p>
      </w:tc>
    </w:tr>
  </w:tbl>
  <w:p w14:paraId="5EAFB267" w14:textId="77777777" w:rsidR="00710B6C" w:rsidRPr="00D06414" w:rsidRDefault="00710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2D831126" wp14:editId="1835AB16">
          <wp:simplePos x="0" y="0"/>
          <wp:positionH relativeFrom="column">
            <wp:posOffset>-713105</wp:posOffset>
          </wp:positionH>
          <wp:positionV relativeFrom="page">
            <wp:posOffset>10142220</wp:posOffset>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710B6C" w:rsidRPr="00D06414" w14:paraId="3DD4A1A5" w14:textId="77777777" w:rsidTr="000F5AAF">
      <w:tc>
        <w:tcPr>
          <w:tcW w:w="1459" w:type="pct"/>
          <w:tcMar>
            <w:left w:w="0" w:type="dxa"/>
            <w:right w:w="0" w:type="dxa"/>
          </w:tcMar>
        </w:tcPr>
        <w:p w14:paraId="4EC57603" w14:textId="658BAC5E"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084D26E3" w14:textId="77777777"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2D9851F" w14:textId="77777777" w:rsidR="00710B6C" w:rsidRPr="00D06414" w:rsidRDefault="00710B6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214A174D" w14:textId="77777777" w:rsidR="00710B6C" w:rsidRPr="00D06414" w:rsidRDefault="00710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5E850A1F" wp14:editId="30E22A9E">
          <wp:simplePos x="0" y="0"/>
          <wp:positionH relativeFrom="page">
            <wp:align>left</wp:align>
          </wp:positionH>
          <wp:positionV relativeFrom="bottomMargin">
            <wp:align>top</wp:align>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710B6C" w:rsidRPr="00D06414" w14:paraId="517572F6" w14:textId="77777777" w:rsidTr="000F5AAF">
      <w:tc>
        <w:tcPr>
          <w:tcW w:w="1459" w:type="pct"/>
          <w:tcMar>
            <w:left w:w="0" w:type="dxa"/>
            <w:right w:w="0" w:type="dxa"/>
          </w:tcMar>
        </w:tcPr>
        <w:p w14:paraId="56134900" w14:textId="6D1E22EC"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CE478B1" w14:textId="77777777"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3F6E329" w14:textId="77777777" w:rsidR="00710B6C" w:rsidRPr="00D06414" w:rsidRDefault="00710B6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21C823C2" w14:textId="77777777" w:rsidR="00710B6C" w:rsidRPr="00D06414" w:rsidRDefault="00710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6432" behindDoc="1" locked="1" layoutInCell="1" allowOverlap="1" wp14:anchorId="16107B88" wp14:editId="115FD0C6">
          <wp:simplePos x="0" y="0"/>
          <wp:positionH relativeFrom="page">
            <wp:align>left</wp:align>
          </wp:positionH>
          <wp:positionV relativeFrom="bottomMargin">
            <wp:align>top</wp:align>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0444" w14:textId="77777777" w:rsidR="00710B6C" w:rsidRDefault="00710B6C" w:rsidP="00304EA1">
      <w:pPr>
        <w:spacing w:after="0" w:line="240" w:lineRule="auto"/>
      </w:pPr>
      <w:r>
        <w:separator/>
      </w:r>
    </w:p>
  </w:footnote>
  <w:footnote w:type="continuationSeparator" w:id="0">
    <w:p w14:paraId="06C909B7" w14:textId="77777777" w:rsidR="00710B6C" w:rsidRDefault="00710B6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F7E3" w14:textId="0E8F1317" w:rsidR="00710B6C" w:rsidRPr="00623ADE" w:rsidRDefault="00710B6C" w:rsidP="001C5CE1">
    <w:pPr>
      <w:pStyle w:val="Header"/>
      <w:tabs>
        <w:tab w:val="clear" w:pos="4513"/>
        <w:tab w:val="clear" w:pos="9026"/>
        <w:tab w:val="right" w:pos="9639"/>
      </w:tabs>
      <w:spacing w:before="240"/>
      <w:rPr>
        <w:rFonts w:ascii="Arial" w:hAnsi="Arial" w:cs="Arial"/>
        <w:b/>
        <w:sz w:val="20"/>
        <w:szCs w:val="20"/>
      </w:rPr>
    </w:pPr>
    <w:r w:rsidRPr="003A44FA">
      <w:rPr>
        <w:color w:val="999999" w:themeColor="accent2"/>
        <w:sz w:val="18"/>
        <w:szCs w:val="18"/>
      </w:rPr>
      <w:t>VCE Economics Study Design</w:t>
    </w:r>
    <w:r>
      <w:rPr>
        <w:color w:val="999999" w:themeColor="accent2"/>
        <w:sz w:val="18"/>
        <w:szCs w:val="18"/>
      </w:rPr>
      <w:t xml:space="preserve"> 2023–2027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A067" w14:textId="5CA510D0" w:rsidR="00710B6C" w:rsidRPr="009370BC" w:rsidRDefault="00710B6C" w:rsidP="00970580">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4A08" w14:textId="14ED3623" w:rsidR="00710B6C" w:rsidRDefault="00710B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099D" w14:textId="2ABD8463" w:rsidR="00710B6C" w:rsidRPr="00D943A5" w:rsidRDefault="00710B6C" w:rsidP="00D943A5">
    <w:pPr>
      <w:pStyle w:val="Header"/>
      <w:tabs>
        <w:tab w:val="clear" w:pos="4513"/>
        <w:tab w:val="clear" w:pos="9026"/>
        <w:tab w:val="right" w:pos="9639"/>
      </w:tabs>
      <w:spacing w:before="360"/>
      <w:rPr>
        <w:rFonts w:ascii="Arial" w:hAnsi="Arial" w:cs="Arial"/>
        <w:b/>
        <w:sz w:val="20"/>
        <w:szCs w:val="20"/>
      </w:rPr>
    </w:pPr>
    <w:r w:rsidRPr="003A44FA">
      <w:rPr>
        <w:color w:val="999999" w:themeColor="accent2"/>
        <w:sz w:val="18"/>
        <w:szCs w:val="18"/>
      </w:rPr>
      <w:t>VCE Economics Study Design</w:t>
    </w:r>
    <w:r>
      <w:rPr>
        <w:color w:val="999999" w:themeColor="accent2"/>
        <w:sz w:val="18"/>
        <w:szCs w:val="18"/>
      </w:rPr>
      <w:t xml:space="preserve"> 2023–2027</w:t>
    </w:r>
    <w:r w:rsidR="00BF535B" w:rsidRPr="00BF535B">
      <w:rPr>
        <w:color w:val="999999" w:themeColor="accent2"/>
        <w:sz w:val="18"/>
        <w:szCs w:val="18"/>
      </w:rPr>
      <w:t xml:space="preserve"> </w:t>
    </w:r>
    <w:r w:rsidR="00BF535B">
      <w:rPr>
        <w:color w:val="999999" w:themeColor="accent2"/>
        <w:sz w:val="18"/>
        <w:szCs w:val="18"/>
      </w:rPr>
      <w:tab/>
    </w:r>
    <w:r w:rsidR="00BF535B">
      <w:rPr>
        <w:color w:val="BFBFBF" w:themeColor="background1" w:themeShade="BF"/>
        <w:sz w:val="18"/>
        <w:szCs w:val="18"/>
      </w:rPr>
      <w:t>Updated – version 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13EC" w14:textId="11E47212" w:rsidR="00710B6C" w:rsidRPr="003222AC" w:rsidRDefault="00710B6C" w:rsidP="003222AC">
    <w:pPr>
      <w:pStyle w:val="Header"/>
      <w:tabs>
        <w:tab w:val="clear" w:pos="4513"/>
        <w:tab w:val="clear" w:pos="9026"/>
        <w:tab w:val="right" w:pos="9639"/>
      </w:tabs>
      <w:spacing w:before="240"/>
      <w:rPr>
        <w:rFonts w:ascii="Arial" w:hAnsi="Arial" w:cs="Arial"/>
        <w:b/>
        <w:sz w:val="20"/>
        <w:szCs w:val="20"/>
      </w:rPr>
    </w:pPr>
    <w:r w:rsidRPr="003A44FA">
      <w:rPr>
        <w:color w:val="999999" w:themeColor="accent2"/>
        <w:sz w:val="18"/>
        <w:szCs w:val="18"/>
      </w:rPr>
      <w:t>VCE Economics Study Design</w:t>
    </w:r>
    <w:r>
      <w:rPr>
        <w:color w:val="999999" w:themeColor="accent2"/>
        <w:sz w:val="18"/>
        <w:szCs w:val="18"/>
      </w:rPr>
      <w:t xml:space="preserve"> 2023–2027</w:t>
    </w:r>
    <w:r w:rsidR="00BF535B" w:rsidRPr="00BF535B">
      <w:rPr>
        <w:color w:val="999999" w:themeColor="accent2"/>
        <w:sz w:val="18"/>
        <w:szCs w:val="18"/>
      </w:rPr>
      <w:t xml:space="preserve"> </w:t>
    </w:r>
    <w:r w:rsidR="00BF535B">
      <w:rPr>
        <w:color w:val="999999" w:themeColor="accent2"/>
        <w:sz w:val="18"/>
        <w:szCs w:val="18"/>
      </w:rPr>
      <w:tab/>
    </w:r>
    <w:r w:rsidR="00BF535B">
      <w:rPr>
        <w:color w:val="BFBFBF" w:themeColor="background1" w:themeShade="BF"/>
        <w:sz w:val="18"/>
        <w:szCs w:val="18"/>
      </w:rPr>
      <w:t>Updated – version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BBD"/>
    <w:multiLevelType w:val="hybridMultilevel"/>
    <w:tmpl w:val="2782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B7CB1"/>
    <w:multiLevelType w:val="hybridMultilevel"/>
    <w:tmpl w:val="410E29E8"/>
    <w:lvl w:ilvl="0" w:tplc="29C6D836">
      <w:start w:val="1"/>
      <w:numFmt w:val="upperLetter"/>
      <w:lvlText w:val="%1."/>
      <w:lvlJc w:val="left"/>
      <w:pPr>
        <w:ind w:left="771" w:hanging="360"/>
      </w:pPr>
      <w:rPr>
        <w:rFonts w:asciiTheme="minorHAnsi" w:eastAsiaTheme="minorHAnsi" w:hAnsiTheme="minorHAnsi" w:cstheme="minorBid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D037A"/>
    <w:multiLevelType w:val="hybridMultilevel"/>
    <w:tmpl w:val="033C6240"/>
    <w:lvl w:ilvl="0" w:tplc="AEEE56FE">
      <w:start w:val="4"/>
      <w:numFmt w:val="upperLetter"/>
      <w:lvlText w:val="%1."/>
      <w:lvlJc w:val="left"/>
      <w:pPr>
        <w:ind w:left="771" w:hanging="360"/>
      </w:pPr>
      <w:rPr>
        <w:rFonts w:asciiTheme="minorHAnsi" w:eastAsiaTheme="minorHAnsi" w:hAnsiTheme="minorHAnsi" w:cstheme="minorBidi"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916759"/>
    <w:multiLevelType w:val="hybridMultilevel"/>
    <w:tmpl w:val="1BF6F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2C7523"/>
    <w:multiLevelType w:val="hybridMultilevel"/>
    <w:tmpl w:val="00564F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3A64AE"/>
    <w:multiLevelType w:val="hybridMultilevel"/>
    <w:tmpl w:val="D62858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BD47C58"/>
    <w:multiLevelType w:val="hybridMultilevel"/>
    <w:tmpl w:val="2924D7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F5307E9"/>
    <w:multiLevelType w:val="hybridMultilevel"/>
    <w:tmpl w:val="8916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24E96"/>
    <w:multiLevelType w:val="hybridMultilevel"/>
    <w:tmpl w:val="97529598"/>
    <w:lvl w:ilvl="0" w:tplc="254C2EE6">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826CC"/>
    <w:multiLevelType w:val="hybridMultilevel"/>
    <w:tmpl w:val="C04E24F4"/>
    <w:lvl w:ilvl="0" w:tplc="F08E37D2">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23B92C49"/>
    <w:multiLevelType w:val="hybridMultilevel"/>
    <w:tmpl w:val="750A6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D03CB4"/>
    <w:multiLevelType w:val="hybridMultilevel"/>
    <w:tmpl w:val="F03E096C"/>
    <w:lvl w:ilvl="0" w:tplc="49CC8F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C6A63"/>
    <w:multiLevelType w:val="hybridMultilevel"/>
    <w:tmpl w:val="3ECA1CDC"/>
    <w:lvl w:ilvl="0" w:tplc="23607C8A">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AB76E9E"/>
    <w:multiLevelType w:val="hybridMultilevel"/>
    <w:tmpl w:val="DD743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E596E"/>
    <w:multiLevelType w:val="hybridMultilevel"/>
    <w:tmpl w:val="15A475C6"/>
    <w:lvl w:ilvl="0" w:tplc="0C090015">
      <w:start w:val="1"/>
      <w:numFmt w:val="upperLetter"/>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0436FA"/>
    <w:multiLevelType w:val="hybridMultilevel"/>
    <w:tmpl w:val="C8AE38E6"/>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17" w15:restartNumberingAfterBreak="0">
    <w:nsid w:val="2DF97513"/>
    <w:multiLevelType w:val="hybridMultilevel"/>
    <w:tmpl w:val="352A0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0388B"/>
    <w:multiLevelType w:val="hybridMultilevel"/>
    <w:tmpl w:val="C436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0D4DC9"/>
    <w:multiLevelType w:val="hybridMultilevel"/>
    <w:tmpl w:val="BB08D25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749" w:hanging="360"/>
      </w:pPr>
    </w:lvl>
    <w:lvl w:ilvl="2" w:tplc="0C09001B" w:tentative="1">
      <w:start w:val="1"/>
      <w:numFmt w:val="lowerRoman"/>
      <w:lvlText w:val="%3."/>
      <w:lvlJc w:val="right"/>
      <w:pPr>
        <w:ind w:left="2469" w:hanging="180"/>
      </w:pPr>
    </w:lvl>
    <w:lvl w:ilvl="3" w:tplc="0C09000F" w:tentative="1">
      <w:start w:val="1"/>
      <w:numFmt w:val="decimal"/>
      <w:lvlText w:val="%4."/>
      <w:lvlJc w:val="left"/>
      <w:pPr>
        <w:ind w:left="3189" w:hanging="360"/>
      </w:pPr>
    </w:lvl>
    <w:lvl w:ilvl="4" w:tplc="0C090019" w:tentative="1">
      <w:start w:val="1"/>
      <w:numFmt w:val="lowerLetter"/>
      <w:lvlText w:val="%5."/>
      <w:lvlJc w:val="left"/>
      <w:pPr>
        <w:ind w:left="3909" w:hanging="360"/>
      </w:pPr>
    </w:lvl>
    <w:lvl w:ilvl="5" w:tplc="0C09001B" w:tentative="1">
      <w:start w:val="1"/>
      <w:numFmt w:val="lowerRoman"/>
      <w:lvlText w:val="%6."/>
      <w:lvlJc w:val="right"/>
      <w:pPr>
        <w:ind w:left="4629" w:hanging="180"/>
      </w:pPr>
    </w:lvl>
    <w:lvl w:ilvl="6" w:tplc="0C09000F" w:tentative="1">
      <w:start w:val="1"/>
      <w:numFmt w:val="decimal"/>
      <w:lvlText w:val="%7."/>
      <w:lvlJc w:val="left"/>
      <w:pPr>
        <w:ind w:left="5349" w:hanging="360"/>
      </w:pPr>
    </w:lvl>
    <w:lvl w:ilvl="7" w:tplc="0C090019" w:tentative="1">
      <w:start w:val="1"/>
      <w:numFmt w:val="lowerLetter"/>
      <w:lvlText w:val="%8."/>
      <w:lvlJc w:val="left"/>
      <w:pPr>
        <w:ind w:left="6069" w:hanging="360"/>
      </w:pPr>
    </w:lvl>
    <w:lvl w:ilvl="8" w:tplc="0C09001B" w:tentative="1">
      <w:start w:val="1"/>
      <w:numFmt w:val="lowerRoman"/>
      <w:lvlText w:val="%9."/>
      <w:lvlJc w:val="right"/>
      <w:pPr>
        <w:ind w:left="6789" w:hanging="180"/>
      </w:pPr>
    </w:lvl>
  </w:abstractNum>
  <w:abstractNum w:abstractNumId="20" w15:restartNumberingAfterBreak="0">
    <w:nsid w:val="34E97EBA"/>
    <w:multiLevelType w:val="hybridMultilevel"/>
    <w:tmpl w:val="D3DC3E2A"/>
    <w:lvl w:ilvl="0" w:tplc="49CC8F78">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7C72A8"/>
    <w:multiLevelType w:val="hybridMultilevel"/>
    <w:tmpl w:val="4DE6E8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8CA5E73"/>
    <w:multiLevelType w:val="hybridMultilevel"/>
    <w:tmpl w:val="55588396"/>
    <w:lvl w:ilvl="0" w:tplc="49CC8F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96FDF"/>
    <w:multiLevelType w:val="hybridMultilevel"/>
    <w:tmpl w:val="65F022C2"/>
    <w:lvl w:ilvl="0" w:tplc="0C090015">
      <w:start w:val="1"/>
      <w:numFmt w:val="upp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3F9B5B05"/>
    <w:multiLevelType w:val="hybridMultilevel"/>
    <w:tmpl w:val="0F08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E53BC5"/>
    <w:multiLevelType w:val="hybridMultilevel"/>
    <w:tmpl w:val="46AA725A"/>
    <w:lvl w:ilvl="0" w:tplc="23607C8A">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6FF5534"/>
    <w:multiLevelType w:val="hybridMultilevel"/>
    <w:tmpl w:val="EFDA1454"/>
    <w:lvl w:ilvl="0" w:tplc="49CC8F78">
      <w:numFmt w:val="bullet"/>
      <w:lvlText w:val="•"/>
      <w:lvlJc w:val="left"/>
      <w:pPr>
        <w:ind w:left="1004" w:hanging="360"/>
      </w:pPr>
      <w:rPr>
        <w:rFonts w:ascii="Calibri" w:eastAsiaTheme="minorHAns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A753938"/>
    <w:multiLevelType w:val="hybridMultilevel"/>
    <w:tmpl w:val="9632AB44"/>
    <w:lvl w:ilvl="0" w:tplc="AEEE56FE">
      <w:start w:val="4"/>
      <w:numFmt w:val="upperLetter"/>
      <w:lvlText w:val="%1."/>
      <w:lvlJc w:val="left"/>
      <w:pPr>
        <w:ind w:left="771" w:hanging="360"/>
      </w:pPr>
      <w:rPr>
        <w:rFonts w:asciiTheme="minorHAnsi" w:eastAsiaTheme="minorHAnsi" w:hAnsiTheme="minorHAnsi" w:cstheme="minorBidi"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BB0794"/>
    <w:multiLevelType w:val="hybridMultilevel"/>
    <w:tmpl w:val="0D18B5CA"/>
    <w:lvl w:ilvl="0" w:tplc="AEEE56FE">
      <w:start w:val="4"/>
      <w:numFmt w:val="upperLetter"/>
      <w:lvlText w:val="%1."/>
      <w:lvlJc w:val="left"/>
      <w:pPr>
        <w:ind w:left="771" w:hanging="360"/>
      </w:pPr>
      <w:rPr>
        <w:rFonts w:asciiTheme="minorHAnsi" w:eastAsiaTheme="minorHAnsi" w:hAnsiTheme="minorHAnsi" w:cstheme="min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1D2F6D"/>
    <w:multiLevelType w:val="hybridMultilevel"/>
    <w:tmpl w:val="56A8BC88"/>
    <w:lvl w:ilvl="0" w:tplc="A72859D4">
      <w:start w:val="2"/>
      <w:numFmt w:val="upperLetter"/>
      <w:lvlText w:val="%1."/>
      <w:lvlJc w:val="left"/>
      <w:pPr>
        <w:ind w:left="771"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4B68AA"/>
    <w:multiLevelType w:val="hybridMultilevel"/>
    <w:tmpl w:val="65166490"/>
    <w:lvl w:ilvl="0" w:tplc="0C09000F">
      <w:start w:val="1"/>
      <w:numFmt w:val="decimal"/>
      <w:lvlText w:val="%1."/>
      <w:lvlJc w:val="left"/>
      <w:pPr>
        <w:ind w:left="720" w:hanging="360"/>
      </w:pPr>
      <w:rPr>
        <w:rFonts w:hint="default"/>
      </w:rPr>
    </w:lvl>
    <w:lvl w:ilvl="1" w:tplc="6C905166">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E594282"/>
    <w:multiLevelType w:val="hybridMultilevel"/>
    <w:tmpl w:val="8CDA1876"/>
    <w:lvl w:ilvl="0" w:tplc="0C090015">
      <w:start w:val="1"/>
      <w:numFmt w:val="upp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60D76A87"/>
    <w:multiLevelType w:val="hybridMultilevel"/>
    <w:tmpl w:val="15AE3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6" w15:restartNumberingAfterBreak="0">
    <w:nsid w:val="69D85B65"/>
    <w:multiLevelType w:val="hybridMultilevel"/>
    <w:tmpl w:val="15A475C6"/>
    <w:lvl w:ilvl="0" w:tplc="0C090015">
      <w:start w:val="1"/>
      <w:numFmt w:val="upperLetter"/>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F92A4B"/>
    <w:multiLevelType w:val="hybridMultilevel"/>
    <w:tmpl w:val="7E4ED4E8"/>
    <w:lvl w:ilvl="0" w:tplc="0C090001">
      <w:start w:val="1"/>
      <w:numFmt w:val="bullet"/>
      <w:lvlText w:val=""/>
      <w:lvlJc w:val="left"/>
      <w:pPr>
        <w:ind w:left="1080" w:hanging="360"/>
      </w:pPr>
      <w:rPr>
        <w:rFonts w:ascii="Symbol" w:hAnsi="Symbol" w:hint="default"/>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88A2853"/>
    <w:multiLevelType w:val="hybridMultilevel"/>
    <w:tmpl w:val="862E1FA6"/>
    <w:lvl w:ilvl="0" w:tplc="0C090001">
      <w:start w:val="1"/>
      <w:numFmt w:val="bullet"/>
      <w:lvlText w:val=""/>
      <w:lvlJc w:val="left"/>
      <w:pPr>
        <w:ind w:left="1131" w:hanging="360"/>
      </w:pPr>
      <w:rPr>
        <w:rFonts w:ascii="Symbol" w:hAnsi="Symbol" w:hint="default"/>
      </w:rPr>
    </w:lvl>
    <w:lvl w:ilvl="1" w:tplc="0C090003">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39" w15:restartNumberingAfterBreak="0">
    <w:nsid w:val="791B61F8"/>
    <w:multiLevelType w:val="hybridMultilevel"/>
    <w:tmpl w:val="5C48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B339B"/>
    <w:multiLevelType w:val="hybridMultilevel"/>
    <w:tmpl w:val="E97E4A8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A8F0E25"/>
    <w:multiLevelType w:val="hybridMultilevel"/>
    <w:tmpl w:val="CCC42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373153"/>
    <w:multiLevelType w:val="hybridMultilevel"/>
    <w:tmpl w:val="EF5AEB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C6D221D"/>
    <w:multiLevelType w:val="hybridMultilevel"/>
    <w:tmpl w:val="82BA99D4"/>
    <w:lvl w:ilvl="0" w:tplc="49CC8F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4F03E1"/>
    <w:multiLevelType w:val="hybridMultilevel"/>
    <w:tmpl w:val="F458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739186">
    <w:abstractNumId w:val="35"/>
  </w:num>
  <w:num w:numId="2" w16cid:durableId="1313635176">
    <w:abstractNumId w:val="31"/>
  </w:num>
  <w:num w:numId="3" w16cid:durableId="2005546041">
    <w:abstractNumId w:val="23"/>
  </w:num>
  <w:num w:numId="4" w16cid:durableId="1305282030">
    <w:abstractNumId w:val="9"/>
  </w:num>
  <w:num w:numId="5" w16cid:durableId="1346202804">
    <w:abstractNumId w:val="32"/>
  </w:num>
  <w:num w:numId="6" w16cid:durableId="1083601170">
    <w:abstractNumId w:val="44"/>
  </w:num>
  <w:num w:numId="7" w16cid:durableId="1236741542">
    <w:abstractNumId w:val="40"/>
  </w:num>
  <w:num w:numId="8" w16cid:durableId="765003620">
    <w:abstractNumId w:val="16"/>
  </w:num>
  <w:num w:numId="9" w16cid:durableId="900947232">
    <w:abstractNumId w:val="30"/>
  </w:num>
  <w:num w:numId="10" w16cid:durableId="1101684373">
    <w:abstractNumId w:val="38"/>
  </w:num>
  <w:num w:numId="11" w16cid:durableId="967861548">
    <w:abstractNumId w:val="21"/>
  </w:num>
  <w:num w:numId="12" w16cid:durableId="2012102006">
    <w:abstractNumId w:val="36"/>
  </w:num>
  <w:num w:numId="13" w16cid:durableId="74515474">
    <w:abstractNumId w:val="28"/>
  </w:num>
  <w:num w:numId="14" w16cid:durableId="1479346278">
    <w:abstractNumId w:val="27"/>
  </w:num>
  <w:num w:numId="15" w16cid:durableId="78603370">
    <w:abstractNumId w:val="2"/>
  </w:num>
  <w:num w:numId="16" w16cid:durableId="811170470">
    <w:abstractNumId w:val="1"/>
  </w:num>
  <w:num w:numId="17" w16cid:durableId="96682227">
    <w:abstractNumId w:val="6"/>
  </w:num>
  <w:num w:numId="18" w16cid:durableId="1754742944">
    <w:abstractNumId w:val="15"/>
  </w:num>
  <w:num w:numId="19" w16cid:durableId="1300304368">
    <w:abstractNumId w:val="5"/>
  </w:num>
  <w:num w:numId="20" w16cid:durableId="1760250858">
    <w:abstractNumId w:val="42"/>
  </w:num>
  <w:num w:numId="21" w16cid:durableId="904416824">
    <w:abstractNumId w:val="29"/>
  </w:num>
  <w:num w:numId="22" w16cid:durableId="702445136">
    <w:abstractNumId w:val="37"/>
  </w:num>
  <w:num w:numId="23" w16cid:durableId="1816019804">
    <w:abstractNumId w:val="19"/>
  </w:num>
  <w:num w:numId="24" w16cid:durableId="1005477620">
    <w:abstractNumId w:val="24"/>
  </w:num>
  <w:num w:numId="25" w16cid:durableId="1919515389">
    <w:abstractNumId w:val="18"/>
  </w:num>
  <w:num w:numId="26" w16cid:durableId="892498489">
    <w:abstractNumId w:val="7"/>
  </w:num>
  <w:num w:numId="27" w16cid:durableId="561407510">
    <w:abstractNumId w:val="0"/>
  </w:num>
  <w:num w:numId="28" w16cid:durableId="700321687">
    <w:abstractNumId w:val="14"/>
  </w:num>
  <w:num w:numId="29" w16cid:durableId="204295856">
    <w:abstractNumId w:val="3"/>
  </w:num>
  <w:num w:numId="30" w16cid:durableId="119765771">
    <w:abstractNumId w:val="11"/>
  </w:num>
  <w:num w:numId="31" w16cid:durableId="1514613143">
    <w:abstractNumId w:val="17"/>
  </w:num>
  <w:num w:numId="32" w16cid:durableId="1802334777">
    <w:abstractNumId w:val="20"/>
  </w:num>
  <w:num w:numId="33" w16cid:durableId="1117136353">
    <w:abstractNumId w:val="13"/>
  </w:num>
  <w:num w:numId="34" w16cid:durableId="844368012">
    <w:abstractNumId w:val="25"/>
  </w:num>
  <w:num w:numId="35" w16cid:durableId="677582182">
    <w:abstractNumId w:val="26"/>
  </w:num>
  <w:num w:numId="36" w16cid:durableId="1186943971">
    <w:abstractNumId w:val="12"/>
  </w:num>
  <w:num w:numId="37" w16cid:durableId="602223368">
    <w:abstractNumId w:val="22"/>
  </w:num>
  <w:num w:numId="38" w16cid:durableId="2137528314">
    <w:abstractNumId w:val="43"/>
  </w:num>
  <w:num w:numId="39" w16cid:durableId="457451743">
    <w:abstractNumId w:val="33"/>
  </w:num>
  <w:num w:numId="40" w16cid:durableId="761069764">
    <w:abstractNumId w:val="8"/>
  </w:num>
  <w:num w:numId="41" w16cid:durableId="1044137221">
    <w:abstractNumId w:val="34"/>
  </w:num>
  <w:num w:numId="42" w16cid:durableId="693771270">
    <w:abstractNumId w:val="41"/>
  </w:num>
  <w:num w:numId="43" w16cid:durableId="1749842040">
    <w:abstractNumId w:val="4"/>
  </w:num>
  <w:num w:numId="44" w16cid:durableId="1557622205">
    <w:abstractNumId w:val="39"/>
  </w:num>
  <w:num w:numId="45" w16cid:durableId="1828201553">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E9E"/>
    <w:rsid w:val="00003885"/>
    <w:rsid w:val="0001163C"/>
    <w:rsid w:val="00014BE2"/>
    <w:rsid w:val="0001531A"/>
    <w:rsid w:val="00030D29"/>
    <w:rsid w:val="00037102"/>
    <w:rsid w:val="00047E99"/>
    <w:rsid w:val="0005780E"/>
    <w:rsid w:val="0006165B"/>
    <w:rsid w:val="00065CC6"/>
    <w:rsid w:val="00077332"/>
    <w:rsid w:val="00090C11"/>
    <w:rsid w:val="0009203E"/>
    <w:rsid w:val="00093680"/>
    <w:rsid w:val="000A25F6"/>
    <w:rsid w:val="000A2654"/>
    <w:rsid w:val="000A5912"/>
    <w:rsid w:val="000A71F7"/>
    <w:rsid w:val="000B190E"/>
    <w:rsid w:val="000B6614"/>
    <w:rsid w:val="000B7D1F"/>
    <w:rsid w:val="000C7EED"/>
    <w:rsid w:val="000D4311"/>
    <w:rsid w:val="000D6F6C"/>
    <w:rsid w:val="000F09E4"/>
    <w:rsid w:val="000F16FD"/>
    <w:rsid w:val="000F5AAF"/>
    <w:rsid w:val="00103210"/>
    <w:rsid w:val="00105D5F"/>
    <w:rsid w:val="00106C08"/>
    <w:rsid w:val="00111472"/>
    <w:rsid w:val="00113448"/>
    <w:rsid w:val="0011432A"/>
    <w:rsid w:val="00114746"/>
    <w:rsid w:val="00114DE2"/>
    <w:rsid w:val="0012125A"/>
    <w:rsid w:val="00123765"/>
    <w:rsid w:val="001349DD"/>
    <w:rsid w:val="00141AB4"/>
    <w:rsid w:val="00143520"/>
    <w:rsid w:val="001456F4"/>
    <w:rsid w:val="00153466"/>
    <w:rsid w:val="00153AD2"/>
    <w:rsid w:val="001541E2"/>
    <w:rsid w:val="00157289"/>
    <w:rsid w:val="001572EF"/>
    <w:rsid w:val="00163B11"/>
    <w:rsid w:val="0017453D"/>
    <w:rsid w:val="001779EA"/>
    <w:rsid w:val="0019133C"/>
    <w:rsid w:val="001A4627"/>
    <w:rsid w:val="001B2D79"/>
    <w:rsid w:val="001B32A6"/>
    <w:rsid w:val="001B3381"/>
    <w:rsid w:val="001B48B5"/>
    <w:rsid w:val="001C2909"/>
    <w:rsid w:val="001C3846"/>
    <w:rsid w:val="001C5CE1"/>
    <w:rsid w:val="001C6B5B"/>
    <w:rsid w:val="001D3246"/>
    <w:rsid w:val="001F497D"/>
    <w:rsid w:val="001F5EE2"/>
    <w:rsid w:val="001F7A02"/>
    <w:rsid w:val="002003EB"/>
    <w:rsid w:val="002044DB"/>
    <w:rsid w:val="002079BE"/>
    <w:rsid w:val="00212D77"/>
    <w:rsid w:val="00213277"/>
    <w:rsid w:val="00215D5E"/>
    <w:rsid w:val="002225D7"/>
    <w:rsid w:val="00223B0A"/>
    <w:rsid w:val="002272E8"/>
    <w:rsid w:val="002279BA"/>
    <w:rsid w:val="0023091C"/>
    <w:rsid w:val="002312BA"/>
    <w:rsid w:val="002329F3"/>
    <w:rsid w:val="00233F8B"/>
    <w:rsid w:val="002347A7"/>
    <w:rsid w:val="0023510C"/>
    <w:rsid w:val="002374AA"/>
    <w:rsid w:val="00243F0D"/>
    <w:rsid w:val="0025100F"/>
    <w:rsid w:val="00254B19"/>
    <w:rsid w:val="00260767"/>
    <w:rsid w:val="0026117F"/>
    <w:rsid w:val="002612A6"/>
    <w:rsid w:val="00261EB1"/>
    <w:rsid w:val="002647BB"/>
    <w:rsid w:val="00264A43"/>
    <w:rsid w:val="002754C1"/>
    <w:rsid w:val="002841C8"/>
    <w:rsid w:val="0028516B"/>
    <w:rsid w:val="00291A0C"/>
    <w:rsid w:val="00292751"/>
    <w:rsid w:val="00292CE5"/>
    <w:rsid w:val="00294D98"/>
    <w:rsid w:val="002A0C14"/>
    <w:rsid w:val="002A1F08"/>
    <w:rsid w:val="002A210E"/>
    <w:rsid w:val="002A2BC0"/>
    <w:rsid w:val="002A3F71"/>
    <w:rsid w:val="002C031C"/>
    <w:rsid w:val="002C06EA"/>
    <w:rsid w:val="002C0A12"/>
    <w:rsid w:val="002C0D2E"/>
    <w:rsid w:val="002C18BD"/>
    <w:rsid w:val="002C6F90"/>
    <w:rsid w:val="002D03E4"/>
    <w:rsid w:val="002D1CCC"/>
    <w:rsid w:val="002D45DB"/>
    <w:rsid w:val="002E4FB5"/>
    <w:rsid w:val="002E6537"/>
    <w:rsid w:val="002F4429"/>
    <w:rsid w:val="002F4DBE"/>
    <w:rsid w:val="002F7471"/>
    <w:rsid w:val="00301524"/>
    <w:rsid w:val="00302FB8"/>
    <w:rsid w:val="003031DA"/>
    <w:rsid w:val="0030376A"/>
    <w:rsid w:val="00304EA1"/>
    <w:rsid w:val="003052A4"/>
    <w:rsid w:val="0031426C"/>
    <w:rsid w:val="00314D81"/>
    <w:rsid w:val="003222AC"/>
    <w:rsid w:val="00322FC6"/>
    <w:rsid w:val="00323527"/>
    <w:rsid w:val="00333C06"/>
    <w:rsid w:val="003413BE"/>
    <w:rsid w:val="003466C5"/>
    <w:rsid w:val="00347E4F"/>
    <w:rsid w:val="0035293F"/>
    <w:rsid w:val="00352A64"/>
    <w:rsid w:val="003559A7"/>
    <w:rsid w:val="00355E74"/>
    <w:rsid w:val="00357FF6"/>
    <w:rsid w:val="00360F0C"/>
    <w:rsid w:val="00376885"/>
    <w:rsid w:val="003810FC"/>
    <w:rsid w:val="00391986"/>
    <w:rsid w:val="00392560"/>
    <w:rsid w:val="003942C5"/>
    <w:rsid w:val="003968D4"/>
    <w:rsid w:val="00396977"/>
    <w:rsid w:val="003A00B4"/>
    <w:rsid w:val="003A44FA"/>
    <w:rsid w:val="003B0A4E"/>
    <w:rsid w:val="003B1DE9"/>
    <w:rsid w:val="003B50FE"/>
    <w:rsid w:val="003B73AF"/>
    <w:rsid w:val="003C5E71"/>
    <w:rsid w:val="003C6EB7"/>
    <w:rsid w:val="003D112F"/>
    <w:rsid w:val="003D2ED1"/>
    <w:rsid w:val="003D4E01"/>
    <w:rsid w:val="003D7E46"/>
    <w:rsid w:val="003E20B8"/>
    <w:rsid w:val="003E2133"/>
    <w:rsid w:val="003E43F6"/>
    <w:rsid w:val="003F6909"/>
    <w:rsid w:val="00406B44"/>
    <w:rsid w:val="00417AA3"/>
    <w:rsid w:val="00422170"/>
    <w:rsid w:val="00423B74"/>
    <w:rsid w:val="00425DFE"/>
    <w:rsid w:val="00426F3E"/>
    <w:rsid w:val="00434287"/>
    <w:rsid w:val="00434EDB"/>
    <w:rsid w:val="00436550"/>
    <w:rsid w:val="004370A5"/>
    <w:rsid w:val="00437DFF"/>
    <w:rsid w:val="00440B32"/>
    <w:rsid w:val="00456086"/>
    <w:rsid w:val="00456C93"/>
    <w:rsid w:val="004575E8"/>
    <w:rsid w:val="0046078D"/>
    <w:rsid w:val="00466AE2"/>
    <w:rsid w:val="0047781A"/>
    <w:rsid w:val="00481E9E"/>
    <w:rsid w:val="0048437D"/>
    <w:rsid w:val="004867DF"/>
    <w:rsid w:val="00486E22"/>
    <w:rsid w:val="0049362F"/>
    <w:rsid w:val="00493E8E"/>
    <w:rsid w:val="00495C80"/>
    <w:rsid w:val="004A2ED8"/>
    <w:rsid w:val="004A5ADA"/>
    <w:rsid w:val="004C1D48"/>
    <w:rsid w:val="004D36FC"/>
    <w:rsid w:val="004D5669"/>
    <w:rsid w:val="004E6E94"/>
    <w:rsid w:val="004F3CBC"/>
    <w:rsid w:val="004F5BDA"/>
    <w:rsid w:val="0050047C"/>
    <w:rsid w:val="00502D0B"/>
    <w:rsid w:val="00505482"/>
    <w:rsid w:val="00506B90"/>
    <w:rsid w:val="0051631E"/>
    <w:rsid w:val="00526EC0"/>
    <w:rsid w:val="005302B4"/>
    <w:rsid w:val="005325DE"/>
    <w:rsid w:val="0053609C"/>
    <w:rsid w:val="00537A1F"/>
    <w:rsid w:val="00542A82"/>
    <w:rsid w:val="00543387"/>
    <w:rsid w:val="0054495A"/>
    <w:rsid w:val="005636FF"/>
    <w:rsid w:val="00566029"/>
    <w:rsid w:val="005711B0"/>
    <w:rsid w:val="00576506"/>
    <w:rsid w:val="0059105A"/>
    <w:rsid w:val="005923CB"/>
    <w:rsid w:val="00596E1A"/>
    <w:rsid w:val="005A0E27"/>
    <w:rsid w:val="005A1A1C"/>
    <w:rsid w:val="005A5990"/>
    <w:rsid w:val="005B391B"/>
    <w:rsid w:val="005C1334"/>
    <w:rsid w:val="005C4C2F"/>
    <w:rsid w:val="005D1A3E"/>
    <w:rsid w:val="005D3D78"/>
    <w:rsid w:val="005E2EF0"/>
    <w:rsid w:val="005E6754"/>
    <w:rsid w:val="005E680D"/>
    <w:rsid w:val="005F4092"/>
    <w:rsid w:val="005F4994"/>
    <w:rsid w:val="006015B4"/>
    <w:rsid w:val="006042A6"/>
    <w:rsid w:val="00606845"/>
    <w:rsid w:val="006070AC"/>
    <w:rsid w:val="00610840"/>
    <w:rsid w:val="00621912"/>
    <w:rsid w:val="00622B05"/>
    <w:rsid w:val="00623ADE"/>
    <w:rsid w:val="00625F20"/>
    <w:rsid w:val="00630867"/>
    <w:rsid w:val="00634D6F"/>
    <w:rsid w:val="00653ECB"/>
    <w:rsid w:val="00655B58"/>
    <w:rsid w:val="00655E6B"/>
    <w:rsid w:val="00674CBE"/>
    <w:rsid w:val="00677790"/>
    <w:rsid w:val="006817C7"/>
    <w:rsid w:val="00681CD8"/>
    <w:rsid w:val="0068280E"/>
    <w:rsid w:val="0068471E"/>
    <w:rsid w:val="00684F98"/>
    <w:rsid w:val="00693FFD"/>
    <w:rsid w:val="00696C16"/>
    <w:rsid w:val="006B0E98"/>
    <w:rsid w:val="006B626C"/>
    <w:rsid w:val="006B7D6F"/>
    <w:rsid w:val="006C2B0A"/>
    <w:rsid w:val="006D2159"/>
    <w:rsid w:val="006D3503"/>
    <w:rsid w:val="006D4DBF"/>
    <w:rsid w:val="006E314D"/>
    <w:rsid w:val="006E43F3"/>
    <w:rsid w:val="006E5421"/>
    <w:rsid w:val="006F3262"/>
    <w:rsid w:val="006F4ED2"/>
    <w:rsid w:val="006F5EC6"/>
    <w:rsid w:val="006F6AB1"/>
    <w:rsid w:val="006F787C"/>
    <w:rsid w:val="0070159E"/>
    <w:rsid w:val="00702636"/>
    <w:rsid w:val="007058D3"/>
    <w:rsid w:val="00710B6C"/>
    <w:rsid w:val="0071511C"/>
    <w:rsid w:val="00716FE6"/>
    <w:rsid w:val="007227B9"/>
    <w:rsid w:val="00722B55"/>
    <w:rsid w:val="00724507"/>
    <w:rsid w:val="0074498E"/>
    <w:rsid w:val="00754F7C"/>
    <w:rsid w:val="00765099"/>
    <w:rsid w:val="00767C35"/>
    <w:rsid w:val="007718C2"/>
    <w:rsid w:val="007723F5"/>
    <w:rsid w:val="00773E6C"/>
    <w:rsid w:val="00780056"/>
    <w:rsid w:val="00781FB1"/>
    <w:rsid w:val="0078280F"/>
    <w:rsid w:val="00784593"/>
    <w:rsid w:val="00784C3B"/>
    <w:rsid w:val="00786163"/>
    <w:rsid w:val="00787BD1"/>
    <w:rsid w:val="00790925"/>
    <w:rsid w:val="0079319F"/>
    <w:rsid w:val="0079457E"/>
    <w:rsid w:val="007A00C4"/>
    <w:rsid w:val="007A3447"/>
    <w:rsid w:val="007A4832"/>
    <w:rsid w:val="007A4E17"/>
    <w:rsid w:val="007A6011"/>
    <w:rsid w:val="007B5768"/>
    <w:rsid w:val="007C1C37"/>
    <w:rsid w:val="007C2FDF"/>
    <w:rsid w:val="007C73C6"/>
    <w:rsid w:val="007D1B6D"/>
    <w:rsid w:val="007D1F5C"/>
    <w:rsid w:val="007E060C"/>
    <w:rsid w:val="007E36CC"/>
    <w:rsid w:val="007F1001"/>
    <w:rsid w:val="007F1629"/>
    <w:rsid w:val="007F22CE"/>
    <w:rsid w:val="008000A6"/>
    <w:rsid w:val="0080499D"/>
    <w:rsid w:val="008103FA"/>
    <w:rsid w:val="00813C37"/>
    <w:rsid w:val="00815030"/>
    <w:rsid w:val="008154B5"/>
    <w:rsid w:val="008228B3"/>
    <w:rsid w:val="00823962"/>
    <w:rsid w:val="00845E89"/>
    <w:rsid w:val="00845F30"/>
    <w:rsid w:val="0084630C"/>
    <w:rsid w:val="00846B44"/>
    <w:rsid w:val="008500D1"/>
    <w:rsid w:val="008503BC"/>
    <w:rsid w:val="00852719"/>
    <w:rsid w:val="008554E8"/>
    <w:rsid w:val="00860115"/>
    <w:rsid w:val="008644BA"/>
    <w:rsid w:val="00871BCD"/>
    <w:rsid w:val="008819D1"/>
    <w:rsid w:val="00884E6F"/>
    <w:rsid w:val="008850A8"/>
    <w:rsid w:val="00887806"/>
    <w:rsid w:val="0088783C"/>
    <w:rsid w:val="00892894"/>
    <w:rsid w:val="00893B0E"/>
    <w:rsid w:val="0089578D"/>
    <w:rsid w:val="008C1202"/>
    <w:rsid w:val="008C1F18"/>
    <w:rsid w:val="008C232F"/>
    <w:rsid w:val="008C2C5E"/>
    <w:rsid w:val="008D143C"/>
    <w:rsid w:val="008E06DA"/>
    <w:rsid w:val="008E62B3"/>
    <w:rsid w:val="008F2B65"/>
    <w:rsid w:val="008F648C"/>
    <w:rsid w:val="00913E1E"/>
    <w:rsid w:val="0091778C"/>
    <w:rsid w:val="00921C24"/>
    <w:rsid w:val="00924F3C"/>
    <w:rsid w:val="009370BC"/>
    <w:rsid w:val="00937A06"/>
    <w:rsid w:val="00946C5F"/>
    <w:rsid w:val="009471E0"/>
    <w:rsid w:val="009504EC"/>
    <w:rsid w:val="009618C4"/>
    <w:rsid w:val="00961FCD"/>
    <w:rsid w:val="009644F2"/>
    <w:rsid w:val="0096475A"/>
    <w:rsid w:val="00970580"/>
    <w:rsid w:val="00972896"/>
    <w:rsid w:val="0097769E"/>
    <w:rsid w:val="00981A0D"/>
    <w:rsid w:val="00983A48"/>
    <w:rsid w:val="00983B1F"/>
    <w:rsid w:val="00986D11"/>
    <w:rsid w:val="0098739B"/>
    <w:rsid w:val="00990961"/>
    <w:rsid w:val="00990A4B"/>
    <w:rsid w:val="00991C71"/>
    <w:rsid w:val="00993A9F"/>
    <w:rsid w:val="009A391A"/>
    <w:rsid w:val="009A7C8E"/>
    <w:rsid w:val="009B61E5"/>
    <w:rsid w:val="009B7C53"/>
    <w:rsid w:val="009C280E"/>
    <w:rsid w:val="009C6164"/>
    <w:rsid w:val="009C7B02"/>
    <w:rsid w:val="009D1E89"/>
    <w:rsid w:val="009D28AB"/>
    <w:rsid w:val="009E106C"/>
    <w:rsid w:val="009E5707"/>
    <w:rsid w:val="009F1DC6"/>
    <w:rsid w:val="009F20AD"/>
    <w:rsid w:val="00A012C8"/>
    <w:rsid w:val="00A04BA3"/>
    <w:rsid w:val="00A055AF"/>
    <w:rsid w:val="00A06504"/>
    <w:rsid w:val="00A139BD"/>
    <w:rsid w:val="00A16F55"/>
    <w:rsid w:val="00A17661"/>
    <w:rsid w:val="00A21BD9"/>
    <w:rsid w:val="00A22DCE"/>
    <w:rsid w:val="00A24B2D"/>
    <w:rsid w:val="00A25EF0"/>
    <w:rsid w:val="00A307FA"/>
    <w:rsid w:val="00A3725F"/>
    <w:rsid w:val="00A40966"/>
    <w:rsid w:val="00A539AC"/>
    <w:rsid w:val="00A56CC3"/>
    <w:rsid w:val="00A61BC7"/>
    <w:rsid w:val="00A62DBE"/>
    <w:rsid w:val="00A71592"/>
    <w:rsid w:val="00A75F77"/>
    <w:rsid w:val="00A921E0"/>
    <w:rsid w:val="00A922F4"/>
    <w:rsid w:val="00A94970"/>
    <w:rsid w:val="00AA4E77"/>
    <w:rsid w:val="00AA71DB"/>
    <w:rsid w:val="00AA78F9"/>
    <w:rsid w:val="00AB2A65"/>
    <w:rsid w:val="00AD5D72"/>
    <w:rsid w:val="00AD62D8"/>
    <w:rsid w:val="00AD7FC2"/>
    <w:rsid w:val="00AE1286"/>
    <w:rsid w:val="00AE2F96"/>
    <w:rsid w:val="00AE5461"/>
    <w:rsid w:val="00AE5526"/>
    <w:rsid w:val="00AE58A2"/>
    <w:rsid w:val="00AF051B"/>
    <w:rsid w:val="00AF31DE"/>
    <w:rsid w:val="00AF3DA6"/>
    <w:rsid w:val="00AF43E2"/>
    <w:rsid w:val="00B01578"/>
    <w:rsid w:val="00B05305"/>
    <w:rsid w:val="00B0738F"/>
    <w:rsid w:val="00B1122F"/>
    <w:rsid w:val="00B13D3B"/>
    <w:rsid w:val="00B16BC8"/>
    <w:rsid w:val="00B230DB"/>
    <w:rsid w:val="00B26601"/>
    <w:rsid w:val="00B30F08"/>
    <w:rsid w:val="00B311B4"/>
    <w:rsid w:val="00B318C1"/>
    <w:rsid w:val="00B4070F"/>
    <w:rsid w:val="00B41951"/>
    <w:rsid w:val="00B52325"/>
    <w:rsid w:val="00B53229"/>
    <w:rsid w:val="00B54955"/>
    <w:rsid w:val="00B554F6"/>
    <w:rsid w:val="00B577FA"/>
    <w:rsid w:val="00B62480"/>
    <w:rsid w:val="00B7039D"/>
    <w:rsid w:val="00B72165"/>
    <w:rsid w:val="00B72DE0"/>
    <w:rsid w:val="00B77D43"/>
    <w:rsid w:val="00B818A4"/>
    <w:rsid w:val="00B81B70"/>
    <w:rsid w:val="00B82BC4"/>
    <w:rsid w:val="00B84496"/>
    <w:rsid w:val="00B85FCD"/>
    <w:rsid w:val="00BA3472"/>
    <w:rsid w:val="00BA4508"/>
    <w:rsid w:val="00BB1CAC"/>
    <w:rsid w:val="00BB1F58"/>
    <w:rsid w:val="00BB3BAB"/>
    <w:rsid w:val="00BB5830"/>
    <w:rsid w:val="00BC19E7"/>
    <w:rsid w:val="00BC3CCF"/>
    <w:rsid w:val="00BD0724"/>
    <w:rsid w:val="00BD25B9"/>
    <w:rsid w:val="00BD28F8"/>
    <w:rsid w:val="00BD2B91"/>
    <w:rsid w:val="00BD6608"/>
    <w:rsid w:val="00BE5521"/>
    <w:rsid w:val="00BF023D"/>
    <w:rsid w:val="00BF098E"/>
    <w:rsid w:val="00BF4528"/>
    <w:rsid w:val="00BF535B"/>
    <w:rsid w:val="00BF6C23"/>
    <w:rsid w:val="00C078A4"/>
    <w:rsid w:val="00C16847"/>
    <w:rsid w:val="00C16D18"/>
    <w:rsid w:val="00C17A19"/>
    <w:rsid w:val="00C27D30"/>
    <w:rsid w:val="00C42C19"/>
    <w:rsid w:val="00C45E5A"/>
    <w:rsid w:val="00C46E7C"/>
    <w:rsid w:val="00C5152F"/>
    <w:rsid w:val="00C519B8"/>
    <w:rsid w:val="00C53263"/>
    <w:rsid w:val="00C67969"/>
    <w:rsid w:val="00C7048E"/>
    <w:rsid w:val="00C7429D"/>
    <w:rsid w:val="00C75F1D"/>
    <w:rsid w:val="00C814E1"/>
    <w:rsid w:val="00C86913"/>
    <w:rsid w:val="00C911C8"/>
    <w:rsid w:val="00C95156"/>
    <w:rsid w:val="00C95991"/>
    <w:rsid w:val="00C96FF3"/>
    <w:rsid w:val="00C97A2C"/>
    <w:rsid w:val="00CA094F"/>
    <w:rsid w:val="00CA0C12"/>
    <w:rsid w:val="00CA0DC2"/>
    <w:rsid w:val="00CA34ED"/>
    <w:rsid w:val="00CA638D"/>
    <w:rsid w:val="00CA7202"/>
    <w:rsid w:val="00CB43EA"/>
    <w:rsid w:val="00CB68E8"/>
    <w:rsid w:val="00CC1A40"/>
    <w:rsid w:val="00CC1BEF"/>
    <w:rsid w:val="00CC4C6A"/>
    <w:rsid w:val="00CC5EFB"/>
    <w:rsid w:val="00CD0AD7"/>
    <w:rsid w:val="00CD2772"/>
    <w:rsid w:val="00CD603A"/>
    <w:rsid w:val="00CD7942"/>
    <w:rsid w:val="00CF0913"/>
    <w:rsid w:val="00CF40EB"/>
    <w:rsid w:val="00CF58DC"/>
    <w:rsid w:val="00D045D3"/>
    <w:rsid w:val="00D04F01"/>
    <w:rsid w:val="00D06414"/>
    <w:rsid w:val="00D06D88"/>
    <w:rsid w:val="00D11305"/>
    <w:rsid w:val="00D13788"/>
    <w:rsid w:val="00D14023"/>
    <w:rsid w:val="00D21AD1"/>
    <w:rsid w:val="00D24E5A"/>
    <w:rsid w:val="00D338E4"/>
    <w:rsid w:val="00D3472C"/>
    <w:rsid w:val="00D47F98"/>
    <w:rsid w:val="00D50BC0"/>
    <w:rsid w:val="00D51371"/>
    <w:rsid w:val="00D51907"/>
    <w:rsid w:val="00D51947"/>
    <w:rsid w:val="00D52BFF"/>
    <w:rsid w:val="00D532F0"/>
    <w:rsid w:val="00D74D54"/>
    <w:rsid w:val="00D75201"/>
    <w:rsid w:val="00D77413"/>
    <w:rsid w:val="00D802C8"/>
    <w:rsid w:val="00D82759"/>
    <w:rsid w:val="00D861F9"/>
    <w:rsid w:val="00D86DE4"/>
    <w:rsid w:val="00D87623"/>
    <w:rsid w:val="00D90D73"/>
    <w:rsid w:val="00D91221"/>
    <w:rsid w:val="00D91283"/>
    <w:rsid w:val="00D943A5"/>
    <w:rsid w:val="00D96B26"/>
    <w:rsid w:val="00DA0C82"/>
    <w:rsid w:val="00DA2AB6"/>
    <w:rsid w:val="00DA4509"/>
    <w:rsid w:val="00DB0A62"/>
    <w:rsid w:val="00DD0E9E"/>
    <w:rsid w:val="00DD2A54"/>
    <w:rsid w:val="00DD5AE6"/>
    <w:rsid w:val="00DD6986"/>
    <w:rsid w:val="00DD6EC6"/>
    <w:rsid w:val="00DE1909"/>
    <w:rsid w:val="00DE51DB"/>
    <w:rsid w:val="00DE70D1"/>
    <w:rsid w:val="00DF3274"/>
    <w:rsid w:val="00E02A19"/>
    <w:rsid w:val="00E043F4"/>
    <w:rsid w:val="00E11F48"/>
    <w:rsid w:val="00E15565"/>
    <w:rsid w:val="00E21784"/>
    <w:rsid w:val="00E23291"/>
    <w:rsid w:val="00E23F1D"/>
    <w:rsid w:val="00E306E4"/>
    <w:rsid w:val="00E30E05"/>
    <w:rsid w:val="00E33713"/>
    <w:rsid w:val="00E36361"/>
    <w:rsid w:val="00E50EB9"/>
    <w:rsid w:val="00E54049"/>
    <w:rsid w:val="00E55AE9"/>
    <w:rsid w:val="00E561B8"/>
    <w:rsid w:val="00E63390"/>
    <w:rsid w:val="00E7576C"/>
    <w:rsid w:val="00E97DC4"/>
    <w:rsid w:val="00EA21CA"/>
    <w:rsid w:val="00EA2EB2"/>
    <w:rsid w:val="00EA73C9"/>
    <w:rsid w:val="00EB0C84"/>
    <w:rsid w:val="00EB3495"/>
    <w:rsid w:val="00EB5355"/>
    <w:rsid w:val="00EC390B"/>
    <w:rsid w:val="00ED7A61"/>
    <w:rsid w:val="00ED7C81"/>
    <w:rsid w:val="00EF04EB"/>
    <w:rsid w:val="00EF434C"/>
    <w:rsid w:val="00EF7E5B"/>
    <w:rsid w:val="00F055A3"/>
    <w:rsid w:val="00F12104"/>
    <w:rsid w:val="00F14514"/>
    <w:rsid w:val="00F16E5D"/>
    <w:rsid w:val="00F17FDE"/>
    <w:rsid w:val="00F23037"/>
    <w:rsid w:val="00F2387A"/>
    <w:rsid w:val="00F31BF5"/>
    <w:rsid w:val="00F374F5"/>
    <w:rsid w:val="00F375DC"/>
    <w:rsid w:val="00F40D53"/>
    <w:rsid w:val="00F4110E"/>
    <w:rsid w:val="00F43ABC"/>
    <w:rsid w:val="00F4525C"/>
    <w:rsid w:val="00F50D86"/>
    <w:rsid w:val="00F7084F"/>
    <w:rsid w:val="00F72A0F"/>
    <w:rsid w:val="00F76710"/>
    <w:rsid w:val="00F84AEA"/>
    <w:rsid w:val="00F87105"/>
    <w:rsid w:val="00F95097"/>
    <w:rsid w:val="00FA1F4F"/>
    <w:rsid w:val="00FA42AB"/>
    <w:rsid w:val="00FA591F"/>
    <w:rsid w:val="00FA6541"/>
    <w:rsid w:val="00FB253D"/>
    <w:rsid w:val="00FC17CF"/>
    <w:rsid w:val="00FC6127"/>
    <w:rsid w:val="00FD29D3"/>
    <w:rsid w:val="00FD6D8D"/>
    <w:rsid w:val="00FE3F0B"/>
    <w:rsid w:val="00FE7893"/>
    <w:rsid w:val="00FF2C88"/>
    <w:rsid w:val="00FF335D"/>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3254468"/>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0"/>
      </w:numPr>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CommentReference">
    <w:name w:val="annotation reference"/>
    <w:basedOn w:val="DefaultParagraphFont"/>
    <w:uiPriority w:val="99"/>
    <w:semiHidden/>
    <w:unhideWhenUsed/>
    <w:rsid w:val="005E680D"/>
    <w:rPr>
      <w:sz w:val="16"/>
      <w:szCs w:val="16"/>
    </w:rPr>
  </w:style>
  <w:style w:type="paragraph" w:styleId="CommentText">
    <w:name w:val="annotation text"/>
    <w:basedOn w:val="Normal"/>
    <w:link w:val="CommentTextChar"/>
    <w:uiPriority w:val="99"/>
    <w:unhideWhenUsed/>
    <w:rsid w:val="005E680D"/>
    <w:pPr>
      <w:spacing w:line="240" w:lineRule="auto"/>
    </w:pPr>
    <w:rPr>
      <w:sz w:val="20"/>
      <w:szCs w:val="20"/>
    </w:rPr>
  </w:style>
  <w:style w:type="character" w:customStyle="1" w:styleId="CommentTextChar">
    <w:name w:val="Comment Text Char"/>
    <w:basedOn w:val="DefaultParagraphFont"/>
    <w:link w:val="CommentText"/>
    <w:uiPriority w:val="99"/>
    <w:rsid w:val="005E680D"/>
    <w:rPr>
      <w:sz w:val="20"/>
      <w:szCs w:val="20"/>
    </w:rPr>
  </w:style>
  <w:style w:type="paragraph" w:styleId="CommentSubject">
    <w:name w:val="annotation subject"/>
    <w:basedOn w:val="CommentText"/>
    <w:next w:val="CommentText"/>
    <w:link w:val="CommentSubjectChar"/>
    <w:uiPriority w:val="99"/>
    <w:semiHidden/>
    <w:unhideWhenUsed/>
    <w:rsid w:val="005E680D"/>
    <w:rPr>
      <w:b/>
      <w:bCs/>
    </w:rPr>
  </w:style>
  <w:style w:type="character" w:customStyle="1" w:styleId="CommentSubjectChar">
    <w:name w:val="Comment Subject Char"/>
    <w:basedOn w:val="CommentTextChar"/>
    <w:link w:val="CommentSubject"/>
    <w:uiPriority w:val="99"/>
    <w:semiHidden/>
    <w:rsid w:val="005E680D"/>
    <w:rPr>
      <w:b/>
      <w:bCs/>
      <w:sz w:val="20"/>
      <w:szCs w:val="20"/>
    </w:rPr>
  </w:style>
  <w:style w:type="paragraph" w:styleId="ListParagraph">
    <w:name w:val="List Paragraph"/>
    <w:basedOn w:val="Normal"/>
    <w:uiPriority w:val="34"/>
    <w:qFormat/>
    <w:rsid w:val="005E680D"/>
    <w:pPr>
      <w:spacing w:after="160" w:line="259" w:lineRule="auto"/>
      <w:ind w:left="720"/>
      <w:contextualSpacing/>
    </w:pPr>
    <w:rPr>
      <w:lang w:val="en-AU"/>
    </w:rPr>
  </w:style>
  <w:style w:type="character" w:styleId="Strong">
    <w:name w:val="Strong"/>
    <w:basedOn w:val="DefaultParagraphFont"/>
    <w:uiPriority w:val="22"/>
    <w:qFormat/>
    <w:rsid w:val="00D13788"/>
    <w:rPr>
      <w:b/>
      <w:bCs/>
    </w:rPr>
  </w:style>
  <w:style w:type="paragraph" w:customStyle="1" w:styleId="Bullett1">
    <w:name w:val="Bullett 1"/>
    <w:basedOn w:val="Normal"/>
    <w:rsid w:val="00F23037"/>
    <w:pPr>
      <w:tabs>
        <w:tab w:val="left" w:pos="454"/>
      </w:tabs>
      <w:spacing w:before="40" w:after="0" w:line="240" w:lineRule="auto"/>
      <w:ind w:left="454" w:hanging="454"/>
    </w:pPr>
    <w:rPr>
      <w:rFonts w:ascii="Arial" w:eastAsia="Times New Roman" w:hAnsi="Arial" w:cs="Times New Roman"/>
      <w:sz w:val="24"/>
      <w:szCs w:val="20"/>
    </w:rPr>
  </w:style>
  <w:style w:type="paragraph" w:customStyle="1" w:styleId="BodyText2">
    <w:name w:val="Body Text2"/>
    <w:basedOn w:val="Normal"/>
    <w:rsid w:val="00F23037"/>
    <w:pPr>
      <w:spacing w:after="0" w:line="240" w:lineRule="auto"/>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434287"/>
    <w:rPr>
      <w:color w:val="605E5C"/>
      <w:shd w:val="clear" w:color="auto" w:fill="E1DFDD"/>
    </w:rPr>
  </w:style>
  <w:style w:type="paragraph" w:styleId="Revision">
    <w:name w:val="Revision"/>
    <w:hidden/>
    <w:uiPriority w:val="99"/>
    <w:semiHidden/>
    <w:rsid w:val="001C2909"/>
    <w:pPr>
      <w:spacing w:after="0" w:line="240" w:lineRule="auto"/>
    </w:pPr>
  </w:style>
  <w:style w:type="character" w:styleId="FollowedHyperlink">
    <w:name w:val="FollowedHyperlink"/>
    <w:basedOn w:val="DefaultParagraphFont"/>
    <w:uiPriority w:val="99"/>
    <w:semiHidden/>
    <w:unhideWhenUsed/>
    <w:rsid w:val="006D4DBF"/>
    <w:rPr>
      <w:color w:val="8DB3E2" w:themeColor="followedHyperlink"/>
      <w:u w:val="single"/>
    </w:rPr>
  </w:style>
  <w:style w:type="table" w:customStyle="1" w:styleId="VCAAopentable">
    <w:name w:val="VCAA open table"/>
    <w:basedOn w:val="TableNormal"/>
    <w:uiPriority w:val="99"/>
    <w:rsid w:val="00983A48"/>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70005">
      <w:bodyDiv w:val="1"/>
      <w:marLeft w:val="0"/>
      <w:marRight w:val="0"/>
      <w:marTop w:val="0"/>
      <w:marBottom w:val="0"/>
      <w:divBdr>
        <w:top w:val="none" w:sz="0" w:space="0" w:color="auto"/>
        <w:left w:val="none" w:sz="0" w:space="0" w:color="auto"/>
        <w:bottom w:val="none" w:sz="0" w:space="0" w:color="auto"/>
        <w:right w:val="none" w:sz="0" w:space="0" w:color="auto"/>
      </w:divBdr>
    </w:div>
    <w:div w:id="504514352">
      <w:bodyDiv w:val="1"/>
      <w:marLeft w:val="0"/>
      <w:marRight w:val="0"/>
      <w:marTop w:val="0"/>
      <w:marBottom w:val="0"/>
      <w:divBdr>
        <w:top w:val="none" w:sz="0" w:space="0" w:color="auto"/>
        <w:left w:val="none" w:sz="0" w:space="0" w:color="auto"/>
        <w:bottom w:val="none" w:sz="0" w:space="0" w:color="auto"/>
        <w:right w:val="none" w:sz="0" w:space="0" w:color="auto"/>
      </w:divBdr>
    </w:div>
    <w:div w:id="818305267">
      <w:bodyDiv w:val="1"/>
      <w:marLeft w:val="0"/>
      <w:marRight w:val="0"/>
      <w:marTop w:val="0"/>
      <w:marBottom w:val="0"/>
      <w:divBdr>
        <w:top w:val="none" w:sz="0" w:space="0" w:color="auto"/>
        <w:left w:val="none" w:sz="0" w:space="0" w:color="auto"/>
        <w:bottom w:val="none" w:sz="0" w:space="0" w:color="auto"/>
        <w:right w:val="none" w:sz="0" w:space="0" w:color="auto"/>
      </w:divBdr>
      <w:divsChild>
        <w:div w:id="476264470">
          <w:marLeft w:val="480"/>
          <w:marRight w:val="0"/>
          <w:marTop w:val="330"/>
          <w:marBottom w:val="330"/>
          <w:divBdr>
            <w:top w:val="none" w:sz="0" w:space="0" w:color="auto"/>
            <w:left w:val="none" w:sz="0" w:space="0" w:color="auto"/>
            <w:bottom w:val="none" w:sz="0" w:space="0" w:color="auto"/>
            <w:right w:val="none" w:sz="0" w:space="0" w:color="auto"/>
          </w:divBdr>
        </w:div>
        <w:div w:id="1022247878">
          <w:marLeft w:val="480"/>
          <w:marRight w:val="0"/>
          <w:marTop w:val="330"/>
          <w:marBottom w:val="330"/>
          <w:divBdr>
            <w:top w:val="none" w:sz="0" w:space="0" w:color="auto"/>
            <w:left w:val="none" w:sz="0" w:space="0" w:color="auto"/>
            <w:bottom w:val="none" w:sz="0" w:space="0" w:color="auto"/>
            <w:right w:val="none" w:sz="0" w:space="0" w:color="auto"/>
          </w:divBdr>
        </w:div>
      </w:divsChild>
    </w:div>
    <w:div w:id="21069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vcaa.vic.edu.au" TargetMode="External"/><Relationship Id="rId26" Type="http://schemas.openxmlformats.org/officeDocument/2006/relationships/hyperlink" Target="https://www.vcaa.vic.edu.au/news-and-events/bulletins-and-updates/bulletin/Pages/index.aspx" TargetMode="External"/><Relationship Id="rId39" Type="http://schemas.openxmlformats.org/officeDocument/2006/relationships/theme" Target="theme/theme1.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https://www.vcaa.vic.edu.au/administration/vce-vcal-handbook/Pages/index.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media.publications@education.vic.gov.au" TargetMode="External"/><Relationship Id="rId29" Type="http://schemas.openxmlformats.org/officeDocument/2006/relationships/hyperlink" Target="https://ccyp.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vcaa.vic.edu.au/curriculum/vce/vce-study-designs/economics/Pages/Index.aspx" TargetMode="External"/><Relationship Id="rId28" Type="http://schemas.openxmlformats.org/officeDocument/2006/relationships/hyperlink" Target="https://www.vrqa.vic.gov.au/childsafe/Pages/Home.aspx"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www.vcaa.vic.edu.au/administration/vce-vcal-handbook/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caa.vic.edu.au/Footer/Pages/Subscribe.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yperlink" Target="https://www2.education.vic.gov.au/pal/child-safe-standards/policy"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aab662d-a6b2-42d6-996b-a574723d1ad8"/>
    <ds:schemaRef ds:uri="http://www.w3.org/XML/1998/namespace"/>
    <ds:schemaRef ds:uri="http://purl.org/dc/dcmitype/"/>
  </ds:schemaRefs>
</ds:datastoreItem>
</file>

<file path=customXml/itemProps3.xml><?xml version="1.0" encoding="utf-8"?>
<ds:datastoreItem xmlns:ds="http://schemas.openxmlformats.org/officeDocument/2006/customXml" ds:itemID="{287DCC80-CD38-4ECC-B36D-12B19DBCC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64E34-71FC-41C5-8C40-06172E35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16924</TotalTime>
  <Pages>29</Pages>
  <Words>10177</Words>
  <Characters>58015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VCE Economics Study Design</vt:lpstr>
    </vt:vector>
  </TitlesOfParts>
  <Company>Victorian Curriculum and Assessment Authority</Company>
  <LinksUpToDate>false</LinksUpToDate>
  <CharactersWithSpaces>68056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Economics Study Design</dc:title>
  <dc:subject>VCE Economics</dc:subject>
  <dc:creator>vcaa@education.vic.gov.au</dc:creator>
  <cp:keywords>economics, VCE, outcomes, assessment, examination</cp:keywords>
  <cp:lastModifiedBy>Ed Smith</cp:lastModifiedBy>
  <cp:revision>19</cp:revision>
  <cp:lastPrinted>2021-08-30T03:15:00Z</cp:lastPrinted>
  <dcterms:created xsi:type="dcterms:W3CDTF">2023-04-04T08:12:00Z</dcterms:created>
  <dcterms:modified xsi:type="dcterms:W3CDTF">2023-09-22T09:23:00Z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Expired">
    <vt:bool>false</vt:bool>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