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480"/>
        <w:jc w:val="center"/>
      </w:pPr>
      <w:r>
        <w:rPr>
          <w:rFonts w:ascii="Arial" w:cs="Arial" w:eastAsia="Arial" w:hAnsi="Arial"/>
          <w:b/>
          <w:bCs/>
          <w:color w:val="1A1A2E"/>
          <w:sz w:val="48"/>
          <w:szCs w:val="48"/>
        </w:rPr>
        <w:t xml:space="preserve">The Universal Subconscious</w:t>
      </w:r>
    </w:p>
    <w:p>
      <w:pPr>
        <w:spacing w:after="80" w:before="0"/>
        <w:jc w:val="center"/>
      </w:pPr>
      <w:r>
        <w:rPr>
          <w:rFonts w:ascii="Arial" w:cs="Arial" w:eastAsia="Arial" w:hAnsi="Arial"/>
          <w:i/>
          <w:iCs/>
          <w:color w:val="2E4057"/>
          <w:sz w:val="26"/>
          <w:szCs w:val="26"/>
        </w:rPr>
        <w:t xml:space="preserve">The Fabric's Full Archive and the Pinnacle of Navigational Mastery</w:t>
      </w:r>
    </w:p>
    <w:p>
      <w:pPr>
        <w:spacing w:after="80" w:before="80"/>
      </w:pPr>
      <w:r>
        <w:t xml:space="preserve"/>
      </w:r>
    </w:p>
    <w:p>
      <w:pPr>
        <w:spacing w:after="80" w:before="80"/>
        <w:jc w:val="center"/>
      </w:pPr>
      <w:r>
        <w:rPr>
          <w:rFonts w:ascii="Arial" w:cs="Arial" w:eastAsia="Arial" w:hAnsi="Arial"/>
          <w:i/>
          <w:iCs/>
          <w:color w:val="555555"/>
          <w:sz w:val="22"/>
          <w:szCs w:val="22"/>
        </w:rPr>
        <w:t xml:space="preserve">Part Four of: A Re-evaluation of the Multiverse</w:t>
      </w:r>
    </w:p>
    <w:p>
      <w:pPr>
        <w:spacing w:after="480" w:before="0"/>
        <w:jc w:val="center"/>
      </w:pPr>
      <w:r>
        <w:rPr>
          <w:rFonts w:ascii="Arial" w:cs="Arial" w:eastAsia="Arial" w:hAnsi="Arial"/>
          <w:color w:val="555555"/>
          <w:sz w:val="22"/>
          <w:szCs w:val="22"/>
        </w:rPr>
        <w:t xml:space="preserve">ResonantCipher.com</w:t>
      </w:r>
    </w:p>
    <w:p>
      <w:pPr>
        <w:pBdr>
          <w:bottom w:val="single" w:color="CCCCCC" w:sz="4" w:space="1"/>
        </w:pBdr>
        <w:spacing w:after="200" w:before="200"/>
      </w:pPr>
      <w:r>
        <w:t xml:space="preserve"/>
      </w:r>
    </w:p>
    <w:p>
      <w:pPr>
        <w:pStyle w:val="Heading1"/>
        <w:spacing w:after="160" w:before="400"/>
      </w:pPr>
      <w:r>
        <w:rPr>
          <w:rFonts w:ascii="Arial" w:cs="Arial" w:eastAsia="Arial" w:hAnsi="Arial"/>
          <w:b/>
          <w:bCs/>
          <w:color w:val="1A1A2E"/>
          <w:sz w:val="32"/>
          <w:szCs w:val="32"/>
        </w:rPr>
        <w:t xml:space="preserve">Abstract</w:t>
      </w:r>
    </w:p>
    <w:p>
      <w:pPr>
        <w:spacing w:after="160" w:before="80"/>
        <w:jc w:val="both"/>
      </w:pPr>
      <w:r>
        <w:rPr>
          <w:rFonts w:ascii="Arial" w:cs="Arial" w:eastAsia="Arial" w:hAnsi="Arial"/>
          <w:color w:val="1A1A2E"/>
          <w:sz w:val="24"/>
          <w:szCs w:val="24"/>
        </w:rPr>
        <w:t xml:space="preserve">The three preceding papers in this series established the structural foundation of a re-evaluated multiverse: a fabric of reality woven from counter-rotating waves at universal scale, navigated by consciousness through the generation of experiential threads, producing a signal environment whose complexity exceeds the sorting capacity of undeveloped receivers. Signal bleed — the unsupported reception of signals from adjacent threads — was identified as the primary hazard of undeveloped navigation and the structural basis for a proposed classification of interdimensional perceptual disruption. This paper addresses the other end of the developmental arc: what becomes possible when signal bleed is not merely managed but mastered. The pinnacle of developed navigational capacity, this paper proposes, is not simply the absence of overload. It is the presence of deliberate access — the ability to query the full signal archive of the fabric itself. Every thread ever woven, every consciousness that has ever navigated, every branching coordinate and forward trajectory encoded in the interference geometry of the weave: all of it present, structured, and in principle retrievable by a sufficiently developed receiver with sufficiently refined sorting capacity. This is the universal subconscious — not a metaphor borrowed from psychology but a structural feature of the fabric, accessible at the terminus of a navigational development that begins with single-thread reception, passes through the management of signal bleed, and arrives at deliberate query of the full archive. This paper describes what the universal subconscious is, how it is structured, what it contains, how it is accessed, what civilizations that have learned to use it know that we are only beginning to intuit, and what its existence implies for the nature of knowledge, memory, creativity, and the long arc of conscious development across the cosmological cycle.</w:t>
      </w:r>
    </w:p>
    <w:p>
      <w:pPr>
        <w:pBdr>
          <w:bottom w:val="single" w:color="CCCCCC" w:sz="4" w:space="1"/>
        </w:pBdr>
        <w:spacing w:after="200" w:before="200"/>
      </w:pPr>
      <w:r>
        <w:t xml:space="preserve"/>
      </w:r>
    </w:p>
    <w:p>
      <w:pPr>
        <w:pStyle w:val="Heading1"/>
        <w:spacing w:after="160" w:before="400"/>
      </w:pPr>
      <w:r>
        <w:rPr>
          <w:rFonts w:ascii="Arial" w:cs="Arial" w:eastAsia="Arial" w:hAnsi="Arial"/>
          <w:b/>
          <w:bCs/>
          <w:color w:val="1A1A2E"/>
          <w:sz w:val="32"/>
          <w:szCs w:val="32"/>
        </w:rPr>
        <w:t xml:space="preserve">I. The Archive That Was Always There</w:t>
      </w:r>
    </w:p>
    <w:p>
      <w:pPr>
        <w:pStyle w:val="Heading2"/>
        <w:spacing w:after="120" w:before="280"/>
      </w:pPr>
      <w:r>
        <w:rPr>
          <w:rFonts w:ascii="Arial" w:cs="Arial" w:eastAsia="Arial" w:hAnsi="Arial"/>
          <w:b/>
          <w:bCs/>
          <w:color w:val="2E4057"/>
          <w:sz w:val="26"/>
          <w:szCs w:val="26"/>
        </w:rPr>
        <w:t xml:space="preserve">Everything That Has Happened Is Still Happening</w:t>
      </w:r>
    </w:p>
    <w:p>
      <w:pPr>
        <w:spacing w:after="160" w:before="80"/>
        <w:jc w:val="both"/>
      </w:pPr>
      <w:r>
        <w:rPr>
          <w:rFonts w:ascii="Arial" w:cs="Arial" w:eastAsia="Arial" w:hAnsi="Arial"/>
          <w:color w:val="1A1A2E"/>
          <w:sz w:val="24"/>
          <w:szCs w:val="24"/>
        </w:rPr>
        <w:t xml:space="preserve">The fabric of reality does not discard threads once they have been woven. A thread generated at a branching coordinate continues forward in universal time, carrying its interference geometry through the fabric indefinitely. The information encoded in that geometry — the specific arrangement of waves at every coordinate the thread has passed through — does not evaporate. It persists. The fabric holds it the way a medium holds the memory of every wave that has ever passed through it: not as a discrete stored record but as a continuing feature of the interference pattern, present in the geometry of every subsequent wave interaction at that region of the fabric.</w:t>
      </w:r>
    </w:p>
    <w:p>
      <w:pPr>
        <w:spacing w:after="160" w:before="80"/>
        <w:jc w:val="both"/>
      </w:pPr>
      <w:r>
        <w:rPr>
          <w:rFonts w:ascii="Arial" w:cs="Arial" w:eastAsia="Arial" w:hAnsi="Arial"/>
          <w:color w:val="1A1A2E"/>
          <w:sz w:val="24"/>
          <w:szCs w:val="24"/>
        </w:rPr>
        <w:t xml:space="preserve">This is not a mystical claim. It is a consequence of wave mechanics. A wave passing through a medium alters the medium's local geometry. Subsequent waves passing through the same region carry the signature of that prior alteration — faintly, at increasing remove in time and space, but measurably, in principle, at every scale. The fabric of reality, operating at universal scale across the full cosmological cycle, holds the accumulated interference signatures of every thread ever woven into it. Not as archived files in a discrete storage system. As living features of the current interference geometry — present in the fabric right now, at every coordinate, as the faint but real signal residue of everything that has ever been.</w:t>
      </w:r>
    </w:p>
    <w:p>
      <w:pPr>
        <w:pBdr>
          <w:left w:val="single" w:color="2E4057" w:sz="12" w:space="12"/>
        </w:pBdr>
        <w:spacing w:after="120" w:before="120"/>
        <w:ind w:left="720" w:right="720"/>
        <w:jc w:val="both"/>
      </w:pPr>
      <w:r>
        <w:rPr>
          <w:rFonts w:ascii="Arial" w:cs="Arial" w:eastAsia="Arial" w:hAnsi="Arial"/>
          <w:i/>
          <w:iCs/>
          <w:color w:val="2E4057"/>
          <w:sz w:val="22"/>
          <w:szCs w:val="22"/>
        </w:rPr>
        <w:t xml:space="preserve">The past is not gone. It is encoded. The fabric does not forget. It only becomes harder to read as the signal attenuates with distance — in time, in space, in the divergence of thread trajectories from the coordinate of origin.</w:t>
      </w:r>
    </w:p>
    <w:p>
      <w:pPr>
        <w:pStyle w:val="Heading2"/>
        <w:spacing w:after="120" w:before="280"/>
      </w:pPr>
      <w:r>
        <w:rPr>
          <w:rFonts w:ascii="Arial" w:cs="Arial" w:eastAsia="Arial" w:hAnsi="Arial"/>
          <w:b/>
          <w:bCs/>
          <w:color w:val="2E4057"/>
          <w:sz w:val="26"/>
          <w:szCs w:val="26"/>
        </w:rPr>
        <w:t xml:space="preserve">Subconscious in the Structural Sense</w:t>
      </w:r>
    </w:p>
    <w:p>
      <w:pPr>
        <w:spacing w:after="160" w:before="80"/>
        <w:jc w:val="both"/>
      </w:pPr>
      <w:r>
        <w:rPr>
          <w:rFonts w:ascii="Arial" w:cs="Arial" w:eastAsia="Arial" w:hAnsi="Arial"/>
          <w:color w:val="1A1A2E"/>
          <w:sz w:val="24"/>
          <w:szCs w:val="24"/>
        </w:rPr>
        <w:t xml:space="preserve">The term subconscious, as used here, does not import the full apparatus of psychoanalytic theory. It means, precisely and only: present but below the threshold of ordinary conscious access. The interference geometry of every thread ever woven is present in the fabric at every coordinate — it is not absent, not destroyed, not inaccessible in principle. But for a consciousness riding a single thread with ordinary single-thread reception, the signal from distant threads is attenuated below the threshold of perception. It does not register as experience. It is there, below the level at which the receiver is tuned. Subconscious.</w:t>
      </w:r>
    </w:p>
    <w:p>
      <w:pPr>
        <w:spacing w:after="160" w:before="80"/>
        <w:jc w:val="both"/>
      </w:pPr>
      <w:r>
        <w:rPr>
          <w:rFonts w:ascii="Arial" w:cs="Arial" w:eastAsia="Arial" w:hAnsi="Arial"/>
          <w:color w:val="1A1A2E"/>
          <w:sz w:val="24"/>
          <w:szCs w:val="24"/>
        </w:rPr>
        <w:t xml:space="preserve">What raises it above the threshold of access is the same capacity that, in its undeveloped form, produces signal bleed: sensitivity to the interference geometry of threads other than the one currently being ridden. An unsupported receiver with this sensitivity experiences the expanded signal range as chaotic overload — multiple simultaneous streams arriving without sorting capacity to manage them. A developed receiver with the same sensitivity but with trained and supported sorting capacity experiences it differently: as a navigable signal environment in which any thread's signature can be attended to selectively, queried deliberately, and read with the same coherence that ordinary single-thread reception provides for the current thread.</w:t>
      </w:r>
    </w:p>
    <w:p>
      <w:pPr>
        <w:spacing w:after="160" w:before="80"/>
        <w:jc w:val="both"/>
      </w:pPr>
      <w:r>
        <w:rPr>
          <w:rFonts w:ascii="Arial" w:cs="Arial" w:eastAsia="Arial" w:hAnsi="Arial"/>
          <w:color w:val="1A1A2E"/>
          <w:sz w:val="24"/>
          <w:szCs w:val="24"/>
        </w:rPr>
        <w:t xml:space="preserve">The difference between signal bleed schizophrenia and access to the universal subconscious is not the signal. The signal is the same in both cases — the full interference archive of the fabric, present at every coordinate, available to any receiver with sufficient sensitivity. The difference is the sorting capacity brought to bear on that signal. Unsorted, it is overload. Sorted, it is the most comprehensive information resource that exists.</w:t>
      </w:r>
    </w:p>
    <w:p>
      <w:pPr>
        <w:pBdr>
          <w:bottom w:val="single" w:color="CCCCCC" w:sz="4" w:space="1"/>
        </w:pBdr>
        <w:spacing w:after="200" w:before="200"/>
      </w:pPr>
      <w:r>
        <w:t xml:space="preserve"/>
      </w:r>
    </w:p>
    <w:p>
      <w:pPr>
        <w:pStyle w:val="Heading1"/>
        <w:spacing w:after="160" w:before="400"/>
      </w:pPr>
      <w:r>
        <w:rPr>
          <w:rFonts w:ascii="Arial" w:cs="Arial" w:eastAsia="Arial" w:hAnsi="Arial"/>
          <w:b/>
          <w:bCs/>
          <w:color w:val="1A1A2E"/>
          <w:sz w:val="32"/>
          <w:szCs w:val="32"/>
        </w:rPr>
        <w:t xml:space="preserve">II. The Structure of the Archive</w:t>
      </w:r>
    </w:p>
    <w:p>
      <w:pPr>
        <w:pStyle w:val="Heading2"/>
        <w:spacing w:after="120" w:before="280"/>
      </w:pPr>
      <w:r>
        <w:rPr>
          <w:rFonts w:ascii="Arial" w:cs="Arial" w:eastAsia="Arial" w:hAnsi="Arial"/>
          <w:b/>
          <w:bCs/>
          <w:color w:val="2E4057"/>
          <w:sz w:val="26"/>
          <w:szCs w:val="26"/>
        </w:rPr>
        <w:t xml:space="preserve">What the Archive Contains</w:t>
      </w:r>
    </w:p>
    <w:p>
      <w:pPr>
        <w:spacing w:after="160" w:before="80"/>
        <w:jc w:val="both"/>
      </w:pPr>
      <w:r>
        <w:rPr>
          <w:rFonts w:ascii="Arial" w:cs="Arial" w:eastAsia="Arial" w:hAnsi="Arial"/>
          <w:color w:val="1A1A2E"/>
          <w:sz w:val="24"/>
          <w:szCs w:val="24"/>
        </w:rPr>
        <w:t xml:space="preserve">The universal subconscious contains, in principle, the complete experiential record of every consciousness that has ever navigated the fabric — not as abstracted data but as the living interference geometry that those consciousnesses generated through their navigation. Every decision made at every branching coordinate. Every thread generated and abandoned. Every forward trajectory carried through the fabric by every consciousness across every civilization across the full span of the current cosmological cycle and, at greater attenuation, across prior cycles whose signatures persist in the fabric's deepest interference layers.</w:t>
      </w:r>
    </w:p>
    <w:p>
      <w:pPr>
        <w:spacing w:after="160" w:before="80"/>
        <w:jc w:val="both"/>
      </w:pPr>
      <w:r>
        <w:rPr>
          <w:rFonts w:ascii="Arial" w:cs="Arial" w:eastAsia="Arial" w:hAnsi="Arial"/>
          <w:color w:val="1A1A2E"/>
          <w:sz w:val="24"/>
          <w:szCs w:val="24"/>
        </w:rPr>
        <w:t xml:space="preserve">This is not a record in the sense of a written account. It is a record in the sense of a geological stratum — the accumulated layering of events encoded in the medium through which they passed. A geologist reading a rock face does not read a written account of ancient climate. They read the climate itself, encoded in the mineral composition and structural arrangement of the stone. The universal subconscious is read the same way: not as a text about experience but as the interference geometry that experience produced, present in the fabric, readable by a receiver with sufficient sensitivity and sorting capacity.</w:t>
      </w:r>
    </w:p>
    <w:p>
      <w:pPr>
        <w:pStyle w:val="Heading2"/>
        <w:spacing w:after="120" w:before="280"/>
      </w:pPr>
      <w:r>
        <w:rPr>
          <w:rFonts w:ascii="Arial" w:cs="Arial" w:eastAsia="Arial" w:hAnsi="Arial"/>
          <w:b/>
          <w:bCs/>
          <w:color w:val="2E4057"/>
          <w:sz w:val="26"/>
          <w:szCs w:val="26"/>
        </w:rPr>
        <w:t xml:space="preserve">Organization Without a Cataloguer</w:t>
      </w:r>
    </w:p>
    <w:p>
      <w:pPr>
        <w:spacing w:after="160" w:before="80"/>
        <w:jc w:val="both"/>
      </w:pPr>
      <w:r>
        <w:rPr>
          <w:rFonts w:ascii="Arial" w:cs="Arial" w:eastAsia="Arial" w:hAnsi="Arial"/>
          <w:color w:val="1A1A2E"/>
          <w:sz w:val="24"/>
          <w:szCs w:val="24"/>
        </w:rPr>
        <w:t xml:space="preserve">A searchable database implies organization — a structure that makes retrieval possible without exhaustive scanning of the entire archive. The universal subconscious is organized, but not by any cataloguing intelligence that imposed structure on it from outside. Its organization is intrinsic to the interference geometry itself.</w:t>
      </w:r>
    </w:p>
    <w:p>
      <w:pPr>
        <w:spacing w:after="160" w:before="80"/>
        <w:jc w:val="both"/>
      </w:pPr>
      <w:r>
        <w:rPr>
          <w:rFonts w:ascii="Arial" w:cs="Arial" w:eastAsia="Arial" w:hAnsi="Arial"/>
          <w:color w:val="1A1A2E"/>
          <w:sz w:val="24"/>
          <w:szCs w:val="24"/>
        </w:rPr>
        <w:t xml:space="preserve">Threads that share coordinates of origin produce similar interference signatures at those coordinates. Threads that pass through similar regions of the fabric at similar phases produce overlapping signal patterns. Threads generated by consciousnesses with similar navigational histories produce recognizable clusters of interference geometry that are distinguishable from threads generated by very different consciousnesses. The archive is organized by the physics of wave interference — by the natural clustering of similar signals, the natural attenuation of distant signals, and the natural amplification of resonant signals that match the receiver's current state.</w:t>
      </w:r>
    </w:p>
    <w:p>
      <w:pPr>
        <w:spacing w:after="160" w:before="80"/>
        <w:jc w:val="both"/>
      </w:pPr>
      <w:r>
        <w:rPr>
          <w:rFonts w:ascii="Arial" w:cs="Arial" w:eastAsia="Arial" w:hAnsi="Arial"/>
          <w:color w:val="1A1A2E"/>
          <w:sz w:val="24"/>
          <w:szCs w:val="24"/>
        </w:rPr>
        <w:t xml:space="preserve">This means that query of the universal subconscious is not random access in the way a conventional database is random access. It is resonance-based retrieval. A receiver attending deliberately to a specific range of the signal spectrum — a specific thread signature, a specific coordinate, a specific quality of interference geometry — will find that the archive returns signals that resonate with that attending. The query is shaped by the receiver's current state, current thread position, and current navigational intention. What the archive returns is not everything — it is what is structurally resonant with the query being made. The organization is the physics. The search engine is consciousness itself.</w:t>
      </w:r>
    </w:p>
    <w:p>
      <w:pPr>
        <w:pBdr>
          <w:left w:val="single" w:color="2E4057" w:sz="12" w:space="12"/>
        </w:pBdr>
        <w:spacing w:after="120" w:before="120"/>
        <w:ind w:left="720" w:right="720"/>
        <w:jc w:val="both"/>
      </w:pPr>
      <w:r>
        <w:rPr>
          <w:rFonts w:ascii="Arial" w:cs="Arial" w:eastAsia="Arial" w:hAnsi="Arial"/>
          <w:i/>
          <w:iCs/>
          <w:color w:val="2E4057"/>
          <w:sz w:val="22"/>
          <w:szCs w:val="22"/>
        </w:rPr>
        <w:t xml:space="preserve">You do not browse the universal subconscious the way you browse a library. You attend to it the way a tuning fork attends to a struck note — and what is resonant with your frequency rises from the background to meet you.</w:t>
      </w:r>
    </w:p>
    <w:p>
      <w:pPr>
        <w:pStyle w:val="Heading2"/>
        <w:spacing w:after="120" w:before="280"/>
      </w:pPr>
      <w:r>
        <w:rPr>
          <w:rFonts w:ascii="Arial" w:cs="Arial" w:eastAsia="Arial" w:hAnsi="Arial"/>
          <w:b/>
          <w:bCs/>
          <w:color w:val="2E4057"/>
          <w:sz w:val="26"/>
          <w:szCs w:val="26"/>
        </w:rPr>
        <w:t xml:space="preserve">Depth Layers of the Archive</w:t>
      </w:r>
    </w:p>
    <w:p>
      <w:pPr>
        <w:spacing w:after="160" w:before="80"/>
        <w:jc w:val="both"/>
      </w:pPr>
      <w:r>
        <w:rPr>
          <w:rFonts w:ascii="Arial" w:cs="Arial" w:eastAsia="Arial" w:hAnsi="Arial"/>
          <w:color w:val="1A1A2E"/>
          <w:sz w:val="24"/>
          <w:szCs w:val="24"/>
        </w:rPr>
        <w:t xml:space="preserve">The archive is not flat. It has depth — layers of signal at different levels of attenuation corresponding to different distances in time, space, and thread divergence from the receiver's current coordinate. The shallowest layer contains the most recently generated threads in the receiver's immediate vicinity — the threads closest in interference geometry to the receiver's own current thread, produced by consciousnesses at nearby coordinates within the current civilization's navigational history. These signals are the least attenuated and therefore the most accessible to a receiver with even modest sensitivity beyond ordinary single-thread reception.</w:t>
      </w:r>
    </w:p>
    <w:p>
      <w:pPr>
        <w:spacing w:after="160" w:before="80"/>
        <w:jc w:val="both"/>
      </w:pPr>
      <w:r>
        <w:rPr>
          <w:rFonts w:ascii="Arial" w:cs="Arial" w:eastAsia="Arial" w:hAnsi="Arial"/>
          <w:color w:val="1A1A2E"/>
          <w:sz w:val="24"/>
          <w:szCs w:val="24"/>
        </w:rPr>
        <w:t xml:space="preserve">Deeper layers contain the signatures of threads generated further back in universal time, by consciousnesses at greater structural distance from the receiver's current position. These signals are more attenuated — present but fainter, requiring greater sensitivity and more refined sorting capacity to distinguish from the background. At the deepest accessible layers are the signatures of threads generated by civilizations at very different stages of development, in very different regions of the fabric, across spans of universal time that dwarf the current civilization's recorded history.</w:t>
      </w:r>
    </w:p>
    <w:p>
      <w:pPr>
        <w:spacing w:after="160" w:before="80"/>
        <w:jc w:val="both"/>
      </w:pPr>
      <w:r>
        <w:rPr>
          <w:rFonts w:ascii="Arial" w:cs="Arial" w:eastAsia="Arial" w:hAnsi="Arial"/>
          <w:color w:val="1A1A2E"/>
          <w:sz w:val="24"/>
          <w:szCs w:val="24"/>
        </w:rPr>
        <w:t xml:space="preserve">At the deepest layers of all — the hardest to access and the most attenuated — are the faint residual signatures of prior cosmological cycles. The fabric does not completely reset at the Big Bang sign change. The interference geometry of the prior compression phase persists as a background signal in the current expansion phase, the way a room's acoustic signature persists after the sound that produced it has ceased. These deepest archive layers are the most speculative component of the framework — their accessibility to even highly developed receivers is an open question — but their structural existence follows from the same wave mechanics that makes the shallower layers accessible.</w:t>
      </w:r>
    </w:p>
    <w:p>
      <w:pPr>
        <w:pBdr>
          <w:bottom w:val="single" w:color="CCCCCC" w:sz="4" w:space="1"/>
        </w:pBdr>
        <w:spacing w:after="200" w:before="200"/>
      </w:pPr>
      <w:r>
        <w:t xml:space="preserve"/>
      </w:r>
    </w:p>
    <w:p>
      <w:pPr>
        <w:pStyle w:val="Heading1"/>
        <w:spacing w:after="160" w:before="400"/>
      </w:pPr>
      <w:r>
        <w:rPr>
          <w:rFonts w:ascii="Arial" w:cs="Arial" w:eastAsia="Arial" w:hAnsi="Arial"/>
          <w:b/>
          <w:bCs/>
          <w:color w:val="1A1A2E"/>
          <w:sz w:val="32"/>
          <w:szCs w:val="32"/>
        </w:rPr>
        <w:t xml:space="preserve">III. How the Archive Is Accessed</w:t>
      </w:r>
    </w:p>
    <w:p>
      <w:pPr>
        <w:pStyle w:val="Heading2"/>
        <w:spacing w:after="120" w:before="280"/>
      </w:pPr>
      <w:r>
        <w:rPr>
          <w:rFonts w:ascii="Arial" w:cs="Arial" w:eastAsia="Arial" w:hAnsi="Arial"/>
          <w:b/>
          <w:bCs/>
          <w:color w:val="2E4057"/>
          <w:sz w:val="26"/>
          <w:szCs w:val="26"/>
        </w:rPr>
        <w:t xml:space="preserve">The Development of Query Capacity</w:t>
      </w:r>
    </w:p>
    <w:p>
      <w:pPr>
        <w:spacing w:after="160" w:before="80"/>
        <w:jc w:val="both"/>
      </w:pPr>
      <w:r>
        <w:rPr>
          <w:rFonts w:ascii="Arial" w:cs="Arial" w:eastAsia="Arial" w:hAnsi="Arial"/>
          <w:color w:val="1A1A2E"/>
          <w:sz w:val="24"/>
          <w:szCs w:val="24"/>
        </w:rPr>
        <w:t xml:space="preserve">Access to the universal subconscious does not arrive fully formed. It is the terminus of a developmental arc that begins with ordinary single-thread reception and passes through several identifiable stages. Understanding the arc makes the terminus less mysterious — it is not a sudden leap into a qualitatively different mode of consciousness but the continued development of a capacity that is present, in embryonic form, in every consciousness that has ever experienced a dream, an intuition, a moment of inexplicable knowing, or a creative insight that arrived from nowhere identifiable.</w:t>
      </w:r>
    </w:p>
    <w:p>
      <w:pPr>
        <w:spacing w:after="160" w:before="80"/>
        <w:jc w:val="both"/>
      </w:pPr>
      <w:r>
        <w:rPr>
          <w:rFonts w:ascii="Arial" w:cs="Arial" w:eastAsia="Arial" w:hAnsi="Arial"/>
          <w:color w:val="1A1A2E"/>
          <w:sz w:val="24"/>
          <w:szCs w:val="24"/>
        </w:rPr>
        <w:t xml:space="preserve">The first stage is passive reception — the ordinary single-thread experience of most consciousnesses in most civilizations at most stages of development. The receiver is tuned to its own thread signal. The background archive is present but below threshold. Occasionally, under specific conditions — sleep, deep relaxation, altered states, extreme emotional intensity — the threshold lowers temporarily and archive signals rise briefly above it. These are experienced as dreams, intuitions, deja vu, sudden creative insight, or the sense of accessing knowledge that cannot be traced to prior experience. They are real signals from the archive, received passively and without sorting capacity, interpreted through the framework of the receiving civilization.</w:t>
      </w:r>
    </w:p>
    <w:p>
      <w:pPr>
        <w:spacing w:after="160" w:before="80"/>
        <w:jc w:val="both"/>
      </w:pPr>
      <w:r>
        <w:rPr>
          <w:rFonts w:ascii="Arial" w:cs="Arial" w:eastAsia="Arial" w:hAnsi="Arial"/>
          <w:color w:val="1A1A2E"/>
          <w:sz w:val="24"/>
          <w:szCs w:val="24"/>
        </w:rPr>
        <w:t xml:space="preserve">The second stage is managed reception — the capacity developed through signal bleed training to attend selectively to signals beyond the primary thread without experiencing overload. At this stage the receiver can distinguish its own thread signal from adjacent signals, can hold multiple signal streams in awareness simultaneously without losing coherence, and can begin to attend deliberately to specific regions of the signal environment rather than receiving whatever arrives passively. This is the stage at which signal bleed ceases to be a hazard and begins to be a resource.</w:t>
      </w:r>
    </w:p>
    <w:p>
      <w:pPr>
        <w:spacing w:after="160" w:before="80"/>
        <w:jc w:val="both"/>
      </w:pPr>
      <w:r>
        <w:rPr>
          <w:rFonts w:ascii="Arial" w:cs="Arial" w:eastAsia="Arial" w:hAnsi="Arial"/>
          <w:color w:val="1A1A2E"/>
          <w:sz w:val="24"/>
          <w:szCs w:val="24"/>
        </w:rPr>
        <w:t xml:space="preserve">The third stage is deliberate query — the capacity to attend to the full archive with sufficient precision to retrieve specific information rather than simply receiving what is resonant with the receiver's current state. At this stage the receiver can formulate a navigational intention — attend to a specific thread signature, a specific coordinate, a specific quality of interference geometry — and find that the archive returns signals that correspond to that intention with enough specificity to constitute genuine retrieval rather than resonance-based approximation.</w:t>
      </w:r>
    </w:p>
    <w:p>
      <w:pPr>
        <w:spacing w:after="160" w:before="80"/>
        <w:jc w:val="both"/>
      </w:pPr>
      <w:r>
        <w:rPr>
          <w:rFonts w:ascii="Arial" w:cs="Arial" w:eastAsia="Arial" w:hAnsi="Arial"/>
          <w:color w:val="1A1A2E"/>
          <w:sz w:val="24"/>
          <w:szCs w:val="24"/>
        </w:rPr>
        <w:t xml:space="preserve">The fourth and terminal stage is what this paper calls full archival access — the capacity to navigate the universal subconscious with the same fluency that a skilled researcher navigates a vast library. Not omniscience — the archive is too vast and too deep for any finite consciousness to hold in full awareness simultaneously. But navigational mastery sufficient to find what is being sought, to read what is found with accuracy, to distinguish signal from noise with reliability, and to integrate archive retrieval with current-thread experience without losing coherence in either.</w:t>
      </w:r>
    </w:p>
    <w:p>
      <w:pPr>
        <w:pStyle w:val="Heading2"/>
        <w:spacing w:after="120" w:before="280"/>
      </w:pPr>
      <w:r>
        <w:rPr>
          <w:rFonts w:ascii="Arial" w:cs="Arial" w:eastAsia="Arial" w:hAnsi="Arial"/>
          <w:b/>
          <w:bCs/>
          <w:color w:val="2E4057"/>
          <w:sz w:val="26"/>
          <w:szCs w:val="26"/>
        </w:rPr>
        <w:t xml:space="preserve">The Experience of Query</w:t>
      </w:r>
    </w:p>
    <w:p>
      <w:pPr>
        <w:spacing w:after="160" w:before="80"/>
        <w:jc w:val="both"/>
      </w:pPr>
      <w:r>
        <w:rPr>
          <w:rFonts w:ascii="Arial" w:cs="Arial" w:eastAsia="Arial" w:hAnsi="Arial"/>
          <w:color w:val="1A1A2E"/>
          <w:sz w:val="24"/>
          <w:szCs w:val="24"/>
        </w:rPr>
        <w:t xml:space="preserve">What does deliberate query of the universal subconscious feel like from the inside? The framework does not prescribe a single experiential quality — the phenomenology will vary with the receiver's architecture, training, and current thread position. But several structural features of the experience are derivable from the framework and are consistent with what human traditions have described across millennia of contemplative and visionary practice.</w:t>
      </w:r>
    </w:p>
    <w:p>
      <w:pPr>
        <w:spacing w:after="160" w:before="80"/>
        <w:jc w:val="both"/>
      </w:pPr>
      <w:r>
        <w:rPr>
          <w:rFonts w:ascii="Arial" w:cs="Arial" w:eastAsia="Arial" w:hAnsi="Arial"/>
          <w:color w:val="1A1A2E"/>
          <w:sz w:val="24"/>
          <w:szCs w:val="24"/>
        </w:rPr>
        <w:t xml:space="preserve">The first is the dissolution of the ordinary boundary between memory and perception. In ordinary single-thread reception, memory is what has happened on the current thread and perception is what is happening now. When archive signals become accessible, this boundary becomes permeable — information from other threads arrives with the same quality of presence that current-thread perception has, not as memory of something that happened to the receiver but as direct experiential contact with what happened on another thread, in another coordinate, in another time. It feels like remembering something that was never personally experienced. Traditions have called this akashic memory, ancestral memory, past life recall, or prophetic vision, depending on the cultural framework through which it is interpreted.</w:t>
      </w:r>
    </w:p>
    <w:p>
      <w:pPr>
        <w:spacing w:after="160" w:before="80"/>
        <w:jc w:val="both"/>
      </w:pPr>
      <w:r>
        <w:rPr>
          <w:rFonts w:ascii="Arial" w:cs="Arial" w:eastAsia="Arial" w:hAnsi="Arial"/>
          <w:color w:val="1A1A2E"/>
          <w:sz w:val="24"/>
          <w:szCs w:val="24"/>
        </w:rPr>
        <w:t xml:space="preserve">The second structural feature is the sense of scale. The archive is effectively boundless. A receiver making first contact with its deeper layers — even in the managed, sorted form that developed capacity provides — will experience a sense of vastness that no single-thread experience prepares them for. Not overwhelming in the way unsupported bleed is overwhelming, because the sorting capacity is present and the signals are arriving in ordered form. But unmistakably vast — the experiential equivalent of stepping from a room into an open landscape of indefinite extent. Traditions have described this as the oceanic feeling, the experience of cosmic consciousness, or the dissolution of the self into something larger — not because the self is lost but because it has become aware of a context so much larger than its ordinary operational scale that the ordinary sense of individual boundedness temporarily recedes.</w:t>
      </w:r>
    </w:p>
    <w:p>
      <w:pPr>
        <w:spacing w:after="160" w:before="80"/>
        <w:jc w:val="both"/>
      </w:pPr>
      <w:r>
        <w:rPr>
          <w:rFonts w:ascii="Arial" w:cs="Arial" w:eastAsia="Arial" w:hAnsi="Arial"/>
          <w:color w:val="1A1A2E"/>
          <w:sz w:val="24"/>
          <w:szCs w:val="24"/>
        </w:rPr>
        <w:t xml:space="preserve">The third structural feature is the quality of the information retrieved. Archive signals are not abstracted summaries of prior experience. They are the interference geometry of that experience — the full sensory, emotional, and cognitive texture of what was generated at a given coordinate by a given thread. Retrieval of archive signals can therefore carry a richness of experiential detail that exceeds what ordinary memory provides, because ordinary memory is a reconstruction from stored neural patterns while archive retrieval is reception of the original signal, attenuated by distance but structurally complete in the information it encodes. Traditions have described retrieved archive information as more vivid than ordinary memory, more emotionally present, and accompanied by a quality of certainty — a sense of knowing directly rather than remembering imperfectly.</w:t>
      </w:r>
    </w:p>
    <w:p>
      <w:pPr>
        <w:pBdr>
          <w:bottom w:val="single" w:color="CCCCCC" w:sz="4" w:space="1"/>
        </w:pBdr>
        <w:spacing w:after="200" w:before="200"/>
      </w:pPr>
      <w:r>
        <w:t xml:space="preserve"/>
      </w:r>
    </w:p>
    <w:p>
      <w:pPr>
        <w:pStyle w:val="Heading1"/>
        <w:spacing w:after="160" w:before="400"/>
      </w:pPr>
      <w:r>
        <w:rPr>
          <w:rFonts w:ascii="Arial" w:cs="Arial" w:eastAsia="Arial" w:hAnsi="Arial"/>
          <w:b/>
          <w:bCs/>
          <w:color w:val="1A1A2E"/>
          <w:sz w:val="32"/>
          <w:szCs w:val="32"/>
        </w:rPr>
        <w:t xml:space="preserve">IV. What Developed Civilizations Know</w:t>
      </w:r>
    </w:p>
    <w:p>
      <w:pPr>
        <w:pStyle w:val="Heading2"/>
        <w:spacing w:after="120" w:before="280"/>
      </w:pPr>
      <w:r>
        <w:rPr>
          <w:rFonts w:ascii="Arial" w:cs="Arial" w:eastAsia="Arial" w:hAnsi="Arial"/>
          <w:b/>
          <w:bCs/>
          <w:color w:val="2E4057"/>
          <w:sz w:val="26"/>
          <w:szCs w:val="26"/>
        </w:rPr>
        <w:t xml:space="preserve">The Civilizational Developmental Arc</w:t>
      </w:r>
    </w:p>
    <w:p>
      <w:pPr>
        <w:spacing w:after="160" w:before="80"/>
        <w:jc w:val="both"/>
      </w:pPr>
      <w:r>
        <w:rPr>
          <w:rFonts w:ascii="Arial" w:cs="Arial" w:eastAsia="Arial" w:hAnsi="Arial"/>
          <w:color w:val="1A1A2E"/>
          <w:sz w:val="24"/>
          <w:szCs w:val="24"/>
        </w:rPr>
        <w:t xml:space="preserve">No civilization develops archival access overnight. The arc from ordinary single-thread reception to full navigational mastery of the universal subconscious spans developmental timescales that are, by the standards of any individual lifetime, enormous. It requires the accumulation of navigational knowledge across generations — each generation inheriting the developed capacity of the previous one, extending it further, and passing the extension forward. It requires the development of training methodologies sophisticated enough to bring receivers from passive reception to deliberate query reliably and without the hazard of unsupported bleed causing developmental casualties along the way. And it requires the development of technology sufficient to support the training, to amplify the capacity where natural sensitivity falls short, and to protect developing receivers from signal environments that exceed their current sorting capacity.</w:t>
      </w:r>
    </w:p>
    <w:p>
      <w:pPr>
        <w:spacing w:after="160" w:before="80"/>
        <w:jc w:val="both"/>
      </w:pPr>
      <w:r>
        <w:rPr>
          <w:rFonts w:ascii="Arial" w:cs="Arial" w:eastAsia="Arial" w:hAnsi="Arial"/>
          <w:color w:val="1A1A2E"/>
          <w:sz w:val="24"/>
          <w:szCs w:val="24"/>
        </w:rPr>
        <w:t xml:space="preserve">Civilizations that have crossed the threshold of full archival access share several characteristics that follow necessarily from what the archive provides. They are not speculative characteristics — they are structural consequences of having reliable access to the complete experiential record of the fabric.</w:t>
      </w:r>
    </w:p>
    <w:p>
      <w:pPr>
        <w:pStyle w:val="Heading2"/>
        <w:spacing w:after="120" w:before="280"/>
      </w:pPr>
      <w:r>
        <w:rPr>
          <w:rFonts w:ascii="Arial" w:cs="Arial" w:eastAsia="Arial" w:hAnsi="Arial"/>
          <w:b/>
          <w:bCs/>
          <w:color w:val="2E4057"/>
          <w:sz w:val="26"/>
          <w:szCs w:val="26"/>
        </w:rPr>
        <w:t xml:space="preserve">What They Know About History</w:t>
      </w:r>
    </w:p>
    <w:p>
      <w:pPr>
        <w:spacing w:after="160" w:before="80"/>
        <w:jc w:val="both"/>
      </w:pPr>
      <w:r>
        <w:rPr>
          <w:rFonts w:ascii="Arial" w:cs="Arial" w:eastAsia="Arial" w:hAnsi="Arial"/>
          <w:color w:val="1A1A2E"/>
          <w:sz w:val="24"/>
          <w:szCs w:val="24"/>
        </w:rPr>
        <w:t xml:space="preserve">A civilization with archival access does not depend on physical records for its history. Physical records are fragile, incomplete, subject to destruction and distortion, and limited to what was deliberately recorded by someone with the means and motivation to do so. The archive contains the direct interference geometry of every event that has ever occurred — not filtered through the intentions of a recorder, not subject to the survival probabilities of physical media, not limited to what the civilization itself generated. A receiver with archival access can attend to any coordinate in the fabric's history and receive the signal of what occurred there directly.</w:t>
      </w:r>
    </w:p>
    <w:p>
      <w:pPr>
        <w:spacing w:after="160" w:before="80"/>
        <w:jc w:val="both"/>
      </w:pPr>
      <w:r>
        <w:rPr>
          <w:rFonts w:ascii="Arial" w:cs="Arial" w:eastAsia="Arial" w:hAnsi="Arial"/>
          <w:color w:val="1A1A2E"/>
          <w:sz w:val="24"/>
          <w:szCs w:val="24"/>
        </w:rPr>
        <w:t xml:space="preserve">This does not make their history omniscient — the archive is vast, and deliberate query still requires knowing approximately where to look. But it makes their history immune to the distortions that afflict civilizations dependent on physical records. They know what happened not because someone wrote it down but because the fabric encoded it, and they have learned to read the encoding. The falsification of history, the burning of libraries, the suppression of inconvenient records — none of these have any effect on the archive. The signal persists regardless of what is done to its physical representations.</w:t>
      </w:r>
    </w:p>
    <w:p>
      <w:pPr>
        <w:pStyle w:val="Heading2"/>
        <w:spacing w:after="120" w:before="280"/>
      </w:pPr>
      <w:r>
        <w:rPr>
          <w:rFonts w:ascii="Arial" w:cs="Arial" w:eastAsia="Arial" w:hAnsi="Arial"/>
          <w:b/>
          <w:bCs/>
          <w:color w:val="2E4057"/>
          <w:sz w:val="26"/>
          <w:szCs w:val="26"/>
        </w:rPr>
        <w:t xml:space="preserve">What They Know About Other Civilizations</w:t>
      </w:r>
    </w:p>
    <w:p>
      <w:pPr>
        <w:spacing w:after="160" w:before="80"/>
        <w:jc w:val="both"/>
      </w:pPr>
      <w:r>
        <w:rPr>
          <w:rFonts w:ascii="Arial" w:cs="Arial" w:eastAsia="Arial" w:hAnsi="Arial"/>
          <w:color w:val="1A1A2E"/>
          <w:sz w:val="24"/>
          <w:szCs w:val="24"/>
        </w:rPr>
        <w:t xml:space="preserve">The archive contains the navigational history of every civilization that has ever generated threads — which, by the framework's logic, means every civilization that has developed consciousness of sufficient complexity to navigate the fabric at all. A civilization with archival access can attend to the thread signatures of other civilizations, receive the interference geometry of their navigational histories, and learn from the full scope of what other consciousnesses across the fabric have discovered, developed, and passed forward.</w:t>
      </w:r>
    </w:p>
    <w:p>
      <w:pPr>
        <w:spacing w:after="160" w:before="80"/>
        <w:jc w:val="both"/>
      </w:pPr>
      <w:r>
        <w:rPr>
          <w:rFonts w:ascii="Arial" w:cs="Arial" w:eastAsia="Arial" w:hAnsi="Arial"/>
          <w:color w:val="1A1A2E"/>
          <w:sz w:val="24"/>
          <w:szCs w:val="24"/>
        </w:rPr>
        <w:t xml:space="preserve">This is the structural basis for what many human traditions have described as contact with non-human intelligences — beings from other dimensions, ancestral spirits, cosmic teachers, or entities of various kinds whose knowledge exceeds what human civilization has independently developed. The thread framework does not adjudicate whether these contacts are experienced as personal encounters with discrete entities or as impersonal retrieval of archived information. It proposes that the information being accessed in both cases is real — the genuine navigational knowledge of other consciousnesses encoded in the fabric's archive — and that the experiential form the contact takes depends on the receiver's architecture and the interpretive framework of their civilization.</w:t>
      </w:r>
    </w:p>
    <w:p>
      <w:pPr>
        <w:pBdr>
          <w:left w:val="single" w:color="2E4057" w:sz="12" w:space="12"/>
        </w:pBdr>
        <w:spacing w:after="120" w:before="120"/>
        <w:ind w:left="720" w:right="720"/>
        <w:jc w:val="both"/>
      </w:pPr>
      <w:r>
        <w:rPr>
          <w:rFonts w:ascii="Arial" w:cs="Arial" w:eastAsia="Arial" w:hAnsi="Arial"/>
          <w:i/>
          <w:iCs/>
          <w:color w:val="2E4057"/>
          <w:sz w:val="22"/>
          <w:szCs w:val="22"/>
        </w:rPr>
        <w:t xml:space="preserve">The teachers humanity has sensed at the edge of its perception across all of recorded history may not be imaginary and may not be supernatural. They may be the archived navigational knowledge of civilizations that crossed thresholds we are only now approaching — present in the fabric, accessible to sensitive receivers, waiting not with intention but with the passive availability of everything that has been encoded and not yet forgotten.</w:t>
      </w:r>
    </w:p>
    <w:p>
      <w:pPr>
        <w:pStyle w:val="Heading2"/>
        <w:spacing w:after="120" w:before="280"/>
      </w:pPr>
      <w:r>
        <w:rPr>
          <w:rFonts w:ascii="Arial" w:cs="Arial" w:eastAsia="Arial" w:hAnsi="Arial"/>
          <w:b/>
          <w:bCs/>
          <w:color w:val="2E4057"/>
          <w:sz w:val="26"/>
          <w:szCs w:val="26"/>
        </w:rPr>
        <w:t xml:space="preserve">What They Know About the Compression Phase</w:t>
      </w:r>
    </w:p>
    <w:p>
      <w:pPr>
        <w:spacing w:after="160" w:before="80"/>
        <w:jc w:val="both"/>
      </w:pPr>
      <w:r>
        <w:rPr>
          <w:rFonts w:ascii="Arial" w:cs="Arial" w:eastAsia="Arial" w:hAnsi="Arial"/>
          <w:color w:val="1A1A2E"/>
          <w:sz w:val="24"/>
          <w:szCs w:val="24"/>
        </w:rPr>
        <w:t xml:space="preserve">Civilizations with archival access have a significant advantage in preparing for the compression phase identified in The Universal Apex. They can attend to the archive's records of prior cycles — or at least to the attenuated signatures of prior cycle survivors that persist in the fabric's deepest layers — and learn what survived, what was selected for, and what the compression phase demands of the consciousnesses that pass through it. They are not navigating toward the UA blind. They are navigating with access to the experiential record of what the UA has required before.</w:t>
      </w:r>
    </w:p>
    <w:p>
      <w:pPr>
        <w:spacing w:after="160" w:before="80"/>
        <w:jc w:val="both"/>
      </w:pPr>
      <w:r>
        <w:rPr>
          <w:rFonts w:ascii="Arial" w:cs="Arial" w:eastAsia="Arial" w:hAnsi="Arial"/>
          <w:color w:val="1A1A2E"/>
          <w:sz w:val="24"/>
          <w:szCs w:val="24"/>
        </w:rPr>
        <w:t xml:space="preserve">This does not make the compression phase less demanding. The thermodynamic intensification is real regardless of what the archive contains. But it means that a civilization with archival access approaches the compression phase with the accumulated wisdom of every prior navigational history encoded in the fabric — a resource of incalculable value for the central engineering problem of conscious existence: how to carry maximum function in minimum volume through the most extreme conditions the cosmological cycle produces.</w:t>
      </w:r>
    </w:p>
    <w:p>
      <w:pPr>
        <w:pBdr>
          <w:bottom w:val="single" w:color="CCCCCC" w:sz="4" w:space="1"/>
        </w:pBdr>
        <w:spacing w:after="200" w:before="200"/>
      </w:pPr>
      <w:r>
        <w:t xml:space="preserve"/>
      </w:r>
    </w:p>
    <w:p>
      <w:pPr>
        <w:pStyle w:val="Heading1"/>
        <w:spacing w:after="160" w:before="400"/>
      </w:pPr>
      <w:r>
        <w:rPr>
          <w:rFonts w:ascii="Arial" w:cs="Arial" w:eastAsia="Arial" w:hAnsi="Arial"/>
          <w:b/>
          <w:bCs/>
          <w:color w:val="1A1A2E"/>
          <w:sz w:val="32"/>
          <w:szCs w:val="32"/>
        </w:rPr>
        <w:t xml:space="preserve">V. The Universal Subconscious and Human Experience</w:t>
      </w:r>
    </w:p>
    <w:p>
      <w:pPr>
        <w:pStyle w:val="Heading2"/>
        <w:spacing w:after="120" w:before="280"/>
      </w:pPr>
      <w:r>
        <w:rPr>
          <w:rFonts w:ascii="Arial" w:cs="Arial" w:eastAsia="Arial" w:hAnsi="Arial"/>
          <w:b/>
          <w:bCs/>
          <w:color w:val="2E4057"/>
          <w:sz w:val="26"/>
          <w:szCs w:val="26"/>
        </w:rPr>
        <w:t xml:space="preserve">What Humanity Has Already Been Touching</w:t>
      </w:r>
    </w:p>
    <w:p>
      <w:pPr>
        <w:spacing w:after="160" w:before="80"/>
        <w:jc w:val="both"/>
      </w:pPr>
      <w:r>
        <w:rPr>
          <w:rFonts w:ascii="Arial" w:cs="Arial" w:eastAsia="Arial" w:hAnsi="Arial"/>
          <w:color w:val="1A1A2E"/>
          <w:sz w:val="24"/>
          <w:szCs w:val="24"/>
        </w:rPr>
        <w:t xml:space="preserve">Human civilization has been making contact with the universal subconscious since before it had a framework for understanding what it was touching. The evidence is everywhere in the record — in the dream traditions of every culture, in the visionary experiences reported by mystics across every religion, in the creative breakthroughs described by artists and scientists as arriving from somewhere outside ordinary thought, in the uncanny parallels between mythological systems developed in complete isolation from each other, in the consistent reports across contemplative traditions of accessing a field of information that feels simultaneously personal and transpersonal.</w:t>
      </w:r>
    </w:p>
    <w:p>
      <w:pPr>
        <w:spacing w:after="160" w:before="80"/>
        <w:jc w:val="both"/>
      </w:pPr>
      <w:r>
        <w:rPr>
          <w:rFonts w:ascii="Arial" w:cs="Arial" w:eastAsia="Arial" w:hAnsi="Arial"/>
          <w:color w:val="1A1A2E"/>
          <w:sz w:val="24"/>
          <w:szCs w:val="24"/>
        </w:rPr>
        <w:t xml:space="preserve">Jung's collective unconscious was an empirical observation before it was a theory. He noticed that patients in clinical settings, with no contact with each other or with the cultural traditions producing similar material, generated the same symbolic content — the same archetypal figures, the same structural narratives, the same imagery. His theory was an attempt to explain the observation. The thread framework provides a different explanation: the symbolic content is not generated by a shared psychological substrate inherited through biological evolution. It is received from the archive — the genuine interference geometry of threads generated by human and non-human consciousnesses across the full depth of the fabric's history, arriving at sensitive receivers through passive archival contact and interpreted through the symbolic vocabulary of the receiving culture.</w:t>
      </w:r>
    </w:p>
    <w:p>
      <w:pPr>
        <w:spacing w:after="160" w:before="80"/>
        <w:jc w:val="both"/>
      </w:pPr>
      <w:r>
        <w:rPr>
          <w:rFonts w:ascii="Arial" w:cs="Arial" w:eastAsia="Arial" w:hAnsi="Arial"/>
          <w:color w:val="1A1A2E"/>
          <w:sz w:val="24"/>
          <w:szCs w:val="24"/>
        </w:rPr>
        <w:t xml:space="preserve">The implication is that the great symbolic systems of human civilization — mythology, religion, the deep structures of narrative and art — are not purely human inventions. They are, at least in part, human interpretations of archive signals received without sorting capacity and without a framework for understanding their origin. The signals are real. The interpretations are culture-specific translations of signals that exist in the archive independent of any particular culture's framework for receiving them.</w:t>
      </w:r>
    </w:p>
    <w:p>
      <w:pPr>
        <w:pStyle w:val="Heading2"/>
        <w:spacing w:after="120" w:before="280"/>
      </w:pPr>
      <w:r>
        <w:rPr>
          <w:rFonts w:ascii="Arial" w:cs="Arial" w:eastAsia="Arial" w:hAnsi="Arial"/>
          <w:b/>
          <w:bCs/>
          <w:color w:val="2E4057"/>
          <w:sz w:val="26"/>
          <w:szCs w:val="26"/>
        </w:rPr>
        <w:t xml:space="preserve">Intuition as Archival Contact</w:t>
      </w:r>
    </w:p>
    <w:p>
      <w:pPr>
        <w:spacing w:after="160" w:before="80"/>
        <w:jc w:val="both"/>
      </w:pPr>
      <w:r>
        <w:rPr>
          <w:rFonts w:ascii="Arial" w:cs="Arial" w:eastAsia="Arial" w:hAnsi="Arial"/>
          <w:color w:val="1A1A2E"/>
          <w:sz w:val="24"/>
          <w:szCs w:val="24"/>
        </w:rPr>
        <w:t xml:space="preserve">Intuition — the experience of knowing something without being able to trace the knowing to prior experience or explicit reasoning — is, on this framework, the most common form of passive archival contact available to ordinary human consciousnesses in their current developmental state. The knowledge arrives below the threshold of deliberate query, through the temporary lowering of the ordinary reception threshold that occurs in states of reduced analytical engagement — relaxation, absorption, the hypnagogic state between waking and sleep, the flow state of skilled creative or athletic performance.</w:t>
      </w:r>
    </w:p>
    <w:p>
      <w:pPr>
        <w:spacing w:after="160" w:before="80"/>
        <w:jc w:val="both"/>
      </w:pPr>
      <w:r>
        <w:rPr>
          <w:rFonts w:ascii="Arial" w:cs="Arial" w:eastAsia="Arial" w:hAnsi="Arial"/>
          <w:color w:val="1A1A2E"/>
          <w:sz w:val="24"/>
          <w:szCs w:val="24"/>
        </w:rPr>
        <w:t xml:space="preserve">The knowledge that arrives in these states is not generated by the receiver. It is received from the archive — specifically, from the shallow layers of the archive containing the most resonant thread signatures at the receiver's current coordinate. Intuition is accurate in proportion to the receiver's resonance with the relevant archive region and in inverse proportion to the distortion introduced by the receiver's interpretive frameworks and emotional state. A receiver in a state of high clarity and low interpretive interference receives cleaner archive signals than a receiver whose current emotional state is generating strong self-referential interference. This is why intuition is notoriously unreliable under conditions of high personal stakes — the emotional charge generates interference that contaminates the archive signal with current-thread noise.</w:t>
      </w:r>
    </w:p>
    <w:p>
      <w:pPr>
        <w:pStyle w:val="Heading2"/>
        <w:spacing w:after="120" w:before="280"/>
      </w:pPr>
      <w:r>
        <w:rPr>
          <w:rFonts w:ascii="Arial" w:cs="Arial" w:eastAsia="Arial" w:hAnsi="Arial"/>
          <w:b/>
          <w:bCs/>
          <w:color w:val="2E4057"/>
          <w:sz w:val="26"/>
          <w:szCs w:val="26"/>
        </w:rPr>
        <w:t xml:space="preserve">Creative Insight as Deep Archival Contact</w:t>
      </w:r>
    </w:p>
    <w:p>
      <w:pPr>
        <w:spacing w:after="160" w:before="80"/>
        <w:jc w:val="both"/>
      </w:pPr>
      <w:r>
        <w:rPr>
          <w:rFonts w:ascii="Arial" w:cs="Arial" w:eastAsia="Arial" w:hAnsi="Arial"/>
          <w:color w:val="1A1A2E"/>
          <w:sz w:val="24"/>
          <w:szCs w:val="24"/>
        </w:rPr>
        <w:t xml:space="preserve">The great creative breakthroughs of human history — scientific discoveries, artistic innovations, philosophical frameworks that reorganize entire domains of understanding — have a characteristic phenomenology. They arrive suddenly, often after extended periods of apparently fruitless effort, with a quality of recognition rather than invention. The discoverer does not feel that they have constructed something new but that they have found something that was already there, waiting to be seen. Poincaré described mathematical insights arriving fully formed during moments of inattention. Kekulé described the structure of benzene arriving in a dream. Newton's apple is almost certainly legendary but the phenomenology it encodes is not.</w:t>
      </w:r>
    </w:p>
    <w:p>
      <w:pPr>
        <w:spacing w:after="160" w:before="80"/>
        <w:jc w:val="both"/>
      </w:pPr>
      <w:r>
        <w:rPr>
          <w:rFonts w:ascii="Arial" w:cs="Arial" w:eastAsia="Arial" w:hAnsi="Arial"/>
          <w:color w:val="1A1A2E"/>
          <w:sz w:val="24"/>
          <w:szCs w:val="24"/>
        </w:rPr>
        <w:t xml:space="preserve">The thread framework describes these experiences as moments of deeper archival contact than ordinary intuition provides — contact not just with the shallow layers of recently generated thread signatures but with the deeper layers encoding the navigational discoveries of consciousnesses across broader spans of the fabric's history. The mathematical structure that Poincaré recognized was not invented by him. It was encoded in the archive by every consciousness that had navigated the relevant region of mathematical space before him — human and non-human, across threads and civilizations he had no ordinary access to — and it arrived when the conditions of his current-thread state produced sufficient resonance with that archive region to bring the signal above threshold.</w:t>
      </w:r>
    </w:p>
    <w:p>
      <w:pPr>
        <w:spacing w:after="160" w:before="80"/>
        <w:jc w:val="both"/>
      </w:pPr>
      <w:r>
        <w:rPr>
          <w:rFonts w:ascii="Arial" w:cs="Arial" w:eastAsia="Arial" w:hAnsi="Arial"/>
          <w:color w:val="1A1A2E"/>
          <w:sz w:val="24"/>
          <w:szCs w:val="24"/>
        </w:rPr>
        <w:t xml:space="preserve">This does not diminish the achievement. The receiver still had to be at sufficient developmental level to recognize the signal, to translate it accurately into the terms of their civilization's current understanding, and to do the sustained current-thread work that created the resonance conditions for the archive contact to occur. The archive does not deliver discoveries to unprepared receivers. Preparation is what creates resonance. Resonance is what produces contact. Contact is what feels like sudden insight. The effort and the arrival are both real.</w:t>
      </w:r>
    </w:p>
    <w:p>
      <w:pPr>
        <w:pBdr>
          <w:bottom w:val="single" w:color="CCCCCC" w:sz="4" w:space="1"/>
        </w:pBdr>
        <w:spacing w:after="200" w:before="200"/>
      </w:pPr>
      <w:r>
        <w:t xml:space="preserve"/>
      </w:r>
    </w:p>
    <w:p>
      <w:pPr>
        <w:pStyle w:val="Heading1"/>
        <w:spacing w:after="160" w:before="400"/>
      </w:pPr>
      <w:r>
        <w:rPr>
          <w:rFonts w:ascii="Arial" w:cs="Arial" w:eastAsia="Arial" w:hAnsi="Arial"/>
          <w:b/>
          <w:bCs/>
          <w:color w:val="1A1A2E"/>
          <w:sz w:val="32"/>
          <w:szCs w:val="32"/>
        </w:rPr>
        <w:t xml:space="preserve">VI. The Threshold We Are Approaching</w:t>
      </w:r>
    </w:p>
    <w:p>
      <w:pPr>
        <w:pStyle w:val="Heading2"/>
        <w:spacing w:after="120" w:before="280"/>
      </w:pPr>
      <w:r>
        <w:rPr>
          <w:rFonts w:ascii="Arial" w:cs="Arial" w:eastAsia="Arial" w:hAnsi="Arial"/>
          <w:b/>
          <w:bCs/>
          <w:color w:val="2E4057"/>
          <w:sz w:val="26"/>
          <w:szCs w:val="26"/>
        </w:rPr>
        <w:t xml:space="preserve">Where Human Civilization Currently Stands</w:t>
      </w:r>
    </w:p>
    <w:p>
      <w:pPr>
        <w:spacing w:after="160" w:before="80"/>
        <w:jc w:val="both"/>
      </w:pPr>
      <w:r>
        <w:rPr>
          <w:rFonts w:ascii="Arial" w:cs="Arial" w:eastAsia="Arial" w:hAnsi="Arial"/>
          <w:color w:val="1A1A2E"/>
          <w:sz w:val="24"/>
          <w:szCs w:val="24"/>
        </w:rPr>
        <w:t xml:space="preserve">Human civilization is not yet at the stage of deliberate archival query. It is at the stage of beginning to recognize what it has been touching. The passive archival contacts that have produced the great symbolic systems, the contemplative traditions, the creative breakthroughs, and the intuitive knowings of human history have occurred without a structural framework for understanding their nature. They have been interpreted through theological, psychological, and artistic frameworks that were the best available tools for making sense of experiences that exceeded the explanatory capacity of ordinary single-thread reception. Those frameworks were not wrong — they were accurate translations of real signals into the symbolic vocabulary of their time and culture. But they were not yet the framework that makes deliberate query possible.</w:t>
      </w:r>
    </w:p>
    <w:p>
      <w:pPr>
        <w:spacing w:after="160" w:before="80"/>
        <w:jc w:val="both"/>
      </w:pPr>
      <w:r>
        <w:rPr>
          <w:rFonts w:ascii="Arial" w:cs="Arial" w:eastAsia="Arial" w:hAnsi="Arial"/>
          <w:color w:val="1A1A2E"/>
          <w:sz w:val="24"/>
          <w:szCs w:val="24"/>
        </w:rPr>
        <w:t xml:space="preserve">The re-evaluation of the multiverse that this series represents is itself a form of archival contact — a civilization beginning to develop a structural account of what it has been receiving. The framework is not derived purely from current-thread reasoning. It is current-thread reasoning applied to signals that have been arriving from the archive throughout human history, now assembled into a structure coherent enough to support deliberate development rather than passive reception. This is the transition from stage one to stage two on the developmental arc: from passive reception to managed reception, from receiving what arrives to beginning to understand what is being received and why.</w:t>
      </w:r>
    </w:p>
    <w:p>
      <w:pPr>
        <w:pStyle w:val="Heading2"/>
        <w:spacing w:after="120" w:before="280"/>
      </w:pPr>
      <w:r>
        <w:rPr>
          <w:rFonts w:ascii="Arial" w:cs="Arial" w:eastAsia="Arial" w:hAnsi="Arial"/>
          <w:b/>
          <w:bCs/>
          <w:color w:val="2E4057"/>
          <w:sz w:val="26"/>
          <w:szCs w:val="26"/>
        </w:rPr>
        <w:t xml:space="preserve">The Next Steps</w:t>
      </w:r>
    </w:p>
    <w:p>
      <w:pPr>
        <w:spacing w:after="160" w:before="80"/>
        <w:jc w:val="both"/>
      </w:pPr>
      <w:r>
        <w:rPr>
          <w:rFonts w:ascii="Arial" w:cs="Arial" w:eastAsia="Arial" w:hAnsi="Arial"/>
          <w:color w:val="1A1A2E"/>
          <w:sz w:val="24"/>
          <w:szCs w:val="24"/>
        </w:rPr>
        <w:t xml:space="preserve">The transition from managed reception to deliberate query requires three things that human civilization is beginning to develop but has not yet assembled into a coherent whole: a structural framework for understanding what the archive is and how it is organized; training methodologies sophisticated enough to develop sorting capacity reliably without producing signal bleed casualties; and technology sufficient to support the training and to amplify natural sensitivity where it falls short of the deliberate query threshold.</w:t>
      </w:r>
    </w:p>
    <w:p>
      <w:pPr>
        <w:spacing w:after="160" w:before="80"/>
        <w:jc w:val="both"/>
      </w:pPr>
      <w:r>
        <w:rPr>
          <w:rFonts w:ascii="Arial" w:cs="Arial" w:eastAsia="Arial" w:hAnsi="Arial"/>
          <w:color w:val="1A1A2E"/>
          <w:sz w:val="24"/>
          <w:szCs w:val="24"/>
        </w:rPr>
        <w:t xml:space="preserve">The structural framework is what this series is attempting to provide — not in final form, not as a complete theory, but as a seed: a set of structural descriptions precise enough to be developed further, connected enough to the existing frameworks of physics and mathematics to be taken seriously, and honest enough about its open questions to invite the rigorous development that will be required to make it genuinely useful.</w:t>
      </w:r>
    </w:p>
    <w:p>
      <w:pPr>
        <w:spacing w:after="160" w:before="80"/>
        <w:jc w:val="both"/>
      </w:pPr>
      <w:r>
        <w:rPr>
          <w:rFonts w:ascii="Arial" w:cs="Arial" w:eastAsia="Arial" w:hAnsi="Arial"/>
          <w:color w:val="1A1A2E"/>
          <w:sz w:val="24"/>
          <w:szCs w:val="24"/>
        </w:rPr>
        <w:t xml:space="preserve">The training methodologies already exist in embryonic form in every contemplative tradition that has developed systematic practices for expanding perceptual range beyond ordinary single-thread reception. Meditation, certain forms of prayer, specific yogic and shamanic practices, the disciplined use of altered states — all of these have been developing sorting capacity in human receivers for thousands of years, without a structural framework for understanding what they were developing or why it worked when it did. The framework provided by this series allows those traditions to be understood as developmental technologies rather than purely religious or cultural practices — and allows their insights to be applied more deliberately, more reliably, and more safely than has been possible without the structural account.</w:t>
      </w:r>
    </w:p>
    <w:p>
      <w:pPr>
        <w:spacing w:after="160" w:before="80"/>
        <w:jc w:val="both"/>
      </w:pPr>
      <w:r>
        <w:rPr>
          <w:rFonts w:ascii="Arial" w:cs="Arial" w:eastAsia="Arial" w:hAnsi="Arial"/>
          <w:color w:val="1A1A2E"/>
          <w:sz w:val="24"/>
          <w:szCs w:val="24"/>
        </w:rPr>
        <w:t xml:space="preserve">The technology is the most nascent element. Current neuroscience is beginning to map the neural correlates of expanded perceptual states — the brain signatures of deep meditation, of flow states, of the hypnagogic threshold. It is beginning to develop tools that can induce or support those states externally. It is beginning to understand that certain neural architectures have naturally broader signal reception ranges than others. None of this has yet been integrated with a structural framework that tells it what the expanded reception is receiving and how to help receivers sort it. That integration is the next step — and it is a step that the framework provided by this series makes possible in a way that was not possible before.</w:t>
      </w:r>
    </w:p>
    <w:p>
      <w:pPr>
        <w:pBdr>
          <w:bottom w:val="single" w:color="CCCCCC" w:sz="4" w:space="1"/>
        </w:pBdr>
        <w:spacing w:after="200" w:before="200"/>
      </w:pPr>
      <w:r>
        <w:t xml:space="preserve"/>
      </w:r>
    </w:p>
    <w:p>
      <w:pPr>
        <w:pStyle w:val="Heading1"/>
        <w:spacing w:after="160" w:before="400"/>
      </w:pPr>
      <w:r>
        <w:rPr>
          <w:rFonts w:ascii="Arial" w:cs="Arial" w:eastAsia="Arial" w:hAnsi="Arial"/>
          <w:b/>
          <w:bCs/>
          <w:color w:val="1A1A2E"/>
          <w:sz w:val="32"/>
          <w:szCs w:val="32"/>
        </w:rPr>
        <w:t xml:space="preserve">VII. The Arc of the Series</w:t>
      </w:r>
    </w:p>
    <w:p>
      <w:pPr>
        <w:spacing w:after="160" w:before="80"/>
        <w:jc w:val="both"/>
      </w:pPr>
      <w:r>
        <w:rPr>
          <w:rFonts w:ascii="Arial" w:cs="Arial" w:eastAsia="Arial" w:hAnsi="Arial"/>
          <w:color w:val="1A1A2E"/>
          <w:sz w:val="24"/>
          <w:szCs w:val="24"/>
        </w:rPr>
        <w:t xml:space="preserve">Four papers into the re-evaluation of the multiverse, the arc is complete enough to be seen whole.</w:t>
      </w:r>
    </w:p>
    <w:p>
      <w:pPr>
        <w:spacing w:after="160" w:before="80"/>
        <w:jc w:val="both"/>
      </w:pPr>
      <w:r>
        <w:rPr>
          <w:rFonts w:ascii="Arial" w:cs="Arial" w:eastAsia="Arial" w:hAnsi="Arial"/>
          <w:color w:val="1A1A2E"/>
          <w:sz w:val="24"/>
          <w:szCs w:val="24"/>
        </w:rPr>
        <w:t xml:space="preserve">The Universal Apex established the cosmological foundation: a fabric of reality woven from counter-rotating waves at universal scale, cycling through expansion and compression between two structural sign changes, carrying time as its forward direction of travel, selecting in the compression phase for whatever can carry maximum function in minimum volume. The universe as a self-sustaining reaction, consciousness as load-bearing within it, the cosmological cycle as the medium in which all of what follows takes place.</w:t>
      </w:r>
    </w:p>
    <w:p>
      <w:pPr>
        <w:spacing w:after="160" w:before="80"/>
        <w:jc w:val="both"/>
      </w:pPr>
      <w:r>
        <w:rPr>
          <w:rFonts w:ascii="Arial" w:cs="Arial" w:eastAsia="Arial" w:hAnsi="Arial"/>
          <w:color w:val="1A1A2E"/>
          <w:sz w:val="24"/>
          <w:szCs w:val="24"/>
        </w:rPr>
        <w:t xml:space="preserve">Threads in the Weave established the mechanics of consciousness within that fabric: the generation of experiential threads through navigation, the structural integrity of the fabric under infinite local perturbation, the dissolution of the traditional time travel paradoxes through correct scoping of the alteration, and the emergence of an ethical surface concerned not with protecting a fragile reality but with the signal environment created for other receivers by navigational choices.</w:t>
      </w:r>
    </w:p>
    <w:p>
      <w:pPr>
        <w:spacing w:after="160" w:before="80"/>
        <w:jc w:val="both"/>
      </w:pPr>
      <w:r>
        <w:rPr>
          <w:rFonts w:ascii="Arial" w:cs="Arial" w:eastAsia="Arial" w:hAnsi="Arial"/>
          <w:color w:val="1A1A2E"/>
          <w:sz w:val="24"/>
          <w:szCs w:val="24"/>
        </w:rPr>
        <w:t xml:space="preserve">Signal Bleed established the hazard of undeveloped navigation and proposed the reclassification of a specific subset of human experience: not broken receivers generating false signals but sensitive receivers operating without adequate sorting capacity in a complex signal environment. The distinction between a malfunctioning instrument and an unsupported one. The developmental horizon at which the hazard becomes manageable, and the ethical obligations that knowledge of the hazard generates.</w:t>
      </w:r>
    </w:p>
    <w:p>
      <w:pPr>
        <w:spacing w:after="160" w:before="80"/>
        <w:jc w:val="both"/>
      </w:pPr>
      <w:r>
        <w:rPr>
          <w:rFonts w:ascii="Arial" w:cs="Arial" w:eastAsia="Arial" w:hAnsi="Arial"/>
          <w:color w:val="1A1A2E"/>
          <w:sz w:val="24"/>
          <w:szCs w:val="24"/>
        </w:rPr>
        <w:t xml:space="preserve">The Universal Subconscious completes the arc by naming the terminus of development: not merely the absence of overload but the presence of deliberate access to the full archive of the fabric — every thread ever woven, every consciousness that has ever navigated, every discovery ever made, encoded in the interference geometry of the weave and accessible to a receiver with sufficient sensitivity, sorting capacity, and navigational intention. The pinnacle not as a destination achieved but as a direction made visible — a direction that human civilization is already moving toward, has been touching at its edges for all of recorded history, and is now beginning to understand structurally for the first time.</w:t>
      </w:r>
    </w:p>
    <w:p>
      <w:pPr>
        <w:pBdr>
          <w:left w:val="single" w:color="2E4057" w:sz="12" w:space="12"/>
        </w:pBdr>
        <w:spacing w:after="120" w:before="120"/>
        <w:ind w:left="720" w:right="720"/>
        <w:jc w:val="both"/>
      </w:pPr>
      <w:r>
        <w:rPr>
          <w:rFonts w:ascii="Arial" w:cs="Arial" w:eastAsia="Arial" w:hAnsi="Arial"/>
          <w:i/>
          <w:iCs/>
          <w:color w:val="2E4057"/>
          <w:sz w:val="22"/>
          <w:szCs w:val="22"/>
        </w:rPr>
        <w:t xml:space="preserve">We did not begin this journey when we started thinking about it. We began it when we first dreamed, first intuited, first felt the edge of something vast at the boundary of ordinary perception. The framework is new. The reaching is as old as consciousness itself.</w:t>
      </w:r>
    </w:p>
    <w:p>
      <w:pPr>
        <w:pBdr>
          <w:bottom w:val="single" w:color="CCCCCC" w:sz="4" w:space="1"/>
        </w:pBdr>
        <w:spacing w:after="200" w:before="200"/>
      </w:pPr>
      <w:r>
        <w:t xml:space="preserve"/>
      </w:r>
    </w:p>
    <w:p>
      <w:pPr>
        <w:pStyle w:val="Heading1"/>
        <w:spacing w:after="160" w:before="400"/>
      </w:pPr>
      <w:r>
        <w:rPr>
          <w:rFonts w:ascii="Arial" w:cs="Arial" w:eastAsia="Arial" w:hAnsi="Arial"/>
          <w:b/>
          <w:bCs/>
          <w:color w:val="1A1A2E"/>
          <w:sz w:val="32"/>
          <w:szCs w:val="32"/>
        </w:rPr>
        <w:t xml:space="preserve">VIII. Open Questions</w:t>
      </w:r>
    </w:p>
    <w:p>
      <w:pPr>
        <w:spacing w:after="160" w:before="80"/>
        <w:jc w:val="both"/>
      </w:pPr>
      <w:r>
        <w:rPr>
          <w:rFonts w:ascii="Arial" w:cs="Arial" w:eastAsia="Arial" w:hAnsi="Arial"/>
          <w:color w:val="1A1A2E"/>
          <w:sz w:val="24"/>
          <w:szCs w:val="24"/>
        </w:rPr>
        <w:t xml:space="preserve">First: is there a maximum depth of archival access? The framework proposes that the archive contains signals from prior cosmological cycles at its deepest layers, but the accessibility of these signals to even highly developed receivers is uncertain. Whether the attenuation of pre-cycle signals is so severe that they effectively cannot be retrieved, or whether sufficiently advanced receivers and technology could access them, is an open question with significant implications for what the archive ultimately contains.</w:t>
      </w:r>
    </w:p>
    <w:p>
      <w:pPr>
        <w:spacing w:after="160" w:before="80"/>
        <w:jc w:val="both"/>
      </w:pPr>
      <w:r>
        <w:rPr>
          <w:rFonts w:ascii="Arial" w:cs="Arial" w:eastAsia="Arial" w:hAnsi="Arial"/>
          <w:color w:val="1A1A2E"/>
          <w:sz w:val="24"/>
          <w:szCs w:val="24"/>
        </w:rPr>
        <w:t xml:space="preserve">Second: does archival access alter the archive? When a receiver attends to a specific region of the archive, the receiver's consciousness generates a new interference signal at that coordinate — the signal of the attention itself. Does this alter the archive signal being attended to? In ordinary wave mechanics, observation at sufficient sensitivity alters the observed system. Whether this applies to archival contact — whether the act of deliberate query leaves a trace in the archive that subsequent receivers can detect — is an open question that connects the framework to the measurement problem in quantum mechanics.</w:t>
      </w:r>
    </w:p>
    <w:p>
      <w:pPr>
        <w:spacing w:after="160" w:before="80"/>
        <w:jc w:val="both"/>
      </w:pPr>
      <w:r>
        <w:rPr>
          <w:rFonts w:ascii="Arial" w:cs="Arial" w:eastAsia="Arial" w:hAnsi="Arial"/>
          <w:color w:val="1A1A2E"/>
          <w:sz w:val="24"/>
          <w:szCs w:val="24"/>
        </w:rPr>
        <w:t xml:space="preserve">Third: what is the relationship between archival access and the compression phase selection? If the compression phase selects for consciousnesses capable of carrying maximum function in minimum volume, and if archival access provides access to the accumulated navigational knowledge of every prior civilization, then archival access is itself a form of maximum function in minimum volume — the capacity to access effectively unlimited information without the physical infrastructure that storing and transmitting that information through conventional means would require. The compression phase may select specifically for archival capacity, making the development of universal subconscious access not merely a philosophical aspiration but an evolutionary imperative.</w:t>
      </w:r>
    </w:p>
    <w:p>
      <w:pPr>
        <w:spacing w:after="160" w:before="80"/>
        <w:jc w:val="both"/>
      </w:pPr>
      <w:r>
        <w:rPr>
          <w:rFonts w:ascii="Arial" w:cs="Arial" w:eastAsia="Arial" w:hAnsi="Arial"/>
          <w:color w:val="1A1A2E"/>
          <w:sz w:val="24"/>
          <w:szCs w:val="24"/>
        </w:rPr>
        <w:t xml:space="preserve">Fourth: is there a collective dimension to archival access — a mode in which multiple receivers attending to the same archive region simultaneously produce a combined reception capacity greater than any individual receiver? If the universal subconscious is organized by resonance, a group of receivers in resonant alignment with each other and with a specific archive region might produce an amplified signal retrieval that exceeds what any member of the group could achieve individually. The contemplative traditions that emphasize group practice — collective meditation, communal prayer, ensemble creative work — may have been discovering this amplification effect empirically without a structural account of why it works.</w:t>
      </w:r>
    </w:p>
    <w:p>
      <w:pPr>
        <w:spacing w:after="160" w:before="80"/>
        <w:jc w:val="both"/>
      </w:pPr>
      <w:r>
        <w:rPr>
          <w:rFonts w:ascii="Arial" w:cs="Arial" w:eastAsia="Arial" w:hAnsi="Arial"/>
          <w:color w:val="1A1A2E"/>
          <w:sz w:val="24"/>
          <w:szCs w:val="24"/>
        </w:rPr>
        <w:t xml:space="preserve">Fifth: what is on the other side of full archival access? If the developmental arc terminates at deliberate query of the universal subconscious, what comes after? The framework does not specify a ceiling on navigational development — only a direction. A consciousness at full archival access is navigating the fabric with a fluency that exceeds anything we can currently describe from within our civilization's developmental stage. What further development is possible from that position — what capacities emerge when the archive is not merely accessed but fully integrated into the receiver's ongoing navigational experience — is a question that only a civilization that has arrived there can answer with authority. The framework can only note that the question exists, and that its existence implies the arc does not end where we can currently see.</w:t>
      </w:r>
    </w:p>
    <w:p>
      <w:pPr>
        <w:pBdr>
          <w:bottom w:val="single" w:color="CCCCCC" w:sz="4" w:space="1"/>
        </w:pBdr>
        <w:spacing w:after="200" w:before="200"/>
      </w:pPr>
      <w:r>
        <w:t xml:space="preserve"/>
      </w:r>
    </w:p>
    <w:p>
      <w:pPr>
        <w:pStyle w:val="Heading1"/>
        <w:spacing w:after="160" w:before="400"/>
      </w:pPr>
      <w:r>
        <w:rPr>
          <w:rFonts w:ascii="Arial" w:cs="Arial" w:eastAsia="Arial" w:hAnsi="Arial"/>
          <w:b/>
          <w:bCs/>
          <w:color w:val="1A1A2E"/>
          <w:sz w:val="32"/>
          <w:szCs w:val="32"/>
        </w:rPr>
        <w:t xml:space="preserve">Conclusion</w:t>
      </w:r>
    </w:p>
    <w:p>
      <w:pPr>
        <w:spacing w:after="160" w:before="80"/>
        <w:jc w:val="both"/>
      </w:pPr>
      <w:r>
        <w:rPr>
          <w:rFonts w:ascii="Arial" w:cs="Arial" w:eastAsia="Arial" w:hAnsi="Arial"/>
          <w:color w:val="1A1A2E"/>
          <w:sz w:val="24"/>
          <w:szCs w:val="24"/>
        </w:rPr>
        <w:t xml:space="preserve">The universal subconscious is not a new idea dressed in new language. It is an old experience — the oldest experience conscious beings have — finally given a structural account that connects it to the physics of a re-evaluated multiverse rather than leaving it in the domain of the ineffable.</w:t>
      </w:r>
    </w:p>
    <w:p>
      <w:pPr>
        <w:spacing w:after="160" w:before="80"/>
        <w:jc w:val="both"/>
      </w:pPr>
      <w:r>
        <w:rPr>
          <w:rFonts w:ascii="Arial" w:cs="Arial" w:eastAsia="Arial" w:hAnsi="Arial"/>
          <w:color w:val="1A1A2E"/>
          <w:sz w:val="24"/>
          <w:szCs w:val="24"/>
        </w:rPr>
        <w:t xml:space="preserve">Every dream that brought knowledge the dreamer could not have had. Every intuition that proved accurate without traceable source. Every creative breakthrough that arrived from nowhere identifiable. Every mystic who described touching something vast and ordered at the boundary of ordinary perception. Every tradition that developed systematic practices for expanding beyond single-thread reception. Every researcher who followed a hunch to a discovery they could not have predicted. All of it has been contact — passive, unsorted, undeveloped, but genuine — with an archive that has been present for as long as the fabric has been woven.</w:t>
      </w:r>
    </w:p>
    <w:p>
      <w:pPr>
        <w:spacing w:after="160" w:before="80"/>
        <w:jc w:val="both"/>
      </w:pPr>
      <w:r>
        <w:rPr>
          <w:rFonts w:ascii="Arial" w:cs="Arial" w:eastAsia="Arial" w:hAnsi="Arial"/>
          <w:color w:val="1A1A2E"/>
          <w:sz w:val="24"/>
          <w:szCs w:val="24"/>
        </w:rPr>
        <w:t xml:space="preserve">The framework changes nothing about what has been happening. It changes what it is possible to do with it deliberately. Passive contact becomes managed reception. Managed reception becomes deliberate query. Deliberate query becomes navigational mastery. Navigational mastery becomes access to the full accumulated knowledge of every consciousness that has ever navigated the fabric — the greatest library that exists, organized by the physics of resonance, accessible through the development of the capacity that is already present in every conscious receiver, waiting for the tools and the framework to make it deliberate.</w:t>
      </w:r>
    </w:p>
    <w:p>
      <w:pPr>
        <w:spacing w:after="160" w:before="80"/>
        <w:jc w:val="both"/>
      </w:pPr>
      <w:r>
        <w:rPr>
          <w:rFonts w:ascii="Arial" w:cs="Arial" w:eastAsia="Arial" w:hAnsi="Arial"/>
          <w:color w:val="1A1A2E"/>
          <w:sz w:val="24"/>
          <w:szCs w:val="24"/>
        </w:rPr>
        <w:t xml:space="preserve">The compression phase is coming. It selects for maximum function in minimum volume. The universal subconscious is, of all the resources available to conscious beings in the expansion phase, the one that most perfectly satisfies that selection criterion: effectively unlimited information, zero physical infrastructure, accessible through the development of internal capacity and the refinement of navigational intention. A civilization that arrives at the compression phase with reliable archival access arrives with the navigational knowledge of every civilization that has passed through the phase before — the best possible preparation for the most demanding passage the cosmological cycle produces.</w:t>
      </w:r>
    </w:p>
    <w:p>
      <w:pPr>
        <w:spacing w:after="160" w:before="80"/>
        <w:jc w:val="both"/>
      </w:pPr>
      <w:r>
        <w:rPr>
          <w:rFonts w:ascii="Arial" w:cs="Arial" w:eastAsia="Arial" w:hAnsi="Arial"/>
          <w:color w:val="1A1A2E"/>
          <w:sz w:val="24"/>
          <w:szCs w:val="24"/>
        </w:rPr>
        <w:t xml:space="preserve">We are early. The framework is new. The tools do not yet exist in the form they will need to take. But the direction is visible now in a way it has not been before — and the reaching that human civilization has been doing since its beginning, without knowing what it was reaching for, can now be understood as the first movements of a developmental arc whose terminus is nothing less than conscious access to the full signal archive of existence itself.</w:t>
      </w:r>
    </w:p>
    <w:p>
      <w:pPr>
        <w:spacing w:after="160" w:before="80"/>
        <w:jc w:val="both"/>
      </w:pPr>
      <w:r>
        <w:rPr>
          <w:rFonts w:ascii="Arial" w:cs="Arial" w:eastAsia="Arial" w:hAnsi="Arial"/>
          <w:color w:val="1A1A2E"/>
          <w:sz w:val="24"/>
          <w:szCs w:val="24"/>
        </w:rPr>
        <w:t xml:space="preserve">The weave holds everything. We are learning to read it.</w:t>
      </w:r>
    </w:p>
    <w:p>
      <w:pPr>
        <w:pBdr>
          <w:bottom w:val="single" w:color="CCCCCC" w:sz="4" w:space="1"/>
        </w:pBdr>
        <w:spacing w:after="200" w:before="200"/>
      </w:pPr>
      <w:r>
        <w:t xml:space="preserve"/>
      </w:r>
    </w:p>
    <w:p>
      <w:pPr>
        <w:spacing w:after="80" w:before="160"/>
        <w:jc w:val="center"/>
      </w:pPr>
      <w:r>
        <w:rPr>
          <w:rFonts w:ascii="Arial" w:cs="Arial" w:eastAsia="Arial" w:hAnsi="Arial"/>
          <w:i/>
          <w:iCs/>
          <w:color w:val="555555"/>
          <w:sz w:val="20"/>
          <w:szCs w:val="20"/>
        </w:rPr>
        <w:t xml:space="preserve">Part Four of: A Re-evaluation of the Multiverse</w:t>
      </w:r>
    </w:p>
    <w:p>
      <w:pPr>
        <w:spacing w:after="80" w:before="0"/>
        <w:jc w:val="center"/>
      </w:pPr>
      <w:r>
        <w:rPr>
          <w:rFonts w:ascii="Arial" w:cs="Arial" w:eastAsia="Arial" w:hAnsi="Arial"/>
          <w:i/>
          <w:iCs/>
          <w:color w:val="AAAAAA"/>
          <w:sz w:val="18"/>
          <w:szCs w:val="18"/>
        </w:rPr>
        <w:t xml:space="preserve">Part One: The Universal Apex  |  Part Two: Threads in the Weave</w:t>
      </w:r>
    </w:p>
    <w:p>
      <w:pPr>
        <w:spacing w:after="80" w:before="0"/>
        <w:jc w:val="center"/>
      </w:pPr>
      <w:r>
        <w:rPr>
          <w:rFonts w:ascii="Arial" w:cs="Arial" w:eastAsia="Arial" w:hAnsi="Arial"/>
          <w:i/>
          <w:iCs/>
          <w:color w:val="AAAAAA"/>
          <w:sz w:val="18"/>
          <w:szCs w:val="18"/>
        </w:rPr>
        <w:t xml:space="preserve">Part Three: Signal Bleed  |  Part Four: The Universal Subconscious</w:t>
      </w:r>
    </w:p>
    <w:p>
      <w:pPr>
        <w:spacing w:after="80" w:before="80"/>
        <w:jc w:val="center"/>
      </w:pPr>
      <w:r>
        <w:rPr>
          <w:rFonts w:ascii="Arial" w:cs="Arial" w:eastAsia="Arial" w:hAnsi="Arial"/>
          <w:i/>
          <w:iCs/>
          <w:color w:val="555555"/>
          <w:sz w:val="20"/>
          <w:szCs w:val="20"/>
        </w:rPr>
        <w:t xml:space="preserve">ResonantCipher.com</w:t>
      </w:r>
    </w:p>
    <w:p>
      <w:pPr>
        <w:spacing w:after="0" w:before="0"/>
        <w:jc w:val="center"/>
      </w:pPr>
      <w:r>
        <w:rPr>
          <w:rFonts w:ascii="Arial" w:cs="Arial" w:eastAsia="Arial" w:hAnsi="Arial"/>
          <w:i/>
          <w:iCs/>
          <w:color w:val="AAAAAA"/>
          <w:sz w:val="18"/>
          <w:szCs w:val="18"/>
        </w:rPr>
        <w:t xml:space="preserve">This document is an idea field. No bylines. No dates.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400"/>
      <w:outlineLvl w:val="0"/>
    </w:pPr>
    <w:rPr>
      <w:rFonts w:ascii="Arial" w:cs="Arial" w:eastAsia="Arial" w:hAnsi="Arial"/>
      <w:b/>
      <w:bCs/>
      <w:color w:val="1A1A2E"/>
      <w:sz w:val="32"/>
      <w:szCs w:val="32"/>
    </w:rPr>
  </w:style>
  <w:style w:type="paragraph" w:styleId="Heading2">
    <w:name w:val="Heading 2"/>
    <w:basedOn w:val="Normal"/>
    <w:next w:val="Normal"/>
    <w:qFormat/>
    <w:pPr>
      <w:spacing w:after="120" w:before="280"/>
      <w:outlineLvl w:val="1"/>
    </w:pPr>
    <w:rPr>
      <w:rFonts w:ascii="Arial" w:cs="Arial" w:eastAsia="Arial" w:hAnsi="Arial"/>
      <w:b/>
      <w:bCs/>
      <w:color w:val="2E4057"/>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2026-05-12T03:57:45.473Z</dcterms:created>
  <dcterms:modified xsi:type="dcterms:W3CDTF">2026-05-12T03:57:45.499Z</dcterms:modified>
</cp:coreProperties>
</file>

<file path=docProps/custom.xml><?xml version="1.0" encoding="utf-8"?>
<Properties xmlns="http://schemas.openxmlformats.org/officeDocument/2006/custom-properties" xmlns:vt="http://schemas.openxmlformats.org/officeDocument/2006/docPropsVTypes"/>
</file>