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B4C4" w14:textId="77777777" w:rsidR="00A9429D" w:rsidRDefault="00A9429D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3DB449F3" w14:textId="6D0DAE54" w:rsidR="006B6825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B55C2A">
        <w:rPr>
          <w:rFonts w:ascii="Tahoma" w:hAnsi="Tahoma" w:cs="Tahoma"/>
          <w:sz w:val="20"/>
          <w:szCs w:val="20"/>
        </w:rPr>
        <w:t>R Hopkins</w:t>
      </w:r>
      <w:r w:rsidR="006B6825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69FBE141" w:rsidR="005B2ED5" w:rsidRPr="009B5BA3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B015C3">
        <w:rPr>
          <w:rFonts w:ascii="Tahoma" w:hAnsi="Tahoma" w:cs="Tahoma"/>
          <w:sz w:val="20"/>
          <w:szCs w:val="20"/>
        </w:rPr>
        <w:t>and 5 members of the public.</w:t>
      </w: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A357991" w14:textId="55061051" w:rsidR="00986F50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16274213" w14:textId="77777777" w:rsidR="00690C2A" w:rsidRDefault="00690C2A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684ABC50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47AB200" w14:textId="1CF28521" w:rsidR="001B100F" w:rsidRDefault="00B015C3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A White, Cllr S Matchett and </w:t>
      </w:r>
      <w:r w:rsidR="001B100F" w:rsidRPr="001B100F">
        <w:rPr>
          <w:rFonts w:ascii="Tahoma" w:hAnsi="Tahoma" w:cs="Tahoma"/>
          <w:sz w:val="20"/>
          <w:szCs w:val="20"/>
        </w:rPr>
        <w:t xml:space="preserve">Cllr David Rose </w:t>
      </w:r>
    </w:p>
    <w:p w14:paraId="76C46B06" w14:textId="77777777" w:rsidR="00690C2A" w:rsidRDefault="00690C2A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685DDA8F" w14:textId="443D17BC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29EAC815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 HELD TUESDAY</w:t>
      </w:r>
      <w:r w:rsidR="000444A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6E8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43CE">
        <w:rPr>
          <w:rFonts w:ascii="Tahoma" w:hAnsi="Tahoma" w:cs="Tahoma"/>
          <w:b/>
          <w:bCs/>
          <w:sz w:val="20"/>
          <w:szCs w:val="20"/>
        </w:rPr>
        <w:t>7</w:t>
      </w:r>
      <w:r w:rsidR="009C43CE" w:rsidRPr="009C43CE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9C43CE">
        <w:rPr>
          <w:rFonts w:ascii="Tahoma" w:hAnsi="Tahoma" w:cs="Tahoma"/>
          <w:b/>
          <w:bCs/>
          <w:sz w:val="20"/>
          <w:szCs w:val="20"/>
        </w:rPr>
        <w:t xml:space="preserve"> May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3EECD862" w14:textId="4D886A3A" w:rsidR="006627B1" w:rsidRDefault="008559B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F43539">
        <w:rPr>
          <w:rFonts w:ascii="Tahoma" w:hAnsi="Tahoma" w:cs="Tahoma"/>
          <w:sz w:val="20"/>
          <w:szCs w:val="20"/>
        </w:rPr>
        <w:t>Brownbridge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 w:rsidR="00D6211E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FA0FAB">
        <w:rPr>
          <w:rFonts w:ascii="Tahoma" w:hAnsi="Tahoma" w:cs="Tahoma"/>
          <w:sz w:val="20"/>
          <w:szCs w:val="20"/>
        </w:rPr>
        <w:t>Hopkins</w:t>
      </w:r>
    </w:p>
    <w:p w14:paraId="505ABE23" w14:textId="77777777" w:rsidR="00690C2A" w:rsidRPr="00690C2A" w:rsidRDefault="00690C2A" w:rsidP="006F30F6">
      <w:pPr>
        <w:rPr>
          <w:rFonts w:ascii="Tahoma" w:hAnsi="Tahoma" w:cs="Tahoma"/>
          <w:sz w:val="20"/>
          <w:szCs w:val="20"/>
        </w:rPr>
      </w:pPr>
    </w:p>
    <w:p w14:paraId="04D2DA19" w14:textId="4ED0E4F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0FD08C4" w14:textId="29F371B2" w:rsidR="00986F50" w:rsidRDefault="00855509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65877153" w14:textId="1F35FCB9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0B25D69" w14:textId="77777777" w:rsidR="00285C4C" w:rsidRPr="00376122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55B63253" w14:textId="24DB0838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3D6427">
        <w:rPr>
          <w:rFonts w:ascii="Tahoma" w:hAnsi="Tahoma" w:cs="Tahoma"/>
          <w:sz w:val="20"/>
          <w:szCs w:val="20"/>
        </w:rPr>
        <w:t>10,359.55</w:t>
      </w:r>
    </w:p>
    <w:p w14:paraId="49B5884C" w14:textId="5019A728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6</w:t>
      </w:r>
      <w:r w:rsidR="006C4A01">
        <w:rPr>
          <w:rFonts w:ascii="Tahoma" w:hAnsi="Tahoma" w:cs="Tahoma"/>
          <w:sz w:val="20"/>
          <w:szCs w:val="20"/>
        </w:rPr>
        <w:t>6</w:t>
      </w:r>
      <w:r w:rsidR="003D6427">
        <w:rPr>
          <w:rFonts w:ascii="Tahoma" w:hAnsi="Tahoma" w:cs="Tahoma"/>
          <w:sz w:val="20"/>
          <w:szCs w:val="20"/>
        </w:rPr>
        <w:t>7.76</w:t>
      </w:r>
    </w:p>
    <w:p w14:paraId="543AB15C" w14:textId="77777777" w:rsidR="00285C4C" w:rsidRPr="00A62FF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687CC40" w14:textId="129AD53C" w:rsidR="00EF7781" w:rsidRPr="00F01E92" w:rsidRDefault="00285C4C" w:rsidP="00F01E92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2C4AA424" w14:textId="5AE2C846" w:rsidR="00EF7781" w:rsidRPr="007C0C70" w:rsidRDefault="00F01E92" w:rsidP="007C0C70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EF7781">
        <w:rPr>
          <w:rFonts w:ascii="Tahoma" w:hAnsi="Tahoma" w:cs="Tahoma"/>
          <w:sz w:val="20"/>
          <w:szCs w:val="20"/>
        </w:rPr>
        <w:t xml:space="preserve"> Clerks Salary </w:t>
      </w:r>
      <w:r>
        <w:rPr>
          <w:rFonts w:ascii="Tahoma" w:hAnsi="Tahoma" w:cs="Tahoma"/>
          <w:sz w:val="20"/>
          <w:szCs w:val="20"/>
        </w:rPr>
        <w:t>MAY</w:t>
      </w:r>
      <w:r w:rsidR="00EF7781">
        <w:rPr>
          <w:rFonts w:ascii="Tahoma" w:hAnsi="Tahoma" w:cs="Tahoma"/>
          <w:sz w:val="20"/>
          <w:szCs w:val="20"/>
        </w:rPr>
        <w:tab/>
        <w:t xml:space="preserve">                  </w:t>
      </w:r>
      <w:r w:rsidR="00C9768E">
        <w:rPr>
          <w:rFonts w:ascii="Tahoma" w:hAnsi="Tahoma" w:cs="Tahoma"/>
          <w:sz w:val="20"/>
          <w:szCs w:val="20"/>
        </w:rPr>
        <w:t xml:space="preserve"> </w:t>
      </w:r>
      <w:r w:rsidR="00EF7781">
        <w:rPr>
          <w:rFonts w:ascii="Tahoma" w:hAnsi="Tahoma" w:cs="Tahoma"/>
          <w:sz w:val="20"/>
          <w:szCs w:val="20"/>
        </w:rPr>
        <w:t xml:space="preserve">   368.25</w:t>
      </w:r>
    </w:p>
    <w:p w14:paraId="1AC31F17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A8C6A54" w14:textId="2F8647BE" w:rsidR="00285C4C" w:rsidRPr="009F0245" w:rsidRDefault="00BC1275" w:rsidP="00285C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 Go </w:t>
      </w:r>
      <w:r w:rsidR="00883CB5">
        <w:rPr>
          <w:rFonts w:ascii="Tahoma" w:hAnsi="Tahoma" w:cs="Tahoma"/>
          <w:sz w:val="20"/>
          <w:szCs w:val="20"/>
        </w:rPr>
        <w:t>Daddy</w:t>
      </w:r>
      <w:r>
        <w:rPr>
          <w:rFonts w:ascii="Tahoma" w:hAnsi="Tahoma" w:cs="Tahoma"/>
          <w:sz w:val="20"/>
          <w:szCs w:val="20"/>
        </w:rPr>
        <w:t xml:space="preserve"> Annual Renewal</w:t>
      </w:r>
      <w:r w:rsidR="00285C4C">
        <w:rPr>
          <w:rFonts w:ascii="Tahoma" w:hAnsi="Tahoma" w:cs="Tahoma"/>
          <w:sz w:val="20"/>
          <w:szCs w:val="20"/>
        </w:rPr>
        <w:t xml:space="preserve">               </w:t>
      </w:r>
      <w:r w:rsidR="00FC0F40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187.06</w:t>
      </w:r>
    </w:p>
    <w:p w14:paraId="6974D32D" w14:textId="3C1397E9" w:rsidR="00FC0F40" w:rsidRPr="00E0032B" w:rsidRDefault="00FC0F40" w:rsidP="00E0032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1C5F52BF" w14:textId="4BFCEEF0" w:rsidR="00D87933" w:rsidRDefault="00BC1275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 Woollas Security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96.00</w:t>
      </w:r>
      <w:r w:rsidR="00285C4C" w:rsidRPr="00D87933">
        <w:rPr>
          <w:rFonts w:ascii="Tahoma" w:hAnsi="Tahoma" w:cs="Tahoma"/>
          <w:sz w:val="20"/>
          <w:szCs w:val="20"/>
        </w:rPr>
        <w:t xml:space="preserve"> </w:t>
      </w:r>
    </w:p>
    <w:p w14:paraId="0FF61A78" w14:textId="77777777" w:rsidR="00D87933" w:rsidRPr="00D87933" w:rsidRDefault="00D87933" w:rsidP="00D87933">
      <w:pPr>
        <w:pStyle w:val="ListParagraph"/>
        <w:rPr>
          <w:rFonts w:ascii="Tahoma" w:hAnsi="Tahoma" w:cs="Tahoma"/>
          <w:sz w:val="20"/>
          <w:szCs w:val="20"/>
        </w:rPr>
      </w:pPr>
    </w:p>
    <w:p w14:paraId="79C3AA6F" w14:textId="7C8DD468" w:rsidR="000D135E" w:rsidRDefault="00841B26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772D0">
        <w:rPr>
          <w:rFonts w:ascii="Tahoma" w:hAnsi="Tahoma" w:cs="Tahoma"/>
          <w:sz w:val="20"/>
          <w:szCs w:val="20"/>
        </w:rPr>
        <w:t>7 BT Internet Remaining Annual Charges</w:t>
      </w:r>
      <w:r w:rsidR="00814014">
        <w:rPr>
          <w:rFonts w:ascii="Tahoma" w:hAnsi="Tahoma" w:cs="Tahoma"/>
          <w:sz w:val="20"/>
          <w:szCs w:val="20"/>
        </w:rPr>
        <w:t xml:space="preserve">  116.68</w:t>
      </w:r>
    </w:p>
    <w:p w14:paraId="72A4C2E0" w14:textId="77777777" w:rsidR="00E0032B" w:rsidRPr="00E0032B" w:rsidRDefault="00E0032B" w:rsidP="00E0032B">
      <w:pPr>
        <w:pStyle w:val="ListParagraph"/>
        <w:rPr>
          <w:rFonts w:ascii="Tahoma" w:hAnsi="Tahoma" w:cs="Tahoma"/>
          <w:sz w:val="20"/>
          <w:szCs w:val="20"/>
        </w:rPr>
      </w:pPr>
    </w:p>
    <w:p w14:paraId="1377B699" w14:textId="13A349BF" w:rsidR="00E0032B" w:rsidRDefault="00E0032B" w:rsidP="00D8793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814014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HSBC Charges </w:t>
      </w:r>
      <w:r w:rsidR="00814014">
        <w:rPr>
          <w:rFonts w:ascii="Tahoma" w:hAnsi="Tahoma" w:cs="Tahoma"/>
          <w:sz w:val="20"/>
          <w:szCs w:val="20"/>
        </w:rPr>
        <w:t>MAY</w:t>
      </w:r>
      <w:r w:rsidR="00E07584">
        <w:rPr>
          <w:rFonts w:ascii="Tahoma" w:hAnsi="Tahoma" w:cs="Tahoma"/>
          <w:sz w:val="20"/>
          <w:szCs w:val="20"/>
        </w:rPr>
        <w:tab/>
      </w:r>
      <w:r w:rsidR="00E07584">
        <w:rPr>
          <w:rFonts w:ascii="Tahoma" w:hAnsi="Tahoma" w:cs="Tahoma"/>
          <w:sz w:val="20"/>
          <w:szCs w:val="20"/>
        </w:rPr>
        <w:tab/>
      </w:r>
      <w:r w:rsidR="00D80DEC">
        <w:rPr>
          <w:rFonts w:ascii="Tahoma" w:hAnsi="Tahoma" w:cs="Tahoma"/>
          <w:sz w:val="20"/>
          <w:szCs w:val="20"/>
        </w:rPr>
        <w:t xml:space="preserve">            22.45</w:t>
      </w:r>
    </w:p>
    <w:p w14:paraId="60A47765" w14:textId="77777777" w:rsidR="00A36C37" w:rsidRPr="000D135E" w:rsidRDefault="00A36C37" w:rsidP="000D135E">
      <w:pPr>
        <w:pStyle w:val="ListParagraph"/>
        <w:rPr>
          <w:rFonts w:ascii="Tahoma" w:hAnsi="Tahoma" w:cs="Tahoma"/>
          <w:sz w:val="20"/>
          <w:szCs w:val="20"/>
        </w:rPr>
      </w:pPr>
    </w:p>
    <w:p w14:paraId="6989C1DD" w14:textId="731FC418" w:rsidR="00323CFE" w:rsidRDefault="00E07584" w:rsidP="00E0758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185A9B">
        <w:rPr>
          <w:rFonts w:ascii="Tahoma" w:hAnsi="Tahoma" w:cs="Tahoma"/>
          <w:sz w:val="20"/>
          <w:szCs w:val="20"/>
        </w:rPr>
        <w:t>9</w:t>
      </w:r>
      <w:r w:rsidR="00935E57" w:rsidRPr="00E07584">
        <w:rPr>
          <w:rFonts w:ascii="Tahoma" w:hAnsi="Tahoma" w:cs="Tahoma"/>
          <w:sz w:val="20"/>
          <w:szCs w:val="20"/>
        </w:rPr>
        <w:t xml:space="preserve">  Neal Smith</w:t>
      </w:r>
      <w:r w:rsidR="00935E57" w:rsidRPr="00E0758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935E57" w:rsidRPr="00E07584">
        <w:rPr>
          <w:rFonts w:ascii="Tahoma" w:hAnsi="Tahoma" w:cs="Tahoma"/>
          <w:sz w:val="20"/>
          <w:szCs w:val="20"/>
        </w:rPr>
        <w:tab/>
      </w:r>
      <w:r w:rsidR="00935E57" w:rsidRPr="00E07584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</w:t>
      </w:r>
      <w:r w:rsidR="00185A9B">
        <w:rPr>
          <w:rFonts w:ascii="Tahoma" w:hAnsi="Tahoma" w:cs="Tahoma"/>
          <w:sz w:val="20"/>
          <w:szCs w:val="20"/>
        </w:rPr>
        <w:t>2,144.88</w:t>
      </w:r>
    </w:p>
    <w:p w14:paraId="09EDFCFF" w14:textId="77777777" w:rsidR="00A36C37" w:rsidRPr="00A36C37" w:rsidRDefault="00A36C37" w:rsidP="00A36C37">
      <w:pPr>
        <w:pStyle w:val="ListParagraph"/>
        <w:rPr>
          <w:rFonts w:ascii="Tahoma" w:hAnsi="Tahoma" w:cs="Tahoma"/>
          <w:sz w:val="20"/>
          <w:szCs w:val="20"/>
        </w:rPr>
      </w:pPr>
    </w:p>
    <w:p w14:paraId="11306DB9" w14:textId="6D41B1B9" w:rsidR="00A36C37" w:rsidRPr="00E07584" w:rsidRDefault="00185A9B" w:rsidP="00E0758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 AS Accounting</w:t>
      </w:r>
      <w:r w:rsidR="00196A77">
        <w:rPr>
          <w:rFonts w:ascii="Tahoma" w:hAnsi="Tahoma" w:cs="Tahoma"/>
          <w:sz w:val="20"/>
          <w:szCs w:val="20"/>
        </w:rPr>
        <w:t>/Audit Accounts</w:t>
      </w:r>
      <w:r w:rsidR="00196A77">
        <w:rPr>
          <w:rFonts w:ascii="Tahoma" w:hAnsi="Tahoma" w:cs="Tahoma"/>
          <w:sz w:val="20"/>
          <w:szCs w:val="20"/>
        </w:rPr>
        <w:tab/>
        <w:t xml:space="preserve">          175.00</w:t>
      </w:r>
    </w:p>
    <w:p w14:paraId="7CD46AF8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2EE19C1C" w14:textId="6282FD8D" w:rsidR="00CE0DA2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004780">
        <w:rPr>
          <w:rFonts w:ascii="Tahoma" w:hAnsi="Tahoma" w:cs="Tahoma"/>
          <w:sz w:val="20"/>
          <w:szCs w:val="20"/>
        </w:rPr>
        <w:t>B</w:t>
      </w:r>
      <w:r w:rsidR="00196A77">
        <w:rPr>
          <w:rFonts w:ascii="Tahoma" w:hAnsi="Tahoma" w:cs="Tahoma"/>
          <w:sz w:val="20"/>
          <w:szCs w:val="20"/>
        </w:rPr>
        <w:t>owskill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196A77">
        <w:rPr>
          <w:rFonts w:ascii="Tahoma" w:hAnsi="Tahoma" w:cs="Tahoma"/>
          <w:sz w:val="20"/>
          <w:szCs w:val="20"/>
        </w:rPr>
        <w:t>May</w:t>
      </w:r>
      <w:r w:rsidR="005E232A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2663B7">
        <w:rPr>
          <w:rFonts w:ascii="Tahoma" w:hAnsi="Tahoma" w:cs="Tahoma"/>
          <w:sz w:val="20"/>
          <w:szCs w:val="20"/>
        </w:rPr>
        <w:t>Gee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37D2FBD" w14:textId="77777777" w:rsidR="001D5F73" w:rsidRDefault="009D362B" w:rsidP="0051294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>PA/</w:t>
      </w:r>
      <w:r w:rsidR="00AB5970">
        <w:rPr>
          <w:rFonts w:ascii="Tahoma" w:hAnsi="Tahoma" w:cs="Tahoma"/>
          <w:sz w:val="20"/>
          <w:szCs w:val="20"/>
        </w:rPr>
        <w:t>2024/</w:t>
      </w:r>
      <w:r w:rsidR="001D5F73">
        <w:rPr>
          <w:rFonts w:ascii="Tahoma" w:hAnsi="Tahoma" w:cs="Tahoma"/>
          <w:sz w:val="20"/>
          <w:szCs w:val="20"/>
        </w:rPr>
        <w:t>542</w:t>
      </w:r>
    </w:p>
    <w:p w14:paraId="413D9699" w14:textId="77777777" w:rsidR="001D5F73" w:rsidRDefault="001D5F73" w:rsidP="001D5F7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Chester Farm Bungalow Application to demolish existing bungalow and erect 3 detached dwellings.</w:t>
      </w:r>
    </w:p>
    <w:p w14:paraId="6251AB4F" w14:textId="77777777" w:rsidR="001D5F73" w:rsidRDefault="001D5F73" w:rsidP="001D5F73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ECF8198" w14:textId="77777777" w:rsidR="006A5B7B" w:rsidRDefault="001D5F73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Members of the public attended concerned about the application</w:t>
      </w:r>
      <w:r w:rsidR="006A5B7B">
        <w:rPr>
          <w:rFonts w:ascii="Tahoma" w:hAnsi="Tahoma" w:cs="Tahoma"/>
          <w:sz w:val="20"/>
          <w:szCs w:val="20"/>
        </w:rPr>
        <w:t xml:space="preserve"> for the following reasons.</w:t>
      </w:r>
    </w:p>
    <w:p w14:paraId="27E0FFA4" w14:textId="77777777" w:rsidR="006A5B7B" w:rsidRDefault="006A5B7B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D0EEAB4" w14:textId="77777777" w:rsidR="006A5B7B" w:rsidRDefault="006A5B7B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garage referred to is actually a barn and bats reside in it.</w:t>
      </w:r>
    </w:p>
    <w:p w14:paraId="5006F008" w14:textId="77777777" w:rsidR="005F7A88" w:rsidRDefault="005F7A88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plot is too small for 3 large 4 bedroomed houses.</w:t>
      </w:r>
    </w:p>
    <w:p w14:paraId="2AA8C238" w14:textId="78982555" w:rsidR="005F7A88" w:rsidRDefault="005F7A88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Parking is an issue</w:t>
      </w:r>
      <w:r w:rsidR="00681417">
        <w:rPr>
          <w:rFonts w:ascii="Tahoma" w:hAnsi="Tahoma" w:cs="Tahoma"/>
          <w:sz w:val="20"/>
          <w:szCs w:val="20"/>
        </w:rPr>
        <w:t>.</w:t>
      </w:r>
    </w:p>
    <w:p w14:paraId="6268F6F2" w14:textId="77777777" w:rsidR="00681417" w:rsidRDefault="005F7A88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Drainage is an issue</w:t>
      </w:r>
      <w:r w:rsidR="00681417">
        <w:rPr>
          <w:rFonts w:ascii="Tahoma" w:hAnsi="Tahoma" w:cs="Tahoma"/>
          <w:sz w:val="20"/>
          <w:szCs w:val="20"/>
        </w:rPr>
        <w:t>.</w:t>
      </w:r>
    </w:p>
    <w:p w14:paraId="1308A4C5" w14:textId="77777777" w:rsidR="00681417" w:rsidRDefault="00681417" w:rsidP="006A5B7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7593A33" w14:textId="397A47CD" w:rsidR="00512943" w:rsidRPr="00690C2A" w:rsidRDefault="00681417" w:rsidP="00690C2A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would OPPOSE </w:t>
      </w:r>
      <w:r w:rsidR="005D2AED">
        <w:rPr>
          <w:rFonts w:ascii="Tahoma" w:hAnsi="Tahoma" w:cs="Tahoma"/>
          <w:sz w:val="20"/>
          <w:szCs w:val="20"/>
        </w:rPr>
        <w:t xml:space="preserve">the application on </w:t>
      </w:r>
      <w:r w:rsidR="00494A2B">
        <w:rPr>
          <w:rFonts w:ascii="Tahoma" w:hAnsi="Tahoma" w:cs="Tahoma"/>
          <w:sz w:val="20"/>
          <w:szCs w:val="20"/>
        </w:rPr>
        <w:t xml:space="preserve">behalf of the Parish Council </w:t>
      </w:r>
      <w:r w:rsidR="00A379CE">
        <w:rPr>
          <w:rFonts w:ascii="Tahoma" w:hAnsi="Tahoma" w:cs="Tahoma"/>
          <w:sz w:val="20"/>
          <w:szCs w:val="20"/>
        </w:rPr>
        <w:t xml:space="preserve">on </w:t>
      </w:r>
      <w:r w:rsidR="005D2AED">
        <w:rPr>
          <w:rFonts w:ascii="Tahoma" w:hAnsi="Tahoma" w:cs="Tahoma"/>
          <w:sz w:val="20"/>
          <w:szCs w:val="20"/>
        </w:rPr>
        <w:t>the Planning Portal.</w:t>
      </w:r>
      <w:r w:rsidR="00AB5970" w:rsidRPr="006A5B7B">
        <w:rPr>
          <w:rFonts w:ascii="Tahoma" w:hAnsi="Tahoma" w:cs="Tahoma"/>
          <w:sz w:val="20"/>
          <w:szCs w:val="20"/>
        </w:rPr>
        <w:tab/>
      </w:r>
    </w:p>
    <w:p w14:paraId="10C904AE" w14:textId="40751952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5D36B8DF" w14:textId="2CA1A945" w:rsidR="00021C55" w:rsidRDefault="00DC614A" w:rsidP="00D176E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166D9">
        <w:rPr>
          <w:rFonts w:ascii="Tahoma" w:hAnsi="Tahoma" w:cs="Tahoma"/>
          <w:i/>
          <w:iCs/>
          <w:sz w:val="20"/>
          <w:szCs w:val="20"/>
        </w:rPr>
        <w:t>Speeding</w:t>
      </w:r>
      <w:r w:rsidR="005E3827" w:rsidRPr="00A166D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2F45D2">
        <w:rPr>
          <w:rFonts w:ascii="Tahoma" w:hAnsi="Tahoma" w:cs="Tahoma"/>
          <w:i/>
          <w:iCs/>
          <w:sz w:val="20"/>
          <w:szCs w:val="20"/>
        </w:rPr>
        <w:t>C</w:t>
      </w:r>
      <w:r w:rsidR="00851BDC" w:rsidRPr="00A166D9">
        <w:rPr>
          <w:rFonts w:ascii="Tahoma" w:hAnsi="Tahoma" w:cs="Tahoma"/>
          <w:i/>
          <w:iCs/>
          <w:sz w:val="20"/>
          <w:szCs w:val="20"/>
        </w:rPr>
        <w:t>ars</w:t>
      </w:r>
      <w:r w:rsidR="00851BDC">
        <w:rPr>
          <w:rFonts w:ascii="Tahoma" w:hAnsi="Tahoma" w:cs="Tahoma"/>
          <w:i/>
          <w:iCs/>
          <w:sz w:val="20"/>
          <w:szCs w:val="20"/>
        </w:rPr>
        <w:t xml:space="preserve">  </w:t>
      </w:r>
      <w:r w:rsidR="002463C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4132D">
        <w:rPr>
          <w:rFonts w:ascii="Tahoma" w:hAnsi="Tahoma" w:cs="Tahoma"/>
          <w:sz w:val="20"/>
          <w:szCs w:val="20"/>
        </w:rPr>
        <w:t>It was reported that</w:t>
      </w:r>
      <w:r w:rsidR="00D71793">
        <w:rPr>
          <w:rFonts w:ascii="Tahoma" w:hAnsi="Tahoma" w:cs="Tahoma"/>
          <w:sz w:val="20"/>
          <w:szCs w:val="20"/>
        </w:rPr>
        <w:t xml:space="preserve"> on the 6</w:t>
      </w:r>
      <w:r w:rsidR="00D71793" w:rsidRPr="00D71793">
        <w:rPr>
          <w:rFonts w:ascii="Tahoma" w:hAnsi="Tahoma" w:cs="Tahoma"/>
          <w:sz w:val="20"/>
          <w:szCs w:val="20"/>
          <w:vertAlign w:val="superscript"/>
        </w:rPr>
        <w:t>th</w:t>
      </w:r>
      <w:r w:rsidR="00D71793">
        <w:rPr>
          <w:rFonts w:ascii="Tahoma" w:hAnsi="Tahoma" w:cs="Tahoma"/>
          <w:sz w:val="20"/>
          <w:szCs w:val="20"/>
        </w:rPr>
        <w:t xml:space="preserve"> June</w:t>
      </w:r>
      <w:r w:rsidR="0074132D">
        <w:rPr>
          <w:rFonts w:ascii="Tahoma" w:hAnsi="Tahoma" w:cs="Tahoma"/>
          <w:sz w:val="20"/>
          <w:szCs w:val="20"/>
        </w:rPr>
        <w:t xml:space="preserve"> </w:t>
      </w:r>
      <w:r w:rsidR="00B71514">
        <w:rPr>
          <w:rFonts w:ascii="Tahoma" w:hAnsi="Tahoma" w:cs="Tahoma"/>
          <w:sz w:val="20"/>
          <w:szCs w:val="20"/>
        </w:rPr>
        <w:t xml:space="preserve">a tractor was driving through the village </w:t>
      </w:r>
      <w:r w:rsidR="00907A82">
        <w:rPr>
          <w:rFonts w:ascii="Tahoma" w:hAnsi="Tahoma" w:cs="Tahoma"/>
          <w:sz w:val="20"/>
          <w:szCs w:val="20"/>
        </w:rPr>
        <w:t xml:space="preserve">with </w:t>
      </w:r>
      <w:r w:rsidR="004F010C">
        <w:rPr>
          <w:rFonts w:ascii="Tahoma" w:hAnsi="Tahoma" w:cs="Tahoma"/>
          <w:sz w:val="20"/>
          <w:szCs w:val="20"/>
        </w:rPr>
        <w:t xml:space="preserve">the </w:t>
      </w:r>
      <w:r w:rsidR="00907A82">
        <w:rPr>
          <w:rFonts w:ascii="Tahoma" w:hAnsi="Tahoma" w:cs="Tahoma"/>
          <w:sz w:val="20"/>
          <w:szCs w:val="20"/>
        </w:rPr>
        <w:t xml:space="preserve">equipment </w:t>
      </w:r>
      <w:r w:rsidR="004F010C">
        <w:rPr>
          <w:rFonts w:ascii="Tahoma" w:hAnsi="Tahoma" w:cs="Tahoma"/>
          <w:sz w:val="20"/>
          <w:szCs w:val="20"/>
        </w:rPr>
        <w:t xml:space="preserve">being towed </w:t>
      </w:r>
      <w:r w:rsidR="00907A82">
        <w:rPr>
          <w:rFonts w:ascii="Tahoma" w:hAnsi="Tahoma" w:cs="Tahoma"/>
          <w:sz w:val="20"/>
          <w:szCs w:val="20"/>
        </w:rPr>
        <w:t>swaying dangerously on the back</w:t>
      </w:r>
      <w:r w:rsidR="004F010C">
        <w:rPr>
          <w:rFonts w:ascii="Tahoma" w:hAnsi="Tahoma" w:cs="Tahoma"/>
          <w:sz w:val="20"/>
          <w:szCs w:val="20"/>
        </w:rPr>
        <w:t xml:space="preserve">.  </w:t>
      </w:r>
      <w:r w:rsidR="00A379CE">
        <w:rPr>
          <w:rFonts w:ascii="Tahoma" w:hAnsi="Tahoma" w:cs="Tahoma"/>
          <w:sz w:val="20"/>
          <w:szCs w:val="20"/>
        </w:rPr>
        <w:t>A c</w:t>
      </w:r>
      <w:r w:rsidR="004F010C">
        <w:rPr>
          <w:rFonts w:ascii="Tahoma" w:hAnsi="Tahoma" w:cs="Tahoma"/>
          <w:sz w:val="20"/>
          <w:szCs w:val="20"/>
        </w:rPr>
        <w:t>ar had to take evasive action to avoid it hitting them</w:t>
      </w:r>
      <w:r w:rsidR="00D71793">
        <w:rPr>
          <w:rFonts w:ascii="Tahoma" w:hAnsi="Tahoma" w:cs="Tahoma"/>
          <w:sz w:val="20"/>
          <w:szCs w:val="20"/>
        </w:rPr>
        <w:t>.</w:t>
      </w:r>
    </w:p>
    <w:p w14:paraId="0AA804DC" w14:textId="77777777" w:rsidR="00880222" w:rsidRPr="00880222" w:rsidRDefault="00880222" w:rsidP="00D176E6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01DD035B" w14:textId="2BFC26E0" w:rsidR="006815A9" w:rsidRDefault="006815A9" w:rsidP="00D176E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95C0C">
        <w:rPr>
          <w:rFonts w:ascii="Tahoma" w:hAnsi="Tahoma" w:cs="Tahoma"/>
          <w:i/>
          <w:iCs/>
          <w:sz w:val="20"/>
          <w:szCs w:val="20"/>
        </w:rPr>
        <w:t>Road Closure</w:t>
      </w:r>
      <w:r>
        <w:rPr>
          <w:rFonts w:ascii="Tahoma" w:hAnsi="Tahoma" w:cs="Tahoma"/>
          <w:sz w:val="20"/>
          <w:szCs w:val="20"/>
        </w:rPr>
        <w:t xml:space="preserve"> </w:t>
      </w:r>
      <w:r w:rsidR="00D95C0C">
        <w:rPr>
          <w:rFonts w:ascii="Tahoma" w:hAnsi="Tahoma" w:cs="Tahoma"/>
          <w:sz w:val="20"/>
          <w:szCs w:val="20"/>
        </w:rPr>
        <w:t xml:space="preserve"> </w:t>
      </w:r>
      <w:r w:rsidR="0026192E">
        <w:rPr>
          <w:rFonts w:ascii="Tahoma" w:hAnsi="Tahoma" w:cs="Tahoma"/>
          <w:sz w:val="20"/>
          <w:szCs w:val="20"/>
        </w:rPr>
        <w:t>Quickline the company installing faster broadband closed the road fully without notice on Frida</w:t>
      </w:r>
      <w:r w:rsidR="00990E93">
        <w:rPr>
          <w:rFonts w:ascii="Tahoma" w:hAnsi="Tahoma" w:cs="Tahoma"/>
          <w:sz w:val="20"/>
          <w:szCs w:val="20"/>
        </w:rPr>
        <w:t>y 7</w:t>
      </w:r>
      <w:r w:rsidR="00990E93" w:rsidRPr="00990E93">
        <w:rPr>
          <w:rFonts w:ascii="Tahoma" w:hAnsi="Tahoma" w:cs="Tahoma"/>
          <w:sz w:val="20"/>
          <w:szCs w:val="20"/>
          <w:vertAlign w:val="superscript"/>
        </w:rPr>
        <w:t>th</w:t>
      </w:r>
      <w:r w:rsidR="00990E93">
        <w:rPr>
          <w:rFonts w:ascii="Tahoma" w:hAnsi="Tahoma" w:cs="Tahoma"/>
          <w:sz w:val="20"/>
          <w:szCs w:val="20"/>
        </w:rPr>
        <w:t xml:space="preserve"> June</w:t>
      </w:r>
      <w:r w:rsidR="00021C55">
        <w:rPr>
          <w:rFonts w:ascii="Tahoma" w:hAnsi="Tahoma" w:cs="Tahoma"/>
          <w:sz w:val="20"/>
          <w:szCs w:val="20"/>
        </w:rPr>
        <w:t>.  Traffic lights should have been in use.  The Clerk would write an email to NLC in complaint.</w:t>
      </w:r>
    </w:p>
    <w:p w14:paraId="2B8EA2DD" w14:textId="77777777" w:rsidR="0077276B" w:rsidRPr="0077276B" w:rsidRDefault="0077276B" w:rsidP="00D176E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8C9C442" w14:textId="1AE82587" w:rsidR="00880222" w:rsidRDefault="003750E3" w:rsidP="00D176E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reported that at the NATS meeting Epworth Town Council were to challenge the weight limit that has been</w:t>
      </w:r>
      <w:r w:rsidR="005B2083">
        <w:rPr>
          <w:rFonts w:ascii="Tahoma" w:hAnsi="Tahoma" w:cs="Tahoma"/>
          <w:sz w:val="20"/>
          <w:szCs w:val="20"/>
        </w:rPr>
        <w:t xml:space="preserve"> imposed on the C202 as it is causing more heavy vehicles in Epworth.</w:t>
      </w:r>
    </w:p>
    <w:p w14:paraId="798B1144" w14:textId="77777777" w:rsidR="00C50E60" w:rsidRPr="00C50E60" w:rsidRDefault="00C50E60" w:rsidP="00D176E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8CA7DD4" w14:textId="3B190849" w:rsidR="00175D21" w:rsidRPr="00FD15C6" w:rsidRDefault="0066204F" w:rsidP="00D176E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FD15C6">
        <w:rPr>
          <w:rFonts w:ascii="Tahoma" w:hAnsi="Tahoma" w:cs="Tahoma"/>
          <w:i/>
          <w:iCs/>
          <w:sz w:val="20"/>
          <w:szCs w:val="20"/>
        </w:rPr>
        <w:t xml:space="preserve">Potholes  </w:t>
      </w:r>
      <w:r w:rsidR="00FD15C6">
        <w:rPr>
          <w:rFonts w:ascii="Tahoma" w:hAnsi="Tahoma" w:cs="Tahoma"/>
          <w:sz w:val="20"/>
          <w:szCs w:val="20"/>
        </w:rPr>
        <w:t>To be reviewed next month.</w:t>
      </w:r>
    </w:p>
    <w:p w14:paraId="10BA73BC" w14:textId="77777777" w:rsidR="00F74322" w:rsidRPr="009F7883" w:rsidRDefault="00F74322" w:rsidP="009F7883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53BF764C" w14:textId="4EBFA7A5" w:rsidR="00164EF1" w:rsidRDefault="00F74322" w:rsidP="00D176E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27A39">
        <w:rPr>
          <w:rFonts w:ascii="Tahoma" w:hAnsi="Tahoma" w:cs="Tahoma"/>
          <w:i/>
          <w:iCs/>
          <w:sz w:val="20"/>
          <w:szCs w:val="20"/>
        </w:rPr>
        <w:t>Pavements</w:t>
      </w:r>
      <w:r w:rsidR="00D95C0C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50E60">
        <w:rPr>
          <w:rFonts w:ascii="Tahoma" w:hAnsi="Tahoma" w:cs="Tahoma"/>
          <w:i/>
          <w:iCs/>
          <w:sz w:val="20"/>
          <w:szCs w:val="20"/>
        </w:rPr>
        <w:t xml:space="preserve"> </w:t>
      </w:r>
      <w:r w:rsidR="006A27C7" w:rsidRPr="006C6846">
        <w:rPr>
          <w:rFonts w:ascii="Tahoma" w:hAnsi="Tahoma" w:cs="Tahoma"/>
          <w:sz w:val="20"/>
          <w:szCs w:val="20"/>
        </w:rPr>
        <w:t xml:space="preserve">Cllr Gee reported that the pavements may be scheduled for resurfacing </w:t>
      </w:r>
      <w:r w:rsidR="006C6846" w:rsidRPr="006C6846">
        <w:rPr>
          <w:rFonts w:ascii="Tahoma" w:hAnsi="Tahoma" w:cs="Tahoma"/>
          <w:sz w:val="20"/>
          <w:szCs w:val="20"/>
        </w:rPr>
        <w:t>between 7</w:t>
      </w:r>
      <w:r w:rsidR="006C6846" w:rsidRPr="006C6846">
        <w:rPr>
          <w:rFonts w:ascii="Tahoma" w:hAnsi="Tahoma" w:cs="Tahoma"/>
          <w:sz w:val="20"/>
          <w:szCs w:val="20"/>
          <w:vertAlign w:val="superscript"/>
        </w:rPr>
        <w:t>th</w:t>
      </w:r>
      <w:r w:rsidR="006C6846" w:rsidRPr="006C6846">
        <w:rPr>
          <w:rFonts w:ascii="Tahoma" w:hAnsi="Tahoma" w:cs="Tahoma"/>
          <w:sz w:val="20"/>
          <w:szCs w:val="20"/>
        </w:rPr>
        <w:t xml:space="preserve"> and 16</w:t>
      </w:r>
      <w:r w:rsidR="006C6846" w:rsidRPr="006C6846">
        <w:rPr>
          <w:rFonts w:ascii="Tahoma" w:hAnsi="Tahoma" w:cs="Tahoma"/>
          <w:sz w:val="20"/>
          <w:szCs w:val="20"/>
          <w:vertAlign w:val="superscript"/>
        </w:rPr>
        <w:t>th</w:t>
      </w:r>
      <w:r w:rsidR="006C6846" w:rsidRPr="006C6846">
        <w:rPr>
          <w:rFonts w:ascii="Tahoma" w:hAnsi="Tahoma" w:cs="Tahoma"/>
          <w:sz w:val="20"/>
          <w:szCs w:val="20"/>
        </w:rPr>
        <w:t xml:space="preserve"> August.  </w:t>
      </w:r>
      <w:r w:rsidR="00851BDC">
        <w:rPr>
          <w:rFonts w:ascii="Tahoma" w:hAnsi="Tahoma" w:cs="Tahoma"/>
          <w:sz w:val="20"/>
          <w:szCs w:val="20"/>
        </w:rPr>
        <w:t>However,</w:t>
      </w:r>
      <w:r w:rsidR="009F7883">
        <w:rPr>
          <w:rFonts w:ascii="Tahoma" w:hAnsi="Tahoma" w:cs="Tahoma"/>
          <w:sz w:val="20"/>
          <w:szCs w:val="20"/>
        </w:rPr>
        <w:t xml:space="preserve"> it was discussed that</w:t>
      </w:r>
      <w:r w:rsidR="008078A6">
        <w:rPr>
          <w:rFonts w:ascii="Tahoma" w:hAnsi="Tahoma" w:cs="Tahoma"/>
          <w:sz w:val="20"/>
          <w:szCs w:val="20"/>
        </w:rPr>
        <w:t xml:space="preserve"> NLC should discover when Quickline are finished installing the </w:t>
      </w:r>
      <w:r w:rsidR="006D6C5B">
        <w:rPr>
          <w:rFonts w:ascii="Tahoma" w:hAnsi="Tahoma" w:cs="Tahoma"/>
          <w:sz w:val="20"/>
          <w:szCs w:val="20"/>
        </w:rPr>
        <w:t>fast broadband and also consideration should be given to the drainage issues.</w:t>
      </w:r>
    </w:p>
    <w:p w14:paraId="340C1812" w14:textId="77777777" w:rsidR="006D6C5B" w:rsidRPr="006D6C5B" w:rsidRDefault="006D6C5B" w:rsidP="006D6C5B">
      <w:pPr>
        <w:pStyle w:val="ListParagraph"/>
        <w:rPr>
          <w:rFonts w:ascii="Tahoma" w:hAnsi="Tahoma" w:cs="Tahoma"/>
          <w:sz w:val="20"/>
          <w:szCs w:val="20"/>
        </w:rPr>
      </w:pPr>
    </w:p>
    <w:p w14:paraId="7A4B4111" w14:textId="77777777" w:rsidR="006D6C5B" w:rsidRDefault="006D6C5B" w:rsidP="006D6C5B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16EF6F79" w14:textId="68D8D57D" w:rsidR="0046284F" w:rsidRDefault="00E51C5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have been no enquiries for the vacant </w:t>
      </w:r>
      <w:r w:rsidR="0003733A">
        <w:rPr>
          <w:rFonts w:ascii="Tahoma" w:hAnsi="Tahoma" w:cs="Tahoma"/>
          <w:sz w:val="20"/>
          <w:szCs w:val="20"/>
        </w:rPr>
        <w:t>allotments despite the Clerk advertising availability more widely throughout The Isle of Axholme.</w:t>
      </w:r>
    </w:p>
    <w:p w14:paraId="6F510F18" w14:textId="114C1F9A" w:rsidR="002F45D2" w:rsidRDefault="002F45D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The Parish Council have very kindly </w:t>
      </w:r>
      <w:r w:rsidR="002631D9">
        <w:rPr>
          <w:rFonts w:ascii="Tahoma" w:hAnsi="Tahoma" w:cs="Tahoma"/>
          <w:sz w:val="20"/>
          <w:szCs w:val="20"/>
        </w:rPr>
        <w:t xml:space="preserve">been donated </w:t>
      </w:r>
      <w:r w:rsidR="00D0557F">
        <w:rPr>
          <w:rFonts w:ascii="Tahoma" w:hAnsi="Tahoma" w:cs="Tahoma"/>
          <w:sz w:val="20"/>
          <w:szCs w:val="20"/>
        </w:rPr>
        <w:t xml:space="preserve">a </w:t>
      </w:r>
      <w:r w:rsidR="00A5232D">
        <w:rPr>
          <w:rFonts w:ascii="Tahoma" w:hAnsi="Tahoma" w:cs="Tahoma"/>
          <w:sz w:val="20"/>
          <w:szCs w:val="20"/>
        </w:rPr>
        <w:t>ride on mower by residents in the village.  This is very</w:t>
      </w:r>
      <w:r w:rsidR="0082273C">
        <w:rPr>
          <w:rFonts w:ascii="Tahoma" w:hAnsi="Tahoma" w:cs="Tahoma"/>
          <w:sz w:val="20"/>
          <w:szCs w:val="20"/>
        </w:rPr>
        <w:t xml:space="preserve"> </w:t>
      </w:r>
      <w:r w:rsidR="00A5232D">
        <w:rPr>
          <w:rFonts w:ascii="Tahoma" w:hAnsi="Tahoma" w:cs="Tahoma"/>
          <w:sz w:val="20"/>
          <w:szCs w:val="20"/>
        </w:rPr>
        <w:t>much appreciated</w:t>
      </w:r>
      <w:r w:rsidR="003E52D2">
        <w:rPr>
          <w:rFonts w:ascii="Tahoma" w:hAnsi="Tahoma" w:cs="Tahoma"/>
          <w:sz w:val="20"/>
          <w:szCs w:val="20"/>
        </w:rPr>
        <w:t xml:space="preserve"> and will enable us to keep The Woodland Garden looking lovely.</w:t>
      </w:r>
    </w:p>
    <w:p w14:paraId="55E63797" w14:textId="77777777" w:rsidR="0003733A" w:rsidRDefault="0003733A" w:rsidP="006F30F6">
      <w:pPr>
        <w:rPr>
          <w:rFonts w:ascii="Tahoma" w:hAnsi="Tahoma" w:cs="Tahoma"/>
          <w:sz w:val="20"/>
          <w:szCs w:val="20"/>
        </w:rPr>
      </w:pPr>
    </w:p>
    <w:p w14:paraId="77CF0E6E" w14:textId="7DFE116D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377827CC" w14:textId="18F40E17" w:rsidR="002B128E" w:rsidRDefault="002B128E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PLAY PARK</w:t>
      </w:r>
    </w:p>
    <w:p w14:paraId="2BCFC04D" w14:textId="26189374" w:rsidR="00146526" w:rsidRDefault="003E52D2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Work continues</w:t>
      </w:r>
    </w:p>
    <w:p w14:paraId="1BFCEF0C" w14:textId="77777777" w:rsidR="00133F56" w:rsidRDefault="00133F5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156D18B5" w14:textId="797BC336" w:rsidR="00146526" w:rsidRPr="0082273C" w:rsidRDefault="00146526" w:rsidP="006F30F6">
      <w:pPr>
        <w:rPr>
          <w:rFonts w:ascii="Tahoma" w:hAnsi="Tahoma" w:cs="Tahoma"/>
          <w:b/>
          <w:bCs/>
          <w:sz w:val="20"/>
          <w:szCs w:val="20"/>
        </w:rPr>
      </w:pPr>
      <w:r w:rsidRPr="0082273C">
        <w:rPr>
          <w:rFonts w:ascii="Tahoma" w:hAnsi="Tahoma" w:cs="Tahoma"/>
          <w:b/>
          <w:bCs/>
          <w:sz w:val="20"/>
          <w:szCs w:val="20"/>
        </w:rPr>
        <w:t>ITEM 9</w:t>
      </w:r>
    </w:p>
    <w:p w14:paraId="68A91C68" w14:textId="7411F31C" w:rsidR="00B50C6D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8F9691" w14:textId="69CC234C" w:rsidR="00A81227" w:rsidRDefault="00A713C3" w:rsidP="003E52D2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Community Orchard</w:t>
      </w:r>
      <w:r w:rsidRPr="00517EB0">
        <w:rPr>
          <w:rFonts w:ascii="Tahoma" w:hAnsi="Tahoma" w:cs="Tahoma"/>
          <w:sz w:val="20"/>
          <w:szCs w:val="20"/>
        </w:rPr>
        <w:t xml:space="preserve"> – </w:t>
      </w:r>
      <w:r w:rsidR="0055353A">
        <w:rPr>
          <w:rFonts w:ascii="Tahoma" w:hAnsi="Tahoma" w:cs="Tahoma"/>
          <w:sz w:val="20"/>
          <w:szCs w:val="20"/>
        </w:rPr>
        <w:t xml:space="preserve">The Clerk </w:t>
      </w:r>
      <w:r w:rsidR="003E52D2">
        <w:rPr>
          <w:rFonts w:ascii="Tahoma" w:hAnsi="Tahoma" w:cs="Tahoma"/>
          <w:sz w:val="20"/>
          <w:szCs w:val="20"/>
        </w:rPr>
        <w:t>has been busy with the end of year accounts but will action this next month.</w:t>
      </w:r>
    </w:p>
    <w:p w14:paraId="728E3520" w14:textId="77777777" w:rsidR="003E52D2" w:rsidRPr="003E52D2" w:rsidRDefault="003E52D2" w:rsidP="003E52D2">
      <w:pPr>
        <w:pStyle w:val="ListParagraph"/>
        <w:rPr>
          <w:rFonts w:ascii="Tahoma" w:hAnsi="Tahoma" w:cs="Tahoma"/>
          <w:sz w:val="20"/>
          <w:szCs w:val="20"/>
        </w:rPr>
      </w:pPr>
    </w:p>
    <w:p w14:paraId="75CE4D95" w14:textId="4DD863D8" w:rsidR="00A81227" w:rsidRPr="007F5F93" w:rsidRDefault="00A81227" w:rsidP="00A81227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7F5F93">
        <w:rPr>
          <w:rFonts w:ascii="Tahoma" w:hAnsi="Tahoma" w:cs="Tahoma"/>
          <w:i/>
          <w:iCs/>
          <w:sz w:val="20"/>
          <w:szCs w:val="20"/>
        </w:rPr>
        <w:t>Wroot Village Signs</w:t>
      </w:r>
      <w:r w:rsidR="007F5F93" w:rsidRPr="007F5F93">
        <w:rPr>
          <w:rFonts w:ascii="Tahoma" w:hAnsi="Tahoma" w:cs="Tahoma"/>
          <w:i/>
          <w:iCs/>
          <w:sz w:val="20"/>
          <w:szCs w:val="20"/>
        </w:rPr>
        <w:t xml:space="preserve">.  </w:t>
      </w:r>
      <w:r w:rsidR="007F5F93" w:rsidRPr="007F5F93">
        <w:rPr>
          <w:rFonts w:ascii="Tahoma" w:hAnsi="Tahoma" w:cs="Tahoma"/>
          <w:sz w:val="20"/>
          <w:szCs w:val="20"/>
        </w:rPr>
        <w:t xml:space="preserve">The Clerk has written </w:t>
      </w:r>
      <w:r w:rsidRPr="007F5F93">
        <w:rPr>
          <w:rFonts w:ascii="Tahoma" w:hAnsi="Tahoma" w:cs="Tahoma"/>
          <w:sz w:val="20"/>
          <w:szCs w:val="20"/>
        </w:rPr>
        <w:t xml:space="preserve"> to Gareth Denovan</w:t>
      </w:r>
      <w:r w:rsidR="003E52D2">
        <w:rPr>
          <w:rFonts w:ascii="Tahoma" w:hAnsi="Tahoma" w:cs="Tahoma"/>
          <w:sz w:val="20"/>
          <w:szCs w:val="20"/>
        </w:rPr>
        <w:t xml:space="preserve"> but is yet to receive a reply.  This will also be revisited next month.</w:t>
      </w:r>
    </w:p>
    <w:p w14:paraId="5AF6F06F" w14:textId="77777777" w:rsidR="001B1DBF" w:rsidRDefault="001B1DBF" w:rsidP="007F5F93">
      <w:pPr>
        <w:pStyle w:val="ListParagraph"/>
        <w:rPr>
          <w:rFonts w:ascii="Tahoma" w:hAnsi="Tahoma" w:cs="Tahoma"/>
          <w:sz w:val="20"/>
          <w:szCs w:val="20"/>
        </w:rPr>
      </w:pPr>
    </w:p>
    <w:p w14:paraId="58347311" w14:textId="29995F6B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146526">
        <w:rPr>
          <w:rFonts w:ascii="Tahoma" w:hAnsi="Tahoma" w:cs="Tahoma"/>
          <w:b/>
          <w:bCs/>
          <w:sz w:val="20"/>
          <w:szCs w:val="20"/>
        </w:rPr>
        <w:t>10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67AB92" w14:textId="5B8C6DC8" w:rsidR="00A628BE" w:rsidRDefault="00A628B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noted that </w:t>
      </w:r>
      <w:r w:rsidR="00572A01">
        <w:rPr>
          <w:rFonts w:ascii="Tahoma" w:hAnsi="Tahoma" w:cs="Tahoma"/>
          <w:sz w:val="20"/>
          <w:szCs w:val="20"/>
        </w:rPr>
        <w:t xml:space="preserve">there </w:t>
      </w:r>
      <w:r w:rsidR="000B66D2">
        <w:rPr>
          <w:rFonts w:ascii="Tahoma" w:hAnsi="Tahoma" w:cs="Tahoma"/>
          <w:sz w:val="20"/>
          <w:szCs w:val="20"/>
        </w:rPr>
        <w:t xml:space="preserve">were some issues with the bus service when the regular driver was on annual leave.  </w:t>
      </w:r>
    </w:p>
    <w:p w14:paraId="789E443E" w14:textId="68EEA800" w:rsidR="004A5A22" w:rsidRDefault="00986F5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</w:t>
      </w:r>
      <w:r w:rsidR="000F65A6">
        <w:rPr>
          <w:rFonts w:ascii="Tahoma" w:hAnsi="Tahoma" w:cs="Tahoma"/>
          <w:sz w:val="20"/>
          <w:szCs w:val="20"/>
        </w:rPr>
        <w:t xml:space="preserve">NATS meeting will take place </w:t>
      </w:r>
      <w:r w:rsidR="009529B1">
        <w:rPr>
          <w:rFonts w:ascii="Tahoma" w:hAnsi="Tahoma" w:cs="Tahoma"/>
          <w:sz w:val="20"/>
          <w:szCs w:val="20"/>
        </w:rPr>
        <w:t>in September.</w:t>
      </w:r>
    </w:p>
    <w:p w14:paraId="6A2CC0C8" w14:textId="01986FF8" w:rsidR="009B6AC2" w:rsidRDefault="009B6A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</w:t>
      </w:r>
      <w:r w:rsidR="003704E5">
        <w:rPr>
          <w:rFonts w:ascii="Tahoma" w:hAnsi="Tahoma" w:cs="Tahoma"/>
          <w:sz w:val="20"/>
          <w:szCs w:val="20"/>
        </w:rPr>
        <w:t xml:space="preserve">raised the issue of the gates on entry to the village needed painting and this would be organised.  </w:t>
      </w:r>
      <w:r w:rsidR="00552751">
        <w:rPr>
          <w:rFonts w:ascii="Tahoma" w:hAnsi="Tahoma" w:cs="Tahoma"/>
          <w:sz w:val="20"/>
          <w:szCs w:val="20"/>
        </w:rPr>
        <w:t>Also,</w:t>
      </w:r>
      <w:r w:rsidR="003704E5">
        <w:rPr>
          <w:rFonts w:ascii="Tahoma" w:hAnsi="Tahoma" w:cs="Tahoma"/>
          <w:sz w:val="20"/>
          <w:szCs w:val="20"/>
        </w:rPr>
        <w:t xml:space="preserve"> the overdue</w:t>
      </w:r>
      <w:r w:rsidR="00234DA8">
        <w:rPr>
          <w:rFonts w:ascii="Tahoma" w:hAnsi="Tahoma" w:cs="Tahoma"/>
          <w:sz w:val="20"/>
          <w:szCs w:val="20"/>
        </w:rPr>
        <w:t xml:space="preserve"> repairs to the Parish Council Noticeboard</w:t>
      </w:r>
      <w:r w:rsidR="00D7167B">
        <w:rPr>
          <w:rFonts w:ascii="Tahoma" w:hAnsi="Tahoma" w:cs="Tahoma"/>
          <w:sz w:val="20"/>
          <w:szCs w:val="20"/>
        </w:rPr>
        <w:t xml:space="preserve"> would be undertaken with help from other Councillors.</w:t>
      </w:r>
    </w:p>
    <w:p w14:paraId="4C113943" w14:textId="77777777" w:rsidR="00CF6A41" w:rsidRDefault="00CF6A41" w:rsidP="009C27C2">
      <w:pPr>
        <w:rPr>
          <w:rFonts w:ascii="Tahoma" w:hAnsi="Tahoma" w:cs="Tahoma"/>
          <w:sz w:val="20"/>
          <w:szCs w:val="20"/>
        </w:rPr>
      </w:pPr>
    </w:p>
    <w:p w14:paraId="4F4B825D" w14:textId="027077ED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05B3F989" w14:textId="200550ED" w:rsidR="000F287F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CF6A41">
        <w:rPr>
          <w:rFonts w:ascii="Tahoma" w:hAnsi="Tahoma" w:cs="Tahoma"/>
          <w:sz w:val="20"/>
          <w:szCs w:val="20"/>
        </w:rPr>
        <w:t>None received</w:t>
      </w:r>
      <w:r w:rsidR="004A5A22">
        <w:rPr>
          <w:rFonts w:ascii="Tahoma" w:hAnsi="Tahoma" w:cs="Tahoma"/>
          <w:sz w:val="20"/>
          <w:szCs w:val="20"/>
        </w:rPr>
        <w:t>.</w:t>
      </w:r>
    </w:p>
    <w:p w14:paraId="5C6FA04E" w14:textId="77777777" w:rsidR="00146526" w:rsidRDefault="0014652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6FE6E45C" w14:textId="4FAF5926" w:rsidR="00FC09A0" w:rsidRDefault="00DB023B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has now had the forms for updating signatories completed by the relative parties.  However, due to the ongoing dissatisfaction with the services of the HSBC </w:t>
      </w:r>
      <w:r w:rsidR="00F96284">
        <w:rPr>
          <w:rFonts w:ascii="Tahoma" w:hAnsi="Tahoma" w:cs="Tahoma"/>
          <w:sz w:val="20"/>
          <w:szCs w:val="20"/>
        </w:rPr>
        <w:t xml:space="preserve">a move to a new banking </w:t>
      </w:r>
      <w:r w:rsidR="000D4087">
        <w:rPr>
          <w:rFonts w:ascii="Tahoma" w:hAnsi="Tahoma" w:cs="Tahoma"/>
          <w:sz w:val="20"/>
          <w:szCs w:val="20"/>
        </w:rPr>
        <w:t>provider</w:t>
      </w:r>
      <w:r w:rsidR="00F96284">
        <w:rPr>
          <w:rFonts w:ascii="Tahoma" w:hAnsi="Tahoma" w:cs="Tahoma"/>
          <w:sz w:val="20"/>
          <w:szCs w:val="20"/>
        </w:rPr>
        <w:t xml:space="preserve"> would be </w:t>
      </w:r>
      <w:r w:rsidR="000D4087">
        <w:rPr>
          <w:rFonts w:ascii="Tahoma" w:hAnsi="Tahoma" w:cs="Tahoma"/>
          <w:sz w:val="20"/>
          <w:szCs w:val="20"/>
        </w:rPr>
        <w:t>made</w:t>
      </w:r>
      <w:r w:rsidR="00F96284">
        <w:rPr>
          <w:rFonts w:ascii="Tahoma" w:hAnsi="Tahoma" w:cs="Tahoma"/>
          <w:sz w:val="20"/>
          <w:szCs w:val="20"/>
        </w:rPr>
        <w:t xml:space="preserve"> once the signatories were updated.  The Clerk reported that </w:t>
      </w:r>
      <w:r w:rsidR="000D4087">
        <w:rPr>
          <w:rFonts w:ascii="Tahoma" w:hAnsi="Tahoma" w:cs="Tahoma"/>
          <w:sz w:val="20"/>
          <w:szCs w:val="20"/>
        </w:rPr>
        <w:t>Cooperative Bank was used by the other Parish she Clerks for and their service is outstanding.  To be reviewed once signatories updated.</w:t>
      </w:r>
    </w:p>
    <w:p w14:paraId="76508D6C" w14:textId="3E3830B2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AA5F2F">
        <w:rPr>
          <w:rFonts w:ascii="Tahoma" w:hAnsi="Tahoma" w:cs="Tahoma"/>
          <w:sz w:val="20"/>
          <w:szCs w:val="20"/>
        </w:rPr>
        <w:t>.</w:t>
      </w:r>
      <w:r w:rsidR="00E02D86">
        <w:rPr>
          <w:rFonts w:ascii="Tahoma" w:hAnsi="Tahoma" w:cs="Tahoma"/>
          <w:sz w:val="20"/>
          <w:szCs w:val="20"/>
        </w:rPr>
        <w:t>1</w:t>
      </w:r>
      <w:r w:rsidR="00986F50">
        <w:rPr>
          <w:rFonts w:ascii="Tahoma" w:hAnsi="Tahoma" w:cs="Tahoma"/>
          <w:sz w:val="20"/>
          <w:szCs w:val="20"/>
        </w:rPr>
        <w:t>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0C29EEA8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E02D86">
        <w:rPr>
          <w:rFonts w:ascii="Tahoma" w:hAnsi="Tahoma" w:cs="Tahoma"/>
          <w:sz w:val="20"/>
          <w:szCs w:val="20"/>
        </w:rPr>
        <w:t>2</w:t>
      </w:r>
      <w:r w:rsidR="00E02D86" w:rsidRPr="00E02D86">
        <w:rPr>
          <w:rFonts w:ascii="Tahoma" w:hAnsi="Tahoma" w:cs="Tahoma"/>
          <w:sz w:val="20"/>
          <w:szCs w:val="20"/>
          <w:vertAlign w:val="superscript"/>
        </w:rPr>
        <w:t>nd</w:t>
      </w:r>
      <w:r w:rsidR="00E02D86">
        <w:rPr>
          <w:rFonts w:ascii="Tahoma" w:hAnsi="Tahoma" w:cs="Tahoma"/>
          <w:sz w:val="20"/>
          <w:szCs w:val="20"/>
        </w:rPr>
        <w:t xml:space="preserve"> July</w:t>
      </w:r>
      <w:r w:rsidR="00F55471">
        <w:rPr>
          <w:rFonts w:ascii="Tahoma" w:hAnsi="Tahoma" w:cs="Tahoma"/>
          <w:sz w:val="20"/>
          <w:szCs w:val="20"/>
        </w:rPr>
        <w:t xml:space="preserve"> 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699B" w14:textId="77777777" w:rsidR="00B22A54" w:rsidRDefault="00B22A54" w:rsidP="0063037C">
      <w:pPr>
        <w:spacing w:after="0" w:line="240" w:lineRule="auto"/>
      </w:pPr>
      <w:r>
        <w:separator/>
      </w:r>
    </w:p>
  </w:endnote>
  <w:endnote w:type="continuationSeparator" w:id="0">
    <w:p w14:paraId="49F39AEF" w14:textId="77777777" w:rsidR="00B22A54" w:rsidRDefault="00B22A54" w:rsidP="0063037C">
      <w:pPr>
        <w:spacing w:after="0" w:line="240" w:lineRule="auto"/>
      </w:pPr>
      <w:r>
        <w:continuationSeparator/>
      </w:r>
    </w:p>
  </w:endnote>
  <w:endnote w:type="continuationNotice" w:id="1">
    <w:p w14:paraId="0431157E" w14:textId="77777777" w:rsidR="00B22A54" w:rsidRDefault="00B22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1DF9" w14:textId="77777777" w:rsidR="00B22A54" w:rsidRDefault="00B22A54" w:rsidP="0063037C">
      <w:pPr>
        <w:spacing w:after="0" w:line="240" w:lineRule="auto"/>
      </w:pPr>
      <w:r>
        <w:separator/>
      </w:r>
    </w:p>
  </w:footnote>
  <w:footnote w:type="continuationSeparator" w:id="0">
    <w:p w14:paraId="46B5A1BB" w14:textId="77777777" w:rsidR="00B22A54" w:rsidRDefault="00B22A54" w:rsidP="0063037C">
      <w:pPr>
        <w:spacing w:after="0" w:line="240" w:lineRule="auto"/>
      </w:pPr>
      <w:r>
        <w:continuationSeparator/>
      </w:r>
    </w:p>
  </w:footnote>
  <w:footnote w:type="continuationNotice" w:id="1">
    <w:p w14:paraId="43B5DF33" w14:textId="77777777" w:rsidR="00B22A54" w:rsidRDefault="00B22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132DE113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F003DF">
      <w:rPr>
        <w:rFonts w:ascii="Tahoma" w:hAnsi="Tahoma" w:cs="Tahoma"/>
        <w:b/>
        <w:bCs/>
        <w:sz w:val="24"/>
        <w:szCs w:val="24"/>
      </w:rPr>
      <w:t>MONDAY 10</w:t>
    </w:r>
    <w:r w:rsidR="00F003DF" w:rsidRPr="00F003DF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F003DF">
      <w:rPr>
        <w:rFonts w:ascii="Tahoma" w:hAnsi="Tahoma" w:cs="Tahoma"/>
        <w:b/>
        <w:bCs/>
        <w:sz w:val="24"/>
        <w:szCs w:val="24"/>
      </w:rPr>
      <w:t xml:space="preserve"> </w:t>
    </w:r>
    <w:r w:rsidR="00F43539">
      <w:rPr>
        <w:rFonts w:ascii="Tahoma" w:hAnsi="Tahoma" w:cs="Tahoma"/>
        <w:b/>
        <w:bCs/>
        <w:sz w:val="24"/>
        <w:szCs w:val="24"/>
      </w:rPr>
      <w:t>June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A1DC0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0"/>
  </w:num>
  <w:num w:numId="7" w16cid:durableId="376976536">
    <w:abstractNumId w:val="6"/>
  </w:num>
  <w:num w:numId="8" w16cid:durableId="1036155489">
    <w:abstractNumId w:val="12"/>
  </w:num>
  <w:num w:numId="9" w16cid:durableId="762842351">
    <w:abstractNumId w:val="8"/>
  </w:num>
  <w:num w:numId="10" w16cid:durableId="38090781">
    <w:abstractNumId w:val="11"/>
  </w:num>
  <w:num w:numId="11" w16cid:durableId="864565250">
    <w:abstractNumId w:val="9"/>
  </w:num>
  <w:num w:numId="12" w16cid:durableId="22440489">
    <w:abstractNumId w:val="13"/>
  </w:num>
  <w:num w:numId="13" w16cid:durableId="809908055">
    <w:abstractNumId w:val="7"/>
  </w:num>
  <w:num w:numId="14" w16cid:durableId="173542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4780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3F79"/>
    <w:rsid w:val="00026916"/>
    <w:rsid w:val="00026AAA"/>
    <w:rsid w:val="00026E43"/>
    <w:rsid w:val="000277D1"/>
    <w:rsid w:val="000312A6"/>
    <w:rsid w:val="0003184E"/>
    <w:rsid w:val="00031E9C"/>
    <w:rsid w:val="00033C02"/>
    <w:rsid w:val="00034297"/>
    <w:rsid w:val="00035C83"/>
    <w:rsid w:val="000365FA"/>
    <w:rsid w:val="0003733A"/>
    <w:rsid w:val="000405EA"/>
    <w:rsid w:val="00041519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E5A"/>
    <w:rsid w:val="000569D7"/>
    <w:rsid w:val="000572E1"/>
    <w:rsid w:val="00057B93"/>
    <w:rsid w:val="000615D3"/>
    <w:rsid w:val="00062496"/>
    <w:rsid w:val="000627B3"/>
    <w:rsid w:val="00062C09"/>
    <w:rsid w:val="000657DE"/>
    <w:rsid w:val="000668CA"/>
    <w:rsid w:val="0006746B"/>
    <w:rsid w:val="000677EA"/>
    <w:rsid w:val="00067BF2"/>
    <w:rsid w:val="000706BF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41C"/>
    <w:rsid w:val="000B52F9"/>
    <w:rsid w:val="000B5413"/>
    <w:rsid w:val="000B5A76"/>
    <w:rsid w:val="000B66D2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135E"/>
    <w:rsid w:val="000D2FA0"/>
    <w:rsid w:val="000D3112"/>
    <w:rsid w:val="000D3D9B"/>
    <w:rsid w:val="000D4087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287F"/>
    <w:rsid w:val="000F2D45"/>
    <w:rsid w:val="000F34AE"/>
    <w:rsid w:val="000F4E8E"/>
    <w:rsid w:val="000F65A6"/>
    <w:rsid w:val="000F71AE"/>
    <w:rsid w:val="0010019A"/>
    <w:rsid w:val="00100F1A"/>
    <w:rsid w:val="0010486A"/>
    <w:rsid w:val="001054D4"/>
    <w:rsid w:val="001069CA"/>
    <w:rsid w:val="001069F1"/>
    <w:rsid w:val="00106D73"/>
    <w:rsid w:val="00106D81"/>
    <w:rsid w:val="00107612"/>
    <w:rsid w:val="0010778D"/>
    <w:rsid w:val="001077BC"/>
    <w:rsid w:val="0011083C"/>
    <w:rsid w:val="00110A29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761A"/>
    <w:rsid w:val="00167C0D"/>
    <w:rsid w:val="00167D0D"/>
    <w:rsid w:val="001702BE"/>
    <w:rsid w:val="00170901"/>
    <w:rsid w:val="0017096E"/>
    <w:rsid w:val="0017127E"/>
    <w:rsid w:val="00173BB3"/>
    <w:rsid w:val="00175D21"/>
    <w:rsid w:val="00177ADD"/>
    <w:rsid w:val="0018084D"/>
    <w:rsid w:val="001810CD"/>
    <w:rsid w:val="00181AB2"/>
    <w:rsid w:val="00182B45"/>
    <w:rsid w:val="00184717"/>
    <w:rsid w:val="001847EA"/>
    <w:rsid w:val="00185132"/>
    <w:rsid w:val="001852F5"/>
    <w:rsid w:val="00185A9B"/>
    <w:rsid w:val="00190486"/>
    <w:rsid w:val="00191D45"/>
    <w:rsid w:val="00192C21"/>
    <w:rsid w:val="00192F22"/>
    <w:rsid w:val="0019313B"/>
    <w:rsid w:val="0019475A"/>
    <w:rsid w:val="00194B2F"/>
    <w:rsid w:val="0019530C"/>
    <w:rsid w:val="001958B2"/>
    <w:rsid w:val="00196A77"/>
    <w:rsid w:val="00196EAC"/>
    <w:rsid w:val="001A08BA"/>
    <w:rsid w:val="001A0DFE"/>
    <w:rsid w:val="001A513D"/>
    <w:rsid w:val="001A5556"/>
    <w:rsid w:val="001A561A"/>
    <w:rsid w:val="001A784F"/>
    <w:rsid w:val="001B100F"/>
    <w:rsid w:val="001B140A"/>
    <w:rsid w:val="001B1DBF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047"/>
    <w:rsid w:val="001D3C14"/>
    <w:rsid w:val="001D3FE3"/>
    <w:rsid w:val="001D5F73"/>
    <w:rsid w:val="001D6B43"/>
    <w:rsid w:val="001D78CF"/>
    <w:rsid w:val="001E0EA2"/>
    <w:rsid w:val="001E1614"/>
    <w:rsid w:val="001E2913"/>
    <w:rsid w:val="001E361C"/>
    <w:rsid w:val="001E3DAD"/>
    <w:rsid w:val="001E6942"/>
    <w:rsid w:val="001E71F3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2EE5"/>
    <w:rsid w:val="00215CAF"/>
    <w:rsid w:val="00216AEE"/>
    <w:rsid w:val="00216F23"/>
    <w:rsid w:val="00220DE5"/>
    <w:rsid w:val="00221266"/>
    <w:rsid w:val="002213CF"/>
    <w:rsid w:val="00221B0B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3CC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192E"/>
    <w:rsid w:val="00262AEC"/>
    <w:rsid w:val="00262DC5"/>
    <w:rsid w:val="002631D9"/>
    <w:rsid w:val="002651EB"/>
    <w:rsid w:val="002654EA"/>
    <w:rsid w:val="002663B7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C4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6B24"/>
    <w:rsid w:val="002C7192"/>
    <w:rsid w:val="002C7AA2"/>
    <w:rsid w:val="002D10BC"/>
    <w:rsid w:val="002D12CD"/>
    <w:rsid w:val="002D1960"/>
    <w:rsid w:val="002D2377"/>
    <w:rsid w:val="002D2A5F"/>
    <w:rsid w:val="002D3324"/>
    <w:rsid w:val="002D40D4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7591"/>
    <w:rsid w:val="002F052A"/>
    <w:rsid w:val="002F05D4"/>
    <w:rsid w:val="002F1109"/>
    <w:rsid w:val="002F45D2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2FF3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702C"/>
    <w:rsid w:val="0032771E"/>
    <w:rsid w:val="00327E63"/>
    <w:rsid w:val="00330946"/>
    <w:rsid w:val="00331382"/>
    <w:rsid w:val="00331D29"/>
    <w:rsid w:val="0033370B"/>
    <w:rsid w:val="003354E2"/>
    <w:rsid w:val="0033620B"/>
    <w:rsid w:val="00337872"/>
    <w:rsid w:val="00340E0E"/>
    <w:rsid w:val="00340EE5"/>
    <w:rsid w:val="003417E4"/>
    <w:rsid w:val="003427E9"/>
    <w:rsid w:val="00343CD8"/>
    <w:rsid w:val="00344347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4AD"/>
    <w:rsid w:val="003539CA"/>
    <w:rsid w:val="00353DDA"/>
    <w:rsid w:val="00355A30"/>
    <w:rsid w:val="00355F75"/>
    <w:rsid w:val="003568CE"/>
    <w:rsid w:val="0035743B"/>
    <w:rsid w:val="00357B17"/>
    <w:rsid w:val="00360FB1"/>
    <w:rsid w:val="00362D4C"/>
    <w:rsid w:val="0036362E"/>
    <w:rsid w:val="003647D8"/>
    <w:rsid w:val="00365795"/>
    <w:rsid w:val="003677F4"/>
    <w:rsid w:val="00367FDB"/>
    <w:rsid w:val="003700C5"/>
    <w:rsid w:val="003704E5"/>
    <w:rsid w:val="003704F8"/>
    <w:rsid w:val="00373C1D"/>
    <w:rsid w:val="003740E4"/>
    <w:rsid w:val="003750E3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E95"/>
    <w:rsid w:val="003E14EA"/>
    <w:rsid w:val="003E17F3"/>
    <w:rsid w:val="003E1DA8"/>
    <w:rsid w:val="003E2713"/>
    <w:rsid w:val="003E383E"/>
    <w:rsid w:val="003E42F3"/>
    <w:rsid w:val="003E52D2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E69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A78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29A8"/>
    <w:rsid w:val="00432C32"/>
    <w:rsid w:val="0043381D"/>
    <w:rsid w:val="00433CB6"/>
    <w:rsid w:val="004360B7"/>
    <w:rsid w:val="004361D4"/>
    <w:rsid w:val="00436DC9"/>
    <w:rsid w:val="00436F84"/>
    <w:rsid w:val="00437320"/>
    <w:rsid w:val="00437C00"/>
    <w:rsid w:val="00441599"/>
    <w:rsid w:val="004436AE"/>
    <w:rsid w:val="00445EDA"/>
    <w:rsid w:val="004463C7"/>
    <w:rsid w:val="0045289A"/>
    <w:rsid w:val="00454EAD"/>
    <w:rsid w:val="00455262"/>
    <w:rsid w:val="004552E8"/>
    <w:rsid w:val="00455E6C"/>
    <w:rsid w:val="004568E7"/>
    <w:rsid w:val="0046284F"/>
    <w:rsid w:val="004649B2"/>
    <w:rsid w:val="00465937"/>
    <w:rsid w:val="00466ABD"/>
    <w:rsid w:val="00467CC8"/>
    <w:rsid w:val="00470A55"/>
    <w:rsid w:val="00470A5F"/>
    <w:rsid w:val="00470D6C"/>
    <w:rsid w:val="00471C6E"/>
    <w:rsid w:val="00473C4C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2289"/>
    <w:rsid w:val="00493671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8EC"/>
    <w:rsid w:val="004C2BB3"/>
    <w:rsid w:val="004C3707"/>
    <w:rsid w:val="004C40E1"/>
    <w:rsid w:val="004C4C47"/>
    <w:rsid w:val="004C7D30"/>
    <w:rsid w:val="004D0089"/>
    <w:rsid w:val="004D0A6C"/>
    <w:rsid w:val="004D0E71"/>
    <w:rsid w:val="004D21E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A1B"/>
    <w:rsid w:val="00513E6D"/>
    <w:rsid w:val="005166D8"/>
    <w:rsid w:val="00517EB0"/>
    <w:rsid w:val="005207E7"/>
    <w:rsid w:val="00520F73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4748"/>
    <w:rsid w:val="005356F9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751"/>
    <w:rsid w:val="00552F88"/>
    <w:rsid w:val="0055353A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31FC"/>
    <w:rsid w:val="0056417D"/>
    <w:rsid w:val="00565591"/>
    <w:rsid w:val="00566578"/>
    <w:rsid w:val="00566AA6"/>
    <w:rsid w:val="0056781A"/>
    <w:rsid w:val="005700CA"/>
    <w:rsid w:val="00571FEB"/>
    <w:rsid w:val="00572A01"/>
    <w:rsid w:val="00573715"/>
    <w:rsid w:val="00574F4F"/>
    <w:rsid w:val="005753F8"/>
    <w:rsid w:val="00576E74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4756"/>
    <w:rsid w:val="005A58D4"/>
    <w:rsid w:val="005B0D4E"/>
    <w:rsid w:val="005B0FA0"/>
    <w:rsid w:val="005B11BA"/>
    <w:rsid w:val="005B1525"/>
    <w:rsid w:val="005B2083"/>
    <w:rsid w:val="005B2ED5"/>
    <w:rsid w:val="005B3849"/>
    <w:rsid w:val="005B3AA0"/>
    <w:rsid w:val="005B49B9"/>
    <w:rsid w:val="005B6B9C"/>
    <w:rsid w:val="005B7156"/>
    <w:rsid w:val="005C02DC"/>
    <w:rsid w:val="005C0A60"/>
    <w:rsid w:val="005C1FC4"/>
    <w:rsid w:val="005C4BDA"/>
    <w:rsid w:val="005C4D84"/>
    <w:rsid w:val="005C655E"/>
    <w:rsid w:val="005C65D1"/>
    <w:rsid w:val="005C718C"/>
    <w:rsid w:val="005C731C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F30"/>
    <w:rsid w:val="005F526D"/>
    <w:rsid w:val="005F67F2"/>
    <w:rsid w:val="005F7A88"/>
    <w:rsid w:val="006023D5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27A3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4A7F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04F"/>
    <w:rsid w:val="006627B1"/>
    <w:rsid w:val="00662FB7"/>
    <w:rsid w:val="0066325F"/>
    <w:rsid w:val="006635D4"/>
    <w:rsid w:val="0066577F"/>
    <w:rsid w:val="00666585"/>
    <w:rsid w:val="006667EB"/>
    <w:rsid w:val="00667465"/>
    <w:rsid w:val="00670697"/>
    <w:rsid w:val="0067591D"/>
    <w:rsid w:val="00675ED4"/>
    <w:rsid w:val="00680B6B"/>
    <w:rsid w:val="00681417"/>
    <w:rsid w:val="006815A9"/>
    <w:rsid w:val="006815B2"/>
    <w:rsid w:val="006816E7"/>
    <w:rsid w:val="00681961"/>
    <w:rsid w:val="00682C82"/>
    <w:rsid w:val="00683530"/>
    <w:rsid w:val="00684C90"/>
    <w:rsid w:val="006856E8"/>
    <w:rsid w:val="0068623F"/>
    <w:rsid w:val="00686DCE"/>
    <w:rsid w:val="006872A1"/>
    <w:rsid w:val="00690C2A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27C7"/>
    <w:rsid w:val="006A4BE1"/>
    <w:rsid w:val="006A59AC"/>
    <w:rsid w:val="006A5B7B"/>
    <w:rsid w:val="006A5F5A"/>
    <w:rsid w:val="006B2292"/>
    <w:rsid w:val="006B29F3"/>
    <w:rsid w:val="006B3A4C"/>
    <w:rsid w:val="006B3FF4"/>
    <w:rsid w:val="006B57CE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4A01"/>
    <w:rsid w:val="006C6846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CE3"/>
    <w:rsid w:val="006E1C6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190"/>
    <w:rsid w:val="00701CFC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32D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A7F58"/>
    <w:rsid w:val="007B0CE9"/>
    <w:rsid w:val="007B1452"/>
    <w:rsid w:val="007B22FD"/>
    <w:rsid w:val="007B2361"/>
    <w:rsid w:val="007B2577"/>
    <w:rsid w:val="007B25B7"/>
    <w:rsid w:val="007B2F54"/>
    <w:rsid w:val="007B368C"/>
    <w:rsid w:val="007B5A7B"/>
    <w:rsid w:val="007B6954"/>
    <w:rsid w:val="007B7B93"/>
    <w:rsid w:val="007B7C0E"/>
    <w:rsid w:val="007C05C2"/>
    <w:rsid w:val="007C0C70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F1F"/>
    <w:rsid w:val="007E2FCE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078A6"/>
    <w:rsid w:val="00811A97"/>
    <w:rsid w:val="00814014"/>
    <w:rsid w:val="008157C5"/>
    <w:rsid w:val="00815C68"/>
    <w:rsid w:val="00816CBF"/>
    <w:rsid w:val="00817CEE"/>
    <w:rsid w:val="0082031D"/>
    <w:rsid w:val="008203AD"/>
    <w:rsid w:val="0082273C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1B26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1BDC"/>
    <w:rsid w:val="00852331"/>
    <w:rsid w:val="008544E6"/>
    <w:rsid w:val="00854989"/>
    <w:rsid w:val="0085550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A016A"/>
    <w:rsid w:val="008A1BA2"/>
    <w:rsid w:val="008A3ADA"/>
    <w:rsid w:val="008A5994"/>
    <w:rsid w:val="008A623D"/>
    <w:rsid w:val="008A730F"/>
    <w:rsid w:val="008A77E8"/>
    <w:rsid w:val="008B08F6"/>
    <w:rsid w:val="008B1A68"/>
    <w:rsid w:val="008B2FB5"/>
    <w:rsid w:val="008B3327"/>
    <w:rsid w:val="008B3E1C"/>
    <w:rsid w:val="008B3EC7"/>
    <w:rsid w:val="008B4570"/>
    <w:rsid w:val="008B4FE7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146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A82"/>
    <w:rsid w:val="00910D23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F53"/>
    <w:rsid w:val="009254F6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47ADE"/>
    <w:rsid w:val="00950230"/>
    <w:rsid w:val="0095049F"/>
    <w:rsid w:val="0095097F"/>
    <w:rsid w:val="00950A30"/>
    <w:rsid w:val="00951C32"/>
    <w:rsid w:val="009529B1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390C"/>
    <w:rsid w:val="009748CA"/>
    <w:rsid w:val="009806E5"/>
    <w:rsid w:val="009807C5"/>
    <w:rsid w:val="00982490"/>
    <w:rsid w:val="00984EC5"/>
    <w:rsid w:val="00985EE8"/>
    <w:rsid w:val="00986F50"/>
    <w:rsid w:val="009903F5"/>
    <w:rsid w:val="00990E93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A19F5"/>
    <w:rsid w:val="009A2D04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662A"/>
    <w:rsid w:val="009C6E34"/>
    <w:rsid w:val="009D1F36"/>
    <w:rsid w:val="009D362B"/>
    <w:rsid w:val="009D3EF7"/>
    <w:rsid w:val="009D4310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9F7883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2363"/>
    <w:rsid w:val="00A435BC"/>
    <w:rsid w:val="00A43871"/>
    <w:rsid w:val="00A47C8F"/>
    <w:rsid w:val="00A51802"/>
    <w:rsid w:val="00A5232D"/>
    <w:rsid w:val="00A52829"/>
    <w:rsid w:val="00A52FD4"/>
    <w:rsid w:val="00A53E19"/>
    <w:rsid w:val="00A55351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4F63"/>
    <w:rsid w:val="00A856A8"/>
    <w:rsid w:val="00A85772"/>
    <w:rsid w:val="00A87FB3"/>
    <w:rsid w:val="00A90442"/>
    <w:rsid w:val="00A9252E"/>
    <w:rsid w:val="00A928AE"/>
    <w:rsid w:val="00A9429D"/>
    <w:rsid w:val="00AA3C6A"/>
    <w:rsid w:val="00AA5F2F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3058"/>
    <w:rsid w:val="00AC3A12"/>
    <w:rsid w:val="00AC4971"/>
    <w:rsid w:val="00AC5A97"/>
    <w:rsid w:val="00AD0BCE"/>
    <w:rsid w:val="00AD2540"/>
    <w:rsid w:val="00AD4080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AF5FF3"/>
    <w:rsid w:val="00B005AF"/>
    <w:rsid w:val="00B015C3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2A54"/>
    <w:rsid w:val="00B245E7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750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7D27"/>
    <w:rsid w:val="00BC0672"/>
    <w:rsid w:val="00BC08D0"/>
    <w:rsid w:val="00BC1275"/>
    <w:rsid w:val="00BC15D1"/>
    <w:rsid w:val="00BC15EE"/>
    <w:rsid w:val="00BC1B86"/>
    <w:rsid w:val="00BC2874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4B1C"/>
    <w:rsid w:val="00C17D50"/>
    <w:rsid w:val="00C20367"/>
    <w:rsid w:val="00C20B4F"/>
    <w:rsid w:val="00C228C2"/>
    <w:rsid w:val="00C22E6A"/>
    <w:rsid w:val="00C250B3"/>
    <w:rsid w:val="00C26EF3"/>
    <w:rsid w:val="00C27AD7"/>
    <w:rsid w:val="00C300AF"/>
    <w:rsid w:val="00C31213"/>
    <w:rsid w:val="00C315DA"/>
    <w:rsid w:val="00C33507"/>
    <w:rsid w:val="00C34835"/>
    <w:rsid w:val="00C36E8C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3E98"/>
    <w:rsid w:val="00C561CB"/>
    <w:rsid w:val="00C57A99"/>
    <w:rsid w:val="00C60AAF"/>
    <w:rsid w:val="00C61BE8"/>
    <w:rsid w:val="00C63351"/>
    <w:rsid w:val="00C64A75"/>
    <w:rsid w:val="00C655AA"/>
    <w:rsid w:val="00C65E98"/>
    <w:rsid w:val="00C66611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608"/>
    <w:rsid w:val="00C9479B"/>
    <w:rsid w:val="00C96AFA"/>
    <w:rsid w:val="00C96DF5"/>
    <w:rsid w:val="00C9768E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653B"/>
    <w:rsid w:val="00CE6B93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5A2"/>
    <w:rsid w:val="00D55A36"/>
    <w:rsid w:val="00D56052"/>
    <w:rsid w:val="00D561D7"/>
    <w:rsid w:val="00D578B9"/>
    <w:rsid w:val="00D61848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43AC"/>
    <w:rsid w:val="00D757CD"/>
    <w:rsid w:val="00D75C21"/>
    <w:rsid w:val="00D807B3"/>
    <w:rsid w:val="00D80DEC"/>
    <w:rsid w:val="00D81029"/>
    <w:rsid w:val="00D82494"/>
    <w:rsid w:val="00D8259D"/>
    <w:rsid w:val="00D84565"/>
    <w:rsid w:val="00D8680C"/>
    <w:rsid w:val="00D86B84"/>
    <w:rsid w:val="00D87016"/>
    <w:rsid w:val="00D87933"/>
    <w:rsid w:val="00D879E8"/>
    <w:rsid w:val="00D87E63"/>
    <w:rsid w:val="00D902AE"/>
    <w:rsid w:val="00D9103D"/>
    <w:rsid w:val="00D9229C"/>
    <w:rsid w:val="00D92FA1"/>
    <w:rsid w:val="00D941FE"/>
    <w:rsid w:val="00D94BBF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023B"/>
    <w:rsid w:val="00DB1824"/>
    <w:rsid w:val="00DB1EBD"/>
    <w:rsid w:val="00DB44ED"/>
    <w:rsid w:val="00DB550B"/>
    <w:rsid w:val="00DB5B0F"/>
    <w:rsid w:val="00DB7A62"/>
    <w:rsid w:val="00DC22A9"/>
    <w:rsid w:val="00DC4ED9"/>
    <w:rsid w:val="00DC5CBC"/>
    <w:rsid w:val="00DC614A"/>
    <w:rsid w:val="00DC620A"/>
    <w:rsid w:val="00DC764C"/>
    <w:rsid w:val="00DD0746"/>
    <w:rsid w:val="00DD1632"/>
    <w:rsid w:val="00DD1D0B"/>
    <w:rsid w:val="00DD2662"/>
    <w:rsid w:val="00DD2E01"/>
    <w:rsid w:val="00DD305F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1B7D"/>
    <w:rsid w:val="00DF3479"/>
    <w:rsid w:val="00DF456D"/>
    <w:rsid w:val="00DF5057"/>
    <w:rsid w:val="00DF6784"/>
    <w:rsid w:val="00E0032B"/>
    <w:rsid w:val="00E02B1D"/>
    <w:rsid w:val="00E02D86"/>
    <w:rsid w:val="00E03D1F"/>
    <w:rsid w:val="00E03EC8"/>
    <w:rsid w:val="00E05100"/>
    <w:rsid w:val="00E07584"/>
    <w:rsid w:val="00E07D30"/>
    <w:rsid w:val="00E07D3C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0E4C"/>
    <w:rsid w:val="00E21848"/>
    <w:rsid w:val="00E21FDB"/>
    <w:rsid w:val="00E2239E"/>
    <w:rsid w:val="00E22BD7"/>
    <w:rsid w:val="00E22C3B"/>
    <w:rsid w:val="00E23973"/>
    <w:rsid w:val="00E23A7E"/>
    <w:rsid w:val="00E24A93"/>
    <w:rsid w:val="00E2581D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6E5"/>
    <w:rsid w:val="00E51C5F"/>
    <w:rsid w:val="00E52D50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140B"/>
    <w:rsid w:val="00E62D2A"/>
    <w:rsid w:val="00E6379B"/>
    <w:rsid w:val="00E6395A"/>
    <w:rsid w:val="00E6456A"/>
    <w:rsid w:val="00E647E5"/>
    <w:rsid w:val="00E652E4"/>
    <w:rsid w:val="00E6710D"/>
    <w:rsid w:val="00E67330"/>
    <w:rsid w:val="00E722F9"/>
    <w:rsid w:val="00E736BC"/>
    <w:rsid w:val="00E737C2"/>
    <w:rsid w:val="00E7546A"/>
    <w:rsid w:val="00E807DB"/>
    <w:rsid w:val="00E81BD0"/>
    <w:rsid w:val="00E8361B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837"/>
    <w:rsid w:val="00EB1700"/>
    <w:rsid w:val="00EB33D9"/>
    <w:rsid w:val="00EB360D"/>
    <w:rsid w:val="00EB3ECB"/>
    <w:rsid w:val="00EB4B28"/>
    <w:rsid w:val="00EB64C1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1B9C"/>
    <w:rsid w:val="00ED2252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DF2"/>
    <w:rsid w:val="00F6166C"/>
    <w:rsid w:val="00F619DB"/>
    <w:rsid w:val="00F63256"/>
    <w:rsid w:val="00F653A0"/>
    <w:rsid w:val="00F66344"/>
    <w:rsid w:val="00F67556"/>
    <w:rsid w:val="00F703FD"/>
    <w:rsid w:val="00F72A93"/>
    <w:rsid w:val="00F73499"/>
    <w:rsid w:val="00F74322"/>
    <w:rsid w:val="00F74986"/>
    <w:rsid w:val="00F75A0B"/>
    <w:rsid w:val="00F7657F"/>
    <w:rsid w:val="00F76A7B"/>
    <w:rsid w:val="00F76AF3"/>
    <w:rsid w:val="00F76B3D"/>
    <w:rsid w:val="00F76C4F"/>
    <w:rsid w:val="00F82698"/>
    <w:rsid w:val="00F851D9"/>
    <w:rsid w:val="00F91084"/>
    <w:rsid w:val="00F91A1F"/>
    <w:rsid w:val="00F945CB"/>
    <w:rsid w:val="00F95998"/>
    <w:rsid w:val="00F96094"/>
    <w:rsid w:val="00F96284"/>
    <w:rsid w:val="00F962C1"/>
    <w:rsid w:val="00F97B12"/>
    <w:rsid w:val="00FA0993"/>
    <w:rsid w:val="00FA0997"/>
    <w:rsid w:val="00FA0FAB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15C6"/>
    <w:rsid w:val="00FD3554"/>
    <w:rsid w:val="00FD4D6A"/>
    <w:rsid w:val="00FD4FCE"/>
    <w:rsid w:val="00FD582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76</cp:revision>
  <cp:lastPrinted>2024-07-02T15:59:00Z</cp:lastPrinted>
  <dcterms:created xsi:type="dcterms:W3CDTF">2024-06-12T13:58:00Z</dcterms:created>
  <dcterms:modified xsi:type="dcterms:W3CDTF">2024-07-02T16:14:00Z</dcterms:modified>
</cp:coreProperties>
</file>