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73A" w14:textId="77777777" w:rsidR="00A24794" w:rsidRDefault="00A24794" w:rsidP="00F514A3">
      <w:pPr>
        <w:rPr>
          <w:rFonts w:ascii="Tahoma" w:hAnsi="Tahoma" w:cs="Tahoma"/>
          <w:b/>
          <w:bCs/>
          <w:sz w:val="20"/>
          <w:szCs w:val="20"/>
        </w:rPr>
      </w:pPr>
    </w:p>
    <w:p w14:paraId="77583B2C" w14:textId="364259CF" w:rsidR="00F514A3" w:rsidRDefault="00F514A3" w:rsidP="00F514A3">
      <w:pPr>
        <w:rPr>
          <w:rFonts w:ascii="Tahoma" w:hAnsi="Tahoma" w:cs="Tahoma"/>
          <w:b/>
          <w:bCs/>
          <w:sz w:val="20"/>
          <w:szCs w:val="20"/>
        </w:rPr>
      </w:pPr>
      <w:r w:rsidRPr="003D73DA">
        <w:rPr>
          <w:rFonts w:ascii="Tahoma" w:hAnsi="Tahoma" w:cs="Tahoma"/>
          <w:b/>
          <w:bCs/>
          <w:sz w:val="20"/>
          <w:szCs w:val="20"/>
        </w:rPr>
        <w:t>DECLARATIONS OF DISCLOSABLE AND PERSONAL INTERESTS</w:t>
      </w:r>
    </w:p>
    <w:p w14:paraId="1EAF582C" w14:textId="54164086" w:rsidR="003C564B" w:rsidRDefault="0065244B" w:rsidP="00F514A3">
      <w:pPr>
        <w:rPr>
          <w:rFonts w:ascii="Tahoma" w:hAnsi="Tahoma" w:cs="Tahoma"/>
          <w:sz w:val="20"/>
          <w:szCs w:val="20"/>
        </w:rPr>
      </w:pPr>
      <w:r>
        <w:rPr>
          <w:rFonts w:ascii="Tahoma" w:hAnsi="Tahoma" w:cs="Tahoma"/>
          <w:sz w:val="20"/>
          <w:szCs w:val="20"/>
        </w:rPr>
        <w:t>Cllr P Bayes registered an interest in Planning Application PA/2026/</w:t>
      </w:r>
      <w:r w:rsidR="00650344">
        <w:rPr>
          <w:rFonts w:ascii="Tahoma" w:hAnsi="Tahoma" w:cs="Tahoma"/>
          <w:sz w:val="20"/>
          <w:szCs w:val="20"/>
        </w:rPr>
        <w:t>587 to be considered at this meeting.  Cllr Bayes would take no part in discussions</w:t>
      </w:r>
      <w:r w:rsidR="005A2EE9">
        <w:rPr>
          <w:rFonts w:ascii="Tahoma" w:hAnsi="Tahoma" w:cs="Tahoma"/>
          <w:sz w:val="20"/>
          <w:szCs w:val="20"/>
        </w:rPr>
        <w:t>.</w:t>
      </w:r>
    </w:p>
    <w:p w14:paraId="3707A937" w14:textId="77777777" w:rsidR="00F514A3" w:rsidRPr="00304BDA" w:rsidRDefault="00F514A3" w:rsidP="00F514A3">
      <w:pPr>
        <w:rPr>
          <w:rFonts w:ascii="Tahoma" w:hAnsi="Tahoma" w:cs="Tahoma"/>
          <w:b/>
          <w:bCs/>
          <w:sz w:val="20"/>
          <w:szCs w:val="20"/>
        </w:rPr>
      </w:pPr>
      <w:r w:rsidRPr="00304BDA">
        <w:rPr>
          <w:rFonts w:ascii="Tahoma" w:hAnsi="Tahoma" w:cs="Tahoma"/>
          <w:b/>
          <w:bCs/>
          <w:sz w:val="20"/>
          <w:szCs w:val="20"/>
        </w:rPr>
        <w:t>Present:</w:t>
      </w:r>
      <w:r w:rsidRPr="00304BDA">
        <w:rPr>
          <w:rFonts w:ascii="Tahoma" w:hAnsi="Tahoma" w:cs="Tahoma"/>
          <w:b/>
          <w:bCs/>
          <w:sz w:val="20"/>
          <w:szCs w:val="20"/>
        </w:rPr>
        <w:tab/>
      </w:r>
    </w:p>
    <w:p w14:paraId="3BF3830A" w14:textId="2C3A12EC" w:rsidR="00F514A3" w:rsidRDefault="00F514A3" w:rsidP="00F514A3">
      <w:pPr>
        <w:rPr>
          <w:rFonts w:ascii="Tahoma" w:hAnsi="Tahoma" w:cs="Tahoma"/>
          <w:sz w:val="20"/>
          <w:szCs w:val="20"/>
        </w:rPr>
      </w:pPr>
      <w:r w:rsidRPr="003D73DA">
        <w:rPr>
          <w:rFonts w:ascii="Tahoma" w:hAnsi="Tahoma" w:cs="Tahoma"/>
          <w:sz w:val="20"/>
          <w:szCs w:val="20"/>
        </w:rPr>
        <w:t xml:space="preserve">Chair </w:t>
      </w:r>
      <w:r w:rsidR="00737E7A">
        <w:rPr>
          <w:rFonts w:ascii="Tahoma" w:hAnsi="Tahoma" w:cs="Tahoma"/>
          <w:sz w:val="20"/>
          <w:szCs w:val="20"/>
        </w:rPr>
        <w:t>–</w:t>
      </w:r>
      <w:r w:rsidR="006C65F2">
        <w:rPr>
          <w:rFonts w:ascii="Tahoma" w:hAnsi="Tahoma" w:cs="Tahoma"/>
          <w:sz w:val="20"/>
          <w:szCs w:val="20"/>
        </w:rPr>
        <w:t xml:space="preserve"> Cllr P Bayes</w:t>
      </w:r>
    </w:p>
    <w:p w14:paraId="27297ED0" w14:textId="622D8345" w:rsidR="006C65F2" w:rsidRPr="003D73DA" w:rsidRDefault="006C65F2" w:rsidP="00F514A3">
      <w:pPr>
        <w:rPr>
          <w:rFonts w:ascii="Tahoma" w:hAnsi="Tahoma" w:cs="Tahoma"/>
          <w:sz w:val="20"/>
          <w:szCs w:val="20"/>
        </w:rPr>
      </w:pPr>
      <w:r>
        <w:rPr>
          <w:rFonts w:ascii="Tahoma" w:hAnsi="Tahoma" w:cs="Tahoma"/>
          <w:sz w:val="20"/>
          <w:szCs w:val="20"/>
        </w:rPr>
        <w:t>Vice Chair – Cllr Angela White</w:t>
      </w:r>
    </w:p>
    <w:p w14:paraId="07F6EB3B" w14:textId="2826B4C2" w:rsidR="00F514A3" w:rsidRDefault="00F514A3" w:rsidP="00F514A3">
      <w:pPr>
        <w:rPr>
          <w:rFonts w:ascii="Tahoma" w:hAnsi="Tahoma" w:cs="Tahoma"/>
          <w:sz w:val="20"/>
          <w:szCs w:val="20"/>
        </w:rPr>
      </w:pPr>
      <w:r w:rsidRPr="003D73DA">
        <w:rPr>
          <w:rFonts w:ascii="Tahoma" w:hAnsi="Tahoma" w:cs="Tahoma"/>
          <w:sz w:val="20"/>
          <w:szCs w:val="20"/>
        </w:rPr>
        <w:t xml:space="preserve">Councillors </w:t>
      </w:r>
      <w:r>
        <w:rPr>
          <w:rFonts w:ascii="Tahoma" w:hAnsi="Tahoma" w:cs="Tahoma"/>
          <w:sz w:val="20"/>
          <w:szCs w:val="20"/>
        </w:rPr>
        <w:t xml:space="preserve">-S Matchett </w:t>
      </w:r>
      <w:r w:rsidR="00737E7A">
        <w:rPr>
          <w:rFonts w:ascii="Tahoma" w:hAnsi="Tahoma" w:cs="Tahoma"/>
          <w:sz w:val="20"/>
          <w:szCs w:val="20"/>
        </w:rPr>
        <w:t xml:space="preserve">– </w:t>
      </w:r>
      <w:r w:rsidR="00086A03">
        <w:rPr>
          <w:rFonts w:ascii="Tahoma" w:hAnsi="Tahoma" w:cs="Tahoma"/>
          <w:sz w:val="20"/>
          <w:szCs w:val="20"/>
        </w:rPr>
        <w:t>T Bowskill</w:t>
      </w:r>
      <w:r w:rsidR="00737E7A">
        <w:rPr>
          <w:rFonts w:ascii="Tahoma" w:hAnsi="Tahoma" w:cs="Tahoma"/>
          <w:sz w:val="20"/>
          <w:szCs w:val="20"/>
        </w:rPr>
        <w:t xml:space="preserve"> – T Brownbridge </w:t>
      </w:r>
      <w:r w:rsidR="005A2EE9">
        <w:rPr>
          <w:rFonts w:ascii="Tahoma" w:hAnsi="Tahoma" w:cs="Tahoma"/>
          <w:sz w:val="20"/>
          <w:szCs w:val="20"/>
        </w:rPr>
        <w:t>– R Hopkins</w:t>
      </w:r>
    </w:p>
    <w:p w14:paraId="26AAECAF" w14:textId="77777777" w:rsidR="00F514A3" w:rsidRPr="003D73DA" w:rsidRDefault="00F514A3" w:rsidP="00F514A3">
      <w:pPr>
        <w:rPr>
          <w:rFonts w:ascii="Tahoma" w:hAnsi="Tahoma" w:cs="Tahoma"/>
          <w:b/>
          <w:bCs/>
          <w:sz w:val="20"/>
          <w:szCs w:val="20"/>
        </w:rPr>
      </w:pPr>
      <w:r w:rsidRPr="003D73DA">
        <w:rPr>
          <w:rFonts w:ascii="Tahoma" w:hAnsi="Tahoma" w:cs="Tahoma"/>
          <w:b/>
          <w:bCs/>
          <w:sz w:val="20"/>
          <w:szCs w:val="20"/>
        </w:rPr>
        <w:t xml:space="preserve">Also in attendance: </w:t>
      </w:r>
    </w:p>
    <w:p w14:paraId="318F20DC" w14:textId="071EB5D9" w:rsidR="003C564B" w:rsidRDefault="005A2EE9" w:rsidP="00F514A3">
      <w:pPr>
        <w:rPr>
          <w:rFonts w:ascii="Tahoma" w:hAnsi="Tahoma" w:cs="Tahoma"/>
          <w:sz w:val="20"/>
          <w:szCs w:val="20"/>
        </w:rPr>
      </w:pPr>
      <w:r>
        <w:rPr>
          <w:rFonts w:ascii="Tahoma" w:hAnsi="Tahoma" w:cs="Tahoma"/>
          <w:sz w:val="20"/>
          <w:szCs w:val="20"/>
        </w:rPr>
        <w:t>Cllr David Rose and 1</w:t>
      </w:r>
      <w:r w:rsidR="00086A03">
        <w:rPr>
          <w:rFonts w:ascii="Tahoma" w:hAnsi="Tahoma" w:cs="Tahoma"/>
          <w:sz w:val="20"/>
          <w:szCs w:val="20"/>
        </w:rPr>
        <w:t xml:space="preserve"> </w:t>
      </w:r>
      <w:r w:rsidR="007967AE">
        <w:rPr>
          <w:rFonts w:ascii="Tahoma" w:hAnsi="Tahoma" w:cs="Tahoma"/>
          <w:sz w:val="20"/>
          <w:szCs w:val="20"/>
        </w:rPr>
        <w:t>member of the public</w:t>
      </w:r>
    </w:p>
    <w:p w14:paraId="7CC7320F" w14:textId="77777777" w:rsidR="004D554C" w:rsidRPr="004D554C" w:rsidRDefault="004D554C" w:rsidP="00F514A3">
      <w:pPr>
        <w:rPr>
          <w:rFonts w:ascii="Tahoma" w:hAnsi="Tahoma" w:cs="Tahoma"/>
          <w:sz w:val="20"/>
          <w:szCs w:val="20"/>
        </w:rPr>
      </w:pPr>
    </w:p>
    <w:p w14:paraId="62BB87C5" w14:textId="77F9AB6B" w:rsidR="00F514A3" w:rsidRPr="00946F0A" w:rsidRDefault="00F514A3" w:rsidP="00F514A3">
      <w:pPr>
        <w:rPr>
          <w:rFonts w:ascii="Tahoma" w:hAnsi="Tahoma" w:cs="Tahoma"/>
          <w:sz w:val="20"/>
          <w:szCs w:val="20"/>
        </w:rPr>
      </w:pPr>
      <w:r w:rsidRPr="001F41DD">
        <w:rPr>
          <w:rFonts w:ascii="Tahoma" w:hAnsi="Tahoma" w:cs="Tahoma"/>
          <w:b/>
          <w:bCs/>
          <w:sz w:val="20"/>
          <w:szCs w:val="20"/>
        </w:rPr>
        <w:t xml:space="preserve">ITEM </w:t>
      </w:r>
      <w:r>
        <w:rPr>
          <w:rFonts w:ascii="Tahoma" w:hAnsi="Tahoma" w:cs="Tahoma"/>
          <w:b/>
          <w:bCs/>
          <w:sz w:val="20"/>
          <w:szCs w:val="20"/>
        </w:rPr>
        <w:t>1</w:t>
      </w:r>
    </w:p>
    <w:p w14:paraId="4F546CA7" w14:textId="77777777" w:rsidR="00F514A3" w:rsidRDefault="00F514A3" w:rsidP="00F514A3">
      <w:pPr>
        <w:rPr>
          <w:rFonts w:ascii="Tahoma" w:hAnsi="Tahoma" w:cs="Tahoma"/>
          <w:b/>
          <w:bCs/>
          <w:sz w:val="20"/>
          <w:szCs w:val="20"/>
        </w:rPr>
      </w:pPr>
      <w:r>
        <w:rPr>
          <w:rFonts w:ascii="Tahoma" w:hAnsi="Tahoma" w:cs="Tahoma"/>
          <w:b/>
          <w:bCs/>
          <w:sz w:val="20"/>
          <w:szCs w:val="20"/>
        </w:rPr>
        <w:t>APOLOGIES FOR ABSENCE</w:t>
      </w:r>
    </w:p>
    <w:p w14:paraId="242E4C9B" w14:textId="483BDC48" w:rsidR="003C564B" w:rsidRPr="003C564B" w:rsidRDefault="001670ED" w:rsidP="00F514A3">
      <w:pPr>
        <w:rPr>
          <w:rFonts w:ascii="Tahoma" w:hAnsi="Tahoma" w:cs="Tahoma"/>
          <w:sz w:val="20"/>
          <w:szCs w:val="20"/>
        </w:rPr>
      </w:pPr>
      <w:r>
        <w:rPr>
          <w:rFonts w:ascii="Tahoma" w:hAnsi="Tahoma" w:cs="Tahoma"/>
          <w:sz w:val="20"/>
          <w:szCs w:val="20"/>
        </w:rPr>
        <w:t xml:space="preserve">Cllr </w:t>
      </w:r>
      <w:r w:rsidR="004D554C">
        <w:rPr>
          <w:rFonts w:ascii="Tahoma" w:hAnsi="Tahoma" w:cs="Tahoma"/>
          <w:sz w:val="20"/>
          <w:szCs w:val="20"/>
        </w:rPr>
        <w:t>A Gee</w:t>
      </w:r>
    </w:p>
    <w:p w14:paraId="49834940" w14:textId="0D2A8338" w:rsidR="00F514A3" w:rsidRPr="005F493F" w:rsidRDefault="00F514A3" w:rsidP="00F514A3">
      <w:pPr>
        <w:rPr>
          <w:rFonts w:ascii="Tahoma" w:hAnsi="Tahoma" w:cs="Tahoma"/>
          <w:b/>
          <w:bCs/>
          <w:sz w:val="20"/>
          <w:szCs w:val="20"/>
        </w:rPr>
      </w:pPr>
      <w:r w:rsidRPr="005F493F">
        <w:rPr>
          <w:rFonts w:ascii="Tahoma" w:hAnsi="Tahoma" w:cs="Tahoma"/>
          <w:b/>
          <w:bCs/>
          <w:sz w:val="20"/>
          <w:szCs w:val="20"/>
        </w:rPr>
        <w:t xml:space="preserve">ITEM </w:t>
      </w:r>
      <w:r>
        <w:rPr>
          <w:rFonts w:ascii="Tahoma" w:hAnsi="Tahoma" w:cs="Tahoma"/>
          <w:b/>
          <w:bCs/>
          <w:sz w:val="20"/>
          <w:szCs w:val="20"/>
        </w:rPr>
        <w:t>2</w:t>
      </w:r>
    </w:p>
    <w:p w14:paraId="4C9DF5CA" w14:textId="551FA75C" w:rsidR="00F514A3" w:rsidRDefault="00F514A3" w:rsidP="00F514A3">
      <w:pPr>
        <w:rPr>
          <w:rFonts w:ascii="Tahoma" w:hAnsi="Tahoma" w:cs="Tahoma"/>
          <w:b/>
          <w:bCs/>
          <w:sz w:val="20"/>
          <w:szCs w:val="20"/>
        </w:rPr>
      </w:pPr>
      <w:r w:rsidRPr="005F493F">
        <w:rPr>
          <w:rFonts w:ascii="Tahoma" w:hAnsi="Tahoma" w:cs="Tahoma"/>
          <w:b/>
          <w:bCs/>
          <w:sz w:val="20"/>
          <w:szCs w:val="20"/>
        </w:rPr>
        <w:t>MINUTES OF THE PREVIOUS MEETING</w:t>
      </w:r>
      <w:r>
        <w:rPr>
          <w:rFonts w:ascii="Tahoma" w:hAnsi="Tahoma" w:cs="Tahoma"/>
          <w:b/>
          <w:bCs/>
          <w:sz w:val="20"/>
          <w:szCs w:val="20"/>
        </w:rPr>
        <w:t>S</w:t>
      </w:r>
      <w:r w:rsidRPr="005F493F">
        <w:rPr>
          <w:rFonts w:ascii="Tahoma" w:hAnsi="Tahoma" w:cs="Tahoma"/>
          <w:b/>
          <w:bCs/>
          <w:sz w:val="20"/>
          <w:szCs w:val="20"/>
        </w:rPr>
        <w:t xml:space="preserve"> HELD </w:t>
      </w:r>
      <w:r>
        <w:rPr>
          <w:rFonts w:ascii="Tahoma" w:hAnsi="Tahoma" w:cs="Tahoma"/>
          <w:b/>
          <w:bCs/>
          <w:sz w:val="20"/>
          <w:szCs w:val="20"/>
        </w:rPr>
        <w:t xml:space="preserve">TUESDAY </w:t>
      </w:r>
      <w:r w:rsidR="00D255E4">
        <w:rPr>
          <w:rFonts w:ascii="Tahoma" w:hAnsi="Tahoma" w:cs="Tahoma"/>
          <w:b/>
          <w:bCs/>
          <w:sz w:val="20"/>
          <w:szCs w:val="20"/>
        </w:rPr>
        <w:t>6</w:t>
      </w:r>
      <w:r w:rsidR="00D255E4" w:rsidRPr="00D255E4">
        <w:rPr>
          <w:rFonts w:ascii="Tahoma" w:hAnsi="Tahoma" w:cs="Tahoma"/>
          <w:b/>
          <w:bCs/>
          <w:sz w:val="20"/>
          <w:szCs w:val="20"/>
          <w:vertAlign w:val="superscript"/>
        </w:rPr>
        <w:t>th</w:t>
      </w:r>
      <w:r w:rsidR="00D255E4">
        <w:rPr>
          <w:rFonts w:ascii="Tahoma" w:hAnsi="Tahoma" w:cs="Tahoma"/>
          <w:b/>
          <w:bCs/>
          <w:sz w:val="20"/>
          <w:szCs w:val="20"/>
        </w:rPr>
        <w:t xml:space="preserve"> May</w:t>
      </w:r>
      <w:r w:rsidR="002A6EEE">
        <w:rPr>
          <w:rFonts w:ascii="Tahoma" w:hAnsi="Tahoma" w:cs="Tahoma"/>
          <w:b/>
          <w:bCs/>
          <w:sz w:val="20"/>
          <w:szCs w:val="20"/>
        </w:rPr>
        <w:t>2026</w:t>
      </w:r>
      <w:r w:rsidR="003421C8">
        <w:rPr>
          <w:rFonts w:ascii="Tahoma" w:hAnsi="Tahoma" w:cs="Tahoma"/>
          <w:b/>
          <w:bCs/>
          <w:sz w:val="20"/>
          <w:szCs w:val="20"/>
        </w:rPr>
        <w:t>.</w:t>
      </w:r>
    </w:p>
    <w:p w14:paraId="230168F9" w14:textId="5D03308E" w:rsidR="003C564B" w:rsidRPr="003C564B" w:rsidRDefault="00F514A3" w:rsidP="00F514A3">
      <w:pPr>
        <w:rPr>
          <w:rFonts w:ascii="Tahoma" w:hAnsi="Tahoma" w:cs="Tahoma"/>
          <w:sz w:val="20"/>
          <w:szCs w:val="20"/>
        </w:rPr>
      </w:pPr>
      <w:r>
        <w:rPr>
          <w:rFonts w:ascii="Tahoma" w:hAnsi="Tahoma" w:cs="Tahoma"/>
          <w:sz w:val="20"/>
          <w:szCs w:val="20"/>
        </w:rPr>
        <w:t xml:space="preserve">The minutes from </w:t>
      </w:r>
      <w:r w:rsidR="00086A03">
        <w:rPr>
          <w:rFonts w:ascii="Tahoma" w:hAnsi="Tahoma" w:cs="Tahoma"/>
          <w:sz w:val="20"/>
          <w:szCs w:val="20"/>
        </w:rPr>
        <w:t>April</w:t>
      </w:r>
      <w:r w:rsidR="003421C8">
        <w:rPr>
          <w:rFonts w:ascii="Tahoma" w:hAnsi="Tahoma" w:cs="Tahoma"/>
          <w:sz w:val="20"/>
          <w:szCs w:val="20"/>
        </w:rPr>
        <w:t xml:space="preserve"> </w:t>
      </w:r>
      <w:r>
        <w:rPr>
          <w:rFonts w:ascii="Tahoma" w:hAnsi="Tahoma" w:cs="Tahoma"/>
          <w:sz w:val="20"/>
          <w:szCs w:val="20"/>
        </w:rPr>
        <w:t xml:space="preserve">were proposed as a true record by </w:t>
      </w:r>
      <w:r w:rsidR="00BC0E14">
        <w:rPr>
          <w:rFonts w:ascii="Tahoma" w:hAnsi="Tahoma" w:cs="Tahoma"/>
          <w:sz w:val="20"/>
          <w:szCs w:val="20"/>
        </w:rPr>
        <w:t xml:space="preserve">Cllr </w:t>
      </w:r>
      <w:r w:rsidR="00D255E4">
        <w:rPr>
          <w:rFonts w:ascii="Tahoma" w:hAnsi="Tahoma" w:cs="Tahoma"/>
          <w:sz w:val="20"/>
          <w:szCs w:val="20"/>
        </w:rPr>
        <w:t>Matchett</w:t>
      </w:r>
      <w:r w:rsidR="000D2103">
        <w:rPr>
          <w:rFonts w:ascii="Tahoma" w:hAnsi="Tahoma" w:cs="Tahoma"/>
          <w:sz w:val="20"/>
          <w:szCs w:val="20"/>
        </w:rPr>
        <w:t>,</w:t>
      </w:r>
      <w:r>
        <w:rPr>
          <w:rFonts w:ascii="Tahoma" w:hAnsi="Tahoma" w:cs="Tahoma"/>
          <w:sz w:val="20"/>
          <w:szCs w:val="20"/>
        </w:rPr>
        <w:t xml:space="preserve"> seconded by Cllr </w:t>
      </w:r>
      <w:r w:rsidR="00D255E4">
        <w:rPr>
          <w:rFonts w:ascii="Tahoma" w:hAnsi="Tahoma" w:cs="Tahoma"/>
          <w:sz w:val="20"/>
          <w:szCs w:val="20"/>
        </w:rPr>
        <w:t xml:space="preserve">White </w:t>
      </w:r>
      <w:r>
        <w:rPr>
          <w:rFonts w:ascii="Tahoma" w:hAnsi="Tahoma" w:cs="Tahoma"/>
          <w:sz w:val="20"/>
          <w:szCs w:val="20"/>
        </w:rPr>
        <w:t>and all agreed.</w:t>
      </w:r>
    </w:p>
    <w:p w14:paraId="7199185E" w14:textId="0A48F51A" w:rsidR="00F514A3" w:rsidRDefault="00F514A3" w:rsidP="00F514A3">
      <w:pPr>
        <w:rPr>
          <w:rFonts w:ascii="Tahoma" w:hAnsi="Tahoma" w:cs="Tahoma"/>
          <w:b/>
          <w:bCs/>
          <w:sz w:val="20"/>
          <w:szCs w:val="20"/>
        </w:rPr>
      </w:pPr>
      <w:r>
        <w:rPr>
          <w:rFonts w:ascii="Tahoma" w:hAnsi="Tahoma" w:cs="Tahoma"/>
          <w:b/>
          <w:bCs/>
          <w:sz w:val="20"/>
          <w:szCs w:val="20"/>
        </w:rPr>
        <w:t>ITEM 3</w:t>
      </w:r>
    </w:p>
    <w:p w14:paraId="1948C13E" w14:textId="77777777" w:rsidR="00F514A3" w:rsidRDefault="00F514A3" w:rsidP="00F514A3">
      <w:pPr>
        <w:rPr>
          <w:rFonts w:ascii="Tahoma" w:hAnsi="Tahoma" w:cs="Tahoma"/>
          <w:b/>
          <w:bCs/>
          <w:sz w:val="20"/>
          <w:szCs w:val="20"/>
        </w:rPr>
      </w:pPr>
      <w:r>
        <w:rPr>
          <w:rFonts w:ascii="Tahoma" w:hAnsi="Tahoma" w:cs="Tahoma"/>
          <w:b/>
          <w:bCs/>
          <w:sz w:val="20"/>
          <w:szCs w:val="20"/>
        </w:rPr>
        <w:t>MATTERS ARISING (not on the agenda)</w:t>
      </w:r>
    </w:p>
    <w:p w14:paraId="2764E48D" w14:textId="5F5742F8" w:rsidR="002F588F" w:rsidRDefault="008C1C27" w:rsidP="00F514A3">
      <w:pPr>
        <w:rPr>
          <w:rFonts w:ascii="Tahoma" w:hAnsi="Tahoma" w:cs="Tahoma"/>
          <w:sz w:val="20"/>
          <w:szCs w:val="20"/>
        </w:rPr>
      </w:pPr>
      <w:r>
        <w:rPr>
          <w:rFonts w:ascii="Tahoma" w:hAnsi="Tahoma" w:cs="Tahoma"/>
          <w:sz w:val="20"/>
          <w:szCs w:val="20"/>
        </w:rPr>
        <w:t xml:space="preserve">Cllr White </w:t>
      </w:r>
      <w:r w:rsidR="004F76BE">
        <w:rPr>
          <w:rFonts w:ascii="Tahoma" w:hAnsi="Tahoma" w:cs="Tahoma"/>
          <w:sz w:val="20"/>
          <w:szCs w:val="20"/>
        </w:rPr>
        <w:t>–</w:t>
      </w:r>
      <w:r>
        <w:rPr>
          <w:rFonts w:ascii="Tahoma" w:hAnsi="Tahoma" w:cs="Tahoma"/>
          <w:sz w:val="20"/>
          <w:szCs w:val="20"/>
        </w:rPr>
        <w:t xml:space="preserve"> </w:t>
      </w:r>
      <w:r w:rsidR="004F76BE">
        <w:rPr>
          <w:rFonts w:ascii="Tahoma" w:hAnsi="Tahoma" w:cs="Tahoma"/>
          <w:sz w:val="20"/>
          <w:szCs w:val="20"/>
        </w:rPr>
        <w:t>There ha</w:t>
      </w:r>
      <w:r w:rsidR="00330BA5">
        <w:rPr>
          <w:rFonts w:ascii="Tahoma" w:hAnsi="Tahoma" w:cs="Tahoma"/>
          <w:sz w:val="20"/>
          <w:szCs w:val="20"/>
        </w:rPr>
        <w:t xml:space="preserve">ve </w:t>
      </w:r>
      <w:r w:rsidR="004F76BE">
        <w:rPr>
          <w:rFonts w:ascii="Tahoma" w:hAnsi="Tahoma" w:cs="Tahoma"/>
          <w:sz w:val="20"/>
          <w:szCs w:val="20"/>
        </w:rPr>
        <w:t xml:space="preserve">been </w:t>
      </w:r>
      <w:r w:rsidR="00DB31C0">
        <w:rPr>
          <w:rFonts w:ascii="Tahoma" w:hAnsi="Tahoma" w:cs="Tahoma"/>
          <w:sz w:val="20"/>
          <w:szCs w:val="20"/>
        </w:rPr>
        <w:t xml:space="preserve">further </w:t>
      </w:r>
      <w:r w:rsidR="004F76BE">
        <w:rPr>
          <w:rFonts w:ascii="Tahoma" w:hAnsi="Tahoma" w:cs="Tahoma"/>
          <w:sz w:val="20"/>
          <w:szCs w:val="20"/>
        </w:rPr>
        <w:t xml:space="preserve">issues </w:t>
      </w:r>
      <w:r w:rsidR="00330BA5">
        <w:rPr>
          <w:rFonts w:ascii="Tahoma" w:hAnsi="Tahoma" w:cs="Tahoma"/>
          <w:sz w:val="20"/>
          <w:szCs w:val="20"/>
        </w:rPr>
        <w:t xml:space="preserve">reported </w:t>
      </w:r>
      <w:r w:rsidR="004F76BE">
        <w:rPr>
          <w:rFonts w:ascii="Tahoma" w:hAnsi="Tahoma" w:cs="Tahoma"/>
          <w:sz w:val="20"/>
          <w:szCs w:val="20"/>
        </w:rPr>
        <w:t xml:space="preserve">with </w:t>
      </w:r>
      <w:r w:rsidR="00DB31C0">
        <w:rPr>
          <w:rFonts w:ascii="Tahoma" w:hAnsi="Tahoma" w:cs="Tahoma"/>
          <w:sz w:val="20"/>
          <w:szCs w:val="20"/>
        </w:rPr>
        <w:t xml:space="preserve">the </w:t>
      </w:r>
      <w:r w:rsidR="0067222B">
        <w:rPr>
          <w:rFonts w:ascii="Tahoma" w:hAnsi="Tahoma" w:cs="Tahoma"/>
          <w:sz w:val="20"/>
          <w:szCs w:val="20"/>
        </w:rPr>
        <w:t>bus</w:t>
      </w:r>
      <w:r w:rsidR="00D57E55">
        <w:rPr>
          <w:rFonts w:ascii="Tahoma" w:hAnsi="Tahoma" w:cs="Tahoma"/>
          <w:sz w:val="20"/>
          <w:szCs w:val="20"/>
        </w:rPr>
        <w:t xml:space="preserve"> service</w:t>
      </w:r>
      <w:r w:rsidR="007E7C99">
        <w:rPr>
          <w:rFonts w:ascii="Tahoma" w:hAnsi="Tahoma" w:cs="Tahoma"/>
          <w:sz w:val="20"/>
          <w:szCs w:val="20"/>
        </w:rPr>
        <w:t xml:space="preserve"> by residents.  Staff appear to be giving incorrect information out over the phone.</w:t>
      </w:r>
      <w:r w:rsidR="00375D4F">
        <w:rPr>
          <w:rFonts w:ascii="Tahoma" w:hAnsi="Tahoma" w:cs="Tahoma"/>
          <w:sz w:val="20"/>
          <w:szCs w:val="20"/>
        </w:rPr>
        <w:t xml:space="preserve">  The bus is reportedly see parked up.</w:t>
      </w:r>
      <w:r w:rsidR="002F588F">
        <w:rPr>
          <w:rFonts w:ascii="Tahoma" w:hAnsi="Tahoma" w:cs="Tahoma"/>
          <w:sz w:val="20"/>
          <w:szCs w:val="20"/>
        </w:rPr>
        <w:t xml:space="preserve">  However, Cllr Rose reported that more journeys are being taken with the new service.</w:t>
      </w:r>
    </w:p>
    <w:p w14:paraId="5A01DBB0" w14:textId="46C5515C" w:rsidR="00147B4A" w:rsidRDefault="002F588F" w:rsidP="00F514A3">
      <w:pPr>
        <w:rPr>
          <w:rFonts w:ascii="Tahoma" w:hAnsi="Tahoma" w:cs="Tahoma"/>
          <w:sz w:val="20"/>
          <w:szCs w:val="20"/>
        </w:rPr>
      </w:pPr>
      <w:r>
        <w:rPr>
          <w:rFonts w:ascii="Tahoma" w:hAnsi="Tahoma" w:cs="Tahoma"/>
          <w:sz w:val="20"/>
          <w:szCs w:val="20"/>
        </w:rPr>
        <w:t xml:space="preserve">Cllr Hopkins </w:t>
      </w:r>
      <w:r w:rsidR="00781BD4">
        <w:rPr>
          <w:rFonts w:ascii="Tahoma" w:hAnsi="Tahoma" w:cs="Tahoma"/>
          <w:sz w:val="20"/>
          <w:szCs w:val="20"/>
        </w:rPr>
        <w:t>–</w:t>
      </w:r>
      <w:r>
        <w:rPr>
          <w:rFonts w:ascii="Tahoma" w:hAnsi="Tahoma" w:cs="Tahoma"/>
          <w:sz w:val="20"/>
          <w:szCs w:val="20"/>
        </w:rPr>
        <w:t xml:space="preserve"> </w:t>
      </w:r>
      <w:r w:rsidR="00781BD4">
        <w:rPr>
          <w:rFonts w:ascii="Tahoma" w:hAnsi="Tahoma" w:cs="Tahoma"/>
          <w:sz w:val="20"/>
          <w:szCs w:val="20"/>
        </w:rPr>
        <w:t>reported an issue with overhanging trees throughout the village which are hindering safe passage of agricultural vehicles</w:t>
      </w:r>
      <w:r w:rsidR="00BD1F68">
        <w:rPr>
          <w:rFonts w:ascii="Tahoma" w:hAnsi="Tahoma" w:cs="Tahoma"/>
          <w:sz w:val="20"/>
          <w:szCs w:val="20"/>
        </w:rPr>
        <w:t>.  The Clerk would contact NLC to request these be cut back (with consideration to nesting season).  The Clerk would also contact neighbourhood service in relation to the problem with private residences not keeping front hedges</w:t>
      </w:r>
      <w:r w:rsidR="004D1A6B">
        <w:rPr>
          <w:rFonts w:ascii="Tahoma" w:hAnsi="Tahoma" w:cs="Tahoma"/>
          <w:sz w:val="20"/>
          <w:szCs w:val="20"/>
        </w:rPr>
        <w:t xml:space="preserve"> cut</w:t>
      </w:r>
      <w:r w:rsidR="00147B4A">
        <w:rPr>
          <w:rFonts w:ascii="Tahoma" w:hAnsi="Tahoma" w:cs="Tahoma"/>
          <w:sz w:val="20"/>
          <w:szCs w:val="20"/>
        </w:rPr>
        <w:t xml:space="preserve"> and away from pavements and the highway.</w:t>
      </w:r>
    </w:p>
    <w:p w14:paraId="477DA780" w14:textId="71E809DA" w:rsidR="003E7289" w:rsidRDefault="00147B4A" w:rsidP="00F514A3">
      <w:pPr>
        <w:rPr>
          <w:rFonts w:ascii="Tahoma" w:hAnsi="Tahoma" w:cs="Tahoma"/>
          <w:sz w:val="20"/>
          <w:szCs w:val="20"/>
        </w:rPr>
      </w:pPr>
      <w:r>
        <w:rPr>
          <w:rFonts w:ascii="Tahoma" w:hAnsi="Tahoma" w:cs="Tahoma"/>
          <w:sz w:val="20"/>
          <w:szCs w:val="20"/>
        </w:rPr>
        <w:t xml:space="preserve">Horse track proposal beyond the Church.  </w:t>
      </w:r>
      <w:r w:rsidR="00DC7CE4">
        <w:rPr>
          <w:rFonts w:ascii="Tahoma" w:hAnsi="Tahoma" w:cs="Tahoma"/>
          <w:sz w:val="20"/>
          <w:szCs w:val="20"/>
        </w:rPr>
        <w:t>It is planned to cut the grass initially to see what the surface is like underneath, then proceed accordingly.</w:t>
      </w:r>
      <w:r w:rsidR="004D1F3B">
        <w:rPr>
          <w:rFonts w:ascii="Tahoma" w:hAnsi="Tahoma" w:cs="Tahoma"/>
          <w:sz w:val="20"/>
          <w:szCs w:val="20"/>
        </w:rPr>
        <w:t xml:space="preserve">   It was stated that for insurance purposes all riders should have adequate insurance when out riding on the highway</w:t>
      </w:r>
      <w:r w:rsidR="00095098">
        <w:rPr>
          <w:rFonts w:ascii="Tahoma" w:hAnsi="Tahoma" w:cs="Tahoma"/>
          <w:sz w:val="20"/>
          <w:szCs w:val="20"/>
        </w:rPr>
        <w:t xml:space="preserve"> and as such it would be the </w:t>
      </w:r>
      <w:r w:rsidR="00EB2748">
        <w:rPr>
          <w:rFonts w:ascii="Tahoma" w:hAnsi="Tahoma" w:cs="Tahoma"/>
          <w:sz w:val="20"/>
          <w:szCs w:val="20"/>
        </w:rPr>
        <w:t>individual’s</w:t>
      </w:r>
      <w:r w:rsidR="00095098">
        <w:rPr>
          <w:rFonts w:ascii="Tahoma" w:hAnsi="Tahoma" w:cs="Tahoma"/>
          <w:sz w:val="20"/>
          <w:szCs w:val="20"/>
        </w:rPr>
        <w:t xml:space="preserve"> responsibility to ensure they are insured.  To be </w:t>
      </w:r>
      <w:r w:rsidR="00146E61">
        <w:rPr>
          <w:rFonts w:ascii="Tahoma" w:hAnsi="Tahoma" w:cs="Tahoma"/>
          <w:sz w:val="20"/>
          <w:szCs w:val="20"/>
        </w:rPr>
        <w:t>certain, the Clerk would check with NLC.</w:t>
      </w:r>
    </w:p>
    <w:p w14:paraId="40D2BFE0" w14:textId="07D34588" w:rsidR="00F514A3" w:rsidRPr="003C564B" w:rsidRDefault="00F514A3" w:rsidP="00F514A3">
      <w:pPr>
        <w:rPr>
          <w:rFonts w:ascii="Tahoma" w:hAnsi="Tahoma" w:cs="Tahoma"/>
          <w:sz w:val="20"/>
          <w:szCs w:val="20"/>
        </w:rPr>
      </w:pPr>
      <w:r w:rsidRPr="00C03753">
        <w:rPr>
          <w:rFonts w:ascii="Tahoma" w:hAnsi="Tahoma" w:cs="Tahoma"/>
          <w:b/>
          <w:bCs/>
          <w:sz w:val="20"/>
          <w:szCs w:val="20"/>
        </w:rPr>
        <w:t>ITEM 4</w:t>
      </w:r>
    </w:p>
    <w:p w14:paraId="7017C299" w14:textId="77777777" w:rsidR="00F514A3" w:rsidRDefault="00F514A3" w:rsidP="00F514A3">
      <w:pPr>
        <w:rPr>
          <w:rFonts w:ascii="Tahoma" w:hAnsi="Tahoma" w:cs="Tahoma"/>
          <w:b/>
          <w:bCs/>
          <w:sz w:val="20"/>
          <w:szCs w:val="20"/>
        </w:rPr>
      </w:pPr>
      <w:r w:rsidRPr="00C03753">
        <w:rPr>
          <w:rFonts w:ascii="Tahoma" w:hAnsi="Tahoma" w:cs="Tahoma"/>
          <w:b/>
          <w:bCs/>
          <w:sz w:val="20"/>
          <w:szCs w:val="20"/>
        </w:rPr>
        <w:t xml:space="preserve">FINANCIAL MATTERS  </w:t>
      </w:r>
    </w:p>
    <w:p w14:paraId="5A9159B2" w14:textId="77777777" w:rsidR="00F514A3" w:rsidRPr="00C03753" w:rsidRDefault="00F514A3" w:rsidP="00F514A3">
      <w:pPr>
        <w:ind w:firstLine="360"/>
        <w:rPr>
          <w:rFonts w:ascii="Tahoma" w:hAnsi="Tahoma" w:cs="Tahoma"/>
          <w:sz w:val="20"/>
          <w:szCs w:val="20"/>
        </w:rPr>
      </w:pPr>
      <w:r w:rsidRPr="00C03753">
        <w:rPr>
          <w:rFonts w:ascii="Tahoma" w:hAnsi="Tahoma" w:cs="Tahoma"/>
          <w:sz w:val="20"/>
          <w:szCs w:val="20"/>
        </w:rPr>
        <w:t>Balance of HSBC Accounts:</w:t>
      </w:r>
    </w:p>
    <w:p w14:paraId="152AF415" w14:textId="0D64984D" w:rsidR="00F514A3" w:rsidRPr="00C03753" w:rsidRDefault="00F514A3" w:rsidP="00F514A3">
      <w:pPr>
        <w:pStyle w:val="ListParagraph"/>
        <w:numPr>
          <w:ilvl w:val="0"/>
          <w:numId w:val="1"/>
        </w:numPr>
        <w:rPr>
          <w:rFonts w:ascii="Tahoma" w:hAnsi="Tahoma" w:cs="Tahoma"/>
          <w:sz w:val="20"/>
          <w:szCs w:val="20"/>
        </w:rPr>
      </w:pPr>
      <w:r w:rsidRPr="00C03753">
        <w:rPr>
          <w:rFonts w:ascii="Tahoma" w:hAnsi="Tahoma" w:cs="Tahoma"/>
          <w:sz w:val="20"/>
          <w:szCs w:val="20"/>
        </w:rPr>
        <w:t>Community Account</w:t>
      </w:r>
      <w:r w:rsidRPr="00C03753">
        <w:rPr>
          <w:rFonts w:ascii="Tahoma" w:hAnsi="Tahoma" w:cs="Tahoma"/>
          <w:sz w:val="20"/>
          <w:szCs w:val="20"/>
        </w:rPr>
        <w:tab/>
      </w:r>
      <w:r w:rsidRPr="00C03753">
        <w:rPr>
          <w:rFonts w:ascii="Tahoma" w:hAnsi="Tahoma" w:cs="Tahoma"/>
          <w:sz w:val="20"/>
          <w:szCs w:val="20"/>
        </w:rPr>
        <w:tab/>
      </w:r>
      <w:r w:rsidRPr="00C03753">
        <w:rPr>
          <w:rFonts w:ascii="Tahoma" w:hAnsi="Tahoma" w:cs="Tahoma"/>
          <w:sz w:val="20"/>
          <w:szCs w:val="20"/>
        </w:rPr>
        <w:tab/>
        <w:t xml:space="preserve"> </w:t>
      </w:r>
      <w:r>
        <w:rPr>
          <w:rFonts w:ascii="Tahoma" w:hAnsi="Tahoma" w:cs="Tahoma"/>
          <w:sz w:val="20"/>
          <w:szCs w:val="20"/>
        </w:rPr>
        <w:t xml:space="preserve"> </w:t>
      </w:r>
      <w:r w:rsidRPr="00C03753">
        <w:rPr>
          <w:rFonts w:ascii="Tahoma" w:hAnsi="Tahoma" w:cs="Tahoma"/>
          <w:sz w:val="20"/>
          <w:szCs w:val="20"/>
        </w:rPr>
        <w:t xml:space="preserve">  </w:t>
      </w:r>
      <w:r w:rsidR="00F72B3B">
        <w:rPr>
          <w:rFonts w:ascii="Tahoma" w:hAnsi="Tahoma" w:cs="Tahoma"/>
          <w:sz w:val="20"/>
          <w:szCs w:val="20"/>
        </w:rPr>
        <w:t xml:space="preserve"> </w:t>
      </w:r>
      <w:r w:rsidR="00BE30FC">
        <w:rPr>
          <w:rFonts w:ascii="Tahoma" w:hAnsi="Tahoma" w:cs="Tahoma"/>
          <w:sz w:val="20"/>
          <w:szCs w:val="20"/>
        </w:rPr>
        <w:t xml:space="preserve">   </w:t>
      </w:r>
      <w:r>
        <w:rPr>
          <w:rFonts w:ascii="Tahoma" w:hAnsi="Tahoma" w:cs="Tahoma"/>
          <w:sz w:val="20"/>
          <w:szCs w:val="20"/>
        </w:rPr>
        <w:t>1</w:t>
      </w:r>
      <w:r w:rsidR="00146E61">
        <w:rPr>
          <w:rFonts w:ascii="Tahoma" w:hAnsi="Tahoma" w:cs="Tahoma"/>
          <w:sz w:val="20"/>
          <w:szCs w:val="20"/>
        </w:rPr>
        <w:t>3,303.32</w:t>
      </w:r>
    </w:p>
    <w:p w14:paraId="2BE28B1E" w14:textId="19738D96" w:rsidR="00F514A3" w:rsidRDefault="00F514A3" w:rsidP="00F514A3">
      <w:pPr>
        <w:pStyle w:val="ListParagraph"/>
        <w:numPr>
          <w:ilvl w:val="0"/>
          <w:numId w:val="1"/>
        </w:numPr>
        <w:rPr>
          <w:rFonts w:ascii="Tahoma" w:hAnsi="Tahoma" w:cs="Tahoma"/>
          <w:sz w:val="20"/>
          <w:szCs w:val="20"/>
        </w:rPr>
      </w:pPr>
      <w:r>
        <w:rPr>
          <w:rFonts w:ascii="Tahoma" w:hAnsi="Tahoma" w:cs="Tahoma"/>
          <w:sz w:val="20"/>
          <w:szCs w:val="20"/>
        </w:rPr>
        <w:t>Money Manager Account</w:t>
      </w:r>
      <w:r>
        <w:rPr>
          <w:rFonts w:ascii="Tahoma" w:hAnsi="Tahoma" w:cs="Tahoma"/>
          <w:sz w:val="20"/>
          <w:szCs w:val="20"/>
        </w:rPr>
        <w:tab/>
      </w:r>
      <w:r>
        <w:rPr>
          <w:rFonts w:ascii="Tahoma" w:hAnsi="Tahoma" w:cs="Tahoma"/>
          <w:sz w:val="20"/>
          <w:szCs w:val="20"/>
        </w:rPr>
        <w:tab/>
        <w:t xml:space="preserve">     </w:t>
      </w:r>
      <w:r w:rsidR="00146E61">
        <w:rPr>
          <w:rFonts w:ascii="Tahoma" w:hAnsi="Tahoma" w:cs="Tahoma"/>
          <w:sz w:val="20"/>
          <w:szCs w:val="20"/>
        </w:rPr>
        <w:t xml:space="preserve">       68</w:t>
      </w:r>
      <w:r w:rsidR="00964EB9">
        <w:rPr>
          <w:rFonts w:ascii="Tahoma" w:hAnsi="Tahoma" w:cs="Tahoma"/>
          <w:sz w:val="20"/>
          <w:szCs w:val="20"/>
        </w:rPr>
        <w:t>9.34</w:t>
      </w:r>
      <w:r w:rsidR="00BE30FC">
        <w:rPr>
          <w:rFonts w:ascii="Tahoma" w:hAnsi="Tahoma" w:cs="Tahoma"/>
          <w:sz w:val="20"/>
          <w:szCs w:val="20"/>
        </w:rPr>
        <w:t xml:space="preserve">    </w:t>
      </w:r>
    </w:p>
    <w:p w14:paraId="2CFFCE4C" w14:textId="77777777" w:rsidR="00F514A3" w:rsidRPr="0098676E" w:rsidRDefault="00F514A3" w:rsidP="00F514A3">
      <w:pPr>
        <w:rPr>
          <w:rFonts w:ascii="Tahoma" w:hAnsi="Tahoma" w:cs="Tahoma"/>
          <w:sz w:val="20"/>
          <w:szCs w:val="20"/>
        </w:rPr>
      </w:pPr>
      <w:r w:rsidRPr="0098676E">
        <w:rPr>
          <w:rFonts w:ascii="Tahoma" w:hAnsi="Tahoma" w:cs="Tahoma"/>
          <w:sz w:val="20"/>
          <w:szCs w:val="20"/>
        </w:rPr>
        <w:lastRenderedPageBreak/>
        <w:t>Accounts for Payment:</w:t>
      </w:r>
      <w:bookmarkStart w:id="0" w:name="_Hlk132845130"/>
    </w:p>
    <w:p w14:paraId="6C9A0FA0" w14:textId="19853AA0" w:rsidR="00F514A3" w:rsidRDefault="00964EB9" w:rsidP="00F514A3">
      <w:pPr>
        <w:ind w:firstLine="720"/>
        <w:rPr>
          <w:rFonts w:ascii="Tahoma" w:hAnsi="Tahoma" w:cs="Tahoma"/>
          <w:sz w:val="20"/>
          <w:szCs w:val="20"/>
        </w:rPr>
      </w:pPr>
      <w:r>
        <w:rPr>
          <w:rFonts w:ascii="Tahoma" w:hAnsi="Tahoma" w:cs="Tahoma"/>
          <w:sz w:val="20"/>
          <w:szCs w:val="20"/>
        </w:rPr>
        <w:t>7</w:t>
      </w:r>
      <w:r w:rsidR="00F514A3">
        <w:rPr>
          <w:rFonts w:ascii="Tahoma" w:hAnsi="Tahoma" w:cs="Tahoma"/>
          <w:sz w:val="20"/>
          <w:szCs w:val="20"/>
        </w:rPr>
        <w:tab/>
        <w:t xml:space="preserve">Clerk Salary </w:t>
      </w:r>
      <w:r>
        <w:rPr>
          <w:rFonts w:ascii="Tahoma" w:hAnsi="Tahoma" w:cs="Tahoma"/>
          <w:sz w:val="20"/>
          <w:szCs w:val="20"/>
        </w:rPr>
        <w:tab/>
      </w:r>
      <w:r w:rsidR="00F514A3">
        <w:rPr>
          <w:rFonts w:ascii="Tahoma" w:hAnsi="Tahoma" w:cs="Tahoma"/>
          <w:sz w:val="20"/>
          <w:szCs w:val="20"/>
        </w:rPr>
        <w:tab/>
      </w:r>
      <w:r w:rsidR="00F514A3">
        <w:rPr>
          <w:rFonts w:ascii="Tahoma" w:hAnsi="Tahoma" w:cs="Tahoma"/>
          <w:sz w:val="20"/>
          <w:szCs w:val="20"/>
        </w:rPr>
        <w:tab/>
      </w:r>
      <w:r w:rsidR="00F514A3">
        <w:rPr>
          <w:rFonts w:ascii="Tahoma" w:hAnsi="Tahoma" w:cs="Tahoma"/>
          <w:sz w:val="20"/>
          <w:szCs w:val="20"/>
        </w:rPr>
        <w:tab/>
        <w:t>475.24</w:t>
      </w:r>
    </w:p>
    <w:p w14:paraId="524B3950" w14:textId="364576F4" w:rsidR="008D13B4" w:rsidRDefault="00964EB9" w:rsidP="00F514A3">
      <w:pPr>
        <w:ind w:firstLine="720"/>
        <w:rPr>
          <w:rFonts w:ascii="Tahoma" w:hAnsi="Tahoma" w:cs="Tahoma"/>
          <w:sz w:val="20"/>
          <w:szCs w:val="20"/>
        </w:rPr>
      </w:pPr>
      <w:r>
        <w:rPr>
          <w:rFonts w:ascii="Tahoma" w:hAnsi="Tahoma" w:cs="Tahoma"/>
          <w:sz w:val="20"/>
          <w:szCs w:val="20"/>
        </w:rPr>
        <w:t>8</w:t>
      </w:r>
      <w:r w:rsidR="008D13B4">
        <w:rPr>
          <w:rFonts w:ascii="Tahoma" w:hAnsi="Tahoma" w:cs="Tahoma"/>
          <w:sz w:val="20"/>
          <w:szCs w:val="20"/>
        </w:rPr>
        <w:tab/>
      </w:r>
      <w:r>
        <w:rPr>
          <w:rFonts w:ascii="Tahoma" w:hAnsi="Tahoma" w:cs="Tahoma"/>
          <w:sz w:val="20"/>
          <w:szCs w:val="20"/>
        </w:rPr>
        <w:t xml:space="preserve">Gallagher </w:t>
      </w:r>
      <w:r w:rsidR="00CE0594">
        <w:rPr>
          <w:rFonts w:ascii="Tahoma" w:hAnsi="Tahoma" w:cs="Tahoma"/>
          <w:sz w:val="20"/>
          <w:szCs w:val="20"/>
        </w:rPr>
        <w:t>Insurance</w:t>
      </w:r>
      <w:r w:rsidR="008D13B4">
        <w:rPr>
          <w:rFonts w:ascii="Tahoma" w:hAnsi="Tahoma" w:cs="Tahoma"/>
          <w:sz w:val="20"/>
          <w:szCs w:val="20"/>
        </w:rPr>
        <w:tab/>
      </w:r>
      <w:r w:rsidR="008D13B4">
        <w:rPr>
          <w:rFonts w:ascii="Tahoma" w:hAnsi="Tahoma" w:cs="Tahoma"/>
          <w:sz w:val="20"/>
          <w:szCs w:val="20"/>
        </w:rPr>
        <w:tab/>
      </w:r>
      <w:r w:rsidR="007E2188">
        <w:rPr>
          <w:rFonts w:ascii="Tahoma" w:hAnsi="Tahoma" w:cs="Tahoma"/>
          <w:sz w:val="20"/>
          <w:szCs w:val="20"/>
        </w:rPr>
        <w:t xml:space="preserve">         1,112.04</w:t>
      </w:r>
    </w:p>
    <w:p w14:paraId="392D5EA9" w14:textId="43E71EA2" w:rsidR="008D13B4" w:rsidRDefault="007E2188" w:rsidP="007E2188">
      <w:pPr>
        <w:rPr>
          <w:rFonts w:ascii="Tahoma" w:hAnsi="Tahoma" w:cs="Tahoma"/>
          <w:sz w:val="20"/>
          <w:szCs w:val="20"/>
        </w:rPr>
      </w:pPr>
      <w:r>
        <w:rPr>
          <w:rFonts w:ascii="Tahoma" w:hAnsi="Tahoma" w:cs="Tahoma"/>
          <w:sz w:val="20"/>
          <w:szCs w:val="20"/>
        </w:rPr>
        <w:tab/>
        <w:t>9</w:t>
      </w:r>
      <w:r>
        <w:rPr>
          <w:rFonts w:ascii="Tahoma" w:hAnsi="Tahoma" w:cs="Tahoma"/>
          <w:sz w:val="20"/>
          <w:szCs w:val="20"/>
        </w:rPr>
        <w:tab/>
        <w:t>00HSBC Bank Charges</w:t>
      </w:r>
      <w:r>
        <w:rPr>
          <w:rFonts w:ascii="Tahoma" w:hAnsi="Tahoma" w:cs="Tahoma"/>
          <w:sz w:val="20"/>
          <w:szCs w:val="20"/>
        </w:rPr>
        <w:tab/>
      </w:r>
      <w:r>
        <w:rPr>
          <w:rFonts w:ascii="Tahoma" w:hAnsi="Tahoma" w:cs="Tahoma"/>
          <w:sz w:val="20"/>
          <w:szCs w:val="20"/>
        </w:rPr>
        <w:tab/>
      </w:r>
      <w:r w:rsidR="008D13B4">
        <w:rPr>
          <w:rFonts w:ascii="Tahoma" w:hAnsi="Tahoma" w:cs="Tahoma"/>
          <w:sz w:val="20"/>
          <w:szCs w:val="20"/>
        </w:rPr>
        <w:tab/>
      </w:r>
      <w:r>
        <w:rPr>
          <w:rFonts w:ascii="Tahoma" w:hAnsi="Tahoma" w:cs="Tahoma"/>
          <w:sz w:val="20"/>
          <w:szCs w:val="20"/>
        </w:rPr>
        <w:t xml:space="preserve">   4</w:t>
      </w:r>
      <w:r w:rsidR="008D13B4">
        <w:rPr>
          <w:rFonts w:ascii="Tahoma" w:hAnsi="Tahoma" w:cs="Tahoma"/>
          <w:sz w:val="20"/>
          <w:szCs w:val="20"/>
        </w:rPr>
        <w:t>.00</w:t>
      </w:r>
    </w:p>
    <w:p w14:paraId="4BCA3F73" w14:textId="18C6723C" w:rsidR="007E2188" w:rsidRDefault="007E2188" w:rsidP="007E2188">
      <w:pPr>
        <w:rPr>
          <w:rFonts w:ascii="Tahoma" w:hAnsi="Tahoma" w:cs="Tahoma"/>
          <w:sz w:val="20"/>
          <w:szCs w:val="20"/>
        </w:rPr>
      </w:pPr>
      <w:r>
        <w:rPr>
          <w:rFonts w:ascii="Tahoma" w:hAnsi="Tahoma" w:cs="Tahoma"/>
          <w:sz w:val="20"/>
          <w:szCs w:val="20"/>
        </w:rPr>
        <w:tab/>
        <w:t>10</w:t>
      </w:r>
      <w:r>
        <w:rPr>
          <w:rFonts w:ascii="Tahoma" w:hAnsi="Tahoma" w:cs="Tahoma"/>
          <w:sz w:val="20"/>
          <w:szCs w:val="20"/>
        </w:rPr>
        <w:tab/>
      </w:r>
      <w:r w:rsidR="00ED5118">
        <w:rPr>
          <w:rFonts w:ascii="Tahoma" w:hAnsi="Tahoma" w:cs="Tahoma"/>
          <w:sz w:val="20"/>
          <w:szCs w:val="20"/>
        </w:rPr>
        <w:t>Village Hall Hire 25/26</w:t>
      </w:r>
      <w:r w:rsidR="00ED5118">
        <w:rPr>
          <w:rFonts w:ascii="Tahoma" w:hAnsi="Tahoma" w:cs="Tahoma"/>
          <w:sz w:val="20"/>
          <w:szCs w:val="20"/>
        </w:rPr>
        <w:tab/>
      </w:r>
      <w:r w:rsidR="00ED5118">
        <w:rPr>
          <w:rFonts w:ascii="Tahoma" w:hAnsi="Tahoma" w:cs="Tahoma"/>
          <w:sz w:val="20"/>
          <w:szCs w:val="20"/>
        </w:rPr>
        <w:tab/>
      </w:r>
      <w:r w:rsidR="00ED5118">
        <w:rPr>
          <w:rFonts w:ascii="Tahoma" w:hAnsi="Tahoma" w:cs="Tahoma"/>
          <w:sz w:val="20"/>
          <w:szCs w:val="20"/>
        </w:rPr>
        <w:tab/>
        <w:t>141.54</w:t>
      </w:r>
    </w:p>
    <w:p w14:paraId="17F95A74" w14:textId="1E6F7AEF" w:rsidR="00F514A3" w:rsidRDefault="007E2188" w:rsidP="00F514A3">
      <w:pPr>
        <w:ind w:firstLine="720"/>
        <w:rPr>
          <w:rFonts w:ascii="Tahoma" w:hAnsi="Tahoma" w:cs="Tahoma"/>
          <w:sz w:val="20"/>
          <w:szCs w:val="20"/>
        </w:rPr>
      </w:pPr>
      <w:r>
        <w:rPr>
          <w:rFonts w:ascii="Tahoma" w:hAnsi="Tahoma" w:cs="Tahoma"/>
          <w:sz w:val="20"/>
          <w:szCs w:val="20"/>
        </w:rPr>
        <w:t>11</w:t>
      </w:r>
      <w:r w:rsidR="00F514A3">
        <w:rPr>
          <w:rFonts w:ascii="Tahoma" w:hAnsi="Tahoma" w:cs="Tahoma"/>
          <w:sz w:val="20"/>
          <w:szCs w:val="20"/>
        </w:rPr>
        <w:tab/>
      </w:r>
      <w:r w:rsidR="00A24794">
        <w:rPr>
          <w:rFonts w:ascii="Tahoma" w:hAnsi="Tahoma" w:cs="Tahoma"/>
          <w:sz w:val="20"/>
          <w:szCs w:val="20"/>
        </w:rPr>
        <w:t xml:space="preserve">Woollas Security </w:t>
      </w:r>
      <w:r w:rsidR="00067E52">
        <w:rPr>
          <w:rFonts w:ascii="Tahoma" w:hAnsi="Tahoma" w:cs="Tahoma"/>
          <w:sz w:val="20"/>
          <w:szCs w:val="20"/>
        </w:rPr>
        <w:tab/>
      </w:r>
      <w:r w:rsidR="00A24794">
        <w:rPr>
          <w:rFonts w:ascii="Tahoma" w:hAnsi="Tahoma" w:cs="Tahoma"/>
          <w:sz w:val="20"/>
          <w:szCs w:val="20"/>
        </w:rPr>
        <w:tab/>
      </w:r>
      <w:r w:rsidR="00F514A3">
        <w:rPr>
          <w:rFonts w:ascii="Tahoma" w:hAnsi="Tahoma" w:cs="Tahoma"/>
          <w:sz w:val="20"/>
          <w:szCs w:val="20"/>
        </w:rPr>
        <w:tab/>
      </w:r>
      <w:r w:rsidR="00A24794">
        <w:rPr>
          <w:rFonts w:ascii="Tahoma" w:hAnsi="Tahoma" w:cs="Tahoma"/>
          <w:sz w:val="20"/>
          <w:szCs w:val="20"/>
        </w:rPr>
        <w:t xml:space="preserve">  96</w:t>
      </w:r>
      <w:r w:rsidR="00F514A3">
        <w:rPr>
          <w:rFonts w:ascii="Tahoma" w:hAnsi="Tahoma" w:cs="Tahoma"/>
          <w:sz w:val="20"/>
          <w:szCs w:val="20"/>
        </w:rPr>
        <w:t>.00</w:t>
      </w:r>
    </w:p>
    <w:p w14:paraId="7EA5D055" w14:textId="3E09CFBE" w:rsidR="00F514A3" w:rsidRDefault="00F514A3" w:rsidP="00A24794">
      <w:pPr>
        <w:rPr>
          <w:rFonts w:ascii="Tahoma" w:hAnsi="Tahoma" w:cs="Tahoma"/>
          <w:sz w:val="20"/>
          <w:szCs w:val="20"/>
        </w:rPr>
      </w:pPr>
      <w:r>
        <w:rPr>
          <w:rFonts w:ascii="Tahoma" w:hAnsi="Tahoma" w:cs="Tahoma"/>
          <w:sz w:val="20"/>
          <w:szCs w:val="20"/>
        </w:rPr>
        <w:t xml:space="preserve">Payments for </w:t>
      </w:r>
      <w:r w:rsidR="007B65E2">
        <w:rPr>
          <w:rFonts w:ascii="Tahoma" w:hAnsi="Tahoma" w:cs="Tahoma"/>
          <w:sz w:val="20"/>
          <w:szCs w:val="20"/>
        </w:rPr>
        <w:t xml:space="preserve">June </w:t>
      </w:r>
      <w:r>
        <w:rPr>
          <w:rFonts w:ascii="Tahoma" w:hAnsi="Tahoma" w:cs="Tahoma"/>
          <w:sz w:val="20"/>
          <w:szCs w:val="20"/>
        </w:rPr>
        <w:t xml:space="preserve">were approved by Cllr </w:t>
      </w:r>
      <w:bookmarkEnd w:id="0"/>
      <w:r w:rsidR="007B65E2">
        <w:rPr>
          <w:rFonts w:ascii="Tahoma" w:hAnsi="Tahoma" w:cs="Tahoma"/>
          <w:sz w:val="20"/>
          <w:szCs w:val="20"/>
        </w:rPr>
        <w:t>Brownbridge</w:t>
      </w:r>
      <w:r w:rsidR="000B07C1">
        <w:rPr>
          <w:rFonts w:ascii="Tahoma" w:hAnsi="Tahoma" w:cs="Tahoma"/>
          <w:sz w:val="20"/>
          <w:szCs w:val="20"/>
        </w:rPr>
        <w:t xml:space="preserve"> </w:t>
      </w:r>
      <w:r>
        <w:rPr>
          <w:rFonts w:ascii="Tahoma" w:hAnsi="Tahoma" w:cs="Tahoma"/>
          <w:sz w:val="20"/>
          <w:szCs w:val="20"/>
        </w:rPr>
        <w:t xml:space="preserve">seconded by Cllr </w:t>
      </w:r>
      <w:r w:rsidR="007B65E2">
        <w:rPr>
          <w:rFonts w:ascii="Tahoma" w:hAnsi="Tahoma" w:cs="Tahoma"/>
          <w:sz w:val="20"/>
          <w:szCs w:val="20"/>
        </w:rPr>
        <w:t>Hopkins</w:t>
      </w:r>
      <w:r w:rsidR="00A24794">
        <w:rPr>
          <w:rFonts w:ascii="Tahoma" w:hAnsi="Tahoma" w:cs="Tahoma"/>
          <w:sz w:val="20"/>
          <w:szCs w:val="20"/>
        </w:rPr>
        <w:t xml:space="preserve"> </w:t>
      </w:r>
      <w:r>
        <w:rPr>
          <w:rFonts w:ascii="Tahoma" w:hAnsi="Tahoma" w:cs="Tahoma"/>
          <w:sz w:val="20"/>
          <w:szCs w:val="20"/>
        </w:rPr>
        <w:t>and all agreed.</w:t>
      </w:r>
    </w:p>
    <w:p w14:paraId="77A059E6" w14:textId="3F23FEC2" w:rsidR="00CE0594" w:rsidRDefault="00CE0594" w:rsidP="00A24794">
      <w:pPr>
        <w:rPr>
          <w:rFonts w:ascii="Tahoma" w:hAnsi="Tahoma" w:cs="Tahoma"/>
          <w:sz w:val="20"/>
          <w:szCs w:val="20"/>
        </w:rPr>
      </w:pPr>
      <w:r>
        <w:rPr>
          <w:rFonts w:ascii="Tahoma" w:hAnsi="Tahoma" w:cs="Tahoma"/>
          <w:sz w:val="20"/>
          <w:szCs w:val="20"/>
        </w:rPr>
        <w:t xml:space="preserve">The Clerk presented the year end accounts which will be submitted to the external auditor </w:t>
      </w:r>
      <w:r w:rsidR="00C1759E">
        <w:rPr>
          <w:rFonts w:ascii="Tahoma" w:hAnsi="Tahoma" w:cs="Tahoma"/>
          <w:sz w:val="20"/>
          <w:szCs w:val="20"/>
        </w:rPr>
        <w:t>PKF Littlejohn.</w:t>
      </w:r>
    </w:p>
    <w:p w14:paraId="3A363E2C" w14:textId="64AFCEC4" w:rsidR="00F514A3" w:rsidRDefault="00C1759E" w:rsidP="00F514A3">
      <w:pPr>
        <w:rPr>
          <w:rFonts w:ascii="Tahoma" w:hAnsi="Tahoma" w:cs="Tahoma"/>
          <w:sz w:val="20"/>
          <w:szCs w:val="20"/>
        </w:rPr>
      </w:pPr>
      <w:r>
        <w:rPr>
          <w:rFonts w:ascii="Tahoma" w:hAnsi="Tahoma" w:cs="Tahoma"/>
          <w:sz w:val="20"/>
          <w:szCs w:val="20"/>
        </w:rPr>
        <w:t xml:space="preserve">The new bank account is now open, balances from HSBC are </w:t>
      </w:r>
      <w:r w:rsidR="00F63D47">
        <w:rPr>
          <w:rFonts w:ascii="Tahoma" w:hAnsi="Tahoma" w:cs="Tahoma"/>
          <w:sz w:val="20"/>
          <w:szCs w:val="20"/>
        </w:rPr>
        <w:t>to be transferred to the new account.</w:t>
      </w:r>
    </w:p>
    <w:p w14:paraId="4DFBEA09" w14:textId="77777777" w:rsidR="00F514A3" w:rsidRDefault="00F514A3" w:rsidP="00F514A3">
      <w:pPr>
        <w:rPr>
          <w:rFonts w:ascii="Tahoma" w:hAnsi="Tahoma" w:cs="Tahoma"/>
          <w:b/>
          <w:bCs/>
          <w:sz w:val="20"/>
          <w:szCs w:val="20"/>
        </w:rPr>
      </w:pPr>
      <w:r w:rsidRPr="00001E1E">
        <w:rPr>
          <w:rFonts w:ascii="Tahoma" w:hAnsi="Tahoma" w:cs="Tahoma"/>
          <w:b/>
          <w:bCs/>
          <w:sz w:val="20"/>
          <w:szCs w:val="20"/>
        </w:rPr>
        <w:t xml:space="preserve">ITEM </w:t>
      </w:r>
      <w:r>
        <w:rPr>
          <w:rFonts w:ascii="Tahoma" w:hAnsi="Tahoma" w:cs="Tahoma"/>
          <w:b/>
          <w:bCs/>
          <w:sz w:val="20"/>
          <w:szCs w:val="20"/>
        </w:rPr>
        <w:t>5</w:t>
      </w:r>
    </w:p>
    <w:p w14:paraId="544E431F" w14:textId="77777777" w:rsidR="00F514A3" w:rsidRPr="00194B2F" w:rsidRDefault="00F514A3" w:rsidP="00F514A3">
      <w:pPr>
        <w:rPr>
          <w:rFonts w:ascii="Tahoma" w:hAnsi="Tahoma" w:cs="Tahoma"/>
          <w:b/>
          <w:bCs/>
          <w:sz w:val="20"/>
          <w:szCs w:val="20"/>
        </w:rPr>
      </w:pPr>
      <w:r w:rsidRPr="00F31ADE">
        <w:rPr>
          <w:rFonts w:ascii="Tahoma" w:hAnsi="Tahoma" w:cs="Tahoma"/>
          <w:b/>
          <w:bCs/>
          <w:sz w:val="20"/>
          <w:szCs w:val="20"/>
        </w:rPr>
        <w:t>PLANNING MATTERS</w:t>
      </w:r>
    </w:p>
    <w:p w14:paraId="33980709" w14:textId="65C40FC9" w:rsidR="000B07C1" w:rsidRPr="00676E67" w:rsidRDefault="00B54832" w:rsidP="007F7773">
      <w:pPr>
        <w:ind w:left="2160" w:hanging="2160"/>
        <w:rPr>
          <w:rFonts w:ascii="Tahoma" w:hAnsi="Tahoma" w:cs="Tahoma"/>
          <w:b/>
          <w:bCs/>
          <w:i/>
          <w:iCs/>
          <w:sz w:val="20"/>
          <w:szCs w:val="20"/>
        </w:rPr>
      </w:pPr>
      <w:r w:rsidRPr="00676E67">
        <w:rPr>
          <w:rFonts w:ascii="Tahoma" w:hAnsi="Tahoma" w:cs="Tahoma"/>
          <w:b/>
          <w:bCs/>
          <w:i/>
          <w:iCs/>
          <w:sz w:val="20"/>
          <w:szCs w:val="20"/>
        </w:rPr>
        <w:t>PA/202</w:t>
      </w:r>
      <w:r w:rsidR="000B07C1" w:rsidRPr="00676E67">
        <w:rPr>
          <w:rFonts w:ascii="Tahoma" w:hAnsi="Tahoma" w:cs="Tahoma"/>
          <w:b/>
          <w:bCs/>
          <w:i/>
          <w:iCs/>
          <w:sz w:val="20"/>
          <w:szCs w:val="20"/>
        </w:rPr>
        <w:t>6/</w:t>
      </w:r>
      <w:r w:rsidR="00F63D47" w:rsidRPr="00676E67">
        <w:rPr>
          <w:rFonts w:ascii="Tahoma" w:hAnsi="Tahoma" w:cs="Tahoma"/>
          <w:b/>
          <w:bCs/>
          <w:i/>
          <w:iCs/>
          <w:sz w:val="20"/>
          <w:szCs w:val="20"/>
        </w:rPr>
        <w:t>603</w:t>
      </w:r>
      <w:r w:rsidR="007F7773" w:rsidRPr="00676E67">
        <w:rPr>
          <w:rFonts w:ascii="Tahoma" w:hAnsi="Tahoma" w:cs="Tahoma"/>
          <w:b/>
          <w:bCs/>
          <w:i/>
          <w:iCs/>
          <w:sz w:val="20"/>
          <w:szCs w:val="20"/>
        </w:rPr>
        <w:t xml:space="preserve">    Rye House, High Street.  </w:t>
      </w:r>
    </w:p>
    <w:p w14:paraId="78FAE21F" w14:textId="10B6D9B2" w:rsidR="0035086D" w:rsidRDefault="007F7773" w:rsidP="007F7773">
      <w:pPr>
        <w:jc w:val="both"/>
        <w:rPr>
          <w:rFonts w:ascii="Tahoma" w:hAnsi="Tahoma" w:cs="Tahoma"/>
          <w:sz w:val="20"/>
          <w:szCs w:val="20"/>
        </w:rPr>
      </w:pPr>
      <w:r>
        <w:rPr>
          <w:rFonts w:ascii="Tahoma" w:hAnsi="Tahoma" w:cs="Tahoma"/>
          <w:sz w:val="20"/>
          <w:szCs w:val="20"/>
        </w:rPr>
        <w:t>The application was discussed and is to be objected to by the Parish council on several grounds.  The Clerk would submit a full report to North Lincs Council Planning Dept outlining all objections raised.</w:t>
      </w:r>
    </w:p>
    <w:p w14:paraId="6353C48B" w14:textId="61EFD268" w:rsidR="0035086D" w:rsidRPr="00B06F0D" w:rsidRDefault="0035086D" w:rsidP="007F7773">
      <w:pPr>
        <w:jc w:val="both"/>
        <w:rPr>
          <w:rFonts w:ascii="Tahoma" w:hAnsi="Tahoma" w:cs="Tahoma"/>
          <w:b/>
          <w:bCs/>
          <w:i/>
          <w:iCs/>
          <w:sz w:val="20"/>
          <w:szCs w:val="20"/>
        </w:rPr>
      </w:pPr>
      <w:r w:rsidRPr="00B06F0D">
        <w:rPr>
          <w:rFonts w:ascii="Tahoma" w:hAnsi="Tahoma" w:cs="Tahoma"/>
          <w:b/>
          <w:bCs/>
          <w:i/>
          <w:iCs/>
          <w:sz w:val="20"/>
          <w:szCs w:val="20"/>
        </w:rPr>
        <w:t>PA/2026/</w:t>
      </w:r>
      <w:r w:rsidR="00676E67" w:rsidRPr="00B06F0D">
        <w:rPr>
          <w:rFonts w:ascii="Tahoma" w:hAnsi="Tahoma" w:cs="Tahoma"/>
          <w:b/>
          <w:bCs/>
          <w:i/>
          <w:iCs/>
          <w:sz w:val="20"/>
          <w:szCs w:val="20"/>
        </w:rPr>
        <w:t>587    Brook Lodge, High Street</w:t>
      </w:r>
    </w:p>
    <w:p w14:paraId="4FDB4854" w14:textId="5BEFEA48" w:rsidR="00676E67" w:rsidRDefault="006E3CB5" w:rsidP="007F7773">
      <w:pPr>
        <w:jc w:val="both"/>
        <w:rPr>
          <w:rFonts w:ascii="Tahoma" w:hAnsi="Tahoma" w:cs="Tahoma"/>
          <w:sz w:val="20"/>
          <w:szCs w:val="20"/>
        </w:rPr>
      </w:pPr>
      <w:r>
        <w:rPr>
          <w:rFonts w:ascii="Tahoma" w:hAnsi="Tahoma" w:cs="Tahoma"/>
          <w:sz w:val="20"/>
          <w:szCs w:val="20"/>
        </w:rPr>
        <w:t>Single storey extension to existing annex.</w:t>
      </w:r>
    </w:p>
    <w:p w14:paraId="3391B34C" w14:textId="149A03F7" w:rsidR="00A24794" w:rsidRPr="00C977C0" w:rsidRDefault="006E3CB5" w:rsidP="00C977C0">
      <w:pPr>
        <w:jc w:val="both"/>
        <w:rPr>
          <w:rFonts w:ascii="Tahoma" w:hAnsi="Tahoma" w:cs="Tahoma"/>
          <w:b/>
          <w:bCs/>
          <w:i/>
          <w:iCs/>
          <w:sz w:val="20"/>
          <w:szCs w:val="20"/>
        </w:rPr>
      </w:pPr>
      <w:r w:rsidRPr="00B06F0D">
        <w:rPr>
          <w:rFonts w:ascii="Tahoma" w:hAnsi="Tahoma" w:cs="Tahoma"/>
          <w:b/>
          <w:bCs/>
          <w:i/>
          <w:iCs/>
          <w:sz w:val="20"/>
          <w:szCs w:val="20"/>
        </w:rPr>
        <w:t>No objections</w:t>
      </w:r>
    </w:p>
    <w:p w14:paraId="1404BB11" w14:textId="115CE389" w:rsidR="00F514A3" w:rsidRPr="00512943" w:rsidRDefault="00F514A3" w:rsidP="00F514A3">
      <w:pPr>
        <w:ind w:left="2160" w:hanging="2160"/>
        <w:rPr>
          <w:rFonts w:ascii="Tahoma" w:hAnsi="Tahoma" w:cs="Tahoma"/>
          <w:sz w:val="20"/>
          <w:szCs w:val="20"/>
        </w:rPr>
      </w:pPr>
      <w:r w:rsidRPr="00512943">
        <w:rPr>
          <w:rFonts w:ascii="Tahoma" w:hAnsi="Tahoma" w:cs="Tahoma"/>
          <w:b/>
          <w:bCs/>
          <w:sz w:val="20"/>
          <w:szCs w:val="20"/>
        </w:rPr>
        <w:t>ITEM 6</w:t>
      </w:r>
    </w:p>
    <w:p w14:paraId="50685BB8" w14:textId="12B3C286" w:rsidR="004978CF" w:rsidRDefault="00F514A3" w:rsidP="00F514A3">
      <w:pPr>
        <w:rPr>
          <w:rFonts w:ascii="Tahoma" w:hAnsi="Tahoma" w:cs="Tahoma"/>
          <w:b/>
          <w:bCs/>
          <w:sz w:val="20"/>
          <w:szCs w:val="20"/>
        </w:rPr>
      </w:pPr>
      <w:r>
        <w:rPr>
          <w:rFonts w:ascii="Tahoma" w:hAnsi="Tahoma" w:cs="Tahoma"/>
          <w:b/>
          <w:bCs/>
          <w:sz w:val="20"/>
          <w:szCs w:val="20"/>
        </w:rPr>
        <w:t>HIGHWAY/ENVIRONMENTAL MATTERS</w:t>
      </w:r>
    </w:p>
    <w:p w14:paraId="1D9436C6" w14:textId="77777777" w:rsidR="00221986" w:rsidRPr="006C561D" w:rsidRDefault="00221986" w:rsidP="00221986">
      <w:pPr>
        <w:pStyle w:val="ListParagraph"/>
        <w:rPr>
          <w:rFonts w:ascii="Tahoma" w:hAnsi="Tahoma" w:cs="Tahoma"/>
          <w:sz w:val="20"/>
          <w:szCs w:val="20"/>
        </w:rPr>
      </w:pPr>
    </w:p>
    <w:p w14:paraId="6058E6CA" w14:textId="6DB7D28A" w:rsidR="00BF5783" w:rsidRDefault="00F514A3" w:rsidP="00BF5783">
      <w:pPr>
        <w:pStyle w:val="ListParagraph"/>
        <w:numPr>
          <w:ilvl w:val="0"/>
          <w:numId w:val="2"/>
        </w:numPr>
        <w:rPr>
          <w:rFonts w:ascii="Tahoma" w:hAnsi="Tahoma" w:cs="Tahoma"/>
          <w:sz w:val="20"/>
          <w:szCs w:val="20"/>
        </w:rPr>
      </w:pPr>
      <w:r w:rsidRPr="00215A77">
        <w:rPr>
          <w:rFonts w:ascii="Tahoma" w:hAnsi="Tahoma" w:cs="Tahoma"/>
          <w:sz w:val="20"/>
          <w:szCs w:val="20"/>
        </w:rPr>
        <w:t xml:space="preserve">Woodside Lane </w:t>
      </w:r>
      <w:r w:rsidR="00955014" w:rsidRPr="00215A77">
        <w:rPr>
          <w:rFonts w:ascii="Tahoma" w:hAnsi="Tahoma" w:cs="Tahoma"/>
          <w:sz w:val="20"/>
          <w:szCs w:val="20"/>
        </w:rPr>
        <w:t xml:space="preserve">resurfacing.  </w:t>
      </w:r>
      <w:r w:rsidR="00A43D7E">
        <w:rPr>
          <w:rFonts w:ascii="Tahoma" w:hAnsi="Tahoma" w:cs="Tahoma"/>
          <w:sz w:val="20"/>
          <w:szCs w:val="20"/>
        </w:rPr>
        <w:t xml:space="preserve">  </w:t>
      </w:r>
      <w:r w:rsidR="00AE111F">
        <w:rPr>
          <w:rFonts w:ascii="Tahoma" w:hAnsi="Tahoma" w:cs="Tahoma"/>
          <w:sz w:val="20"/>
          <w:szCs w:val="20"/>
        </w:rPr>
        <w:t xml:space="preserve">Cllr Bowskill has put a map together indicating which properties on Woodside Lane that have responsibility for the Riparian Drains.  </w:t>
      </w:r>
      <w:r w:rsidR="00C47595">
        <w:rPr>
          <w:rFonts w:ascii="Tahoma" w:hAnsi="Tahoma" w:cs="Tahoma"/>
          <w:sz w:val="20"/>
          <w:szCs w:val="20"/>
        </w:rPr>
        <w:t xml:space="preserve">Land ownership is being </w:t>
      </w:r>
      <w:r w:rsidR="00C5335C">
        <w:rPr>
          <w:rFonts w:ascii="Tahoma" w:hAnsi="Tahoma" w:cs="Tahoma"/>
          <w:sz w:val="20"/>
          <w:szCs w:val="20"/>
        </w:rPr>
        <w:t>established,</w:t>
      </w:r>
      <w:r w:rsidR="00C47595">
        <w:rPr>
          <w:rFonts w:ascii="Tahoma" w:hAnsi="Tahoma" w:cs="Tahoma"/>
          <w:sz w:val="20"/>
          <w:szCs w:val="20"/>
        </w:rPr>
        <w:t xml:space="preserve"> and this will be pursued with urgency in order to resolve prior to new road surfacing.</w:t>
      </w:r>
    </w:p>
    <w:p w14:paraId="2E771802" w14:textId="77777777" w:rsidR="001E2B97" w:rsidRPr="001E2B97" w:rsidRDefault="001E2B97" w:rsidP="001E2B97">
      <w:pPr>
        <w:pStyle w:val="ListParagraph"/>
        <w:rPr>
          <w:rFonts w:ascii="Tahoma" w:hAnsi="Tahoma" w:cs="Tahoma"/>
          <w:sz w:val="20"/>
          <w:szCs w:val="20"/>
        </w:rPr>
      </w:pPr>
    </w:p>
    <w:p w14:paraId="5AA3BBD3" w14:textId="11218C39" w:rsidR="00F514A3" w:rsidRDefault="00F514A3" w:rsidP="00F514A3">
      <w:pPr>
        <w:pStyle w:val="ListParagraph"/>
        <w:numPr>
          <w:ilvl w:val="0"/>
          <w:numId w:val="2"/>
        </w:numPr>
        <w:spacing w:after="0" w:line="240" w:lineRule="auto"/>
        <w:rPr>
          <w:rFonts w:ascii="Tahoma" w:hAnsi="Tahoma" w:cs="Tahoma"/>
          <w:sz w:val="20"/>
          <w:szCs w:val="20"/>
        </w:rPr>
      </w:pPr>
      <w:r w:rsidRPr="00A67505">
        <w:rPr>
          <w:rFonts w:ascii="Tahoma" w:hAnsi="Tahoma" w:cs="Tahoma"/>
          <w:sz w:val="20"/>
          <w:szCs w:val="20"/>
        </w:rPr>
        <w:t>P</w:t>
      </w:r>
      <w:r w:rsidR="005A7A46" w:rsidRPr="00A67505">
        <w:rPr>
          <w:rFonts w:ascii="Tahoma" w:hAnsi="Tahoma" w:cs="Tahoma"/>
          <w:sz w:val="20"/>
          <w:szCs w:val="20"/>
        </w:rPr>
        <w:t xml:space="preserve">otholes.  </w:t>
      </w:r>
      <w:r w:rsidR="00A67505">
        <w:rPr>
          <w:rFonts w:ascii="Tahoma" w:hAnsi="Tahoma" w:cs="Tahoma"/>
          <w:sz w:val="20"/>
          <w:szCs w:val="20"/>
        </w:rPr>
        <w:t xml:space="preserve">The large pothole by the Church has been reported </w:t>
      </w:r>
      <w:r w:rsidR="006635A4">
        <w:rPr>
          <w:rFonts w:ascii="Tahoma" w:hAnsi="Tahoma" w:cs="Tahoma"/>
          <w:sz w:val="20"/>
          <w:szCs w:val="20"/>
        </w:rPr>
        <w:t>many</w:t>
      </w:r>
      <w:r w:rsidR="00A67505">
        <w:rPr>
          <w:rFonts w:ascii="Tahoma" w:hAnsi="Tahoma" w:cs="Tahoma"/>
          <w:sz w:val="20"/>
          <w:szCs w:val="20"/>
        </w:rPr>
        <w:t xml:space="preserve"> times.</w:t>
      </w:r>
      <w:r w:rsidR="00065632">
        <w:rPr>
          <w:rFonts w:ascii="Tahoma" w:hAnsi="Tahoma" w:cs="Tahoma"/>
          <w:sz w:val="20"/>
          <w:szCs w:val="20"/>
        </w:rPr>
        <w:t xml:space="preserve">  Due to the scheduled resurfacing of Woodside Lane no repairs are being undertaken, however, it is to be sometime </w:t>
      </w:r>
      <w:r w:rsidR="00683CD4">
        <w:rPr>
          <w:rFonts w:ascii="Tahoma" w:hAnsi="Tahoma" w:cs="Tahoma"/>
          <w:sz w:val="20"/>
          <w:szCs w:val="20"/>
        </w:rPr>
        <w:t xml:space="preserve">before the riparian drains issue is sorted hence </w:t>
      </w:r>
      <w:r w:rsidR="006635A4">
        <w:rPr>
          <w:rFonts w:ascii="Tahoma" w:hAnsi="Tahoma" w:cs="Tahoma"/>
          <w:sz w:val="20"/>
          <w:szCs w:val="20"/>
        </w:rPr>
        <w:t>repairs</w:t>
      </w:r>
      <w:r w:rsidR="00683CD4">
        <w:rPr>
          <w:rFonts w:ascii="Tahoma" w:hAnsi="Tahoma" w:cs="Tahoma"/>
          <w:sz w:val="20"/>
          <w:szCs w:val="20"/>
        </w:rPr>
        <w:t xml:space="preserve"> </w:t>
      </w:r>
      <w:r w:rsidR="00683CD4" w:rsidRPr="00A27432">
        <w:rPr>
          <w:rFonts w:ascii="Tahoma" w:hAnsi="Tahoma" w:cs="Tahoma"/>
          <w:b/>
          <w:bCs/>
          <w:i/>
          <w:iCs/>
          <w:sz w:val="20"/>
          <w:szCs w:val="20"/>
        </w:rPr>
        <w:t xml:space="preserve">are </w:t>
      </w:r>
      <w:r w:rsidR="00A27432" w:rsidRPr="00A27432">
        <w:rPr>
          <w:rFonts w:ascii="Tahoma" w:hAnsi="Tahoma" w:cs="Tahoma"/>
          <w:b/>
          <w:bCs/>
          <w:i/>
          <w:iCs/>
          <w:sz w:val="20"/>
          <w:szCs w:val="20"/>
        </w:rPr>
        <w:t>required</w:t>
      </w:r>
      <w:r w:rsidR="00A27432">
        <w:rPr>
          <w:rFonts w:ascii="Tahoma" w:hAnsi="Tahoma" w:cs="Tahoma"/>
          <w:sz w:val="20"/>
          <w:szCs w:val="20"/>
        </w:rPr>
        <w:t xml:space="preserve"> in</w:t>
      </w:r>
      <w:r w:rsidR="00683CD4">
        <w:rPr>
          <w:rFonts w:ascii="Tahoma" w:hAnsi="Tahoma" w:cs="Tahoma"/>
          <w:sz w:val="20"/>
          <w:szCs w:val="20"/>
        </w:rPr>
        <w:t xml:space="preserve"> the meantime.  </w:t>
      </w:r>
      <w:r w:rsidR="00526359">
        <w:rPr>
          <w:rFonts w:ascii="Tahoma" w:hAnsi="Tahoma" w:cs="Tahoma"/>
          <w:sz w:val="20"/>
          <w:szCs w:val="20"/>
        </w:rPr>
        <w:t>Cllr Bowskill will email Cllr Rose with information on the ones he has reported</w:t>
      </w:r>
      <w:r w:rsidR="006635A4">
        <w:rPr>
          <w:rFonts w:ascii="Tahoma" w:hAnsi="Tahoma" w:cs="Tahoma"/>
          <w:sz w:val="20"/>
          <w:szCs w:val="20"/>
        </w:rPr>
        <w:t>;</w:t>
      </w:r>
      <w:r w:rsidR="00526359">
        <w:rPr>
          <w:rFonts w:ascii="Tahoma" w:hAnsi="Tahoma" w:cs="Tahoma"/>
          <w:sz w:val="20"/>
          <w:szCs w:val="20"/>
        </w:rPr>
        <w:t xml:space="preserve"> </w:t>
      </w:r>
      <w:r w:rsidR="000428C0">
        <w:rPr>
          <w:rFonts w:ascii="Tahoma" w:hAnsi="Tahoma" w:cs="Tahoma"/>
          <w:sz w:val="20"/>
          <w:szCs w:val="20"/>
        </w:rPr>
        <w:t>Cllr Rose will chase on our behalf.</w:t>
      </w:r>
    </w:p>
    <w:p w14:paraId="283AB5D7" w14:textId="77777777" w:rsidR="00F514A3" w:rsidRPr="00754B8B" w:rsidRDefault="00F514A3" w:rsidP="00F514A3">
      <w:pPr>
        <w:spacing w:after="0" w:line="240" w:lineRule="auto"/>
        <w:rPr>
          <w:rFonts w:ascii="Tahoma" w:hAnsi="Tahoma" w:cs="Tahoma"/>
          <w:sz w:val="20"/>
          <w:szCs w:val="20"/>
        </w:rPr>
      </w:pPr>
    </w:p>
    <w:p w14:paraId="30131456" w14:textId="47243C72" w:rsidR="00AB57DA" w:rsidRDefault="00F514A3" w:rsidP="00AB57DA">
      <w:pPr>
        <w:pStyle w:val="ListParagraph"/>
        <w:numPr>
          <w:ilvl w:val="0"/>
          <w:numId w:val="2"/>
        </w:numPr>
        <w:spacing w:after="0" w:line="240" w:lineRule="auto"/>
        <w:rPr>
          <w:rFonts w:ascii="Tahoma" w:hAnsi="Tahoma" w:cs="Tahoma"/>
          <w:sz w:val="20"/>
          <w:szCs w:val="20"/>
        </w:rPr>
      </w:pPr>
      <w:r w:rsidRPr="000125AB">
        <w:rPr>
          <w:rFonts w:ascii="Tahoma" w:hAnsi="Tahoma" w:cs="Tahoma"/>
          <w:sz w:val="20"/>
          <w:szCs w:val="20"/>
        </w:rPr>
        <w:t xml:space="preserve">Lorry Park, Wroot Road.  </w:t>
      </w:r>
      <w:r w:rsidR="000125AB">
        <w:rPr>
          <w:rFonts w:ascii="Tahoma" w:hAnsi="Tahoma" w:cs="Tahoma"/>
          <w:sz w:val="20"/>
          <w:szCs w:val="20"/>
        </w:rPr>
        <w:t xml:space="preserve">The Parish Council has submitted objections to the </w:t>
      </w:r>
      <w:r w:rsidR="00A27432">
        <w:rPr>
          <w:rFonts w:ascii="Tahoma" w:hAnsi="Tahoma" w:cs="Tahoma"/>
          <w:sz w:val="20"/>
          <w:szCs w:val="20"/>
        </w:rPr>
        <w:t>retrospective</w:t>
      </w:r>
      <w:r w:rsidR="000125AB">
        <w:rPr>
          <w:rFonts w:ascii="Tahoma" w:hAnsi="Tahoma" w:cs="Tahoma"/>
          <w:sz w:val="20"/>
          <w:szCs w:val="20"/>
        </w:rPr>
        <w:t xml:space="preserve"> planning and </w:t>
      </w:r>
      <w:r w:rsidR="006635A4">
        <w:rPr>
          <w:rFonts w:ascii="Tahoma" w:hAnsi="Tahoma" w:cs="Tahoma"/>
          <w:sz w:val="20"/>
          <w:szCs w:val="20"/>
        </w:rPr>
        <w:t>raised</w:t>
      </w:r>
      <w:r w:rsidR="00A27432">
        <w:rPr>
          <w:rFonts w:ascii="Tahoma" w:hAnsi="Tahoma" w:cs="Tahoma"/>
          <w:sz w:val="20"/>
          <w:szCs w:val="20"/>
        </w:rPr>
        <w:t xml:space="preserve"> all the issues concerned along with </w:t>
      </w:r>
      <w:r w:rsidR="00A30F5E">
        <w:rPr>
          <w:rFonts w:ascii="Tahoma" w:hAnsi="Tahoma" w:cs="Tahoma"/>
          <w:sz w:val="20"/>
          <w:szCs w:val="20"/>
        </w:rPr>
        <w:t>photographic</w:t>
      </w:r>
      <w:r w:rsidR="00A27432">
        <w:rPr>
          <w:rFonts w:ascii="Tahoma" w:hAnsi="Tahoma" w:cs="Tahoma"/>
          <w:sz w:val="20"/>
          <w:szCs w:val="20"/>
        </w:rPr>
        <w:t xml:space="preserve"> evidence supplied from residents.  Fi</w:t>
      </w:r>
      <w:r w:rsidR="000125AB">
        <w:rPr>
          <w:rFonts w:ascii="Tahoma" w:hAnsi="Tahoma" w:cs="Tahoma"/>
          <w:sz w:val="20"/>
          <w:szCs w:val="20"/>
        </w:rPr>
        <w:t xml:space="preserve">nningley Parish Council are </w:t>
      </w:r>
      <w:r w:rsidR="00A27432">
        <w:rPr>
          <w:rFonts w:ascii="Tahoma" w:hAnsi="Tahoma" w:cs="Tahoma"/>
          <w:sz w:val="20"/>
          <w:szCs w:val="20"/>
        </w:rPr>
        <w:t xml:space="preserve">also objecting </w:t>
      </w:r>
      <w:r w:rsidR="009476C6">
        <w:rPr>
          <w:rFonts w:ascii="Tahoma" w:hAnsi="Tahoma" w:cs="Tahoma"/>
          <w:sz w:val="20"/>
          <w:szCs w:val="20"/>
        </w:rPr>
        <w:t xml:space="preserve">to </w:t>
      </w:r>
      <w:r w:rsidR="00A27432">
        <w:rPr>
          <w:rFonts w:ascii="Tahoma" w:hAnsi="Tahoma" w:cs="Tahoma"/>
          <w:sz w:val="20"/>
          <w:szCs w:val="20"/>
        </w:rPr>
        <w:t>the application</w:t>
      </w:r>
      <w:r w:rsidR="009476C6">
        <w:rPr>
          <w:rFonts w:ascii="Tahoma" w:hAnsi="Tahoma" w:cs="Tahoma"/>
          <w:sz w:val="20"/>
          <w:szCs w:val="20"/>
        </w:rPr>
        <w:t>, along with their Ward Councillors</w:t>
      </w:r>
      <w:r w:rsidR="00A30F5E">
        <w:rPr>
          <w:rFonts w:ascii="Tahoma" w:hAnsi="Tahoma" w:cs="Tahoma"/>
          <w:sz w:val="20"/>
          <w:szCs w:val="20"/>
        </w:rPr>
        <w:t xml:space="preserve"> and </w:t>
      </w:r>
      <w:r w:rsidR="00950295">
        <w:rPr>
          <w:rFonts w:ascii="Tahoma" w:hAnsi="Tahoma" w:cs="Tahoma"/>
          <w:sz w:val="20"/>
          <w:szCs w:val="20"/>
        </w:rPr>
        <w:t>their Clerk has</w:t>
      </w:r>
      <w:r w:rsidR="00A30F5E">
        <w:rPr>
          <w:rFonts w:ascii="Tahoma" w:hAnsi="Tahoma" w:cs="Tahoma"/>
          <w:sz w:val="20"/>
          <w:szCs w:val="20"/>
        </w:rPr>
        <w:t xml:space="preserve"> sent confirmation </w:t>
      </w:r>
      <w:r w:rsidR="00343387">
        <w:rPr>
          <w:rFonts w:ascii="Tahoma" w:hAnsi="Tahoma" w:cs="Tahoma"/>
          <w:sz w:val="20"/>
          <w:szCs w:val="20"/>
        </w:rPr>
        <w:t xml:space="preserve">of this </w:t>
      </w:r>
      <w:r w:rsidR="00A30F5E">
        <w:rPr>
          <w:rFonts w:ascii="Tahoma" w:hAnsi="Tahoma" w:cs="Tahoma"/>
          <w:sz w:val="20"/>
          <w:szCs w:val="20"/>
        </w:rPr>
        <w:t>to our Cler</w:t>
      </w:r>
      <w:r w:rsidR="00950295">
        <w:rPr>
          <w:rFonts w:ascii="Tahoma" w:hAnsi="Tahoma" w:cs="Tahoma"/>
          <w:sz w:val="20"/>
          <w:szCs w:val="20"/>
        </w:rPr>
        <w:t xml:space="preserve">k.  </w:t>
      </w:r>
    </w:p>
    <w:p w14:paraId="106D68A0" w14:textId="77777777" w:rsidR="00F7432B" w:rsidRPr="00F7432B" w:rsidRDefault="00F7432B" w:rsidP="00F7432B">
      <w:pPr>
        <w:spacing w:after="0" w:line="240" w:lineRule="auto"/>
        <w:rPr>
          <w:rFonts w:ascii="Tahoma" w:hAnsi="Tahoma" w:cs="Tahoma"/>
          <w:sz w:val="20"/>
          <w:szCs w:val="20"/>
        </w:rPr>
      </w:pPr>
    </w:p>
    <w:p w14:paraId="50C1FEF7" w14:textId="1A3918A0" w:rsidR="00BB7D7F" w:rsidRDefault="00F7432B" w:rsidP="00832935">
      <w:pPr>
        <w:pStyle w:val="ListParagraph"/>
        <w:numPr>
          <w:ilvl w:val="0"/>
          <w:numId w:val="2"/>
        </w:numPr>
        <w:spacing w:after="0" w:line="240" w:lineRule="auto"/>
        <w:rPr>
          <w:rFonts w:ascii="Tahoma" w:hAnsi="Tahoma" w:cs="Tahoma"/>
          <w:sz w:val="20"/>
          <w:szCs w:val="20"/>
        </w:rPr>
      </w:pPr>
      <w:r>
        <w:rPr>
          <w:rFonts w:ascii="Tahoma" w:hAnsi="Tahoma" w:cs="Tahoma"/>
          <w:sz w:val="20"/>
          <w:szCs w:val="20"/>
        </w:rPr>
        <w:t>New playground funding</w:t>
      </w:r>
      <w:r w:rsidR="00F84F2D">
        <w:rPr>
          <w:rFonts w:ascii="Tahoma" w:hAnsi="Tahoma" w:cs="Tahoma"/>
          <w:sz w:val="20"/>
          <w:szCs w:val="20"/>
        </w:rPr>
        <w:t xml:space="preserve">, partial funding has been confirmed with the rest secured, further </w:t>
      </w:r>
      <w:r w:rsidR="00910518">
        <w:rPr>
          <w:rFonts w:ascii="Tahoma" w:hAnsi="Tahoma" w:cs="Tahoma"/>
          <w:sz w:val="20"/>
          <w:szCs w:val="20"/>
        </w:rPr>
        <w:t xml:space="preserve">news will be available </w:t>
      </w:r>
      <w:r w:rsidR="00F84F2D">
        <w:rPr>
          <w:rFonts w:ascii="Tahoma" w:hAnsi="Tahoma" w:cs="Tahoma"/>
          <w:sz w:val="20"/>
          <w:szCs w:val="20"/>
        </w:rPr>
        <w:t xml:space="preserve">at the </w:t>
      </w:r>
      <w:r w:rsidR="00910518">
        <w:rPr>
          <w:rFonts w:ascii="Tahoma" w:hAnsi="Tahoma" w:cs="Tahoma"/>
          <w:sz w:val="20"/>
          <w:szCs w:val="20"/>
        </w:rPr>
        <w:t>next meeting.</w:t>
      </w:r>
    </w:p>
    <w:p w14:paraId="17A474BC" w14:textId="77777777" w:rsidR="006B3164" w:rsidRPr="006B3164" w:rsidRDefault="006B3164" w:rsidP="006B3164">
      <w:pPr>
        <w:pStyle w:val="ListParagraph"/>
        <w:rPr>
          <w:rFonts w:ascii="Tahoma" w:hAnsi="Tahoma" w:cs="Tahoma"/>
          <w:sz w:val="20"/>
          <w:szCs w:val="20"/>
        </w:rPr>
      </w:pPr>
    </w:p>
    <w:p w14:paraId="30430F08" w14:textId="11FEFC4F" w:rsidR="006B3164" w:rsidRDefault="006B3164" w:rsidP="00832935">
      <w:pPr>
        <w:pStyle w:val="ListParagraph"/>
        <w:numPr>
          <w:ilvl w:val="0"/>
          <w:numId w:val="2"/>
        </w:numPr>
        <w:spacing w:after="0" w:line="240" w:lineRule="auto"/>
        <w:rPr>
          <w:rFonts w:ascii="Tahoma" w:hAnsi="Tahoma" w:cs="Tahoma"/>
          <w:sz w:val="20"/>
          <w:szCs w:val="20"/>
        </w:rPr>
      </w:pPr>
      <w:r>
        <w:rPr>
          <w:rFonts w:ascii="Tahoma" w:hAnsi="Tahoma" w:cs="Tahoma"/>
          <w:sz w:val="20"/>
          <w:szCs w:val="20"/>
        </w:rPr>
        <w:t>Sign HIGH STREET outside of the Village Hall needs replacing.  Clerk will request this.</w:t>
      </w:r>
    </w:p>
    <w:p w14:paraId="4906824C" w14:textId="77777777" w:rsidR="00F7432B" w:rsidRPr="00F7432B" w:rsidRDefault="00F7432B" w:rsidP="00F7432B">
      <w:pPr>
        <w:pStyle w:val="ListParagraph"/>
        <w:rPr>
          <w:rFonts w:ascii="Tahoma" w:hAnsi="Tahoma" w:cs="Tahoma"/>
          <w:sz w:val="20"/>
          <w:szCs w:val="20"/>
        </w:rPr>
      </w:pPr>
    </w:p>
    <w:p w14:paraId="2F66F436" w14:textId="77777777" w:rsidR="009C4BDC" w:rsidRDefault="009C4BDC" w:rsidP="00F514A3">
      <w:pPr>
        <w:rPr>
          <w:rFonts w:ascii="Tahoma" w:hAnsi="Tahoma" w:cs="Tahoma"/>
          <w:b/>
          <w:bCs/>
          <w:sz w:val="20"/>
          <w:szCs w:val="20"/>
        </w:rPr>
      </w:pPr>
    </w:p>
    <w:p w14:paraId="1A7B1EDF" w14:textId="096CD653" w:rsidR="00F514A3" w:rsidRPr="00B27B96" w:rsidRDefault="00F514A3" w:rsidP="00F514A3">
      <w:pPr>
        <w:rPr>
          <w:rFonts w:ascii="Tahoma" w:hAnsi="Tahoma" w:cs="Tahoma"/>
          <w:b/>
          <w:bCs/>
          <w:sz w:val="20"/>
          <w:szCs w:val="20"/>
        </w:rPr>
      </w:pPr>
      <w:r w:rsidRPr="00B27B96">
        <w:rPr>
          <w:rFonts w:ascii="Tahoma" w:hAnsi="Tahoma" w:cs="Tahoma"/>
          <w:b/>
          <w:bCs/>
          <w:sz w:val="20"/>
          <w:szCs w:val="20"/>
        </w:rPr>
        <w:t>ITEM 7</w:t>
      </w:r>
    </w:p>
    <w:p w14:paraId="0DC65C79" w14:textId="7B81D5FF" w:rsidR="00832935" w:rsidRDefault="00F514A3" w:rsidP="00F514A3">
      <w:pPr>
        <w:rPr>
          <w:rFonts w:ascii="Tahoma" w:hAnsi="Tahoma" w:cs="Tahoma"/>
          <w:b/>
          <w:bCs/>
          <w:sz w:val="20"/>
          <w:szCs w:val="20"/>
        </w:rPr>
      </w:pPr>
      <w:r>
        <w:rPr>
          <w:rFonts w:ascii="Tahoma" w:hAnsi="Tahoma" w:cs="Tahoma"/>
          <w:b/>
          <w:bCs/>
          <w:sz w:val="20"/>
          <w:szCs w:val="20"/>
        </w:rPr>
        <w:t>ALLOTMENTS</w:t>
      </w:r>
    </w:p>
    <w:p w14:paraId="4D234437" w14:textId="297E68C0" w:rsidR="0006668D" w:rsidRDefault="00C71990" w:rsidP="00F514A3">
      <w:pPr>
        <w:rPr>
          <w:rFonts w:ascii="Tahoma" w:hAnsi="Tahoma" w:cs="Tahoma"/>
          <w:sz w:val="20"/>
          <w:szCs w:val="20"/>
        </w:rPr>
      </w:pPr>
      <w:r w:rsidRPr="00C71990">
        <w:rPr>
          <w:rFonts w:ascii="Tahoma" w:hAnsi="Tahoma" w:cs="Tahoma"/>
          <w:sz w:val="20"/>
          <w:szCs w:val="20"/>
        </w:rPr>
        <w:t xml:space="preserve">A </w:t>
      </w:r>
      <w:r>
        <w:rPr>
          <w:rFonts w:ascii="Tahoma" w:hAnsi="Tahoma" w:cs="Tahoma"/>
          <w:sz w:val="20"/>
          <w:szCs w:val="20"/>
        </w:rPr>
        <w:t xml:space="preserve">new allotment </w:t>
      </w:r>
      <w:r w:rsidR="00C977C0">
        <w:rPr>
          <w:rFonts w:ascii="Tahoma" w:hAnsi="Tahoma" w:cs="Tahoma"/>
          <w:sz w:val="20"/>
          <w:szCs w:val="20"/>
        </w:rPr>
        <w:t>tenant</w:t>
      </w:r>
      <w:r>
        <w:rPr>
          <w:rFonts w:ascii="Tahoma" w:hAnsi="Tahoma" w:cs="Tahoma"/>
          <w:sz w:val="20"/>
          <w:szCs w:val="20"/>
        </w:rPr>
        <w:t xml:space="preserve"> has reported that the ground is just wasteland and is unworkable.  </w:t>
      </w:r>
      <w:r w:rsidR="00856644">
        <w:rPr>
          <w:rFonts w:ascii="Tahoma" w:hAnsi="Tahoma" w:cs="Tahoma"/>
          <w:sz w:val="20"/>
          <w:szCs w:val="20"/>
        </w:rPr>
        <w:t xml:space="preserve">Cllr Hopkins will </w:t>
      </w:r>
      <w:r w:rsidR="00C977C0">
        <w:rPr>
          <w:rFonts w:ascii="Tahoma" w:hAnsi="Tahoma" w:cs="Tahoma"/>
          <w:sz w:val="20"/>
          <w:szCs w:val="20"/>
        </w:rPr>
        <w:t>look</w:t>
      </w:r>
      <w:r w:rsidR="00856644">
        <w:rPr>
          <w:rFonts w:ascii="Tahoma" w:hAnsi="Tahoma" w:cs="Tahoma"/>
          <w:sz w:val="20"/>
          <w:szCs w:val="20"/>
        </w:rPr>
        <w:t xml:space="preserve"> at it with a view to </w:t>
      </w:r>
      <w:r w:rsidR="00EC5C69">
        <w:rPr>
          <w:rFonts w:ascii="Tahoma" w:hAnsi="Tahoma" w:cs="Tahoma"/>
          <w:sz w:val="20"/>
          <w:szCs w:val="20"/>
        </w:rPr>
        <w:t xml:space="preserve">digging the whole site over (excluding those maintained).  Then remarking can be done as discussed </w:t>
      </w:r>
      <w:r w:rsidR="009C0657">
        <w:rPr>
          <w:rFonts w:ascii="Tahoma" w:hAnsi="Tahoma" w:cs="Tahoma"/>
          <w:sz w:val="20"/>
          <w:szCs w:val="20"/>
        </w:rPr>
        <w:t>previously.  Clerk will check on regulations as to maintenance etc. with The Allotment Society.</w:t>
      </w:r>
    </w:p>
    <w:p w14:paraId="516ACDFA" w14:textId="1BB38F17" w:rsidR="009C4BDC" w:rsidRDefault="00F514A3" w:rsidP="00F514A3">
      <w:pPr>
        <w:rPr>
          <w:rFonts w:ascii="Tahoma" w:hAnsi="Tahoma" w:cs="Tahoma"/>
          <w:b/>
          <w:bCs/>
          <w:sz w:val="20"/>
          <w:szCs w:val="20"/>
        </w:rPr>
      </w:pPr>
      <w:r w:rsidRPr="00EA0984">
        <w:rPr>
          <w:rFonts w:ascii="Tahoma" w:hAnsi="Tahoma" w:cs="Tahoma"/>
          <w:b/>
          <w:bCs/>
          <w:sz w:val="20"/>
          <w:szCs w:val="20"/>
        </w:rPr>
        <w:t xml:space="preserve">ITEM </w:t>
      </w:r>
      <w:r>
        <w:rPr>
          <w:rFonts w:ascii="Tahoma" w:hAnsi="Tahoma" w:cs="Tahoma"/>
          <w:b/>
          <w:bCs/>
          <w:sz w:val="20"/>
          <w:szCs w:val="20"/>
        </w:rPr>
        <w:t>8</w:t>
      </w:r>
    </w:p>
    <w:p w14:paraId="22021C84" w14:textId="4DCC33C2" w:rsidR="00A9514B" w:rsidRPr="00C5335C" w:rsidRDefault="00F514A3" w:rsidP="00F514A3">
      <w:pPr>
        <w:rPr>
          <w:rFonts w:ascii="Tahoma" w:hAnsi="Tahoma" w:cs="Tahoma"/>
          <w:b/>
          <w:bCs/>
          <w:sz w:val="20"/>
          <w:szCs w:val="20"/>
        </w:rPr>
      </w:pPr>
      <w:r>
        <w:rPr>
          <w:rFonts w:ascii="Tahoma" w:hAnsi="Tahoma" w:cs="Tahoma"/>
          <w:b/>
          <w:bCs/>
          <w:sz w:val="20"/>
          <w:szCs w:val="20"/>
        </w:rPr>
        <w:t>OUTSTANDING ITEMS</w:t>
      </w:r>
    </w:p>
    <w:p w14:paraId="5BCE080D" w14:textId="6FC14F2F" w:rsidR="00F514A3" w:rsidRPr="00832935" w:rsidRDefault="00F514A3" w:rsidP="00F514A3">
      <w:pPr>
        <w:rPr>
          <w:rFonts w:ascii="Tahoma" w:hAnsi="Tahoma" w:cs="Tahoma"/>
          <w:b/>
          <w:bCs/>
          <w:sz w:val="20"/>
          <w:szCs w:val="20"/>
        </w:rPr>
      </w:pPr>
      <w:r>
        <w:rPr>
          <w:rFonts w:ascii="Tahoma" w:hAnsi="Tahoma" w:cs="Tahoma"/>
          <w:b/>
          <w:bCs/>
          <w:sz w:val="20"/>
          <w:szCs w:val="20"/>
        </w:rPr>
        <w:t>ITEM 9</w:t>
      </w:r>
    </w:p>
    <w:p w14:paraId="0A17B22B" w14:textId="77777777" w:rsidR="00F514A3" w:rsidRDefault="00F514A3" w:rsidP="00F514A3">
      <w:pPr>
        <w:rPr>
          <w:rFonts w:ascii="Tahoma" w:hAnsi="Tahoma" w:cs="Tahoma"/>
          <w:b/>
          <w:bCs/>
          <w:sz w:val="20"/>
          <w:szCs w:val="20"/>
        </w:rPr>
      </w:pPr>
      <w:r>
        <w:rPr>
          <w:rFonts w:ascii="Tahoma" w:hAnsi="Tahoma" w:cs="Tahoma"/>
          <w:b/>
          <w:bCs/>
          <w:sz w:val="20"/>
          <w:szCs w:val="20"/>
        </w:rPr>
        <w:t>COUNCILLORS REPORTS</w:t>
      </w:r>
    </w:p>
    <w:p w14:paraId="6E68F9AA" w14:textId="6475D7FC" w:rsidR="00A9514B" w:rsidRDefault="009E603F" w:rsidP="00F514A3">
      <w:pPr>
        <w:rPr>
          <w:rFonts w:ascii="Tahoma" w:hAnsi="Tahoma" w:cs="Tahoma"/>
          <w:sz w:val="20"/>
          <w:szCs w:val="20"/>
        </w:rPr>
      </w:pPr>
      <w:r>
        <w:rPr>
          <w:rFonts w:ascii="Tahoma" w:hAnsi="Tahoma" w:cs="Tahoma"/>
          <w:sz w:val="20"/>
          <w:szCs w:val="20"/>
        </w:rPr>
        <w:t>Cllr White has raised complaints from residents of Firth Lane</w:t>
      </w:r>
      <w:r w:rsidR="00C675D7">
        <w:rPr>
          <w:rFonts w:ascii="Tahoma" w:hAnsi="Tahoma" w:cs="Tahoma"/>
          <w:sz w:val="20"/>
          <w:szCs w:val="20"/>
        </w:rPr>
        <w:t xml:space="preserve"> who’s properties back onto the neglected field at the rear.  The Clerk will contact North Lincs Council </w:t>
      </w:r>
      <w:r w:rsidR="00CC5B53">
        <w:rPr>
          <w:rFonts w:ascii="Tahoma" w:hAnsi="Tahoma" w:cs="Tahoma"/>
          <w:sz w:val="20"/>
          <w:szCs w:val="20"/>
        </w:rPr>
        <w:t>to have this land tidied up by the current owner.</w:t>
      </w:r>
    </w:p>
    <w:p w14:paraId="01626570" w14:textId="6E7A2508" w:rsidR="00F514A3" w:rsidRPr="00701190" w:rsidRDefault="00F514A3" w:rsidP="00F514A3">
      <w:pPr>
        <w:rPr>
          <w:rFonts w:ascii="Tahoma" w:hAnsi="Tahoma" w:cs="Tahoma"/>
          <w:sz w:val="20"/>
          <w:szCs w:val="20"/>
        </w:rPr>
      </w:pPr>
      <w:r w:rsidRPr="00E6395A">
        <w:rPr>
          <w:rFonts w:ascii="Tahoma" w:hAnsi="Tahoma" w:cs="Tahoma"/>
          <w:b/>
          <w:bCs/>
          <w:sz w:val="20"/>
          <w:szCs w:val="20"/>
        </w:rPr>
        <w:t>ITEM 1</w:t>
      </w:r>
      <w:r>
        <w:rPr>
          <w:rFonts w:ascii="Tahoma" w:hAnsi="Tahoma" w:cs="Tahoma"/>
          <w:b/>
          <w:bCs/>
          <w:sz w:val="20"/>
          <w:szCs w:val="20"/>
        </w:rPr>
        <w:t>0</w:t>
      </w:r>
    </w:p>
    <w:p w14:paraId="36DA3BED" w14:textId="77777777" w:rsidR="00F514A3" w:rsidRDefault="00F514A3" w:rsidP="00F514A3">
      <w:pPr>
        <w:rPr>
          <w:rFonts w:ascii="Tahoma" w:hAnsi="Tahoma" w:cs="Tahoma"/>
          <w:b/>
          <w:bCs/>
          <w:sz w:val="20"/>
          <w:szCs w:val="20"/>
        </w:rPr>
      </w:pPr>
      <w:r>
        <w:rPr>
          <w:rFonts w:ascii="Tahoma" w:hAnsi="Tahoma" w:cs="Tahoma"/>
          <w:b/>
          <w:bCs/>
          <w:sz w:val="20"/>
          <w:szCs w:val="20"/>
        </w:rPr>
        <w:t xml:space="preserve">CORRESPONDENCE  </w:t>
      </w:r>
    </w:p>
    <w:p w14:paraId="2481EF34" w14:textId="142327CE" w:rsidR="00A9514B" w:rsidRDefault="00CC5B53" w:rsidP="00F514A3">
      <w:pPr>
        <w:rPr>
          <w:rFonts w:ascii="Tahoma" w:hAnsi="Tahoma" w:cs="Tahoma"/>
          <w:sz w:val="20"/>
          <w:szCs w:val="20"/>
        </w:rPr>
      </w:pPr>
      <w:r>
        <w:rPr>
          <w:rFonts w:ascii="Tahoma" w:hAnsi="Tahoma" w:cs="Tahoma"/>
          <w:sz w:val="20"/>
          <w:szCs w:val="20"/>
        </w:rPr>
        <w:t xml:space="preserve">An email has been received from a resident regarding dog waste throughout the village.  The Clerk will </w:t>
      </w:r>
      <w:r w:rsidR="004D6147">
        <w:rPr>
          <w:rFonts w:ascii="Tahoma" w:hAnsi="Tahoma" w:cs="Tahoma"/>
          <w:sz w:val="20"/>
          <w:szCs w:val="20"/>
        </w:rPr>
        <w:t>write to the dog warden again</w:t>
      </w:r>
      <w:r w:rsidR="000F0764">
        <w:rPr>
          <w:rFonts w:ascii="Tahoma" w:hAnsi="Tahoma" w:cs="Tahoma"/>
          <w:sz w:val="20"/>
          <w:szCs w:val="20"/>
        </w:rPr>
        <w:t xml:space="preserve"> and respond to the resident </w:t>
      </w:r>
      <w:r w:rsidR="00323EF3">
        <w:rPr>
          <w:rFonts w:ascii="Tahoma" w:hAnsi="Tahoma" w:cs="Tahoma"/>
          <w:sz w:val="20"/>
          <w:szCs w:val="20"/>
        </w:rPr>
        <w:t>making the complaint.</w:t>
      </w:r>
    </w:p>
    <w:p w14:paraId="29FCA0E1" w14:textId="23C9B938" w:rsidR="004D6147" w:rsidRDefault="004D6147" w:rsidP="00F514A3">
      <w:pPr>
        <w:rPr>
          <w:rFonts w:ascii="Tahoma" w:hAnsi="Tahoma" w:cs="Tahoma"/>
          <w:sz w:val="20"/>
          <w:szCs w:val="20"/>
        </w:rPr>
      </w:pPr>
      <w:r>
        <w:rPr>
          <w:rFonts w:ascii="Tahoma" w:hAnsi="Tahoma" w:cs="Tahoma"/>
          <w:sz w:val="20"/>
          <w:szCs w:val="20"/>
        </w:rPr>
        <w:t>Resident persisting on walking their dog on the playing field.  The Clerk will write to the individual personally.</w:t>
      </w:r>
    </w:p>
    <w:p w14:paraId="2BE3C528" w14:textId="5E85CE26" w:rsidR="000F0764" w:rsidRDefault="000F0764" w:rsidP="00F514A3">
      <w:pPr>
        <w:rPr>
          <w:rFonts w:ascii="Tahoma" w:hAnsi="Tahoma" w:cs="Tahoma"/>
          <w:sz w:val="20"/>
          <w:szCs w:val="20"/>
        </w:rPr>
      </w:pPr>
      <w:r>
        <w:rPr>
          <w:rFonts w:ascii="Tahoma" w:hAnsi="Tahoma" w:cs="Tahoma"/>
          <w:sz w:val="20"/>
          <w:szCs w:val="20"/>
        </w:rPr>
        <w:t>Email from Kirsty Dunn, Clerk to Finningley Parish Council, discussed under lorry park.</w:t>
      </w:r>
    </w:p>
    <w:p w14:paraId="5AFF8CC6" w14:textId="77777777" w:rsidR="00F514A3" w:rsidRPr="00EF5A74" w:rsidRDefault="00F514A3" w:rsidP="00F514A3">
      <w:pPr>
        <w:rPr>
          <w:rFonts w:ascii="Tahoma" w:hAnsi="Tahoma" w:cs="Tahoma"/>
          <w:b/>
          <w:bCs/>
          <w:sz w:val="20"/>
          <w:szCs w:val="20"/>
        </w:rPr>
      </w:pPr>
      <w:r w:rsidRPr="00EF5A74">
        <w:rPr>
          <w:rFonts w:ascii="Tahoma" w:hAnsi="Tahoma" w:cs="Tahoma"/>
          <w:b/>
          <w:bCs/>
          <w:sz w:val="20"/>
          <w:szCs w:val="20"/>
        </w:rPr>
        <w:t>ITEM 11</w:t>
      </w:r>
    </w:p>
    <w:p w14:paraId="41A2DC37" w14:textId="733F5CD3" w:rsidR="005620E0" w:rsidRPr="00C5335C" w:rsidRDefault="00F514A3" w:rsidP="00F514A3">
      <w:pPr>
        <w:rPr>
          <w:rFonts w:ascii="Tahoma" w:hAnsi="Tahoma" w:cs="Tahoma"/>
          <w:b/>
          <w:bCs/>
          <w:sz w:val="20"/>
          <w:szCs w:val="20"/>
        </w:rPr>
      </w:pPr>
      <w:r>
        <w:rPr>
          <w:rFonts w:ascii="Tahoma" w:hAnsi="Tahoma" w:cs="Tahoma"/>
          <w:b/>
          <w:bCs/>
          <w:sz w:val="20"/>
          <w:szCs w:val="20"/>
        </w:rPr>
        <w:t>INFORMATION EXCHANGE</w:t>
      </w:r>
    </w:p>
    <w:p w14:paraId="58A2725E" w14:textId="5AF117CF" w:rsidR="00F514A3" w:rsidRPr="00832935" w:rsidRDefault="005620E0" w:rsidP="00F514A3">
      <w:pPr>
        <w:rPr>
          <w:rFonts w:ascii="Tahoma" w:hAnsi="Tahoma" w:cs="Tahoma"/>
          <w:b/>
          <w:bCs/>
          <w:sz w:val="20"/>
          <w:szCs w:val="20"/>
        </w:rPr>
      </w:pPr>
      <w:r>
        <w:rPr>
          <w:rFonts w:ascii="Tahoma" w:hAnsi="Tahoma" w:cs="Tahoma"/>
          <w:sz w:val="20"/>
          <w:szCs w:val="20"/>
        </w:rPr>
        <w:t>There being no further business t</w:t>
      </w:r>
      <w:r w:rsidR="00F514A3">
        <w:rPr>
          <w:rFonts w:ascii="Tahoma" w:hAnsi="Tahoma" w:cs="Tahoma"/>
          <w:sz w:val="20"/>
          <w:szCs w:val="20"/>
        </w:rPr>
        <w:t xml:space="preserve">he Chair thanked members for their attendance and closed the meeting at </w:t>
      </w:r>
      <w:r w:rsidR="00832935">
        <w:rPr>
          <w:rFonts w:ascii="Tahoma" w:hAnsi="Tahoma" w:cs="Tahoma"/>
          <w:sz w:val="20"/>
          <w:szCs w:val="20"/>
        </w:rPr>
        <w:t>8.</w:t>
      </w:r>
      <w:r w:rsidR="000C7C42">
        <w:rPr>
          <w:rFonts w:ascii="Tahoma" w:hAnsi="Tahoma" w:cs="Tahoma"/>
          <w:sz w:val="20"/>
          <w:szCs w:val="20"/>
        </w:rPr>
        <w:t>30</w:t>
      </w:r>
      <w:r w:rsidR="00F514A3">
        <w:rPr>
          <w:rFonts w:ascii="Tahoma" w:hAnsi="Tahoma" w:cs="Tahoma"/>
          <w:sz w:val="20"/>
          <w:szCs w:val="20"/>
        </w:rPr>
        <w:t xml:space="preserve"> pm.</w:t>
      </w:r>
    </w:p>
    <w:p w14:paraId="6B0A776F" w14:textId="1BEB3CF5" w:rsidR="00F514A3" w:rsidRDefault="00F514A3" w:rsidP="00F514A3">
      <w:pPr>
        <w:rPr>
          <w:rFonts w:ascii="Tahoma" w:hAnsi="Tahoma" w:cs="Tahoma"/>
          <w:sz w:val="20"/>
          <w:szCs w:val="20"/>
        </w:rPr>
      </w:pPr>
      <w:r>
        <w:rPr>
          <w:rFonts w:ascii="Tahoma" w:hAnsi="Tahoma" w:cs="Tahoma"/>
          <w:sz w:val="20"/>
          <w:szCs w:val="20"/>
        </w:rPr>
        <w:t xml:space="preserve">The next meeting will be </w:t>
      </w:r>
      <w:r w:rsidR="002E3A95">
        <w:rPr>
          <w:rFonts w:ascii="Tahoma" w:hAnsi="Tahoma" w:cs="Tahoma"/>
          <w:sz w:val="20"/>
          <w:szCs w:val="20"/>
        </w:rPr>
        <w:t>the APM AGM and will take place on T</w:t>
      </w:r>
      <w:r>
        <w:rPr>
          <w:rFonts w:ascii="Tahoma" w:hAnsi="Tahoma" w:cs="Tahoma"/>
          <w:sz w:val="20"/>
          <w:szCs w:val="20"/>
        </w:rPr>
        <w:t xml:space="preserve">uesday </w:t>
      </w:r>
      <w:r w:rsidR="008D181A">
        <w:rPr>
          <w:rFonts w:ascii="Tahoma" w:hAnsi="Tahoma" w:cs="Tahoma"/>
          <w:sz w:val="20"/>
          <w:szCs w:val="20"/>
        </w:rPr>
        <w:t>7</w:t>
      </w:r>
      <w:r w:rsidR="008D181A" w:rsidRPr="008D181A">
        <w:rPr>
          <w:rFonts w:ascii="Tahoma" w:hAnsi="Tahoma" w:cs="Tahoma"/>
          <w:sz w:val="20"/>
          <w:szCs w:val="20"/>
          <w:vertAlign w:val="superscript"/>
        </w:rPr>
        <w:t>th</w:t>
      </w:r>
      <w:r w:rsidR="008D181A">
        <w:rPr>
          <w:rFonts w:ascii="Tahoma" w:hAnsi="Tahoma" w:cs="Tahoma"/>
          <w:sz w:val="20"/>
          <w:szCs w:val="20"/>
        </w:rPr>
        <w:t xml:space="preserve"> July</w:t>
      </w:r>
      <w:r w:rsidR="00B95098">
        <w:rPr>
          <w:rFonts w:ascii="Tahoma" w:hAnsi="Tahoma" w:cs="Tahoma"/>
          <w:sz w:val="20"/>
          <w:szCs w:val="20"/>
        </w:rPr>
        <w:t xml:space="preserve"> </w:t>
      </w:r>
      <w:r>
        <w:rPr>
          <w:rFonts w:ascii="Tahoma" w:hAnsi="Tahoma" w:cs="Tahoma"/>
          <w:sz w:val="20"/>
          <w:szCs w:val="20"/>
        </w:rPr>
        <w:t>2026.</w:t>
      </w:r>
    </w:p>
    <w:p w14:paraId="0B94BDC3" w14:textId="77777777" w:rsidR="00F514A3" w:rsidRDefault="00F514A3" w:rsidP="00F514A3">
      <w:pPr>
        <w:rPr>
          <w:rFonts w:ascii="Tahoma" w:hAnsi="Tahoma" w:cs="Tahoma"/>
          <w:sz w:val="20"/>
          <w:szCs w:val="20"/>
        </w:rPr>
      </w:pPr>
    </w:p>
    <w:p w14:paraId="64408C9F" w14:textId="77777777" w:rsidR="00F514A3" w:rsidRDefault="00F514A3" w:rsidP="00F514A3">
      <w:pPr>
        <w:rPr>
          <w:rFonts w:ascii="Tahoma" w:hAnsi="Tahoma" w:cs="Tahoma"/>
          <w:sz w:val="20"/>
          <w:szCs w:val="20"/>
        </w:rPr>
      </w:pPr>
      <w:r>
        <w:rPr>
          <w:rFonts w:ascii="Tahoma" w:hAnsi="Tahoma" w:cs="Tahoma"/>
          <w:sz w:val="20"/>
          <w:szCs w:val="20"/>
        </w:rPr>
        <w:t>Signed……………………………………………………Chair</w:t>
      </w:r>
    </w:p>
    <w:p w14:paraId="51C59904" w14:textId="71DDF6D0" w:rsidR="00E46422" w:rsidRPr="0006668D" w:rsidRDefault="00F514A3">
      <w:pPr>
        <w:rPr>
          <w:rFonts w:ascii="Tahoma" w:hAnsi="Tahoma" w:cs="Tahoma"/>
          <w:sz w:val="20"/>
          <w:szCs w:val="20"/>
        </w:rPr>
      </w:pPr>
      <w:r>
        <w:rPr>
          <w:rFonts w:ascii="Tahoma" w:hAnsi="Tahoma" w:cs="Tahoma"/>
          <w:sz w:val="20"/>
          <w:szCs w:val="20"/>
        </w:rPr>
        <w:t>Dated……………………………………………………</w:t>
      </w:r>
    </w:p>
    <w:sectPr w:rsidR="00E46422" w:rsidRPr="0006668D" w:rsidSect="00F514A3">
      <w:footerReference w:type="even" r:id="rId7"/>
      <w:footerReference w:type="default" r:id="rId8"/>
      <w:headerReference w:type="first" r:id="rId9"/>
      <w:footerReference w:type="first" r:id="rId1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C9A1" w14:textId="77777777" w:rsidR="00704F9F" w:rsidRDefault="00704F9F" w:rsidP="00EF55E5">
      <w:pPr>
        <w:spacing w:after="0" w:line="240" w:lineRule="auto"/>
      </w:pPr>
      <w:r>
        <w:separator/>
      </w:r>
    </w:p>
  </w:endnote>
  <w:endnote w:type="continuationSeparator" w:id="0">
    <w:p w14:paraId="3A05C0A4" w14:textId="77777777" w:rsidR="00704F9F" w:rsidRDefault="00704F9F" w:rsidP="00E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9B28" w14:textId="77777777" w:rsidR="00F514A3" w:rsidRDefault="00F514A3">
    <w:pPr>
      <w:pStyle w:val="Footer"/>
      <w:jc w:val="center"/>
    </w:pPr>
  </w:p>
  <w:p w14:paraId="1F4616AA" w14:textId="77777777" w:rsidR="00F514A3" w:rsidRDefault="00F514A3">
    <w:pPr>
      <w:pStyle w:val="Footer"/>
      <w:tabs>
        <w:tab w:val="clear" w:pos="4513"/>
        <w:tab w:val="clear" w:pos="9026"/>
        <w:tab w:val="left" w:pos="945"/>
      </w:tabs>
      <w:ind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39992"/>
      <w:docPartObj>
        <w:docPartGallery w:val="Page Numbers (Bottom of Page)"/>
        <w:docPartUnique/>
      </w:docPartObj>
    </w:sdtPr>
    <w:sdtEndPr>
      <w:rPr>
        <w:noProof/>
      </w:rPr>
    </w:sdtEndPr>
    <w:sdtContent>
      <w:p w14:paraId="5A855BD8" w14:textId="77777777" w:rsidR="00F514A3" w:rsidRDefault="00000000">
        <w:pPr>
          <w:pStyle w:val="Footer"/>
        </w:pPr>
      </w:p>
    </w:sdtContent>
  </w:sdt>
  <w:p w14:paraId="49215B3D" w14:textId="77777777" w:rsidR="00F514A3" w:rsidRDefault="00F514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44466"/>
      <w:docPartObj>
        <w:docPartGallery w:val="Page Numbers (Bottom of Page)"/>
        <w:docPartUnique/>
      </w:docPartObj>
    </w:sdtPr>
    <w:sdtEndPr>
      <w:rPr>
        <w:noProof/>
      </w:rPr>
    </w:sdtEndPr>
    <w:sdtContent>
      <w:p w14:paraId="3D9DD80C" w14:textId="77777777" w:rsidR="00F514A3" w:rsidRDefault="00F514A3">
        <w:pPr>
          <w:pStyle w:val="Footer"/>
          <w:jc w:val="center"/>
        </w:pPr>
      </w:p>
      <w:p w14:paraId="6B76156E" w14:textId="77777777" w:rsidR="00F514A3" w:rsidRDefault="00000000">
        <w:pPr>
          <w:pStyle w:val="Footer"/>
          <w:jc w:val="center"/>
          <w:rPr>
            <w:noProof/>
          </w:rPr>
        </w:pPr>
      </w:p>
    </w:sdtContent>
  </w:sdt>
  <w:p w14:paraId="2C210B55" w14:textId="77777777" w:rsidR="00F514A3" w:rsidRDefault="00F5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2A10" w14:textId="77777777" w:rsidR="00704F9F" w:rsidRDefault="00704F9F" w:rsidP="00EF55E5">
      <w:pPr>
        <w:spacing w:after="0" w:line="240" w:lineRule="auto"/>
      </w:pPr>
      <w:r>
        <w:separator/>
      </w:r>
    </w:p>
  </w:footnote>
  <w:footnote w:type="continuationSeparator" w:id="0">
    <w:p w14:paraId="08D916C4" w14:textId="77777777" w:rsidR="00704F9F" w:rsidRDefault="00704F9F" w:rsidP="00E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E3D2" w14:textId="77777777" w:rsidR="00F514A3" w:rsidRPr="00890309" w:rsidRDefault="00F514A3">
    <w:pPr>
      <w:jc w:val="center"/>
      <w:rPr>
        <w:rFonts w:ascii="Tahoma" w:hAnsi="Tahoma" w:cs="Tahoma"/>
        <w:b/>
        <w:bCs/>
        <w:sz w:val="24"/>
        <w:szCs w:val="24"/>
      </w:rPr>
    </w:pPr>
    <w:r w:rsidRPr="00890309">
      <w:rPr>
        <w:rFonts w:ascii="Tahoma" w:hAnsi="Tahoma" w:cs="Tahoma"/>
        <w:b/>
        <w:bCs/>
        <w:sz w:val="24"/>
        <w:szCs w:val="24"/>
      </w:rPr>
      <w:t>WROOT PARISH COUNCIL</w:t>
    </w:r>
  </w:p>
  <w:p w14:paraId="2AF1AE15" w14:textId="7EF8AE84" w:rsidR="00F514A3" w:rsidRPr="00890309" w:rsidRDefault="00F514A3">
    <w:pPr>
      <w:pStyle w:val="Header"/>
      <w:jc w:val="center"/>
      <w:rPr>
        <w:sz w:val="24"/>
        <w:szCs w:val="24"/>
      </w:rPr>
    </w:pPr>
    <w:r w:rsidRPr="00890309">
      <w:rPr>
        <w:rFonts w:ascii="Tahoma" w:hAnsi="Tahoma" w:cs="Tahoma"/>
        <w:b/>
        <w:bCs/>
        <w:sz w:val="24"/>
        <w:szCs w:val="24"/>
      </w:rPr>
      <w:t xml:space="preserve">MINUTES OF THE MEETING HELD </w:t>
    </w:r>
    <w:r>
      <w:rPr>
        <w:rFonts w:ascii="Tahoma" w:hAnsi="Tahoma" w:cs="Tahoma"/>
        <w:b/>
        <w:bCs/>
        <w:sz w:val="24"/>
        <w:szCs w:val="24"/>
      </w:rPr>
      <w:t xml:space="preserve">TUESDAY </w:t>
    </w:r>
    <w:r w:rsidR="0065244B">
      <w:rPr>
        <w:rFonts w:ascii="Tahoma" w:hAnsi="Tahoma" w:cs="Tahoma"/>
        <w:b/>
        <w:bCs/>
        <w:sz w:val="24"/>
        <w:szCs w:val="24"/>
      </w:rPr>
      <w:t>2</w:t>
    </w:r>
    <w:r w:rsidR="0065244B" w:rsidRPr="0065244B">
      <w:rPr>
        <w:rFonts w:ascii="Tahoma" w:hAnsi="Tahoma" w:cs="Tahoma"/>
        <w:b/>
        <w:bCs/>
        <w:sz w:val="24"/>
        <w:szCs w:val="24"/>
        <w:vertAlign w:val="superscript"/>
      </w:rPr>
      <w:t>nd</w:t>
    </w:r>
    <w:r w:rsidR="0065244B">
      <w:rPr>
        <w:rFonts w:ascii="Tahoma" w:hAnsi="Tahoma" w:cs="Tahoma"/>
        <w:b/>
        <w:bCs/>
        <w:sz w:val="24"/>
        <w:szCs w:val="24"/>
      </w:rPr>
      <w:t xml:space="preserve"> June</w:t>
    </w:r>
    <w:r w:rsidR="00224501">
      <w:rPr>
        <w:rFonts w:ascii="Tahoma" w:hAnsi="Tahoma" w:cs="Tahoma"/>
        <w:b/>
        <w:bCs/>
        <w:sz w:val="24"/>
        <w:szCs w:val="24"/>
      </w:rPr>
      <w:t xml:space="preserve"> </w:t>
    </w:r>
    <w:r>
      <w:rPr>
        <w:rFonts w:ascii="Tahoma" w:hAnsi="Tahoma" w:cs="Tahoma"/>
        <w:b/>
        <w:bCs/>
        <w:sz w:val="24"/>
        <w:szCs w:val="24"/>
      </w:rPr>
      <w:t>202</w:t>
    </w:r>
    <w:r w:rsidR="00EF55E5">
      <w:rPr>
        <w:rFonts w:ascii="Tahoma" w:hAnsi="Tahoma" w:cs="Tahoma"/>
        <w:b/>
        <w:bCs/>
        <w:sz w:val="24"/>
        <w:szCs w:val="24"/>
      </w:rPr>
      <w:t>6</w:t>
    </w:r>
  </w:p>
  <w:p w14:paraId="14B0175A" w14:textId="77777777" w:rsidR="00F514A3" w:rsidRPr="00890309" w:rsidRDefault="00F514A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920"/>
    <w:multiLevelType w:val="hybridMultilevel"/>
    <w:tmpl w:val="D794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FE7937"/>
    <w:multiLevelType w:val="hybridMultilevel"/>
    <w:tmpl w:val="95D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A79A7"/>
    <w:multiLevelType w:val="hybridMultilevel"/>
    <w:tmpl w:val="8B26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1815">
    <w:abstractNumId w:val="0"/>
  </w:num>
  <w:num w:numId="2" w16cid:durableId="1178277560">
    <w:abstractNumId w:val="1"/>
  </w:num>
  <w:num w:numId="3" w16cid:durableId="190298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3"/>
    <w:rsid w:val="000125AB"/>
    <w:rsid w:val="0002157E"/>
    <w:rsid w:val="000428C0"/>
    <w:rsid w:val="00065632"/>
    <w:rsid w:val="0006668D"/>
    <w:rsid w:val="00067E52"/>
    <w:rsid w:val="00071427"/>
    <w:rsid w:val="00086A03"/>
    <w:rsid w:val="00095098"/>
    <w:rsid w:val="00096B49"/>
    <w:rsid w:val="000A7348"/>
    <w:rsid w:val="000B077D"/>
    <w:rsid w:val="000B07C1"/>
    <w:rsid w:val="000C1AA4"/>
    <w:rsid w:val="000C7C42"/>
    <w:rsid w:val="000D13DA"/>
    <w:rsid w:val="000D2103"/>
    <w:rsid w:val="000F0764"/>
    <w:rsid w:val="00113036"/>
    <w:rsid w:val="00130B98"/>
    <w:rsid w:val="00131ECF"/>
    <w:rsid w:val="00144D6E"/>
    <w:rsid w:val="00146E61"/>
    <w:rsid w:val="00147B4A"/>
    <w:rsid w:val="00155875"/>
    <w:rsid w:val="00160AEC"/>
    <w:rsid w:val="00162693"/>
    <w:rsid w:val="00166CBA"/>
    <w:rsid w:val="001670ED"/>
    <w:rsid w:val="001A31E7"/>
    <w:rsid w:val="001A4D36"/>
    <w:rsid w:val="001A6936"/>
    <w:rsid w:val="001B4C4B"/>
    <w:rsid w:val="001C25B0"/>
    <w:rsid w:val="001E2B97"/>
    <w:rsid w:val="001F3B46"/>
    <w:rsid w:val="0020442F"/>
    <w:rsid w:val="00213801"/>
    <w:rsid w:val="00215A77"/>
    <w:rsid w:val="00221986"/>
    <w:rsid w:val="00224501"/>
    <w:rsid w:val="00236023"/>
    <w:rsid w:val="00251B31"/>
    <w:rsid w:val="002A6EEE"/>
    <w:rsid w:val="002B72DE"/>
    <w:rsid w:val="002D7400"/>
    <w:rsid w:val="002E3A95"/>
    <w:rsid w:val="002E3AA2"/>
    <w:rsid w:val="002E69E7"/>
    <w:rsid w:val="002F588F"/>
    <w:rsid w:val="00323EF3"/>
    <w:rsid w:val="00330BA5"/>
    <w:rsid w:val="00341F99"/>
    <w:rsid w:val="003421C8"/>
    <w:rsid w:val="00343387"/>
    <w:rsid w:val="0034603F"/>
    <w:rsid w:val="0035086D"/>
    <w:rsid w:val="00351E48"/>
    <w:rsid w:val="003566AC"/>
    <w:rsid w:val="00375D4F"/>
    <w:rsid w:val="00396F88"/>
    <w:rsid w:val="003B46C0"/>
    <w:rsid w:val="003C564B"/>
    <w:rsid w:val="003E7289"/>
    <w:rsid w:val="003E74C9"/>
    <w:rsid w:val="003F5CA9"/>
    <w:rsid w:val="0040536B"/>
    <w:rsid w:val="0041677D"/>
    <w:rsid w:val="004221D7"/>
    <w:rsid w:val="0043102E"/>
    <w:rsid w:val="0047084C"/>
    <w:rsid w:val="004978CF"/>
    <w:rsid w:val="004A5BFE"/>
    <w:rsid w:val="004D1A6B"/>
    <w:rsid w:val="004D1F3B"/>
    <w:rsid w:val="004D365F"/>
    <w:rsid w:val="004D554C"/>
    <w:rsid w:val="004D6147"/>
    <w:rsid w:val="004F0C92"/>
    <w:rsid w:val="004F76BE"/>
    <w:rsid w:val="00500C71"/>
    <w:rsid w:val="00502A9A"/>
    <w:rsid w:val="00506C16"/>
    <w:rsid w:val="00526359"/>
    <w:rsid w:val="005473B6"/>
    <w:rsid w:val="00552195"/>
    <w:rsid w:val="005620E0"/>
    <w:rsid w:val="005630B4"/>
    <w:rsid w:val="00582984"/>
    <w:rsid w:val="005952B9"/>
    <w:rsid w:val="005A2EE9"/>
    <w:rsid w:val="005A473F"/>
    <w:rsid w:val="005A7A46"/>
    <w:rsid w:val="005C1593"/>
    <w:rsid w:val="00613118"/>
    <w:rsid w:val="006255FB"/>
    <w:rsid w:val="0063096D"/>
    <w:rsid w:val="00635F34"/>
    <w:rsid w:val="00650344"/>
    <w:rsid w:val="0065244B"/>
    <w:rsid w:val="00662249"/>
    <w:rsid w:val="006635A4"/>
    <w:rsid w:val="0067222B"/>
    <w:rsid w:val="006742BD"/>
    <w:rsid w:val="00676E67"/>
    <w:rsid w:val="00683CD4"/>
    <w:rsid w:val="00691FD0"/>
    <w:rsid w:val="006A0819"/>
    <w:rsid w:val="006B3164"/>
    <w:rsid w:val="006C561D"/>
    <w:rsid w:val="006C65F2"/>
    <w:rsid w:val="006E3CB5"/>
    <w:rsid w:val="00704F9F"/>
    <w:rsid w:val="0073782A"/>
    <w:rsid w:val="00737E7A"/>
    <w:rsid w:val="00774829"/>
    <w:rsid w:val="00781BD4"/>
    <w:rsid w:val="00791D9C"/>
    <w:rsid w:val="007967AE"/>
    <w:rsid w:val="007B65E2"/>
    <w:rsid w:val="007D5D5D"/>
    <w:rsid w:val="007E2188"/>
    <w:rsid w:val="007E5757"/>
    <w:rsid w:val="007E7C99"/>
    <w:rsid w:val="007F1394"/>
    <w:rsid w:val="007F7773"/>
    <w:rsid w:val="00832935"/>
    <w:rsid w:val="00856644"/>
    <w:rsid w:val="00856C55"/>
    <w:rsid w:val="00865F37"/>
    <w:rsid w:val="008C10D2"/>
    <w:rsid w:val="008C1C27"/>
    <w:rsid w:val="008C6761"/>
    <w:rsid w:val="008D13B4"/>
    <w:rsid w:val="008D181A"/>
    <w:rsid w:val="008D194A"/>
    <w:rsid w:val="008E04D0"/>
    <w:rsid w:val="00900A3A"/>
    <w:rsid w:val="00910518"/>
    <w:rsid w:val="00911F6A"/>
    <w:rsid w:val="009476C6"/>
    <w:rsid w:val="00950295"/>
    <w:rsid w:val="00952281"/>
    <w:rsid w:val="00953DB5"/>
    <w:rsid w:val="00955014"/>
    <w:rsid w:val="00964EB9"/>
    <w:rsid w:val="00983782"/>
    <w:rsid w:val="009A2CBF"/>
    <w:rsid w:val="009C0657"/>
    <w:rsid w:val="009C4BDC"/>
    <w:rsid w:val="009E5715"/>
    <w:rsid w:val="009E603F"/>
    <w:rsid w:val="009F6333"/>
    <w:rsid w:val="009F7332"/>
    <w:rsid w:val="00A14E68"/>
    <w:rsid w:val="00A24794"/>
    <w:rsid w:val="00A27432"/>
    <w:rsid w:val="00A30F5E"/>
    <w:rsid w:val="00A379BA"/>
    <w:rsid w:val="00A43D7E"/>
    <w:rsid w:val="00A67505"/>
    <w:rsid w:val="00A85763"/>
    <w:rsid w:val="00A9514B"/>
    <w:rsid w:val="00AB57DA"/>
    <w:rsid w:val="00AC77C9"/>
    <w:rsid w:val="00AE111F"/>
    <w:rsid w:val="00AE2CFF"/>
    <w:rsid w:val="00B06F0D"/>
    <w:rsid w:val="00B23573"/>
    <w:rsid w:val="00B33C76"/>
    <w:rsid w:val="00B50F53"/>
    <w:rsid w:val="00B512A4"/>
    <w:rsid w:val="00B54832"/>
    <w:rsid w:val="00B57E10"/>
    <w:rsid w:val="00B90995"/>
    <w:rsid w:val="00B9416B"/>
    <w:rsid w:val="00B95098"/>
    <w:rsid w:val="00BA4791"/>
    <w:rsid w:val="00BA7E4D"/>
    <w:rsid w:val="00BB0194"/>
    <w:rsid w:val="00BB7BC8"/>
    <w:rsid w:val="00BB7D7F"/>
    <w:rsid w:val="00BC0E14"/>
    <w:rsid w:val="00BD1F68"/>
    <w:rsid w:val="00BE30FC"/>
    <w:rsid w:val="00BF5783"/>
    <w:rsid w:val="00C079FA"/>
    <w:rsid w:val="00C12729"/>
    <w:rsid w:val="00C1759E"/>
    <w:rsid w:val="00C47595"/>
    <w:rsid w:val="00C51316"/>
    <w:rsid w:val="00C5335C"/>
    <w:rsid w:val="00C6338B"/>
    <w:rsid w:val="00C675D7"/>
    <w:rsid w:val="00C701EE"/>
    <w:rsid w:val="00C71990"/>
    <w:rsid w:val="00C977C0"/>
    <w:rsid w:val="00CA35FD"/>
    <w:rsid w:val="00CA4534"/>
    <w:rsid w:val="00CC2805"/>
    <w:rsid w:val="00CC5B53"/>
    <w:rsid w:val="00CD6B35"/>
    <w:rsid w:val="00CE0594"/>
    <w:rsid w:val="00D12051"/>
    <w:rsid w:val="00D255E4"/>
    <w:rsid w:val="00D30AEA"/>
    <w:rsid w:val="00D47F95"/>
    <w:rsid w:val="00D57E55"/>
    <w:rsid w:val="00D74BE5"/>
    <w:rsid w:val="00D75C84"/>
    <w:rsid w:val="00D87D26"/>
    <w:rsid w:val="00D913C1"/>
    <w:rsid w:val="00DA52C1"/>
    <w:rsid w:val="00DB31C0"/>
    <w:rsid w:val="00DC237A"/>
    <w:rsid w:val="00DC7CE4"/>
    <w:rsid w:val="00DD0730"/>
    <w:rsid w:val="00DE595F"/>
    <w:rsid w:val="00DE698F"/>
    <w:rsid w:val="00E371A2"/>
    <w:rsid w:val="00E44D66"/>
    <w:rsid w:val="00E46422"/>
    <w:rsid w:val="00E47139"/>
    <w:rsid w:val="00E6564D"/>
    <w:rsid w:val="00E755A6"/>
    <w:rsid w:val="00E8739D"/>
    <w:rsid w:val="00EB2748"/>
    <w:rsid w:val="00EB6719"/>
    <w:rsid w:val="00EC5C69"/>
    <w:rsid w:val="00ED3472"/>
    <w:rsid w:val="00ED5118"/>
    <w:rsid w:val="00EF5210"/>
    <w:rsid w:val="00EF55E5"/>
    <w:rsid w:val="00F01F3B"/>
    <w:rsid w:val="00F514A3"/>
    <w:rsid w:val="00F63D47"/>
    <w:rsid w:val="00F72B3B"/>
    <w:rsid w:val="00F73434"/>
    <w:rsid w:val="00F7432B"/>
    <w:rsid w:val="00F84F2D"/>
    <w:rsid w:val="00F87380"/>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5AD"/>
  <w15:chartTrackingRefBased/>
  <w15:docId w15:val="{5F06801B-3E8B-40ED-B85F-7C7AACBF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1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4A3"/>
    <w:rPr>
      <w:rFonts w:eastAsiaTheme="majorEastAsia" w:cstheme="majorBidi"/>
      <w:color w:val="272727" w:themeColor="text1" w:themeTint="D8"/>
    </w:rPr>
  </w:style>
  <w:style w:type="paragraph" w:styleId="Title">
    <w:name w:val="Title"/>
    <w:basedOn w:val="Normal"/>
    <w:next w:val="Normal"/>
    <w:link w:val="TitleChar"/>
    <w:uiPriority w:val="10"/>
    <w:qFormat/>
    <w:rsid w:val="00F51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4A3"/>
    <w:pPr>
      <w:spacing w:before="160"/>
      <w:jc w:val="center"/>
    </w:pPr>
    <w:rPr>
      <w:i/>
      <w:iCs/>
      <w:color w:val="404040" w:themeColor="text1" w:themeTint="BF"/>
    </w:rPr>
  </w:style>
  <w:style w:type="character" w:customStyle="1" w:styleId="QuoteChar">
    <w:name w:val="Quote Char"/>
    <w:basedOn w:val="DefaultParagraphFont"/>
    <w:link w:val="Quote"/>
    <w:uiPriority w:val="29"/>
    <w:rsid w:val="00F514A3"/>
    <w:rPr>
      <w:i/>
      <w:iCs/>
      <w:color w:val="404040" w:themeColor="text1" w:themeTint="BF"/>
    </w:rPr>
  </w:style>
  <w:style w:type="paragraph" w:styleId="ListParagraph">
    <w:name w:val="List Paragraph"/>
    <w:basedOn w:val="Normal"/>
    <w:uiPriority w:val="34"/>
    <w:qFormat/>
    <w:rsid w:val="00F514A3"/>
    <w:pPr>
      <w:ind w:left="720"/>
      <w:contextualSpacing/>
    </w:pPr>
  </w:style>
  <w:style w:type="character" w:styleId="IntenseEmphasis">
    <w:name w:val="Intense Emphasis"/>
    <w:basedOn w:val="DefaultParagraphFont"/>
    <w:uiPriority w:val="21"/>
    <w:qFormat/>
    <w:rsid w:val="00F514A3"/>
    <w:rPr>
      <w:i/>
      <w:iCs/>
      <w:color w:val="0F4761" w:themeColor="accent1" w:themeShade="BF"/>
    </w:rPr>
  </w:style>
  <w:style w:type="paragraph" w:styleId="IntenseQuote">
    <w:name w:val="Intense Quote"/>
    <w:basedOn w:val="Normal"/>
    <w:next w:val="Normal"/>
    <w:link w:val="IntenseQuoteChar"/>
    <w:uiPriority w:val="30"/>
    <w:qFormat/>
    <w:rsid w:val="00F51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3"/>
    <w:rPr>
      <w:i/>
      <w:iCs/>
      <w:color w:val="0F4761" w:themeColor="accent1" w:themeShade="BF"/>
    </w:rPr>
  </w:style>
  <w:style w:type="character" w:styleId="IntenseReference">
    <w:name w:val="Intense Reference"/>
    <w:basedOn w:val="DefaultParagraphFont"/>
    <w:uiPriority w:val="32"/>
    <w:qFormat/>
    <w:rsid w:val="00F514A3"/>
    <w:rPr>
      <w:b/>
      <w:bCs/>
      <w:smallCaps/>
      <w:color w:val="0F4761" w:themeColor="accent1" w:themeShade="BF"/>
      <w:spacing w:val="5"/>
    </w:rPr>
  </w:style>
  <w:style w:type="paragraph" w:styleId="Header">
    <w:name w:val="header"/>
    <w:basedOn w:val="Normal"/>
    <w:link w:val="HeaderChar"/>
    <w:uiPriority w:val="99"/>
    <w:unhideWhenUsed/>
    <w:rsid w:val="00F5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A3"/>
    <w:rPr>
      <w:kern w:val="0"/>
      <w:sz w:val="22"/>
      <w:szCs w:val="22"/>
      <w14:ligatures w14:val="none"/>
    </w:rPr>
  </w:style>
  <w:style w:type="paragraph" w:styleId="Footer">
    <w:name w:val="footer"/>
    <w:basedOn w:val="Normal"/>
    <w:link w:val="FooterChar"/>
    <w:uiPriority w:val="99"/>
    <w:unhideWhenUsed/>
    <w:rsid w:val="00F5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A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Wroot Parish Clerk</dc:creator>
  <cp:keywords/>
  <dc:description/>
  <cp:lastModifiedBy>Wroot Parish Clerk</cp:lastModifiedBy>
  <cp:revision>66</cp:revision>
  <cp:lastPrinted>2026-02-27T14:32:00Z</cp:lastPrinted>
  <dcterms:created xsi:type="dcterms:W3CDTF">2026-06-15T11:57:00Z</dcterms:created>
  <dcterms:modified xsi:type="dcterms:W3CDTF">2026-06-15T14:55:00Z</dcterms:modified>
</cp:coreProperties>
</file>