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44F4" w14:textId="5F21A066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E792E27" w14:textId="6431017D" w:rsidR="009E253C" w:rsidRDefault="002D2377" w:rsidP="004D54ED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B55C2A">
        <w:rPr>
          <w:rFonts w:ascii="Tahoma" w:hAnsi="Tahoma" w:cs="Tahoma"/>
          <w:sz w:val="20"/>
          <w:szCs w:val="20"/>
        </w:rPr>
        <w:t>R Hopkins</w:t>
      </w:r>
      <w:r w:rsidR="004D54ED">
        <w:rPr>
          <w:rFonts w:ascii="Tahoma" w:hAnsi="Tahoma" w:cs="Tahoma"/>
          <w:sz w:val="20"/>
          <w:szCs w:val="20"/>
        </w:rPr>
        <w:t xml:space="preserve"> -</w:t>
      </w:r>
      <w:r w:rsidR="006B6825">
        <w:rPr>
          <w:rFonts w:ascii="Tahoma" w:hAnsi="Tahoma" w:cs="Tahoma"/>
          <w:sz w:val="20"/>
          <w:szCs w:val="20"/>
        </w:rPr>
        <w:t xml:space="preserve"> </w:t>
      </w:r>
      <w:r w:rsidR="004D54ED">
        <w:rPr>
          <w:rFonts w:ascii="Tahoma" w:hAnsi="Tahoma" w:cs="Tahoma"/>
          <w:sz w:val="20"/>
          <w:szCs w:val="20"/>
        </w:rPr>
        <w:t xml:space="preserve">S Matchett – A White </w:t>
      </w:r>
    </w:p>
    <w:p w14:paraId="5C434F10" w14:textId="63FA5DAE" w:rsidR="00C817EB" w:rsidRDefault="009E253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David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6A4A7F9A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6E573D">
        <w:rPr>
          <w:rFonts w:ascii="Tahoma" w:hAnsi="Tahoma" w:cs="Tahoma"/>
          <w:sz w:val="20"/>
          <w:szCs w:val="20"/>
        </w:rPr>
        <w:t>2 Police Officers from Humberside Police and</w:t>
      </w:r>
      <w:r w:rsidR="00B015C3">
        <w:rPr>
          <w:rFonts w:ascii="Tahoma" w:hAnsi="Tahoma" w:cs="Tahoma"/>
          <w:sz w:val="20"/>
          <w:szCs w:val="20"/>
        </w:rPr>
        <w:t xml:space="preserve"> </w:t>
      </w:r>
      <w:r w:rsidR="00616BFF">
        <w:rPr>
          <w:rFonts w:ascii="Tahoma" w:hAnsi="Tahoma" w:cs="Tahoma"/>
          <w:sz w:val="20"/>
          <w:szCs w:val="20"/>
        </w:rPr>
        <w:t>3</w:t>
      </w:r>
      <w:r w:rsidR="00B015C3">
        <w:rPr>
          <w:rFonts w:ascii="Tahoma" w:hAnsi="Tahoma" w:cs="Tahoma"/>
          <w:sz w:val="20"/>
          <w:szCs w:val="20"/>
        </w:rPr>
        <w:t xml:space="preserve"> member</w:t>
      </w:r>
      <w:r w:rsidR="00616BFF">
        <w:rPr>
          <w:rFonts w:ascii="Tahoma" w:hAnsi="Tahoma" w:cs="Tahoma"/>
          <w:sz w:val="20"/>
          <w:szCs w:val="20"/>
        </w:rPr>
        <w:t xml:space="preserve">s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7E22A3A2" w14:textId="77777777" w:rsidR="00170869" w:rsidRDefault="00170869" w:rsidP="00DB5B0F">
      <w:pPr>
        <w:rPr>
          <w:rFonts w:ascii="Tahoma" w:hAnsi="Tahoma" w:cs="Tahoma"/>
          <w:sz w:val="20"/>
          <w:szCs w:val="20"/>
        </w:rPr>
      </w:pP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35E6A37A" w14:textId="6DBD7AC1" w:rsidR="001028CB" w:rsidRDefault="003E1DA8" w:rsidP="002D2377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3057DDD9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3E1342C" w14:textId="1C1A8CFF" w:rsidR="00D876C9" w:rsidRDefault="007E610F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685DDA8F" w14:textId="443D17BC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1DC43CA7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FD269C">
        <w:rPr>
          <w:rFonts w:ascii="Tahoma" w:hAnsi="Tahoma" w:cs="Tahoma"/>
          <w:b/>
          <w:bCs/>
          <w:sz w:val="20"/>
          <w:szCs w:val="20"/>
        </w:rPr>
        <w:t>3</w:t>
      </w:r>
      <w:r w:rsidR="00FD269C" w:rsidRPr="00FD269C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FD269C">
        <w:rPr>
          <w:rFonts w:ascii="Tahoma" w:hAnsi="Tahoma" w:cs="Tahoma"/>
          <w:b/>
          <w:bCs/>
          <w:sz w:val="20"/>
          <w:szCs w:val="20"/>
        </w:rPr>
        <w:t xml:space="preserve"> September</w:t>
      </w:r>
      <w:r w:rsidR="00556FE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958">
        <w:rPr>
          <w:rFonts w:ascii="Tahoma" w:hAnsi="Tahoma" w:cs="Tahoma"/>
          <w:b/>
          <w:bCs/>
          <w:sz w:val="20"/>
          <w:szCs w:val="20"/>
        </w:rPr>
        <w:t>2024</w:t>
      </w:r>
    </w:p>
    <w:p w14:paraId="505ABE23" w14:textId="71C4E2DB" w:rsidR="00690C2A" w:rsidRPr="00690C2A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September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 xml:space="preserve">roposed as a true record by Cllr </w:t>
      </w:r>
      <w:r w:rsidR="0069139E">
        <w:rPr>
          <w:rFonts w:ascii="Tahoma" w:hAnsi="Tahoma" w:cs="Tahoma"/>
          <w:sz w:val="20"/>
          <w:szCs w:val="20"/>
        </w:rPr>
        <w:t>Gee</w:t>
      </w:r>
      <w:r w:rsidR="009F6FE9">
        <w:rPr>
          <w:rFonts w:ascii="Tahoma" w:hAnsi="Tahoma" w:cs="Tahoma"/>
          <w:sz w:val="20"/>
          <w:szCs w:val="20"/>
        </w:rPr>
        <w:t xml:space="preserve"> and seconded by Cllr</w:t>
      </w:r>
      <w:r w:rsidR="00A96DC8">
        <w:rPr>
          <w:rFonts w:ascii="Tahoma" w:hAnsi="Tahoma" w:cs="Tahoma"/>
          <w:sz w:val="20"/>
          <w:szCs w:val="20"/>
        </w:rPr>
        <w:t xml:space="preserve"> Matchett.</w:t>
      </w:r>
    </w:p>
    <w:p w14:paraId="04D2DA19" w14:textId="4ED0E4F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F1C304A" w14:textId="5F593D0C" w:rsidR="00543F71" w:rsidRDefault="002B2A0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discussion was held </w:t>
      </w:r>
      <w:r w:rsidR="00543F71">
        <w:rPr>
          <w:rFonts w:ascii="Tahoma" w:hAnsi="Tahoma" w:cs="Tahoma"/>
          <w:sz w:val="20"/>
          <w:szCs w:val="20"/>
        </w:rPr>
        <w:t>with the Officers in attendance</w:t>
      </w:r>
      <w:r w:rsidR="00054C9F">
        <w:rPr>
          <w:rFonts w:ascii="Tahoma" w:hAnsi="Tahoma" w:cs="Tahoma"/>
          <w:sz w:val="20"/>
          <w:szCs w:val="20"/>
        </w:rPr>
        <w:t xml:space="preserve"> which was </w:t>
      </w:r>
      <w:r w:rsidR="00581035">
        <w:rPr>
          <w:rFonts w:ascii="Tahoma" w:hAnsi="Tahoma" w:cs="Tahoma"/>
          <w:sz w:val="20"/>
          <w:szCs w:val="20"/>
        </w:rPr>
        <w:t xml:space="preserve">out with </w:t>
      </w:r>
      <w:r w:rsidR="00054C9F">
        <w:rPr>
          <w:rFonts w:ascii="Tahoma" w:hAnsi="Tahoma" w:cs="Tahoma"/>
          <w:sz w:val="20"/>
          <w:szCs w:val="20"/>
        </w:rPr>
        <w:t xml:space="preserve">Parish Council </w:t>
      </w:r>
      <w:r w:rsidR="006D795E">
        <w:rPr>
          <w:rFonts w:ascii="Tahoma" w:hAnsi="Tahoma" w:cs="Tahoma"/>
          <w:sz w:val="20"/>
          <w:szCs w:val="20"/>
        </w:rPr>
        <w:t>business</w:t>
      </w:r>
      <w:r w:rsidR="00B76A43">
        <w:rPr>
          <w:rFonts w:ascii="Tahoma" w:hAnsi="Tahoma" w:cs="Tahoma"/>
          <w:sz w:val="20"/>
          <w:szCs w:val="20"/>
        </w:rPr>
        <w:t xml:space="preserve"> and therefore </w:t>
      </w:r>
      <w:r w:rsidR="005C6040">
        <w:rPr>
          <w:rFonts w:ascii="Tahoma" w:hAnsi="Tahoma" w:cs="Tahoma"/>
          <w:sz w:val="20"/>
          <w:szCs w:val="20"/>
        </w:rPr>
        <w:t>has not been included in the minutes of this meeting due to</w:t>
      </w:r>
      <w:r w:rsidR="008A71D4">
        <w:rPr>
          <w:rFonts w:ascii="Tahoma" w:hAnsi="Tahoma" w:cs="Tahoma"/>
          <w:sz w:val="20"/>
          <w:szCs w:val="20"/>
        </w:rPr>
        <w:t xml:space="preserve"> confidentiality for the residents</w:t>
      </w:r>
      <w:r w:rsidR="00447363">
        <w:rPr>
          <w:rFonts w:ascii="Tahoma" w:hAnsi="Tahoma" w:cs="Tahoma"/>
          <w:sz w:val="20"/>
          <w:szCs w:val="20"/>
        </w:rPr>
        <w:t xml:space="preserve"> involved.</w:t>
      </w:r>
    </w:p>
    <w:p w14:paraId="65877153" w14:textId="4E9C8FBA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C03753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2F50C7C0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447363">
        <w:rPr>
          <w:rFonts w:ascii="Tahoma" w:hAnsi="Tahoma" w:cs="Tahoma"/>
          <w:sz w:val="20"/>
          <w:szCs w:val="20"/>
        </w:rPr>
        <w:t>8,584.27</w:t>
      </w:r>
    </w:p>
    <w:p w14:paraId="49B5884C" w14:textId="27B9B753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447363">
        <w:rPr>
          <w:rFonts w:ascii="Tahoma" w:hAnsi="Tahoma" w:cs="Tahoma"/>
          <w:sz w:val="20"/>
          <w:szCs w:val="20"/>
        </w:rPr>
        <w:t>671.02</w:t>
      </w:r>
    </w:p>
    <w:p w14:paraId="64294B2A" w14:textId="77777777" w:rsidR="00946F0A" w:rsidRDefault="00946F0A" w:rsidP="00946F0A">
      <w:pPr>
        <w:ind w:firstLine="720"/>
        <w:rPr>
          <w:rFonts w:ascii="Tahoma" w:hAnsi="Tahoma" w:cs="Tahoma"/>
          <w:sz w:val="20"/>
          <w:szCs w:val="20"/>
        </w:rPr>
      </w:pPr>
    </w:p>
    <w:p w14:paraId="4687CC40" w14:textId="2BB5451E" w:rsidR="00EF7781" w:rsidRPr="0098676E" w:rsidRDefault="00285C4C" w:rsidP="00946F0A">
      <w:pPr>
        <w:ind w:firstLine="720"/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1AC31F17" w14:textId="5BE99D72" w:rsidR="00285C4C" w:rsidRDefault="002F3663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D3055C">
        <w:rPr>
          <w:rFonts w:ascii="Tahoma" w:hAnsi="Tahoma" w:cs="Tahoma"/>
          <w:sz w:val="20"/>
          <w:szCs w:val="20"/>
        </w:rPr>
        <w:t xml:space="preserve"> August</w:t>
      </w:r>
      <w:r w:rsidR="00EF7781">
        <w:rPr>
          <w:rFonts w:ascii="Tahoma" w:hAnsi="Tahoma" w:cs="Tahoma"/>
          <w:sz w:val="20"/>
          <w:szCs w:val="20"/>
        </w:rPr>
        <w:tab/>
        <w:t xml:space="preserve">            </w:t>
      </w:r>
      <w:r w:rsidR="000718D6">
        <w:rPr>
          <w:rFonts w:ascii="Tahoma" w:hAnsi="Tahoma" w:cs="Tahoma"/>
          <w:sz w:val="20"/>
          <w:szCs w:val="20"/>
        </w:rPr>
        <w:t xml:space="preserve">   </w:t>
      </w:r>
      <w:r w:rsidR="00EF7781">
        <w:rPr>
          <w:rFonts w:ascii="Tahoma" w:hAnsi="Tahoma" w:cs="Tahoma"/>
          <w:sz w:val="20"/>
          <w:szCs w:val="20"/>
        </w:rPr>
        <w:t xml:space="preserve"> </w:t>
      </w:r>
      <w:r w:rsidR="00105CCB">
        <w:rPr>
          <w:rFonts w:ascii="Tahoma" w:hAnsi="Tahoma" w:cs="Tahoma"/>
          <w:sz w:val="20"/>
          <w:szCs w:val="20"/>
        </w:rPr>
        <w:t xml:space="preserve"> </w:t>
      </w:r>
      <w:r w:rsidR="00EF7781">
        <w:rPr>
          <w:rFonts w:ascii="Tahoma" w:hAnsi="Tahoma" w:cs="Tahoma"/>
          <w:sz w:val="20"/>
          <w:szCs w:val="20"/>
        </w:rPr>
        <w:t xml:space="preserve"> </w:t>
      </w:r>
      <w:r w:rsidR="006B5963">
        <w:rPr>
          <w:rFonts w:ascii="Tahoma" w:hAnsi="Tahoma" w:cs="Tahoma"/>
          <w:sz w:val="20"/>
          <w:szCs w:val="20"/>
        </w:rPr>
        <w:t xml:space="preserve">500.25 </w:t>
      </w:r>
    </w:p>
    <w:p w14:paraId="0237F08A" w14:textId="0D7165E5" w:rsidR="006B5963" w:rsidRDefault="006B5963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 for Woodside Lane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288.00</w:t>
      </w:r>
    </w:p>
    <w:p w14:paraId="30C84568" w14:textId="5DEBC63C" w:rsidR="000718D6" w:rsidRDefault="000718D6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E6221">
        <w:rPr>
          <w:rFonts w:ascii="Tahoma" w:hAnsi="Tahoma" w:cs="Tahoma"/>
          <w:sz w:val="20"/>
          <w:szCs w:val="20"/>
        </w:rPr>
        <w:t xml:space="preserve">        </w:t>
      </w:r>
      <w:r w:rsidR="006B5963">
        <w:rPr>
          <w:rFonts w:ascii="Tahoma" w:hAnsi="Tahoma" w:cs="Tahoma"/>
          <w:sz w:val="20"/>
          <w:szCs w:val="20"/>
        </w:rPr>
        <w:t>13</w:t>
      </w:r>
      <w:r w:rsidR="002E6221">
        <w:rPr>
          <w:rFonts w:ascii="Tahoma" w:hAnsi="Tahoma" w:cs="Tahoma"/>
          <w:sz w:val="20"/>
          <w:szCs w:val="20"/>
        </w:rPr>
        <w:t>.00</w:t>
      </w:r>
    </w:p>
    <w:p w14:paraId="73351DD7" w14:textId="50C296BA" w:rsidR="002E6221" w:rsidRDefault="002E6221" w:rsidP="00DF5CBD">
      <w:pPr>
        <w:pStyle w:val="ListParagraph"/>
        <w:spacing w:after="0"/>
        <w:ind w:left="1080"/>
        <w:rPr>
          <w:rFonts w:ascii="Tahoma" w:hAnsi="Tahoma" w:cs="Tahoma"/>
          <w:sz w:val="20"/>
          <w:szCs w:val="20"/>
        </w:rPr>
      </w:pPr>
    </w:p>
    <w:p w14:paraId="5539D856" w14:textId="09FF7456" w:rsidR="00D3055C" w:rsidRPr="00DF5CBD" w:rsidRDefault="00D3055C" w:rsidP="00DF5CBD">
      <w:pPr>
        <w:spacing w:after="0"/>
        <w:rPr>
          <w:rFonts w:ascii="Tahoma" w:hAnsi="Tahoma" w:cs="Tahoma"/>
          <w:sz w:val="20"/>
          <w:szCs w:val="20"/>
        </w:rPr>
      </w:pPr>
    </w:p>
    <w:bookmarkEnd w:id="0"/>
    <w:p w14:paraId="1FB1AC9E" w14:textId="181EFB5F" w:rsidR="00946F0A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DF5CBD">
        <w:rPr>
          <w:rFonts w:ascii="Tahoma" w:hAnsi="Tahoma" w:cs="Tahoma"/>
          <w:sz w:val="20"/>
          <w:szCs w:val="20"/>
        </w:rPr>
        <w:t>White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DF5CBD">
        <w:rPr>
          <w:rFonts w:ascii="Tahoma" w:hAnsi="Tahoma" w:cs="Tahoma"/>
          <w:sz w:val="20"/>
          <w:szCs w:val="20"/>
        </w:rPr>
        <w:t>September</w:t>
      </w:r>
      <w:r w:rsidR="005E232A">
        <w:rPr>
          <w:rFonts w:ascii="Tahoma" w:hAnsi="Tahoma" w:cs="Tahoma"/>
          <w:sz w:val="20"/>
          <w:szCs w:val="20"/>
        </w:rPr>
        <w:t xml:space="preserve">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6D795E">
        <w:rPr>
          <w:rFonts w:ascii="Tahoma" w:hAnsi="Tahoma" w:cs="Tahoma"/>
          <w:sz w:val="20"/>
          <w:szCs w:val="20"/>
        </w:rPr>
        <w:t xml:space="preserve"> Hopkins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</w:t>
      </w:r>
      <w:r w:rsidR="00AC5963">
        <w:rPr>
          <w:rFonts w:ascii="Tahoma" w:hAnsi="Tahoma" w:cs="Tahoma"/>
          <w:sz w:val="20"/>
          <w:szCs w:val="20"/>
        </w:rPr>
        <w:t>.</w:t>
      </w:r>
    </w:p>
    <w:p w14:paraId="3FCDD28B" w14:textId="1179DAB7" w:rsidR="00896737" w:rsidRDefault="00D54413" w:rsidP="00D54413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Public Works Loan </w:t>
      </w:r>
      <w:r w:rsidR="00706B64">
        <w:rPr>
          <w:rFonts w:ascii="Tahoma" w:hAnsi="Tahoma" w:cs="Tahoma"/>
          <w:sz w:val="20"/>
          <w:szCs w:val="20"/>
        </w:rPr>
        <w:t>–</w:t>
      </w:r>
      <w:r w:rsidR="00C65510">
        <w:rPr>
          <w:rFonts w:ascii="Tahoma" w:hAnsi="Tahoma" w:cs="Tahoma"/>
          <w:sz w:val="20"/>
          <w:szCs w:val="20"/>
        </w:rPr>
        <w:t xml:space="preserve"> </w:t>
      </w:r>
      <w:r w:rsidR="00706B64">
        <w:rPr>
          <w:rFonts w:ascii="Tahoma" w:hAnsi="Tahoma" w:cs="Tahoma"/>
          <w:sz w:val="20"/>
          <w:szCs w:val="20"/>
        </w:rPr>
        <w:t xml:space="preserve">The </w:t>
      </w:r>
      <w:r w:rsidR="00C65510">
        <w:rPr>
          <w:rFonts w:ascii="Tahoma" w:hAnsi="Tahoma" w:cs="Tahoma"/>
          <w:sz w:val="20"/>
          <w:szCs w:val="20"/>
        </w:rPr>
        <w:t xml:space="preserve">Clerk </w:t>
      </w:r>
      <w:r w:rsidR="007B08D4">
        <w:rPr>
          <w:rFonts w:ascii="Tahoma" w:hAnsi="Tahoma" w:cs="Tahoma"/>
          <w:sz w:val="20"/>
          <w:szCs w:val="20"/>
        </w:rPr>
        <w:t>reported that legislation does not allow for a Public Works Loan to be granted</w:t>
      </w:r>
      <w:r w:rsidR="00FF51BD">
        <w:rPr>
          <w:rFonts w:ascii="Tahoma" w:hAnsi="Tahoma" w:cs="Tahoma"/>
          <w:sz w:val="20"/>
          <w:szCs w:val="20"/>
        </w:rPr>
        <w:t xml:space="preserve"> to pay</w:t>
      </w:r>
      <w:r w:rsidR="009F5F32">
        <w:rPr>
          <w:rFonts w:ascii="Tahoma" w:hAnsi="Tahoma" w:cs="Tahoma"/>
          <w:sz w:val="20"/>
          <w:szCs w:val="20"/>
        </w:rPr>
        <w:t xml:space="preserve"> legal fees.</w:t>
      </w:r>
    </w:p>
    <w:p w14:paraId="40480955" w14:textId="62159C8A" w:rsidR="009F5F32" w:rsidRDefault="009F5F32" w:rsidP="009F5F32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Rose would pursue </w:t>
      </w:r>
      <w:r w:rsidR="000B3370">
        <w:rPr>
          <w:rFonts w:ascii="Tahoma" w:hAnsi="Tahoma" w:cs="Tahoma"/>
          <w:sz w:val="20"/>
          <w:szCs w:val="20"/>
        </w:rPr>
        <w:t>options with NLC,</w:t>
      </w:r>
      <w:r w:rsidR="00041537">
        <w:rPr>
          <w:rFonts w:ascii="Tahoma" w:hAnsi="Tahoma" w:cs="Tahoma"/>
          <w:sz w:val="20"/>
          <w:szCs w:val="20"/>
        </w:rPr>
        <w:t xml:space="preserve"> and the Clerk would speak with Dean Gillon to look at alternative methods of f</w:t>
      </w:r>
      <w:r w:rsidR="000B3370">
        <w:rPr>
          <w:rFonts w:ascii="Tahoma" w:hAnsi="Tahoma" w:cs="Tahoma"/>
          <w:sz w:val="20"/>
          <w:szCs w:val="20"/>
        </w:rPr>
        <w:t>u</w:t>
      </w:r>
      <w:r w:rsidR="00041537">
        <w:rPr>
          <w:rFonts w:ascii="Tahoma" w:hAnsi="Tahoma" w:cs="Tahoma"/>
          <w:sz w:val="20"/>
          <w:szCs w:val="20"/>
        </w:rPr>
        <w:t xml:space="preserve">nding the </w:t>
      </w:r>
      <w:r w:rsidR="00C55CF6">
        <w:rPr>
          <w:rFonts w:ascii="Tahoma" w:hAnsi="Tahoma" w:cs="Tahoma"/>
          <w:sz w:val="20"/>
          <w:szCs w:val="20"/>
        </w:rPr>
        <w:t>Court Costs.</w:t>
      </w:r>
    </w:p>
    <w:p w14:paraId="24A688E7" w14:textId="08AD9006" w:rsidR="006450DB" w:rsidRDefault="00C55CF6" w:rsidP="00C55CF6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may be the case that the precept will need to be looked at again.</w:t>
      </w:r>
    </w:p>
    <w:p w14:paraId="6FA6BC78" w14:textId="77777777" w:rsidR="000B3370" w:rsidRDefault="000B3370" w:rsidP="00C55CF6">
      <w:pPr>
        <w:pStyle w:val="ListParagraph"/>
        <w:rPr>
          <w:rFonts w:ascii="Tahoma" w:hAnsi="Tahoma" w:cs="Tahoma"/>
          <w:sz w:val="20"/>
          <w:szCs w:val="20"/>
        </w:rPr>
      </w:pPr>
    </w:p>
    <w:p w14:paraId="7F89C09C" w14:textId="0CCEF65B" w:rsidR="000B3370" w:rsidRPr="000B3370" w:rsidRDefault="001B247F" w:rsidP="000B3370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 underpayment.  Annually Clerks rise through the</w:t>
      </w:r>
      <w:r w:rsidR="00472341">
        <w:rPr>
          <w:rFonts w:ascii="Tahoma" w:hAnsi="Tahoma" w:cs="Tahoma"/>
          <w:sz w:val="20"/>
          <w:szCs w:val="20"/>
        </w:rPr>
        <w:t xml:space="preserve"> NALC pay</w:t>
      </w:r>
      <w:r>
        <w:rPr>
          <w:rFonts w:ascii="Tahoma" w:hAnsi="Tahoma" w:cs="Tahoma"/>
          <w:sz w:val="20"/>
          <w:szCs w:val="20"/>
        </w:rPr>
        <w:t xml:space="preserve"> brackets as a matter of course.  This had been overseen</w:t>
      </w:r>
      <w:r w:rsidR="00F161F6">
        <w:rPr>
          <w:rFonts w:ascii="Tahoma" w:hAnsi="Tahoma" w:cs="Tahoma"/>
          <w:sz w:val="20"/>
          <w:szCs w:val="20"/>
        </w:rPr>
        <w:t xml:space="preserve"> and has now been amended to include an amount of back pay.</w:t>
      </w:r>
    </w:p>
    <w:p w14:paraId="7DEB51B4" w14:textId="77777777" w:rsidR="00256037" w:rsidRDefault="00256037" w:rsidP="00256037">
      <w:pPr>
        <w:pStyle w:val="ListParagraph"/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47132A57" w14:textId="5AA7F065" w:rsidR="008F1666" w:rsidRPr="00122925" w:rsidRDefault="009D362B" w:rsidP="00122925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>PA/</w:t>
      </w:r>
      <w:r w:rsidR="00AB5970">
        <w:rPr>
          <w:rFonts w:ascii="Tahoma" w:hAnsi="Tahoma" w:cs="Tahoma"/>
          <w:sz w:val="20"/>
          <w:szCs w:val="20"/>
        </w:rPr>
        <w:t>2024/</w:t>
      </w:r>
      <w:r w:rsidR="00396245">
        <w:rPr>
          <w:rFonts w:ascii="Tahoma" w:hAnsi="Tahoma" w:cs="Tahoma"/>
          <w:sz w:val="20"/>
          <w:szCs w:val="20"/>
        </w:rPr>
        <w:t xml:space="preserve">1011 1 Brooke Terrace – </w:t>
      </w:r>
      <w:r w:rsidR="00122925" w:rsidRPr="00122925">
        <w:rPr>
          <w:rFonts w:ascii="Tahoma" w:hAnsi="Tahoma" w:cs="Tahoma"/>
          <w:b/>
          <w:bCs/>
          <w:i/>
          <w:iCs/>
          <w:sz w:val="20"/>
          <w:szCs w:val="20"/>
        </w:rPr>
        <w:t>Approved</w:t>
      </w:r>
    </w:p>
    <w:p w14:paraId="6251AB4F" w14:textId="77777777" w:rsidR="001D5F73" w:rsidRDefault="001D5F73" w:rsidP="001D5F73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0C904AE" w14:textId="40751952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AECBFB5" w14:textId="76A6EEAA" w:rsidR="007010D6" w:rsidRDefault="00FF4F62" w:rsidP="0012292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C7A00">
        <w:rPr>
          <w:rFonts w:ascii="Tahoma" w:hAnsi="Tahoma" w:cs="Tahoma"/>
          <w:i/>
          <w:iCs/>
          <w:sz w:val="20"/>
          <w:szCs w:val="20"/>
        </w:rPr>
        <w:t>Speeding Cars –</w:t>
      </w:r>
      <w:r w:rsidR="00122925">
        <w:rPr>
          <w:rFonts w:ascii="Tahoma" w:hAnsi="Tahoma" w:cs="Tahoma"/>
          <w:sz w:val="20"/>
          <w:szCs w:val="20"/>
        </w:rPr>
        <w:t xml:space="preserve"> Residents are encouraged to report any speeding vehicles to the Police </w:t>
      </w:r>
      <w:r w:rsidR="001214FF">
        <w:rPr>
          <w:rFonts w:ascii="Tahoma" w:hAnsi="Tahoma" w:cs="Tahoma"/>
          <w:sz w:val="20"/>
          <w:szCs w:val="20"/>
        </w:rPr>
        <w:t>via</w:t>
      </w:r>
      <w:r w:rsidR="00122925">
        <w:rPr>
          <w:rFonts w:ascii="Tahoma" w:hAnsi="Tahoma" w:cs="Tahoma"/>
          <w:sz w:val="20"/>
          <w:szCs w:val="20"/>
        </w:rPr>
        <w:t xml:space="preserve"> 101</w:t>
      </w:r>
      <w:r w:rsidR="001214FF">
        <w:rPr>
          <w:rFonts w:ascii="Tahoma" w:hAnsi="Tahoma" w:cs="Tahoma"/>
          <w:sz w:val="20"/>
          <w:szCs w:val="20"/>
        </w:rPr>
        <w:t>.</w:t>
      </w:r>
    </w:p>
    <w:p w14:paraId="4A435535" w14:textId="77777777" w:rsidR="001214FF" w:rsidRDefault="001214FF" w:rsidP="001214FF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0B7188DD" w14:textId="159868F8" w:rsidR="007010D6" w:rsidRDefault="007010D6" w:rsidP="007010D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Potholes – </w:t>
      </w:r>
      <w:r w:rsidR="001214FF">
        <w:rPr>
          <w:rFonts w:ascii="Tahoma" w:hAnsi="Tahoma" w:cs="Tahoma"/>
          <w:sz w:val="20"/>
          <w:szCs w:val="20"/>
        </w:rPr>
        <w:t xml:space="preserve">A member of the public reported an incident </w:t>
      </w:r>
      <w:r w:rsidR="00B20D86">
        <w:rPr>
          <w:rFonts w:ascii="Tahoma" w:hAnsi="Tahoma" w:cs="Tahoma"/>
          <w:sz w:val="20"/>
          <w:szCs w:val="20"/>
        </w:rPr>
        <w:t>with tyres damaged due to a pothole on the C202 – Advised to claim via the NLC Website.</w:t>
      </w:r>
    </w:p>
    <w:p w14:paraId="05FAC01A" w14:textId="77777777" w:rsidR="00DD4EA0" w:rsidRPr="00DD4EA0" w:rsidRDefault="00DD4EA0" w:rsidP="00DD4EA0">
      <w:pPr>
        <w:pStyle w:val="ListParagraph"/>
        <w:rPr>
          <w:rFonts w:ascii="Tahoma" w:hAnsi="Tahoma" w:cs="Tahoma"/>
          <w:sz w:val="20"/>
          <w:szCs w:val="20"/>
        </w:rPr>
      </w:pPr>
    </w:p>
    <w:p w14:paraId="358BF0B0" w14:textId="1E740430" w:rsidR="00065A5D" w:rsidRPr="00B2036F" w:rsidRDefault="00DD4EA0" w:rsidP="00850C1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Highways </w:t>
      </w:r>
      <w:r w:rsidR="000E086F">
        <w:rPr>
          <w:rFonts w:ascii="Tahoma" w:hAnsi="Tahoma" w:cs="Tahoma"/>
          <w:sz w:val="20"/>
          <w:szCs w:val="20"/>
        </w:rPr>
        <w:t>–</w:t>
      </w:r>
      <w:r w:rsidR="00850C1F">
        <w:rPr>
          <w:rFonts w:ascii="Tahoma" w:hAnsi="Tahoma" w:cs="Tahoma"/>
          <w:sz w:val="20"/>
          <w:szCs w:val="20"/>
        </w:rPr>
        <w:t xml:space="preserve"> Is the weight limit to remain at 7.5t this would be investigated.</w:t>
      </w:r>
    </w:p>
    <w:p w14:paraId="53936C65" w14:textId="77777777" w:rsidR="00B2036F" w:rsidRPr="00B2036F" w:rsidRDefault="00B2036F" w:rsidP="00B2036F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B6A3E2C" w14:textId="4507B703" w:rsidR="008637AC" w:rsidRPr="00E039D2" w:rsidRDefault="00B2036F" w:rsidP="00B27B9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3129B">
        <w:rPr>
          <w:rFonts w:ascii="Tahoma" w:hAnsi="Tahoma" w:cs="Tahoma"/>
          <w:sz w:val="20"/>
          <w:szCs w:val="20"/>
        </w:rPr>
        <w:t>Pavements – The clerk has written to NLC again and included pho</w:t>
      </w:r>
      <w:r w:rsidR="0043129B" w:rsidRPr="0043129B">
        <w:rPr>
          <w:rFonts w:ascii="Tahoma" w:hAnsi="Tahoma" w:cs="Tahoma"/>
          <w:sz w:val="20"/>
          <w:szCs w:val="20"/>
        </w:rPr>
        <w:t>tographs of the areas involved.</w:t>
      </w:r>
    </w:p>
    <w:p w14:paraId="73011D06" w14:textId="77777777" w:rsidR="008637AC" w:rsidRDefault="008637AC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31B631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97E69E5" w14:textId="71C2F746" w:rsidR="0018361B" w:rsidRDefault="00794E3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further updates, as noted previously the Clerk </w:t>
      </w:r>
      <w:r w:rsidR="00E039D2">
        <w:rPr>
          <w:rFonts w:ascii="Tahoma" w:hAnsi="Tahoma" w:cs="Tahoma"/>
          <w:sz w:val="20"/>
          <w:szCs w:val="20"/>
        </w:rPr>
        <w:t xml:space="preserve">and Cllr Rose will investigate </w:t>
      </w:r>
      <w:r w:rsidR="00A47717">
        <w:rPr>
          <w:rFonts w:ascii="Tahoma" w:hAnsi="Tahoma" w:cs="Tahoma"/>
          <w:sz w:val="20"/>
          <w:szCs w:val="20"/>
        </w:rPr>
        <w:t>urgently the options to pay the outstanding Court Fees.</w:t>
      </w:r>
    </w:p>
    <w:p w14:paraId="156D18B5" w14:textId="79A04DBA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5AF6F06F" w14:textId="745AFC37" w:rsidR="001B1DBF" w:rsidRPr="00731DAB" w:rsidRDefault="00791B59" w:rsidP="00731D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Noticeboard – The board has </w:t>
      </w:r>
      <w:r w:rsidR="00760835">
        <w:rPr>
          <w:rFonts w:ascii="Tahoma" w:hAnsi="Tahoma" w:cs="Tahoma"/>
          <w:sz w:val="20"/>
          <w:szCs w:val="20"/>
        </w:rPr>
        <w:t>arrived,</w:t>
      </w:r>
      <w:r>
        <w:rPr>
          <w:rFonts w:ascii="Tahoma" w:hAnsi="Tahoma" w:cs="Tahoma"/>
          <w:sz w:val="20"/>
          <w:szCs w:val="20"/>
        </w:rPr>
        <w:t xml:space="preserve"> and work will soon be in progress to </w:t>
      </w:r>
      <w:r w:rsidR="00760835">
        <w:rPr>
          <w:rFonts w:ascii="Tahoma" w:hAnsi="Tahoma" w:cs="Tahoma"/>
          <w:sz w:val="20"/>
          <w:szCs w:val="20"/>
        </w:rPr>
        <w:t>clear the area and make good for the installation.</w:t>
      </w:r>
    </w:p>
    <w:p w14:paraId="58347311" w14:textId="77B48826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261ECB2D" w14:textId="4358F404" w:rsidR="00602F73" w:rsidRDefault="00FA2DD7" w:rsidP="009C27C2">
      <w:pPr>
        <w:rPr>
          <w:rFonts w:ascii="Tahoma" w:hAnsi="Tahoma" w:cs="Tahoma"/>
          <w:sz w:val="20"/>
          <w:szCs w:val="20"/>
        </w:rPr>
      </w:pPr>
      <w:r w:rsidRPr="00A40C13">
        <w:rPr>
          <w:rFonts w:ascii="Tahoma" w:hAnsi="Tahoma" w:cs="Tahoma"/>
          <w:sz w:val="20"/>
          <w:szCs w:val="20"/>
        </w:rPr>
        <w:t>Cllr Bowskill wished to report that the children on the school council</w:t>
      </w:r>
      <w:r w:rsidR="00A40C13" w:rsidRPr="00A40C13">
        <w:rPr>
          <w:rFonts w:ascii="Tahoma" w:hAnsi="Tahoma" w:cs="Tahoma"/>
          <w:sz w:val="20"/>
          <w:szCs w:val="20"/>
        </w:rPr>
        <w:t xml:space="preserve"> at Wroot Travis Primary School had held discussions regarding new play equipment that they would like to see in the playground.</w:t>
      </w:r>
      <w:r w:rsidR="006E2D3A">
        <w:rPr>
          <w:rFonts w:ascii="Tahoma" w:hAnsi="Tahoma" w:cs="Tahoma"/>
          <w:sz w:val="20"/>
          <w:szCs w:val="20"/>
        </w:rPr>
        <w:t xml:space="preserve">  A climbing wall, monkey bars, </w:t>
      </w:r>
      <w:r w:rsidR="00C760D0">
        <w:rPr>
          <w:rFonts w:ascii="Tahoma" w:hAnsi="Tahoma" w:cs="Tahoma"/>
          <w:sz w:val="20"/>
          <w:szCs w:val="20"/>
        </w:rPr>
        <w:t xml:space="preserve">and a </w:t>
      </w:r>
      <w:r w:rsidR="006E2D3A">
        <w:rPr>
          <w:rFonts w:ascii="Tahoma" w:hAnsi="Tahoma" w:cs="Tahoma"/>
          <w:sz w:val="20"/>
          <w:szCs w:val="20"/>
        </w:rPr>
        <w:t>zip wire</w:t>
      </w:r>
      <w:r w:rsidR="00C760D0">
        <w:rPr>
          <w:rFonts w:ascii="Tahoma" w:hAnsi="Tahoma" w:cs="Tahoma"/>
          <w:sz w:val="20"/>
          <w:szCs w:val="20"/>
        </w:rPr>
        <w:t xml:space="preserve"> were favourites.  It was also discussed that new railings and perhaps a dog exercise area might be possible?</w:t>
      </w:r>
      <w:r w:rsidR="00EB5B8F">
        <w:rPr>
          <w:rFonts w:ascii="Tahoma" w:hAnsi="Tahoma" w:cs="Tahoma"/>
          <w:sz w:val="20"/>
          <w:szCs w:val="20"/>
        </w:rPr>
        <w:t xml:space="preserve">  The Clerk would add this information to the file for when the Parish Council are in a position to move forward with th</w:t>
      </w:r>
      <w:r w:rsidR="003E08B1">
        <w:rPr>
          <w:rFonts w:ascii="Tahoma" w:hAnsi="Tahoma" w:cs="Tahoma"/>
          <w:sz w:val="20"/>
          <w:szCs w:val="20"/>
        </w:rPr>
        <w:t>e project.</w:t>
      </w:r>
    </w:p>
    <w:p w14:paraId="71DA7FE2" w14:textId="75464C4A" w:rsidR="00792ACF" w:rsidRDefault="00792ACF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Gee reported further issues with the bus service only coming into the village on certain days.  Cllr Rose would</w:t>
      </w:r>
      <w:r w:rsidR="00F8449E">
        <w:rPr>
          <w:rFonts w:ascii="Tahoma" w:hAnsi="Tahoma" w:cs="Tahoma"/>
          <w:sz w:val="20"/>
          <w:szCs w:val="20"/>
        </w:rPr>
        <w:t xml:space="preserve"> follow this up.</w:t>
      </w:r>
    </w:p>
    <w:p w14:paraId="341DC99A" w14:textId="0EC3848B" w:rsidR="00F8449E" w:rsidRDefault="00F8449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Remembrance Sunday </w:t>
      </w:r>
      <w:r w:rsidR="00221B8C">
        <w:rPr>
          <w:rFonts w:ascii="Tahoma" w:hAnsi="Tahoma" w:cs="Tahoma"/>
          <w:sz w:val="20"/>
          <w:szCs w:val="20"/>
        </w:rPr>
        <w:t>– Cllr Matchet reported that arrangements are almost complete</w:t>
      </w:r>
      <w:r w:rsidR="003E08B1">
        <w:rPr>
          <w:rFonts w:ascii="Tahoma" w:hAnsi="Tahoma" w:cs="Tahoma"/>
          <w:sz w:val="20"/>
          <w:szCs w:val="20"/>
        </w:rPr>
        <w:t xml:space="preserve">, </w:t>
      </w:r>
      <w:r w:rsidR="0097222E">
        <w:rPr>
          <w:rFonts w:ascii="Tahoma" w:hAnsi="Tahoma" w:cs="Tahoma"/>
          <w:sz w:val="20"/>
          <w:szCs w:val="20"/>
        </w:rPr>
        <w:t xml:space="preserve">a child from the village was still needed to </w:t>
      </w:r>
      <w:r w:rsidR="008C04C6">
        <w:rPr>
          <w:rFonts w:ascii="Tahoma" w:hAnsi="Tahoma" w:cs="Tahoma"/>
          <w:sz w:val="20"/>
          <w:szCs w:val="20"/>
        </w:rPr>
        <w:t>read the names of the fallen.</w:t>
      </w:r>
    </w:p>
    <w:p w14:paraId="193541D9" w14:textId="7D501042" w:rsidR="000F458E" w:rsidRPr="00A40C13" w:rsidRDefault="000F458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NATS Meeting – Cllrs White and Gee were unable to attend the last meeting</w:t>
      </w:r>
      <w:r w:rsidR="00BC1E79">
        <w:rPr>
          <w:rFonts w:ascii="Tahoma" w:hAnsi="Tahoma" w:cs="Tahoma"/>
          <w:sz w:val="20"/>
          <w:szCs w:val="20"/>
        </w:rPr>
        <w:t xml:space="preserve"> due to change of dates.</w:t>
      </w:r>
    </w:p>
    <w:p w14:paraId="4F4B825D" w14:textId="4458A43A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526E0457" w:rsidR="00EB6569" w:rsidRDefault="00CF6A4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  <w:r w:rsidR="00EB6569">
        <w:rPr>
          <w:rFonts w:ascii="Tahoma" w:hAnsi="Tahoma" w:cs="Tahoma"/>
          <w:sz w:val="20"/>
          <w:szCs w:val="20"/>
        </w:rPr>
        <w:t>.</w:t>
      </w:r>
    </w:p>
    <w:p w14:paraId="5C6FA04E" w14:textId="77777777" w:rsidR="00146526" w:rsidRDefault="0014652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B35C370" w14:textId="6D415150" w:rsidR="00EB6569" w:rsidRDefault="00473709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390FDA3D" w14:textId="77777777" w:rsidR="00570043" w:rsidRDefault="00570043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6508D6C" w14:textId="335DDF92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8C04C6">
        <w:rPr>
          <w:rFonts w:ascii="Tahoma" w:hAnsi="Tahoma" w:cs="Tahoma"/>
          <w:sz w:val="20"/>
          <w:szCs w:val="20"/>
        </w:rPr>
        <w:t>9.00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61EA602A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0C4E67">
        <w:rPr>
          <w:rFonts w:ascii="Tahoma" w:hAnsi="Tahoma" w:cs="Tahoma"/>
          <w:sz w:val="20"/>
          <w:szCs w:val="20"/>
        </w:rPr>
        <w:t>5</w:t>
      </w:r>
      <w:r w:rsidR="000C4E67" w:rsidRPr="000C4E67">
        <w:rPr>
          <w:rFonts w:ascii="Tahoma" w:hAnsi="Tahoma" w:cs="Tahoma"/>
          <w:sz w:val="20"/>
          <w:szCs w:val="20"/>
          <w:vertAlign w:val="superscript"/>
        </w:rPr>
        <w:t>th</w:t>
      </w:r>
      <w:r w:rsidR="000C4E67">
        <w:rPr>
          <w:rFonts w:ascii="Tahoma" w:hAnsi="Tahoma" w:cs="Tahoma"/>
          <w:sz w:val="20"/>
          <w:szCs w:val="20"/>
        </w:rPr>
        <w:t xml:space="preserve"> Novem</w:t>
      </w:r>
      <w:r w:rsidR="00215D28">
        <w:rPr>
          <w:rFonts w:ascii="Tahoma" w:hAnsi="Tahoma" w:cs="Tahoma"/>
          <w:sz w:val="20"/>
          <w:szCs w:val="20"/>
        </w:rPr>
        <w:t>ber</w:t>
      </w:r>
      <w:r w:rsidR="00C51F0C">
        <w:rPr>
          <w:rFonts w:ascii="Tahoma" w:hAnsi="Tahoma" w:cs="Tahoma"/>
          <w:sz w:val="20"/>
          <w:szCs w:val="20"/>
        </w:rPr>
        <w:t xml:space="preserve"> </w:t>
      </w:r>
      <w:r w:rsidR="00F55471">
        <w:rPr>
          <w:rFonts w:ascii="Tahoma" w:hAnsi="Tahoma" w:cs="Tahoma"/>
          <w:sz w:val="20"/>
          <w:szCs w:val="20"/>
        </w:rPr>
        <w:t>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1738" w14:textId="77777777" w:rsidR="00EF62E5" w:rsidRDefault="00EF62E5" w:rsidP="0063037C">
      <w:pPr>
        <w:spacing w:after="0" w:line="240" w:lineRule="auto"/>
      </w:pPr>
      <w:r>
        <w:separator/>
      </w:r>
    </w:p>
  </w:endnote>
  <w:endnote w:type="continuationSeparator" w:id="0">
    <w:p w14:paraId="45F0AEF5" w14:textId="77777777" w:rsidR="00EF62E5" w:rsidRDefault="00EF62E5" w:rsidP="0063037C">
      <w:pPr>
        <w:spacing w:after="0" w:line="240" w:lineRule="auto"/>
      </w:pPr>
      <w:r>
        <w:continuationSeparator/>
      </w:r>
    </w:p>
  </w:endnote>
  <w:endnote w:type="continuationNotice" w:id="1">
    <w:p w14:paraId="44843810" w14:textId="77777777" w:rsidR="00EF62E5" w:rsidRDefault="00EF6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56F4" w14:textId="77777777" w:rsidR="00EF62E5" w:rsidRDefault="00EF62E5" w:rsidP="0063037C">
      <w:pPr>
        <w:spacing w:after="0" w:line="240" w:lineRule="auto"/>
      </w:pPr>
      <w:r>
        <w:separator/>
      </w:r>
    </w:p>
  </w:footnote>
  <w:footnote w:type="continuationSeparator" w:id="0">
    <w:p w14:paraId="537F6773" w14:textId="77777777" w:rsidR="00EF62E5" w:rsidRDefault="00EF62E5" w:rsidP="0063037C">
      <w:pPr>
        <w:spacing w:after="0" w:line="240" w:lineRule="auto"/>
      </w:pPr>
      <w:r>
        <w:continuationSeparator/>
      </w:r>
    </w:p>
  </w:footnote>
  <w:footnote w:type="continuationNotice" w:id="1">
    <w:p w14:paraId="649ECF6C" w14:textId="77777777" w:rsidR="00EF62E5" w:rsidRDefault="00EF6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7E4D8A85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9101C2">
      <w:rPr>
        <w:rFonts w:ascii="Tahoma" w:hAnsi="Tahoma" w:cs="Tahoma"/>
        <w:b/>
        <w:bCs/>
        <w:sz w:val="24"/>
        <w:szCs w:val="24"/>
      </w:rPr>
      <w:t>1</w:t>
    </w:r>
    <w:r w:rsidR="009101C2" w:rsidRPr="009101C2">
      <w:rPr>
        <w:rFonts w:ascii="Tahoma" w:hAnsi="Tahoma" w:cs="Tahoma"/>
        <w:b/>
        <w:bCs/>
        <w:sz w:val="24"/>
        <w:szCs w:val="24"/>
        <w:vertAlign w:val="superscript"/>
      </w:rPr>
      <w:t>st</w:t>
    </w:r>
    <w:r w:rsidR="009101C2">
      <w:rPr>
        <w:rFonts w:ascii="Tahoma" w:hAnsi="Tahoma" w:cs="Tahoma"/>
        <w:b/>
        <w:bCs/>
        <w:sz w:val="24"/>
        <w:szCs w:val="24"/>
      </w:rPr>
      <w:t xml:space="preserve"> October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1"/>
  </w:num>
  <w:num w:numId="7" w16cid:durableId="376976536">
    <w:abstractNumId w:val="7"/>
  </w:num>
  <w:num w:numId="8" w16cid:durableId="1036155489">
    <w:abstractNumId w:val="13"/>
  </w:num>
  <w:num w:numId="9" w16cid:durableId="762842351">
    <w:abstractNumId w:val="9"/>
  </w:num>
  <w:num w:numId="10" w16cid:durableId="38090781">
    <w:abstractNumId w:val="12"/>
  </w:num>
  <w:num w:numId="11" w16cid:durableId="864565250">
    <w:abstractNumId w:val="10"/>
  </w:num>
  <w:num w:numId="12" w16cid:durableId="22440489">
    <w:abstractNumId w:val="14"/>
  </w:num>
  <w:num w:numId="13" w16cid:durableId="809908055">
    <w:abstractNumId w:val="8"/>
  </w:num>
  <w:num w:numId="14" w16cid:durableId="1735423087">
    <w:abstractNumId w:val="2"/>
  </w:num>
  <w:num w:numId="15" w16cid:durableId="185961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3DAF"/>
    <w:rsid w:val="0000458F"/>
    <w:rsid w:val="00004780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9D7"/>
    <w:rsid w:val="0005723B"/>
    <w:rsid w:val="000572E1"/>
    <w:rsid w:val="00057B93"/>
    <w:rsid w:val="000615D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8D6"/>
    <w:rsid w:val="0007578F"/>
    <w:rsid w:val="00076E85"/>
    <w:rsid w:val="0007738C"/>
    <w:rsid w:val="000811B3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370"/>
    <w:rsid w:val="000B341C"/>
    <w:rsid w:val="000B4B58"/>
    <w:rsid w:val="000B52F9"/>
    <w:rsid w:val="000B5413"/>
    <w:rsid w:val="000B5A76"/>
    <w:rsid w:val="000B66D2"/>
    <w:rsid w:val="000B6A39"/>
    <w:rsid w:val="000C059C"/>
    <w:rsid w:val="000C0614"/>
    <w:rsid w:val="000C0A35"/>
    <w:rsid w:val="000C0A5A"/>
    <w:rsid w:val="000C1D47"/>
    <w:rsid w:val="000C1FEF"/>
    <w:rsid w:val="000C4E67"/>
    <w:rsid w:val="000C547F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D9B"/>
    <w:rsid w:val="000D4087"/>
    <w:rsid w:val="000D4762"/>
    <w:rsid w:val="000D4E9B"/>
    <w:rsid w:val="000D55D5"/>
    <w:rsid w:val="000D7AF5"/>
    <w:rsid w:val="000E026B"/>
    <w:rsid w:val="000E086F"/>
    <w:rsid w:val="000E13E1"/>
    <w:rsid w:val="000E235C"/>
    <w:rsid w:val="000E2FCE"/>
    <w:rsid w:val="000E415D"/>
    <w:rsid w:val="000E790A"/>
    <w:rsid w:val="000F0BF6"/>
    <w:rsid w:val="000F253A"/>
    <w:rsid w:val="000F287F"/>
    <w:rsid w:val="000F2D45"/>
    <w:rsid w:val="000F34AE"/>
    <w:rsid w:val="000F458E"/>
    <w:rsid w:val="000F4E8E"/>
    <w:rsid w:val="000F65A6"/>
    <w:rsid w:val="000F71AE"/>
    <w:rsid w:val="0010019A"/>
    <w:rsid w:val="00100F1A"/>
    <w:rsid w:val="001028CB"/>
    <w:rsid w:val="0010486A"/>
    <w:rsid w:val="001054D4"/>
    <w:rsid w:val="00105CCB"/>
    <w:rsid w:val="001069CA"/>
    <w:rsid w:val="001069F1"/>
    <w:rsid w:val="00106D73"/>
    <w:rsid w:val="00106D81"/>
    <w:rsid w:val="00107612"/>
    <w:rsid w:val="0010778D"/>
    <w:rsid w:val="001077BC"/>
    <w:rsid w:val="0011083C"/>
    <w:rsid w:val="00110A29"/>
    <w:rsid w:val="00110C0B"/>
    <w:rsid w:val="00111133"/>
    <w:rsid w:val="001114EF"/>
    <w:rsid w:val="00113211"/>
    <w:rsid w:val="00114B17"/>
    <w:rsid w:val="001169A0"/>
    <w:rsid w:val="0012009D"/>
    <w:rsid w:val="001214FF"/>
    <w:rsid w:val="00122925"/>
    <w:rsid w:val="0012619E"/>
    <w:rsid w:val="00126354"/>
    <w:rsid w:val="0012748E"/>
    <w:rsid w:val="001309DE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4EF1"/>
    <w:rsid w:val="00165371"/>
    <w:rsid w:val="001655AA"/>
    <w:rsid w:val="00165771"/>
    <w:rsid w:val="00166644"/>
    <w:rsid w:val="0016761A"/>
    <w:rsid w:val="00167C0D"/>
    <w:rsid w:val="00167D0D"/>
    <w:rsid w:val="001702BE"/>
    <w:rsid w:val="00170869"/>
    <w:rsid w:val="00170901"/>
    <w:rsid w:val="0017096E"/>
    <w:rsid w:val="0017127E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5132"/>
    <w:rsid w:val="001852F5"/>
    <w:rsid w:val="00185A9B"/>
    <w:rsid w:val="00187060"/>
    <w:rsid w:val="00187729"/>
    <w:rsid w:val="00190486"/>
    <w:rsid w:val="00191335"/>
    <w:rsid w:val="00191D45"/>
    <w:rsid w:val="00192C21"/>
    <w:rsid w:val="00192F22"/>
    <w:rsid w:val="0019313B"/>
    <w:rsid w:val="001942E7"/>
    <w:rsid w:val="0019475A"/>
    <w:rsid w:val="00194B2F"/>
    <w:rsid w:val="0019530C"/>
    <w:rsid w:val="001958B2"/>
    <w:rsid w:val="00196A77"/>
    <w:rsid w:val="00196EAC"/>
    <w:rsid w:val="001A08BA"/>
    <w:rsid w:val="001A0DFE"/>
    <w:rsid w:val="001A513D"/>
    <w:rsid w:val="001A5556"/>
    <w:rsid w:val="001A561A"/>
    <w:rsid w:val="001A784F"/>
    <w:rsid w:val="001B100F"/>
    <w:rsid w:val="001B140A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78CF"/>
    <w:rsid w:val="001E0EA2"/>
    <w:rsid w:val="001E1614"/>
    <w:rsid w:val="001E2913"/>
    <w:rsid w:val="001E361C"/>
    <w:rsid w:val="001E3DAD"/>
    <w:rsid w:val="001E554A"/>
    <w:rsid w:val="001E6942"/>
    <w:rsid w:val="001E71F3"/>
    <w:rsid w:val="001F0456"/>
    <w:rsid w:val="001F100A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5429"/>
    <w:rsid w:val="002077FE"/>
    <w:rsid w:val="00207868"/>
    <w:rsid w:val="0021093F"/>
    <w:rsid w:val="00210B21"/>
    <w:rsid w:val="00211CB7"/>
    <w:rsid w:val="00211F5F"/>
    <w:rsid w:val="002120ED"/>
    <w:rsid w:val="00212AD7"/>
    <w:rsid w:val="00212EE5"/>
    <w:rsid w:val="00215CAF"/>
    <w:rsid w:val="00215D28"/>
    <w:rsid w:val="00216AEE"/>
    <w:rsid w:val="00216F23"/>
    <w:rsid w:val="00220DE5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4DA8"/>
    <w:rsid w:val="00236232"/>
    <w:rsid w:val="002376B8"/>
    <w:rsid w:val="002416A8"/>
    <w:rsid w:val="00241DEF"/>
    <w:rsid w:val="002427BF"/>
    <w:rsid w:val="00242CC7"/>
    <w:rsid w:val="00244870"/>
    <w:rsid w:val="00245C0D"/>
    <w:rsid w:val="002461B1"/>
    <w:rsid w:val="002463CC"/>
    <w:rsid w:val="002470EB"/>
    <w:rsid w:val="002519CC"/>
    <w:rsid w:val="00251F90"/>
    <w:rsid w:val="002537A9"/>
    <w:rsid w:val="002537B4"/>
    <w:rsid w:val="00255B50"/>
    <w:rsid w:val="00255CF0"/>
    <w:rsid w:val="00256037"/>
    <w:rsid w:val="002565C0"/>
    <w:rsid w:val="00256637"/>
    <w:rsid w:val="00257416"/>
    <w:rsid w:val="002613F5"/>
    <w:rsid w:val="0026192E"/>
    <w:rsid w:val="00262AEC"/>
    <w:rsid w:val="00262DC5"/>
    <w:rsid w:val="00263071"/>
    <w:rsid w:val="002631D9"/>
    <w:rsid w:val="002651EB"/>
    <w:rsid w:val="002654EA"/>
    <w:rsid w:val="002663B7"/>
    <w:rsid w:val="002671E9"/>
    <w:rsid w:val="00267513"/>
    <w:rsid w:val="0026773D"/>
    <w:rsid w:val="0026782C"/>
    <w:rsid w:val="002702EE"/>
    <w:rsid w:val="00271112"/>
    <w:rsid w:val="00271A0C"/>
    <w:rsid w:val="00272955"/>
    <w:rsid w:val="00273F74"/>
    <w:rsid w:val="0027426E"/>
    <w:rsid w:val="00274899"/>
    <w:rsid w:val="00276CDA"/>
    <w:rsid w:val="0028028D"/>
    <w:rsid w:val="00280FC4"/>
    <w:rsid w:val="00281129"/>
    <w:rsid w:val="002811D2"/>
    <w:rsid w:val="002821DC"/>
    <w:rsid w:val="002837DC"/>
    <w:rsid w:val="00285C4C"/>
    <w:rsid w:val="00285EEA"/>
    <w:rsid w:val="00287E58"/>
    <w:rsid w:val="00290500"/>
    <w:rsid w:val="002906B9"/>
    <w:rsid w:val="0029217E"/>
    <w:rsid w:val="002924F9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2A06"/>
    <w:rsid w:val="002B340A"/>
    <w:rsid w:val="002B39DF"/>
    <w:rsid w:val="002B7AD6"/>
    <w:rsid w:val="002C0152"/>
    <w:rsid w:val="002C036E"/>
    <w:rsid w:val="002C18A5"/>
    <w:rsid w:val="002C1933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2FF3"/>
    <w:rsid w:val="00313150"/>
    <w:rsid w:val="00313D91"/>
    <w:rsid w:val="0031414C"/>
    <w:rsid w:val="0031422F"/>
    <w:rsid w:val="00314B15"/>
    <w:rsid w:val="00314EB1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54E2"/>
    <w:rsid w:val="0033620B"/>
    <w:rsid w:val="00337872"/>
    <w:rsid w:val="003408B5"/>
    <w:rsid w:val="00340E0E"/>
    <w:rsid w:val="00340EE5"/>
    <w:rsid w:val="003417E4"/>
    <w:rsid w:val="003427E9"/>
    <w:rsid w:val="00343CD8"/>
    <w:rsid w:val="00344347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4AD"/>
    <w:rsid w:val="003539CA"/>
    <w:rsid w:val="00353DDA"/>
    <w:rsid w:val="00355A30"/>
    <w:rsid w:val="00355F75"/>
    <w:rsid w:val="003568CE"/>
    <w:rsid w:val="0035743B"/>
    <w:rsid w:val="00357B17"/>
    <w:rsid w:val="00360FB1"/>
    <w:rsid w:val="00361E76"/>
    <w:rsid w:val="00362D4C"/>
    <w:rsid w:val="0036361B"/>
    <w:rsid w:val="0036362E"/>
    <w:rsid w:val="003647D8"/>
    <w:rsid w:val="00365795"/>
    <w:rsid w:val="003677F4"/>
    <w:rsid w:val="00367FDB"/>
    <w:rsid w:val="003700C5"/>
    <w:rsid w:val="003704E5"/>
    <w:rsid w:val="003704F8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E95"/>
    <w:rsid w:val="003E14EA"/>
    <w:rsid w:val="003E17F3"/>
    <w:rsid w:val="003E1DA8"/>
    <w:rsid w:val="003E2713"/>
    <w:rsid w:val="003E383E"/>
    <w:rsid w:val="003E3B3B"/>
    <w:rsid w:val="003E42F3"/>
    <w:rsid w:val="003E52D2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E69"/>
    <w:rsid w:val="00405AEA"/>
    <w:rsid w:val="004060C1"/>
    <w:rsid w:val="00406380"/>
    <w:rsid w:val="00406875"/>
    <w:rsid w:val="00407438"/>
    <w:rsid w:val="004128A8"/>
    <w:rsid w:val="00412BB1"/>
    <w:rsid w:val="0041414E"/>
    <w:rsid w:val="004148D2"/>
    <w:rsid w:val="004165A9"/>
    <w:rsid w:val="00416DB3"/>
    <w:rsid w:val="004179DE"/>
    <w:rsid w:val="00417A78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60B7"/>
    <w:rsid w:val="004361D4"/>
    <w:rsid w:val="00436DC9"/>
    <w:rsid w:val="00436F84"/>
    <w:rsid w:val="00437320"/>
    <w:rsid w:val="00437C00"/>
    <w:rsid w:val="00441599"/>
    <w:rsid w:val="004436AE"/>
    <w:rsid w:val="004446C2"/>
    <w:rsid w:val="00445EDA"/>
    <w:rsid w:val="004463C7"/>
    <w:rsid w:val="00447363"/>
    <w:rsid w:val="0045289A"/>
    <w:rsid w:val="00454EAD"/>
    <w:rsid w:val="00455262"/>
    <w:rsid w:val="004552E8"/>
    <w:rsid w:val="00455E6C"/>
    <w:rsid w:val="004568E7"/>
    <w:rsid w:val="00457F67"/>
    <w:rsid w:val="0046284F"/>
    <w:rsid w:val="00464556"/>
    <w:rsid w:val="004649B2"/>
    <w:rsid w:val="00465937"/>
    <w:rsid w:val="00466ABD"/>
    <w:rsid w:val="00467CC8"/>
    <w:rsid w:val="00470A55"/>
    <w:rsid w:val="00470A5F"/>
    <w:rsid w:val="00470D6C"/>
    <w:rsid w:val="00471C6E"/>
    <w:rsid w:val="00472341"/>
    <w:rsid w:val="00473709"/>
    <w:rsid w:val="00473C4C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4EF"/>
    <w:rsid w:val="0049191F"/>
    <w:rsid w:val="00492289"/>
    <w:rsid w:val="00493671"/>
    <w:rsid w:val="00493B47"/>
    <w:rsid w:val="004945BE"/>
    <w:rsid w:val="00494A2B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6F19"/>
    <w:rsid w:val="004B7103"/>
    <w:rsid w:val="004C0426"/>
    <w:rsid w:val="004C059E"/>
    <w:rsid w:val="004C28EC"/>
    <w:rsid w:val="004C2BB3"/>
    <w:rsid w:val="004C2D60"/>
    <w:rsid w:val="004C3707"/>
    <w:rsid w:val="004C40E1"/>
    <w:rsid w:val="004C4C47"/>
    <w:rsid w:val="004C5CD6"/>
    <w:rsid w:val="004C7D30"/>
    <w:rsid w:val="004D0089"/>
    <w:rsid w:val="004D0A6C"/>
    <w:rsid w:val="004D0E71"/>
    <w:rsid w:val="004D21E1"/>
    <w:rsid w:val="004D33EE"/>
    <w:rsid w:val="004D350A"/>
    <w:rsid w:val="004D405C"/>
    <w:rsid w:val="004D455D"/>
    <w:rsid w:val="004D54E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05A7"/>
    <w:rsid w:val="00502746"/>
    <w:rsid w:val="00502C6E"/>
    <w:rsid w:val="00503987"/>
    <w:rsid w:val="0050476E"/>
    <w:rsid w:val="005059D7"/>
    <w:rsid w:val="00506452"/>
    <w:rsid w:val="0051103C"/>
    <w:rsid w:val="005111A5"/>
    <w:rsid w:val="00511756"/>
    <w:rsid w:val="00512289"/>
    <w:rsid w:val="00512943"/>
    <w:rsid w:val="00512CD1"/>
    <w:rsid w:val="00513A1B"/>
    <w:rsid w:val="00513E6D"/>
    <w:rsid w:val="005164A7"/>
    <w:rsid w:val="005166D8"/>
    <w:rsid w:val="0051707C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4748"/>
    <w:rsid w:val="005356F9"/>
    <w:rsid w:val="00535874"/>
    <w:rsid w:val="00536DC9"/>
    <w:rsid w:val="00537B07"/>
    <w:rsid w:val="00537E57"/>
    <w:rsid w:val="00540BEA"/>
    <w:rsid w:val="00540F34"/>
    <w:rsid w:val="00541F9E"/>
    <w:rsid w:val="005432DC"/>
    <w:rsid w:val="00543F71"/>
    <w:rsid w:val="00547C01"/>
    <w:rsid w:val="00547CD5"/>
    <w:rsid w:val="00547DA3"/>
    <w:rsid w:val="00550FE4"/>
    <w:rsid w:val="00552751"/>
    <w:rsid w:val="00552F88"/>
    <w:rsid w:val="0055353A"/>
    <w:rsid w:val="00554058"/>
    <w:rsid w:val="00554C4B"/>
    <w:rsid w:val="005558F8"/>
    <w:rsid w:val="00556019"/>
    <w:rsid w:val="005563EB"/>
    <w:rsid w:val="00556FEF"/>
    <w:rsid w:val="00557617"/>
    <w:rsid w:val="00557731"/>
    <w:rsid w:val="00560FAD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25EE"/>
    <w:rsid w:val="005A4756"/>
    <w:rsid w:val="005A58D4"/>
    <w:rsid w:val="005A6804"/>
    <w:rsid w:val="005B0D4E"/>
    <w:rsid w:val="005B0FA0"/>
    <w:rsid w:val="005B11BA"/>
    <w:rsid w:val="005B1525"/>
    <w:rsid w:val="005B2083"/>
    <w:rsid w:val="005B2ED5"/>
    <w:rsid w:val="005B3849"/>
    <w:rsid w:val="005B3AA0"/>
    <w:rsid w:val="005B49B9"/>
    <w:rsid w:val="005B6B9C"/>
    <w:rsid w:val="005B7156"/>
    <w:rsid w:val="005B7901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CE5"/>
    <w:rsid w:val="005E311B"/>
    <w:rsid w:val="005E3827"/>
    <w:rsid w:val="005E4828"/>
    <w:rsid w:val="005E5502"/>
    <w:rsid w:val="005E57D3"/>
    <w:rsid w:val="005E7825"/>
    <w:rsid w:val="005F0B20"/>
    <w:rsid w:val="005F25C7"/>
    <w:rsid w:val="005F493F"/>
    <w:rsid w:val="005F49F2"/>
    <w:rsid w:val="005F4F30"/>
    <w:rsid w:val="005F526D"/>
    <w:rsid w:val="005F67F2"/>
    <w:rsid w:val="005F7A88"/>
    <w:rsid w:val="006023D5"/>
    <w:rsid w:val="00602F73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3F56"/>
    <w:rsid w:val="00624B29"/>
    <w:rsid w:val="00625FE8"/>
    <w:rsid w:val="00626CAC"/>
    <w:rsid w:val="00627A39"/>
    <w:rsid w:val="0063037C"/>
    <w:rsid w:val="00630495"/>
    <w:rsid w:val="00630E2B"/>
    <w:rsid w:val="00632078"/>
    <w:rsid w:val="00632DBD"/>
    <w:rsid w:val="00633F78"/>
    <w:rsid w:val="00634F38"/>
    <w:rsid w:val="0063560B"/>
    <w:rsid w:val="006371F2"/>
    <w:rsid w:val="006374DB"/>
    <w:rsid w:val="0064081A"/>
    <w:rsid w:val="00641607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204F"/>
    <w:rsid w:val="006627B1"/>
    <w:rsid w:val="00662FB7"/>
    <w:rsid w:val="0066325F"/>
    <w:rsid w:val="006635D4"/>
    <w:rsid w:val="0066577F"/>
    <w:rsid w:val="00665DD8"/>
    <w:rsid w:val="00666585"/>
    <w:rsid w:val="006667EB"/>
    <w:rsid w:val="00667465"/>
    <w:rsid w:val="00670697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27C7"/>
    <w:rsid w:val="006A4BE1"/>
    <w:rsid w:val="006A59AC"/>
    <w:rsid w:val="006A5B7B"/>
    <w:rsid w:val="006A5F5A"/>
    <w:rsid w:val="006B2292"/>
    <w:rsid w:val="006B29F3"/>
    <w:rsid w:val="006B3A4C"/>
    <w:rsid w:val="006B3FF4"/>
    <w:rsid w:val="006B57CE"/>
    <w:rsid w:val="006B5963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8FC"/>
    <w:rsid w:val="006E74F6"/>
    <w:rsid w:val="006E7AEB"/>
    <w:rsid w:val="006F072C"/>
    <w:rsid w:val="006F1AC4"/>
    <w:rsid w:val="006F2987"/>
    <w:rsid w:val="006F2B38"/>
    <w:rsid w:val="006F2B5D"/>
    <w:rsid w:val="006F30F6"/>
    <w:rsid w:val="006F4194"/>
    <w:rsid w:val="006F43C7"/>
    <w:rsid w:val="006F6A8E"/>
    <w:rsid w:val="006F70E7"/>
    <w:rsid w:val="007010D6"/>
    <w:rsid w:val="00701190"/>
    <w:rsid w:val="00701CFC"/>
    <w:rsid w:val="00702F2B"/>
    <w:rsid w:val="00704655"/>
    <w:rsid w:val="00705973"/>
    <w:rsid w:val="00705A81"/>
    <w:rsid w:val="0070646B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1DAB"/>
    <w:rsid w:val="00732558"/>
    <w:rsid w:val="00733660"/>
    <w:rsid w:val="0073765E"/>
    <w:rsid w:val="0074062B"/>
    <w:rsid w:val="0074132D"/>
    <w:rsid w:val="00741472"/>
    <w:rsid w:val="00741C23"/>
    <w:rsid w:val="00741DBE"/>
    <w:rsid w:val="007420AD"/>
    <w:rsid w:val="007427AD"/>
    <w:rsid w:val="00742E87"/>
    <w:rsid w:val="00742EC3"/>
    <w:rsid w:val="00744816"/>
    <w:rsid w:val="00750A4D"/>
    <w:rsid w:val="0075375A"/>
    <w:rsid w:val="00755166"/>
    <w:rsid w:val="007558CE"/>
    <w:rsid w:val="00757E0D"/>
    <w:rsid w:val="00760835"/>
    <w:rsid w:val="00760CB9"/>
    <w:rsid w:val="0076239B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5010"/>
    <w:rsid w:val="007750B5"/>
    <w:rsid w:val="007762C2"/>
    <w:rsid w:val="007772D0"/>
    <w:rsid w:val="007773CF"/>
    <w:rsid w:val="0078235F"/>
    <w:rsid w:val="007823ED"/>
    <w:rsid w:val="00782655"/>
    <w:rsid w:val="00782FD9"/>
    <w:rsid w:val="00784BC3"/>
    <w:rsid w:val="00785659"/>
    <w:rsid w:val="00785E50"/>
    <w:rsid w:val="0078693E"/>
    <w:rsid w:val="0079005A"/>
    <w:rsid w:val="00791B59"/>
    <w:rsid w:val="00792435"/>
    <w:rsid w:val="007924DF"/>
    <w:rsid w:val="00792AC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955"/>
    <w:rsid w:val="007A6E88"/>
    <w:rsid w:val="007A7F58"/>
    <w:rsid w:val="007B08D4"/>
    <w:rsid w:val="007B0CE9"/>
    <w:rsid w:val="007B1452"/>
    <w:rsid w:val="007B22FD"/>
    <w:rsid w:val="007B2361"/>
    <w:rsid w:val="007B2577"/>
    <w:rsid w:val="007B25B7"/>
    <w:rsid w:val="007B2F54"/>
    <w:rsid w:val="007B368C"/>
    <w:rsid w:val="007B45F2"/>
    <w:rsid w:val="007B5A7B"/>
    <w:rsid w:val="007B6954"/>
    <w:rsid w:val="007B6A19"/>
    <w:rsid w:val="007B7B93"/>
    <w:rsid w:val="007B7C0E"/>
    <w:rsid w:val="007C05C2"/>
    <w:rsid w:val="007C0C70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CC9"/>
    <w:rsid w:val="007D7F1F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367C9"/>
    <w:rsid w:val="00840AD2"/>
    <w:rsid w:val="00841B26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C1F"/>
    <w:rsid w:val="00850DF7"/>
    <w:rsid w:val="008510DC"/>
    <w:rsid w:val="0085180E"/>
    <w:rsid w:val="00851BDC"/>
    <w:rsid w:val="00852331"/>
    <w:rsid w:val="00852C3B"/>
    <w:rsid w:val="008535A7"/>
    <w:rsid w:val="008544E6"/>
    <w:rsid w:val="00854989"/>
    <w:rsid w:val="00855509"/>
    <w:rsid w:val="008559B8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6BA5"/>
    <w:rsid w:val="008702D8"/>
    <w:rsid w:val="008713B4"/>
    <w:rsid w:val="00871E3D"/>
    <w:rsid w:val="00872538"/>
    <w:rsid w:val="00874876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BA2"/>
    <w:rsid w:val="008A3ADA"/>
    <w:rsid w:val="008A5994"/>
    <w:rsid w:val="008A623D"/>
    <w:rsid w:val="008A71D4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7187"/>
    <w:rsid w:val="008C04C6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842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D45"/>
    <w:rsid w:val="00923F53"/>
    <w:rsid w:val="009254F6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6F0A"/>
    <w:rsid w:val="00947ADE"/>
    <w:rsid w:val="00950230"/>
    <w:rsid w:val="0095049F"/>
    <w:rsid w:val="0095097F"/>
    <w:rsid w:val="00950A30"/>
    <w:rsid w:val="00951738"/>
    <w:rsid w:val="00951C32"/>
    <w:rsid w:val="009529B1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69B"/>
    <w:rsid w:val="00966A42"/>
    <w:rsid w:val="00967D3D"/>
    <w:rsid w:val="00970CA8"/>
    <w:rsid w:val="0097222E"/>
    <w:rsid w:val="0097225D"/>
    <w:rsid w:val="009733D3"/>
    <w:rsid w:val="009734A1"/>
    <w:rsid w:val="0097390C"/>
    <w:rsid w:val="009748CA"/>
    <w:rsid w:val="009806E5"/>
    <w:rsid w:val="009807C5"/>
    <w:rsid w:val="00980AFF"/>
    <w:rsid w:val="00982490"/>
    <w:rsid w:val="00984EC5"/>
    <w:rsid w:val="00985EE8"/>
    <w:rsid w:val="0098676E"/>
    <w:rsid w:val="00986F50"/>
    <w:rsid w:val="009903F5"/>
    <w:rsid w:val="00990E93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A19F5"/>
    <w:rsid w:val="009A2D04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6AC2"/>
    <w:rsid w:val="009B7A79"/>
    <w:rsid w:val="009B7C0E"/>
    <w:rsid w:val="009C0820"/>
    <w:rsid w:val="009C26D9"/>
    <w:rsid w:val="009C27C2"/>
    <w:rsid w:val="009C341C"/>
    <w:rsid w:val="009C3F96"/>
    <w:rsid w:val="009C4333"/>
    <w:rsid w:val="009C43CE"/>
    <w:rsid w:val="009C662A"/>
    <w:rsid w:val="009C6E34"/>
    <w:rsid w:val="009D1F36"/>
    <w:rsid w:val="009D362B"/>
    <w:rsid w:val="009D3EF7"/>
    <w:rsid w:val="009D4310"/>
    <w:rsid w:val="009D4CD2"/>
    <w:rsid w:val="009D59E0"/>
    <w:rsid w:val="009D6622"/>
    <w:rsid w:val="009D6EE3"/>
    <w:rsid w:val="009E05BB"/>
    <w:rsid w:val="009E102D"/>
    <w:rsid w:val="009E14BB"/>
    <w:rsid w:val="009E253C"/>
    <w:rsid w:val="009E25DE"/>
    <w:rsid w:val="009E3D31"/>
    <w:rsid w:val="009E664D"/>
    <w:rsid w:val="009E7324"/>
    <w:rsid w:val="009E7B80"/>
    <w:rsid w:val="009F2710"/>
    <w:rsid w:val="009F44EA"/>
    <w:rsid w:val="009F54EC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0C13"/>
    <w:rsid w:val="00A42363"/>
    <w:rsid w:val="00A4316A"/>
    <w:rsid w:val="00A435BC"/>
    <w:rsid w:val="00A43871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652D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1999"/>
    <w:rsid w:val="00A9252E"/>
    <w:rsid w:val="00A928AE"/>
    <w:rsid w:val="00A92F81"/>
    <w:rsid w:val="00A9429D"/>
    <w:rsid w:val="00A96DC8"/>
    <w:rsid w:val="00A96EA8"/>
    <w:rsid w:val="00AA3C6A"/>
    <w:rsid w:val="00AA5F2F"/>
    <w:rsid w:val="00AA671B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24FB"/>
    <w:rsid w:val="00AC3058"/>
    <w:rsid w:val="00AC3A12"/>
    <w:rsid w:val="00AC4971"/>
    <w:rsid w:val="00AC5963"/>
    <w:rsid w:val="00AC5A97"/>
    <w:rsid w:val="00AD0BCE"/>
    <w:rsid w:val="00AD2540"/>
    <w:rsid w:val="00AD4080"/>
    <w:rsid w:val="00AD410B"/>
    <w:rsid w:val="00AD4B40"/>
    <w:rsid w:val="00AE04F7"/>
    <w:rsid w:val="00AE060E"/>
    <w:rsid w:val="00AE1603"/>
    <w:rsid w:val="00AE1AF3"/>
    <w:rsid w:val="00AE1C7E"/>
    <w:rsid w:val="00AE1CCE"/>
    <w:rsid w:val="00AE3A23"/>
    <w:rsid w:val="00AE55E5"/>
    <w:rsid w:val="00AE711D"/>
    <w:rsid w:val="00AE7409"/>
    <w:rsid w:val="00AF05A6"/>
    <w:rsid w:val="00AF29F8"/>
    <w:rsid w:val="00AF2E33"/>
    <w:rsid w:val="00AF4BAA"/>
    <w:rsid w:val="00AF5A3A"/>
    <w:rsid w:val="00AF5FF3"/>
    <w:rsid w:val="00B005AF"/>
    <w:rsid w:val="00B015C3"/>
    <w:rsid w:val="00B02034"/>
    <w:rsid w:val="00B03DC0"/>
    <w:rsid w:val="00B04392"/>
    <w:rsid w:val="00B05381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36F"/>
    <w:rsid w:val="00B20A4D"/>
    <w:rsid w:val="00B20D86"/>
    <w:rsid w:val="00B215D5"/>
    <w:rsid w:val="00B21E72"/>
    <w:rsid w:val="00B2270C"/>
    <w:rsid w:val="00B22A54"/>
    <w:rsid w:val="00B245E7"/>
    <w:rsid w:val="00B2475B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750F"/>
    <w:rsid w:val="00B575CE"/>
    <w:rsid w:val="00B57C11"/>
    <w:rsid w:val="00B57CA0"/>
    <w:rsid w:val="00B57D7B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1514"/>
    <w:rsid w:val="00B72886"/>
    <w:rsid w:val="00B75122"/>
    <w:rsid w:val="00B75A59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2C93"/>
    <w:rsid w:val="00BA37F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6195"/>
    <w:rsid w:val="00C075E6"/>
    <w:rsid w:val="00C106D0"/>
    <w:rsid w:val="00C13C0C"/>
    <w:rsid w:val="00C14B1C"/>
    <w:rsid w:val="00C17D50"/>
    <w:rsid w:val="00C20367"/>
    <w:rsid w:val="00C20B4F"/>
    <w:rsid w:val="00C228C2"/>
    <w:rsid w:val="00C22E6A"/>
    <w:rsid w:val="00C250B3"/>
    <w:rsid w:val="00C26EF3"/>
    <w:rsid w:val="00C27AD7"/>
    <w:rsid w:val="00C300AF"/>
    <w:rsid w:val="00C31213"/>
    <w:rsid w:val="00C315DA"/>
    <w:rsid w:val="00C32A5F"/>
    <w:rsid w:val="00C33507"/>
    <w:rsid w:val="00C33F76"/>
    <w:rsid w:val="00C34835"/>
    <w:rsid w:val="00C35197"/>
    <w:rsid w:val="00C36588"/>
    <w:rsid w:val="00C36E8C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5CF6"/>
    <w:rsid w:val="00C561CB"/>
    <w:rsid w:val="00C57A99"/>
    <w:rsid w:val="00C60AAF"/>
    <w:rsid w:val="00C61BE8"/>
    <w:rsid w:val="00C63351"/>
    <w:rsid w:val="00C64A75"/>
    <w:rsid w:val="00C65510"/>
    <w:rsid w:val="00C655AA"/>
    <w:rsid w:val="00C65E98"/>
    <w:rsid w:val="00C66611"/>
    <w:rsid w:val="00C66B2E"/>
    <w:rsid w:val="00C679C2"/>
    <w:rsid w:val="00C71F5B"/>
    <w:rsid w:val="00C7277F"/>
    <w:rsid w:val="00C75BD2"/>
    <w:rsid w:val="00C75FE0"/>
    <w:rsid w:val="00C760D0"/>
    <w:rsid w:val="00C76FDB"/>
    <w:rsid w:val="00C7790C"/>
    <w:rsid w:val="00C77DEF"/>
    <w:rsid w:val="00C77E61"/>
    <w:rsid w:val="00C802F5"/>
    <w:rsid w:val="00C80C9E"/>
    <w:rsid w:val="00C817EB"/>
    <w:rsid w:val="00C82656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608"/>
    <w:rsid w:val="00C9479B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3DE1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55C"/>
    <w:rsid w:val="00D30DE7"/>
    <w:rsid w:val="00D31A88"/>
    <w:rsid w:val="00D35CEB"/>
    <w:rsid w:val="00D37343"/>
    <w:rsid w:val="00D37B7E"/>
    <w:rsid w:val="00D40AF9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1848"/>
    <w:rsid w:val="00D6211E"/>
    <w:rsid w:val="00D62E06"/>
    <w:rsid w:val="00D63BCF"/>
    <w:rsid w:val="00D656C4"/>
    <w:rsid w:val="00D674DC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57CD"/>
    <w:rsid w:val="00D75C21"/>
    <w:rsid w:val="00D807B3"/>
    <w:rsid w:val="00D80DEC"/>
    <w:rsid w:val="00D81029"/>
    <w:rsid w:val="00D82494"/>
    <w:rsid w:val="00D8259D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41FE"/>
    <w:rsid w:val="00D94BBF"/>
    <w:rsid w:val="00D9538E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023B"/>
    <w:rsid w:val="00DB14CA"/>
    <w:rsid w:val="00DB1824"/>
    <w:rsid w:val="00DB1EBD"/>
    <w:rsid w:val="00DB44ED"/>
    <w:rsid w:val="00DB550B"/>
    <w:rsid w:val="00DB5B0F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E01"/>
    <w:rsid w:val="00DD305F"/>
    <w:rsid w:val="00DD4EA0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1B7D"/>
    <w:rsid w:val="00DF2022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F4A"/>
    <w:rsid w:val="00E07584"/>
    <w:rsid w:val="00E07D30"/>
    <w:rsid w:val="00E07D3C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6EFB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D50"/>
    <w:rsid w:val="00E5374A"/>
    <w:rsid w:val="00E546B8"/>
    <w:rsid w:val="00E547CF"/>
    <w:rsid w:val="00E5496A"/>
    <w:rsid w:val="00E54B75"/>
    <w:rsid w:val="00E54F61"/>
    <w:rsid w:val="00E55F3E"/>
    <w:rsid w:val="00E56EF1"/>
    <w:rsid w:val="00E57CEE"/>
    <w:rsid w:val="00E602D5"/>
    <w:rsid w:val="00E605F5"/>
    <w:rsid w:val="00E6140B"/>
    <w:rsid w:val="00E62D2A"/>
    <w:rsid w:val="00E6379B"/>
    <w:rsid w:val="00E6395A"/>
    <w:rsid w:val="00E6456A"/>
    <w:rsid w:val="00E647E5"/>
    <w:rsid w:val="00E652E4"/>
    <w:rsid w:val="00E663B7"/>
    <w:rsid w:val="00E6710D"/>
    <w:rsid w:val="00E67330"/>
    <w:rsid w:val="00E722F9"/>
    <w:rsid w:val="00E736BC"/>
    <w:rsid w:val="00E737C2"/>
    <w:rsid w:val="00E7546A"/>
    <w:rsid w:val="00E807DB"/>
    <w:rsid w:val="00E81646"/>
    <w:rsid w:val="00E81BD0"/>
    <w:rsid w:val="00E8361B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036D"/>
    <w:rsid w:val="00ED1B9C"/>
    <w:rsid w:val="00ED2252"/>
    <w:rsid w:val="00ED4601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3256"/>
    <w:rsid w:val="00F653A0"/>
    <w:rsid w:val="00F66344"/>
    <w:rsid w:val="00F67556"/>
    <w:rsid w:val="00F703FD"/>
    <w:rsid w:val="00F72A93"/>
    <w:rsid w:val="00F73499"/>
    <w:rsid w:val="00F74322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51D9"/>
    <w:rsid w:val="00F91084"/>
    <w:rsid w:val="00F91A1F"/>
    <w:rsid w:val="00F945CB"/>
    <w:rsid w:val="00F95998"/>
    <w:rsid w:val="00F96094"/>
    <w:rsid w:val="00F96284"/>
    <w:rsid w:val="00F962C1"/>
    <w:rsid w:val="00F97834"/>
    <w:rsid w:val="00F97B12"/>
    <w:rsid w:val="00FA0993"/>
    <w:rsid w:val="00FA0997"/>
    <w:rsid w:val="00FA0FAB"/>
    <w:rsid w:val="00FA1E20"/>
    <w:rsid w:val="00FA2B78"/>
    <w:rsid w:val="00FA2DD7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09A0"/>
    <w:rsid w:val="00FC0F4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15C6"/>
    <w:rsid w:val="00FD269C"/>
    <w:rsid w:val="00FD3554"/>
    <w:rsid w:val="00FD4D6A"/>
    <w:rsid w:val="00FD4FCE"/>
    <w:rsid w:val="00FD582E"/>
    <w:rsid w:val="00FD6C39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56</cp:revision>
  <cp:lastPrinted>2024-07-02T15:59:00Z</cp:lastPrinted>
  <dcterms:created xsi:type="dcterms:W3CDTF">2024-11-03T12:35:00Z</dcterms:created>
  <dcterms:modified xsi:type="dcterms:W3CDTF">2024-11-03T13:21:00Z</dcterms:modified>
</cp:coreProperties>
</file>