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6"/>
      </w:pPr>
      <w:r>
        <w:rPr/>
        <w:t>AMENDMENT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ORDINANCE</w:t>
      </w:r>
      <w:r>
        <w:rPr>
          <w:spacing w:val="-7"/>
        </w:rPr>
        <w:t> </w:t>
      </w:r>
      <w:r>
        <w:rPr/>
        <w:t>NO.</w:t>
      </w:r>
      <w:r>
        <w:rPr>
          <w:spacing w:val="-8"/>
        </w:rPr>
        <w:t> </w:t>
      </w:r>
      <w:r>
        <w:rPr>
          <w:spacing w:val="-2"/>
        </w:rPr>
        <w:t>650.03</w:t>
      </w:r>
    </w:p>
    <w:p>
      <w:pPr>
        <w:pStyle w:val="BodyText"/>
        <w:spacing w:before="14"/>
        <w:rPr>
          <w:b/>
        </w:rPr>
      </w:pPr>
    </w:p>
    <w:p>
      <w:pPr>
        <w:spacing w:line="247" w:lineRule="auto" w:before="0"/>
        <w:ind w:left="1965" w:right="1964" w:firstLine="0"/>
        <w:jc w:val="center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ORDINANCE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DEALING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WEEDS,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GRASS, AND BRUSH IN THE CITY OF WHEATON</w:t>
      </w:r>
    </w:p>
    <w:p>
      <w:pPr>
        <w:pStyle w:val="BodyText"/>
        <w:spacing w:before="1"/>
        <w:rPr>
          <w:b/>
        </w:rPr>
      </w:pPr>
    </w:p>
    <w:p>
      <w:pPr>
        <w:pStyle w:val="BodyText"/>
      </w:pPr>
      <w:r>
        <w:rPr>
          <w:spacing w:val="-2"/>
          <w:u w:val="single"/>
        </w:rPr>
        <w:t>Findings</w:t>
      </w:r>
      <w:r>
        <w:rPr>
          <w:spacing w:val="-2"/>
          <w:u w:val="none"/>
        </w:rPr>
        <w:t>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7" w:lineRule="auto" w:before="7" w:after="0"/>
        <w:ind w:left="720" w:right="581" w:hanging="720"/>
        <w:jc w:val="both"/>
        <w:rPr>
          <w:sz w:val="24"/>
        </w:rPr>
      </w:pPr>
      <w:r>
        <w:rPr>
          <w:sz w:val="24"/>
        </w:rPr>
        <w:t>The City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Wheaton has an</w:t>
      </w:r>
      <w:r>
        <w:rPr>
          <w:spacing w:val="-1"/>
          <w:sz w:val="24"/>
        </w:rPr>
        <w:t> </w:t>
      </w:r>
      <w:r>
        <w:rPr>
          <w:sz w:val="24"/>
        </w:rPr>
        <w:t>existing</w:t>
      </w:r>
      <w:r>
        <w:rPr>
          <w:spacing w:val="-1"/>
          <w:sz w:val="24"/>
        </w:rPr>
        <w:t> </w:t>
      </w:r>
      <w:r>
        <w:rPr>
          <w:sz w:val="24"/>
        </w:rPr>
        <w:t>Ordinance regulating</w:t>
      </w:r>
      <w:r>
        <w:rPr>
          <w:spacing w:val="-5"/>
          <w:sz w:val="24"/>
        </w:rPr>
        <w:t> </w:t>
      </w:r>
      <w:r>
        <w:rPr>
          <w:sz w:val="24"/>
        </w:rPr>
        <w:t>the height of</w:t>
      </w:r>
      <w:r>
        <w:rPr>
          <w:spacing w:val="-1"/>
          <w:sz w:val="24"/>
        </w:rPr>
        <w:t> </w:t>
      </w:r>
      <w:r>
        <w:rPr>
          <w:sz w:val="24"/>
        </w:rPr>
        <w:t>uncut weeds, grass brush,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rank</w:t>
      </w:r>
      <w:r>
        <w:rPr>
          <w:spacing w:val="-3"/>
          <w:sz w:val="24"/>
        </w:rPr>
        <w:t> </w:t>
      </w:r>
      <w:r>
        <w:rPr>
          <w:sz w:val="24"/>
        </w:rPr>
        <w:t>vegetation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some</w:t>
      </w:r>
      <w:r>
        <w:rPr>
          <w:spacing w:val="-3"/>
          <w:sz w:val="24"/>
        </w:rPr>
        <w:t> </w:t>
      </w:r>
      <w:r>
        <w:rPr>
          <w:sz w:val="24"/>
        </w:rPr>
        <w:t>properties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City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Wheaton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abate violations of said Ordinance;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7" w:lineRule="auto" w:before="0" w:after="0"/>
        <w:ind w:left="720" w:right="46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Wheaton</w:t>
      </w:r>
      <w:r>
        <w:rPr>
          <w:spacing w:val="-3"/>
          <w:sz w:val="24"/>
        </w:rPr>
        <w:t> </w:t>
      </w:r>
      <w:r>
        <w:rPr>
          <w:sz w:val="24"/>
        </w:rPr>
        <w:t>City</w:t>
      </w:r>
      <w:r>
        <w:rPr>
          <w:spacing w:val="-10"/>
          <w:sz w:val="24"/>
        </w:rPr>
        <w:t> </w:t>
      </w:r>
      <w:r>
        <w:rPr>
          <w:sz w:val="24"/>
        </w:rPr>
        <w:t>Council</w:t>
      </w:r>
      <w:r>
        <w:rPr>
          <w:spacing w:val="-3"/>
          <w:sz w:val="24"/>
        </w:rPr>
        <w:t> </w:t>
      </w:r>
      <w:r>
        <w:rPr>
          <w:sz w:val="24"/>
        </w:rPr>
        <w:t>believes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enforcement</w:t>
      </w:r>
      <w:r>
        <w:rPr>
          <w:spacing w:val="-3"/>
          <w:sz w:val="24"/>
        </w:rPr>
        <w:t> </w:t>
      </w:r>
      <w:r>
        <w:rPr>
          <w:sz w:val="24"/>
        </w:rPr>
        <w:t>provisions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Ordinance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need of updating, in order to allow property</w:t>
      </w:r>
      <w:r>
        <w:rPr>
          <w:spacing w:val="-5"/>
          <w:sz w:val="24"/>
        </w:rPr>
        <w:t> </w:t>
      </w:r>
      <w:r>
        <w:rPr>
          <w:sz w:val="24"/>
        </w:rPr>
        <w:t>owners/occupants to be aware of the need to ensure that their weeds, grass, brush, and other vegetation are in compliance; and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7" w:lineRule="auto" w:before="0" w:after="0"/>
        <w:ind w:left="720" w:right="321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Wheaton</w:t>
      </w:r>
      <w:r>
        <w:rPr>
          <w:spacing w:val="-3"/>
          <w:sz w:val="24"/>
        </w:rPr>
        <w:t> </w:t>
      </w:r>
      <w:r>
        <w:rPr>
          <w:sz w:val="24"/>
        </w:rPr>
        <w:t>City</w:t>
      </w:r>
      <w:r>
        <w:rPr>
          <w:spacing w:val="-9"/>
          <w:sz w:val="24"/>
        </w:rPr>
        <w:t> </w:t>
      </w:r>
      <w:r>
        <w:rPr>
          <w:sz w:val="24"/>
        </w:rPr>
        <w:t>Council</w:t>
      </w:r>
      <w:r>
        <w:rPr>
          <w:spacing w:val="-3"/>
          <w:sz w:val="24"/>
        </w:rPr>
        <w:t> </w:t>
      </w:r>
      <w:r>
        <w:rPr>
          <w:sz w:val="24"/>
        </w:rPr>
        <w:t>believes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best</w:t>
      </w:r>
      <w:r>
        <w:rPr>
          <w:spacing w:val="-3"/>
          <w:sz w:val="24"/>
        </w:rPr>
        <w:t> </w:t>
      </w:r>
      <w:r>
        <w:rPr>
          <w:sz w:val="24"/>
        </w:rPr>
        <w:t>interests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residents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City</w:t>
      </w:r>
      <w:r>
        <w:rPr>
          <w:spacing w:val="-12"/>
          <w:sz w:val="24"/>
        </w:rPr>
        <w:t> </w:t>
      </w:r>
      <w:r>
        <w:rPr>
          <w:sz w:val="24"/>
        </w:rPr>
        <w:t>of Wheaton to amend its weeds, grass, and brush Ordinance in order to better inform Wheaton residents of the consequences if they</w:t>
      </w:r>
      <w:r>
        <w:rPr>
          <w:spacing w:val="-7"/>
          <w:sz w:val="24"/>
        </w:rPr>
        <w:t> </w:t>
      </w:r>
      <w:r>
        <w:rPr>
          <w:sz w:val="24"/>
        </w:rPr>
        <w:t>fail to comply with the terms of this Ordinance.</w:t>
      </w:r>
    </w:p>
    <w:p>
      <w:pPr>
        <w:pStyle w:val="BodyText"/>
        <w:spacing w:before="2"/>
      </w:pPr>
    </w:p>
    <w:p>
      <w:pPr>
        <w:pStyle w:val="Heading1"/>
        <w:spacing w:before="1"/>
        <w:ind w:left="0" w:right="0"/>
        <w:jc w:val="left"/>
        <w:rPr>
          <w:b w:val="0"/>
        </w:rPr>
      </w:pPr>
      <w:r>
        <w:rPr/>
        <w:t>THE</w:t>
      </w:r>
      <w:r>
        <w:rPr>
          <w:spacing w:val="-3"/>
        </w:rPr>
        <w:t> </w:t>
      </w:r>
      <w:r>
        <w:rPr/>
        <w:t>CITY</w:t>
      </w:r>
      <w:r>
        <w:rPr>
          <w:spacing w:val="-3"/>
        </w:rPr>
        <w:t> </w:t>
      </w:r>
      <w:r>
        <w:rPr/>
        <w:t>COUNCIL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WHEATON</w:t>
      </w:r>
      <w:r>
        <w:rPr>
          <w:spacing w:val="-3"/>
        </w:rPr>
        <w:t> </w:t>
      </w:r>
      <w:r>
        <w:rPr>
          <w:spacing w:val="-2"/>
        </w:rPr>
        <w:t>ORDAINS</w:t>
      </w:r>
      <w:r>
        <w:rPr>
          <w:b w:val="0"/>
          <w:spacing w:val="-2"/>
        </w:rPr>
        <w:t>: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That Wheaton City</w:t>
      </w:r>
      <w:r>
        <w:rPr>
          <w:spacing w:val="-7"/>
          <w:sz w:val="24"/>
        </w:rPr>
        <w:t> </w:t>
      </w:r>
      <w:r>
        <w:rPr>
          <w:sz w:val="24"/>
        </w:rPr>
        <w:t>Ordinance 650.03 is hereby</w:t>
      </w:r>
      <w:r>
        <w:rPr>
          <w:spacing w:val="-13"/>
          <w:sz w:val="24"/>
        </w:rPr>
        <w:t> </w:t>
      </w:r>
      <w:r>
        <w:rPr>
          <w:sz w:val="24"/>
        </w:rPr>
        <w:t>amended to read as </w:t>
      </w:r>
      <w:r>
        <w:rPr>
          <w:spacing w:val="-2"/>
          <w:sz w:val="24"/>
        </w:rPr>
        <w:t>follows:</w:t>
      </w:r>
    </w:p>
    <w:p>
      <w:pPr>
        <w:pStyle w:val="BodyText"/>
        <w:spacing w:before="14"/>
      </w:pPr>
    </w:p>
    <w:p>
      <w:pPr>
        <w:pStyle w:val="BodyText"/>
        <w:spacing w:line="247" w:lineRule="auto"/>
        <w:ind w:left="720" w:right="76"/>
      </w:pPr>
      <w:r>
        <w:rPr/>
        <w:t>“If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provisions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foregoing</w:t>
      </w:r>
      <w:r>
        <w:rPr>
          <w:spacing w:val="-6"/>
        </w:rPr>
        <w:t> </w:t>
      </w:r>
      <w:r>
        <w:rPr/>
        <w:t>sections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compiled</w:t>
      </w:r>
      <w:r>
        <w:rPr>
          <w:spacing w:val="-4"/>
        </w:rPr>
        <w:t> </w:t>
      </w:r>
      <w:r>
        <w:rPr/>
        <w:t>with,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City</w:t>
      </w:r>
      <w:r>
        <w:rPr>
          <w:spacing w:val="-12"/>
        </w:rPr>
        <w:t> </w:t>
      </w:r>
      <w:r>
        <w:rPr/>
        <w:t>Council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/>
        <w:t>direct the City Administrator to serve written notice upon the owner, lessee, occupant or any</w:t>
      </w:r>
      <w:r>
        <w:rPr>
          <w:spacing w:val="-16"/>
        </w:rPr>
        <w:t> </w:t>
      </w:r>
      <w:r>
        <w:rPr/>
        <w:t>person having the care or control of any</w:t>
      </w:r>
      <w:r>
        <w:rPr>
          <w:spacing w:val="-8"/>
        </w:rPr>
        <w:t> </w:t>
      </w:r>
      <w:r>
        <w:rPr/>
        <w:t>such lot or land to comply with the provisions of this </w:t>
      </w:r>
      <w:r>
        <w:rPr>
          <w:spacing w:val="-2"/>
        </w:rPr>
        <w:t>Ordinance.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0" w:after="0"/>
        <w:ind w:left="1439" w:right="0" w:hanging="719"/>
        <w:jc w:val="left"/>
        <w:rPr>
          <w:sz w:val="24"/>
        </w:rPr>
      </w:pPr>
      <w:r>
        <w:rPr>
          <w:sz w:val="24"/>
        </w:rPr>
        <w:t>The written notice shall contain the following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BodyText"/>
        <w:spacing w:before="15"/>
      </w:pPr>
    </w:p>
    <w:p>
      <w:pPr>
        <w:pStyle w:val="ListParagraph"/>
        <w:numPr>
          <w:ilvl w:val="2"/>
          <w:numId w:val="2"/>
        </w:numPr>
        <w:tabs>
          <w:tab w:pos="2160" w:val="left" w:leader="none"/>
        </w:tabs>
        <w:spacing w:line="247" w:lineRule="auto" w:before="0" w:after="0"/>
        <w:ind w:left="2160" w:right="42" w:hanging="720"/>
        <w:jc w:val="both"/>
        <w:rPr>
          <w:sz w:val="24"/>
        </w:rPr>
      </w:pP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owner,</w:t>
      </w:r>
      <w:r>
        <w:rPr>
          <w:spacing w:val="-3"/>
          <w:sz w:val="24"/>
        </w:rPr>
        <w:t> </w:t>
      </w:r>
      <w:r>
        <w:rPr>
          <w:sz w:val="24"/>
        </w:rPr>
        <w:t>lessee,</w:t>
      </w:r>
      <w:r>
        <w:rPr>
          <w:spacing w:val="-3"/>
          <w:sz w:val="24"/>
        </w:rPr>
        <w:t> </w:t>
      </w:r>
      <w:r>
        <w:rPr>
          <w:sz w:val="24"/>
        </w:rPr>
        <w:t>occupant,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having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control</w:t>
      </w:r>
      <w:r>
        <w:rPr>
          <w:spacing w:val="-3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lot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land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five</w:t>
      </w:r>
      <w:r>
        <w:rPr>
          <w:spacing w:val="-1"/>
          <w:sz w:val="24"/>
        </w:rPr>
        <w:t> </w:t>
      </w:r>
      <w:r>
        <w:rPr>
          <w:sz w:val="24"/>
        </w:rPr>
        <w:t>days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notice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cause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cut and removed the weeds, grass, brush, or other vegetation at issue.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2"/>
        </w:numPr>
        <w:tabs>
          <w:tab w:pos="2160" w:val="left" w:leader="none"/>
        </w:tabs>
        <w:spacing w:line="247" w:lineRule="auto" w:before="0" w:after="0"/>
        <w:ind w:left="2160" w:right="0" w:hanging="720"/>
        <w:jc w:val="left"/>
        <w:rPr>
          <w:sz w:val="24"/>
        </w:rPr>
      </w:pPr>
      <w:r>
        <w:rPr>
          <w:sz w:val="24"/>
        </w:rPr>
        <w:t>That if the owner, lessee, occupant, or other person fails to have the weeds, grass, brush,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vegetation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issue</w:t>
      </w:r>
      <w:r>
        <w:rPr>
          <w:spacing w:val="-4"/>
          <w:sz w:val="24"/>
        </w:rPr>
        <w:t> </w:t>
      </w:r>
      <w:r>
        <w:rPr>
          <w:sz w:val="24"/>
        </w:rPr>
        <w:t>cut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removed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five-day</w:t>
      </w:r>
      <w:r>
        <w:rPr>
          <w:spacing w:val="-15"/>
          <w:sz w:val="24"/>
        </w:rPr>
        <w:t> </w:t>
      </w:r>
      <w:r>
        <w:rPr>
          <w:sz w:val="24"/>
        </w:rPr>
        <w:t>period,</w:t>
      </w:r>
      <w:r>
        <w:rPr>
          <w:spacing w:val="-4"/>
          <w:sz w:val="24"/>
        </w:rPr>
        <w:t> </w:t>
      </w:r>
      <w:r>
        <w:rPr>
          <w:sz w:val="24"/>
        </w:rPr>
        <w:t>the City</w:t>
      </w:r>
      <w:r>
        <w:rPr>
          <w:spacing w:val="-11"/>
          <w:sz w:val="24"/>
        </w:rPr>
        <w:t> </w:t>
      </w:r>
      <w:r>
        <w:rPr>
          <w:sz w:val="24"/>
        </w:rPr>
        <w:t>Administrator</w:t>
      </w:r>
      <w:r>
        <w:rPr>
          <w:spacing w:val="-6"/>
          <w:sz w:val="24"/>
        </w:rPr>
        <w:t> </w:t>
      </w:r>
      <w:r>
        <w:rPr>
          <w:sz w:val="24"/>
        </w:rPr>
        <w:t>shall</w:t>
      </w:r>
      <w:r>
        <w:rPr>
          <w:spacing w:val="-6"/>
          <w:sz w:val="24"/>
        </w:rPr>
        <w:t> </w:t>
      </w:r>
      <w:r>
        <w:rPr>
          <w:sz w:val="24"/>
        </w:rPr>
        <w:t>direct</w:t>
      </w:r>
      <w:r>
        <w:rPr>
          <w:spacing w:val="-6"/>
          <w:sz w:val="24"/>
        </w:rPr>
        <w:t> </w:t>
      </w:r>
      <w:r>
        <w:rPr>
          <w:sz w:val="24"/>
        </w:rPr>
        <w:t>city</w:t>
      </w:r>
      <w:r>
        <w:rPr>
          <w:spacing w:val="-14"/>
          <w:sz w:val="24"/>
        </w:rPr>
        <w:t> </w:t>
      </w:r>
      <w:r>
        <w:rPr>
          <w:sz w:val="24"/>
        </w:rPr>
        <w:t>maintenance</w:t>
      </w:r>
      <w:r>
        <w:rPr>
          <w:spacing w:val="-6"/>
          <w:sz w:val="24"/>
        </w:rPr>
        <w:t> </w:t>
      </w:r>
      <w:r>
        <w:rPr>
          <w:sz w:val="24"/>
        </w:rPr>
        <w:t>workers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contracted</w:t>
      </w:r>
      <w:r>
        <w:rPr>
          <w:spacing w:val="-6"/>
          <w:sz w:val="24"/>
        </w:rPr>
        <w:t> </w:t>
      </w:r>
      <w:r>
        <w:rPr>
          <w:sz w:val="24"/>
        </w:rPr>
        <w:t>employee to cause such weeds, grass, brush, or other vegetation to be cut and removed.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"/>
        </w:numPr>
        <w:tabs>
          <w:tab w:pos="2160" w:val="left" w:leader="none"/>
        </w:tabs>
        <w:spacing w:line="247" w:lineRule="auto" w:before="0" w:after="0"/>
        <w:ind w:left="2160" w:right="148" w:hanging="720"/>
        <w:jc w:val="left"/>
        <w:rPr>
          <w:sz w:val="24"/>
        </w:rPr>
      </w:pP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flat</w:t>
      </w:r>
      <w:r>
        <w:rPr>
          <w:spacing w:val="-4"/>
          <w:sz w:val="24"/>
        </w:rPr>
        <w:t> </w:t>
      </w:r>
      <w:r>
        <w:rPr>
          <w:sz w:val="24"/>
        </w:rPr>
        <w:t>fee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charged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owner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City’s</w:t>
      </w:r>
      <w:r>
        <w:rPr>
          <w:spacing w:val="-4"/>
          <w:sz w:val="24"/>
        </w:rPr>
        <w:t> </w:t>
      </w:r>
      <w:r>
        <w:rPr>
          <w:sz w:val="24"/>
        </w:rPr>
        <w:t>maintenance</w:t>
      </w:r>
      <w:r>
        <w:rPr>
          <w:spacing w:val="-4"/>
          <w:sz w:val="24"/>
        </w:rPr>
        <w:t> </w:t>
      </w:r>
      <w:r>
        <w:rPr>
          <w:sz w:val="24"/>
        </w:rPr>
        <w:t>workers</w:t>
      </w:r>
      <w:r>
        <w:rPr>
          <w:spacing w:val="-4"/>
          <w:sz w:val="24"/>
        </w:rPr>
        <w:t> </w:t>
      </w:r>
      <w:r>
        <w:rPr>
          <w:sz w:val="24"/>
        </w:rPr>
        <w:t>or a contracted employee is needed to cut and remove the weeds, grass, brush, or other vegetation at issue, and what that flat fee amount is.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2"/>
        </w:numPr>
        <w:tabs>
          <w:tab w:pos="2159" w:val="left" w:leader="none"/>
        </w:tabs>
        <w:spacing w:line="240" w:lineRule="auto" w:before="0" w:after="0"/>
        <w:ind w:left="2159" w:right="0" w:hanging="719"/>
        <w:jc w:val="left"/>
        <w:rPr>
          <w:sz w:val="24"/>
        </w:rPr>
      </w:pPr>
      <w:r>
        <w:rPr>
          <w:sz w:val="24"/>
        </w:rPr>
        <w:t>That a bill for said flat fee shall be issued by</w:t>
      </w:r>
      <w:r>
        <w:rPr>
          <w:spacing w:val="-14"/>
          <w:sz w:val="24"/>
        </w:rPr>
        <w:t> </w:t>
      </w:r>
      <w:r>
        <w:rPr>
          <w:sz w:val="24"/>
        </w:rPr>
        <w:t>the City</w:t>
      </w:r>
      <w:r>
        <w:rPr>
          <w:spacing w:val="-6"/>
          <w:sz w:val="24"/>
        </w:rPr>
        <w:t> </w:t>
      </w:r>
      <w:r>
        <w:rPr>
          <w:sz w:val="24"/>
        </w:rPr>
        <w:t>Administrator within </w:t>
      </w:r>
      <w:r>
        <w:rPr>
          <w:spacing w:val="-2"/>
          <w:sz w:val="24"/>
        </w:rPr>
        <w:t>thirty</w:t>
      </w:r>
    </w:p>
    <w:p>
      <w:pPr>
        <w:pStyle w:val="BodyText"/>
        <w:spacing w:line="247" w:lineRule="auto" w:before="7"/>
        <w:ind w:left="2160"/>
      </w:pPr>
      <w:r>
        <w:rPr/>
        <w:t>(30)</w:t>
      </w:r>
      <w:r>
        <w:rPr>
          <w:spacing w:val="-7"/>
        </w:rPr>
        <w:t> </w:t>
      </w:r>
      <w:r>
        <w:rPr/>
        <w:t>days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work</w:t>
      </w:r>
      <w:r>
        <w:rPr>
          <w:spacing w:val="-5"/>
        </w:rPr>
        <w:t> </w:t>
      </w:r>
      <w:r>
        <w:rPr/>
        <w:t>performed</w:t>
      </w:r>
      <w:r>
        <w:rPr>
          <w:spacing w:val="-5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5"/>
        </w:rPr>
        <w:t> </w:t>
      </w:r>
      <w:r>
        <w:rPr/>
        <w:t>City’s</w:t>
      </w:r>
      <w:r>
        <w:rPr>
          <w:spacing w:val="-5"/>
        </w:rPr>
        <w:t> </w:t>
      </w:r>
      <w:r>
        <w:rPr/>
        <w:t>maintenance</w:t>
      </w:r>
      <w:r>
        <w:rPr>
          <w:spacing w:val="-5"/>
        </w:rPr>
        <w:t> </w:t>
      </w:r>
      <w:r>
        <w:rPr/>
        <w:t>workers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contracted </w:t>
      </w:r>
      <w:r>
        <w:rPr>
          <w:spacing w:val="-2"/>
        </w:rPr>
        <w:t>employee.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2160" w:val="left" w:leader="none"/>
        </w:tabs>
        <w:spacing w:line="247" w:lineRule="auto" w:before="0" w:after="0"/>
        <w:ind w:left="2160" w:right="229" w:hanging="720"/>
        <w:jc w:val="left"/>
        <w:rPr>
          <w:sz w:val="24"/>
        </w:rPr>
      </w:pPr>
      <w:r>
        <w:rPr>
          <w:sz w:val="24"/>
        </w:rPr>
        <w:t>That if the flat fee is not paid by</w:t>
      </w:r>
      <w:r>
        <w:rPr>
          <w:spacing w:val="-10"/>
          <w:sz w:val="24"/>
        </w:rPr>
        <w:t> </w:t>
      </w:r>
      <w:r>
        <w:rPr>
          <w:sz w:val="24"/>
        </w:rPr>
        <w:t>October 1 of each year, the City</w:t>
      </w:r>
      <w:r>
        <w:rPr>
          <w:spacing w:val="-7"/>
          <w:sz w:val="24"/>
        </w:rPr>
        <w:t> </w:t>
      </w:r>
      <w:r>
        <w:rPr>
          <w:sz w:val="24"/>
        </w:rPr>
        <w:t>Administrator shall</w:t>
      </w:r>
      <w:r>
        <w:rPr>
          <w:spacing w:val="-4"/>
          <w:sz w:val="24"/>
        </w:rPr>
        <w:t> </w:t>
      </w:r>
      <w:r>
        <w:rPr>
          <w:sz w:val="24"/>
        </w:rPr>
        <w:t>cause</w:t>
      </w:r>
      <w:r>
        <w:rPr>
          <w:spacing w:val="-4"/>
          <w:sz w:val="24"/>
        </w:rPr>
        <w:t> </w:t>
      </w:r>
      <w:r>
        <w:rPr>
          <w:sz w:val="24"/>
        </w:rPr>
        <w:t>said</w:t>
      </w:r>
      <w:r>
        <w:rPr>
          <w:spacing w:val="-4"/>
          <w:sz w:val="24"/>
        </w:rPr>
        <w:t> </w:t>
      </w:r>
      <w:r>
        <w:rPr>
          <w:sz w:val="24"/>
        </w:rPr>
        <w:t>flat</w:t>
      </w:r>
      <w:r>
        <w:rPr>
          <w:spacing w:val="-4"/>
          <w:sz w:val="24"/>
        </w:rPr>
        <w:t> </w:t>
      </w:r>
      <w:r>
        <w:rPr>
          <w:sz w:val="24"/>
        </w:rPr>
        <w:t>fee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assessed</w:t>
      </w:r>
      <w:r>
        <w:rPr>
          <w:spacing w:val="-4"/>
          <w:sz w:val="24"/>
        </w:rPr>
        <w:t> </w:t>
      </w:r>
      <w:r>
        <w:rPr>
          <w:sz w:val="24"/>
        </w:rPr>
        <w:t>against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lot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land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provided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law. The City Administrator shall certify the assessment to the County Auditor for collection in the same manner as assessments for local improvements.</w:t>
      </w:r>
    </w:p>
    <w:p>
      <w:pPr>
        <w:pStyle w:val="ListParagraph"/>
        <w:spacing w:after="0" w:line="247" w:lineRule="auto"/>
        <w:jc w:val="left"/>
        <w:rPr>
          <w:sz w:val="24"/>
        </w:rPr>
        <w:sectPr>
          <w:type w:val="continuous"/>
          <w:pgSz w:w="12240" w:h="15840"/>
          <w:pgMar w:top="1040" w:bottom="280" w:left="1080" w:right="1080"/>
        </w:sectPr>
      </w:pP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7" w:lineRule="auto" w:before="41" w:after="0"/>
        <w:ind w:left="1440" w:right="342" w:hanging="720"/>
        <w:jc w:val="left"/>
        <w:rPr>
          <w:sz w:val="24"/>
        </w:rPr>
      </w:pPr>
      <w:r>
        <w:rPr>
          <w:sz w:val="24"/>
        </w:rPr>
        <w:t>Only</w:t>
      </w:r>
      <w:r>
        <w:rPr>
          <w:spacing w:val="-11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written</w:t>
      </w:r>
      <w:r>
        <w:rPr>
          <w:spacing w:val="-4"/>
          <w:sz w:val="24"/>
        </w:rPr>
        <w:t> </w:t>
      </w:r>
      <w:r>
        <w:rPr>
          <w:sz w:val="24"/>
        </w:rPr>
        <w:t>notice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needed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sent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year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owner,</w:t>
      </w:r>
      <w:r>
        <w:rPr>
          <w:spacing w:val="-4"/>
          <w:sz w:val="24"/>
        </w:rPr>
        <w:t> </w:t>
      </w:r>
      <w:r>
        <w:rPr>
          <w:sz w:val="24"/>
        </w:rPr>
        <w:t>lessee,</w:t>
      </w:r>
      <w:r>
        <w:rPr>
          <w:spacing w:val="-4"/>
          <w:sz w:val="24"/>
        </w:rPr>
        <w:t> </w:t>
      </w:r>
      <w:r>
        <w:rPr>
          <w:sz w:val="24"/>
        </w:rPr>
        <w:t>occupant</w:t>
      </w:r>
      <w:r>
        <w:rPr>
          <w:spacing w:val="-4"/>
          <w:sz w:val="24"/>
        </w:rPr>
        <w:t> </w:t>
      </w:r>
      <w:r>
        <w:rPr>
          <w:sz w:val="24"/>
        </w:rPr>
        <w:t>or any person having the care or control of any</w:t>
      </w:r>
      <w:r>
        <w:rPr>
          <w:spacing w:val="-6"/>
          <w:sz w:val="24"/>
        </w:rPr>
        <w:t> </w:t>
      </w:r>
      <w:r>
        <w:rPr>
          <w:sz w:val="24"/>
        </w:rPr>
        <w:t>such lot or land.”</w:t>
      </w:r>
    </w:p>
    <w:p>
      <w:pPr>
        <w:pStyle w:val="BodyText"/>
        <w:spacing w:before="5"/>
      </w:pPr>
    </w:p>
    <w:p>
      <w:pPr>
        <w:pStyle w:val="BodyText"/>
        <w:ind w:left="720"/>
      </w:pPr>
      <w:r>
        <w:rPr/>
        <w:t>PASSED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ADOPTED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12th</w:t>
      </w:r>
      <w:r>
        <w:rPr>
          <w:spacing w:val="-5"/>
        </w:rPr>
        <w:t> </w:t>
      </w:r>
      <w:r>
        <w:rPr/>
        <w:t>day</w:t>
      </w:r>
      <w:r>
        <w:rPr>
          <w:spacing w:val="-12"/>
        </w:rPr>
        <w:t> </w:t>
      </w:r>
      <w:r>
        <w:rPr/>
        <w:t>of</w:t>
      </w:r>
      <w:r>
        <w:rPr>
          <w:spacing w:val="-4"/>
        </w:rPr>
        <w:t> </w:t>
      </w:r>
      <w:r>
        <w:rPr/>
        <w:t>January,</w:t>
      </w:r>
      <w:r>
        <w:rPr>
          <w:spacing w:val="-5"/>
        </w:rPr>
        <w:t> </w:t>
      </w:r>
      <w:r>
        <w:rPr>
          <w:spacing w:val="-2"/>
        </w:rPr>
        <w:t>2026.</w:t>
      </w:r>
    </w:p>
    <w:p>
      <w:pPr>
        <w:pStyle w:val="BodyText"/>
        <w:spacing w:before="15"/>
      </w:pPr>
    </w:p>
    <w:p>
      <w:pPr>
        <w:pStyle w:val="BodyText"/>
        <w:ind w:left="5040"/>
      </w:pPr>
      <w:r>
        <w:rPr/>
        <w:t>WHEATON</w:t>
      </w:r>
      <w:r>
        <w:rPr>
          <w:spacing w:val="-12"/>
        </w:rPr>
        <w:t> </w:t>
      </w:r>
      <w:r>
        <w:rPr/>
        <w:t>CITY</w:t>
      </w:r>
      <w:r>
        <w:rPr>
          <w:spacing w:val="-12"/>
        </w:rPr>
        <w:t> </w:t>
      </w:r>
      <w:r>
        <w:rPr>
          <w:spacing w:val="-2"/>
        </w:rPr>
        <w:t>COUNCIL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3886200</wp:posOffset>
                </wp:positionH>
                <wp:positionV relativeFrom="paragraph">
                  <wp:posOffset>244310</wp:posOffset>
                </wp:positionV>
                <wp:extent cx="26670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9.237053pt;width:210pt;height:.1pt;mso-position-horizontal-relative:page;mso-position-vertical-relative:paragraph;z-index:-15728640;mso-wrap-distance-left:0;mso-wrap-distance-right:0" id="docshape1" coordorigin="6120,385" coordsize="4200,0" path="m6120,385l10320,385e" filled="false" stroked="true" strokeweight=".4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5040"/>
      </w:pPr>
      <w:r>
        <w:rPr/>
        <w:t>Steven</w:t>
      </w:r>
      <w:r>
        <w:rPr>
          <w:spacing w:val="-3"/>
        </w:rPr>
        <w:t> </w:t>
      </w:r>
      <w:r>
        <w:rPr/>
        <w:t>Lundquist,</w:t>
      </w:r>
      <w:r>
        <w:rPr>
          <w:spacing w:val="-3"/>
        </w:rPr>
        <w:t> </w:t>
      </w:r>
      <w:r>
        <w:rPr>
          <w:spacing w:val="-2"/>
        </w:rPr>
        <w:t>Mayor</w:t>
      </w:r>
    </w:p>
    <w:p>
      <w:pPr>
        <w:pStyle w:val="BodyText"/>
        <w:spacing w:before="14"/>
      </w:pPr>
    </w:p>
    <w:p>
      <w:pPr>
        <w:pStyle w:val="BodyText"/>
      </w:pPr>
      <w:r>
        <w:rPr>
          <w:spacing w:val="-2"/>
        </w:rPr>
        <w:t>ATTEST: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685800</wp:posOffset>
                </wp:positionH>
                <wp:positionV relativeFrom="paragraph">
                  <wp:posOffset>244722</wp:posOffset>
                </wp:positionV>
                <wp:extent cx="28194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9.269491pt;width:222pt;height:.1pt;mso-position-horizontal-relative:page;mso-position-vertical-relative:paragraph;z-index:-15728128;mso-wrap-distance-left:0;mso-wrap-distance-right:0" id="docshape2" coordorigin="1080,385" coordsize="4440,0" path="m1080,385l5520,385e" filled="false" stroked="true" strokeweight=".4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</w:pPr>
      <w:r>
        <w:rPr/>
        <w:t>Amy</w:t>
      </w:r>
      <w:r>
        <w:rPr>
          <w:spacing w:val="-8"/>
        </w:rPr>
        <w:t> </w:t>
      </w:r>
      <w:r>
        <w:rPr/>
        <w:t>Olson, City</w:t>
      </w:r>
      <w:r>
        <w:rPr>
          <w:spacing w:val="-6"/>
        </w:rPr>
        <w:t> </w:t>
      </w:r>
      <w:r>
        <w:rPr>
          <w:spacing w:val="-2"/>
        </w:rPr>
        <w:t>Administrator</w:t>
      </w:r>
    </w:p>
    <w:sectPr>
      <w:pgSz w:w="12240" w:h="15840"/>
      <w:pgMar w:top="10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16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0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65" w:right="196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60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2026-01-02T12:57:18Z</dcterms:created>
  <dcterms:modified xsi:type="dcterms:W3CDTF">2026-01-02T12:57:18Z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Creator">
    <vt:lpwstr>PrintServer210</vt:lpwstr>
  </property>
  <property fmtid="{D5CDD505-2E9C-101B-9397-08002B2CF9AE}" pid="4" name="LastSaved">
    <vt:filetime>2026-01-02T00:00:00Z</vt:filetime>
  </property>
  <property fmtid="{D5CDD505-2E9C-101B-9397-08002B2CF9AE}" pid="5" name="Producer">
    <vt:lpwstr>Corel PDF Engine Version 21.0.0.194</vt:lpwstr>
  </property>
</Properties>
</file>