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B815" w14:textId="32042173" w:rsidR="006075BB" w:rsidRDefault="007A1002" w:rsidP="004D006B">
      <w:pPr>
        <w:jc w:val="center"/>
        <w:rPr>
          <w:rFonts w:ascii="Arial" w:hAnsi="Arial" w:cs="Arial"/>
          <w:b/>
          <w:i/>
          <w:sz w:val="28"/>
          <w:szCs w:val="28"/>
        </w:rPr>
      </w:pPr>
      <w:r>
        <w:rPr>
          <w:rFonts w:ascii="Arial" w:hAnsi="Arial" w:cs="Arial"/>
          <w:b/>
          <w:i/>
          <w:noProof/>
          <w:sz w:val="28"/>
          <w:szCs w:val="28"/>
        </w:rPr>
        <w:drawing>
          <wp:inline distT="0" distB="0" distL="0" distR="0" wp14:anchorId="36246118" wp14:editId="0038D4B6">
            <wp:extent cx="981075" cy="84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7be80b694df6f802c563985758cdb5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767" cy="860641"/>
                    </a:xfrm>
                    <a:prstGeom prst="rect">
                      <a:avLst/>
                    </a:prstGeom>
                  </pic:spPr>
                </pic:pic>
              </a:graphicData>
            </a:graphic>
          </wp:inline>
        </w:drawing>
      </w:r>
      <w:r>
        <w:rPr>
          <w:rFonts w:ascii="Arial" w:hAnsi="Arial" w:cs="Arial"/>
          <w:b/>
          <w:i/>
          <w:sz w:val="28"/>
          <w:szCs w:val="28"/>
        </w:rPr>
        <w:t>\</w:t>
      </w:r>
    </w:p>
    <w:p w14:paraId="63840248" w14:textId="2327E77E" w:rsidR="007A1002" w:rsidRDefault="007A1002" w:rsidP="004D006B">
      <w:pPr>
        <w:jc w:val="center"/>
        <w:rPr>
          <w:rFonts w:ascii="Arial" w:hAnsi="Arial" w:cs="Arial"/>
          <w:b/>
          <w:i/>
          <w:sz w:val="28"/>
          <w:szCs w:val="28"/>
        </w:rPr>
      </w:pPr>
      <w:r>
        <w:rPr>
          <w:rFonts w:ascii="Arial" w:hAnsi="Arial" w:cs="Arial"/>
          <w:b/>
          <w:i/>
          <w:sz w:val="28"/>
          <w:szCs w:val="28"/>
        </w:rPr>
        <w:t>Blossom’s Grooming Salon</w:t>
      </w:r>
    </w:p>
    <w:p w14:paraId="44B0A245" w14:textId="77777777" w:rsidR="008931C5" w:rsidRDefault="002B619A" w:rsidP="004D006B">
      <w:pPr>
        <w:rPr>
          <w:rFonts w:ascii="Arial" w:hAnsi="Arial" w:cs="Arial"/>
          <w:b/>
          <w:i/>
          <w:sz w:val="28"/>
          <w:szCs w:val="28"/>
        </w:rPr>
      </w:pPr>
      <w:r w:rsidRPr="008931C5">
        <w:rPr>
          <w:rFonts w:ascii="Arial" w:hAnsi="Arial" w:cs="Arial"/>
          <w:b/>
          <w:i/>
          <w:sz w:val="28"/>
          <w:szCs w:val="28"/>
        </w:rPr>
        <w:t xml:space="preserve">Shave </w:t>
      </w:r>
      <w:r w:rsidR="006075BB">
        <w:rPr>
          <w:rFonts w:ascii="Arial" w:hAnsi="Arial" w:cs="Arial"/>
          <w:b/>
          <w:i/>
          <w:sz w:val="28"/>
          <w:szCs w:val="28"/>
        </w:rPr>
        <w:t>D</w:t>
      </w:r>
      <w:r w:rsidRPr="008931C5">
        <w:rPr>
          <w:rFonts w:ascii="Arial" w:hAnsi="Arial" w:cs="Arial"/>
          <w:b/>
          <w:i/>
          <w:sz w:val="28"/>
          <w:szCs w:val="28"/>
        </w:rPr>
        <w:t xml:space="preserve">own </w:t>
      </w:r>
      <w:r w:rsidR="006075BB">
        <w:rPr>
          <w:rFonts w:ascii="Arial" w:hAnsi="Arial" w:cs="Arial"/>
          <w:b/>
          <w:i/>
          <w:sz w:val="28"/>
          <w:szCs w:val="28"/>
        </w:rPr>
        <w:t>P</w:t>
      </w:r>
      <w:r w:rsidRPr="008931C5">
        <w:rPr>
          <w:rFonts w:ascii="Arial" w:hAnsi="Arial" w:cs="Arial"/>
          <w:b/>
          <w:i/>
          <w:sz w:val="28"/>
          <w:szCs w:val="28"/>
        </w:rPr>
        <w:t xml:space="preserve">olicy – </w:t>
      </w:r>
      <w:r w:rsidR="006075BB">
        <w:rPr>
          <w:rFonts w:ascii="Arial" w:hAnsi="Arial" w:cs="Arial"/>
          <w:b/>
          <w:i/>
          <w:sz w:val="28"/>
          <w:szCs w:val="28"/>
        </w:rPr>
        <w:t>M</w:t>
      </w:r>
      <w:r w:rsidRPr="008931C5">
        <w:rPr>
          <w:rFonts w:ascii="Arial" w:hAnsi="Arial" w:cs="Arial"/>
          <w:b/>
          <w:i/>
          <w:sz w:val="28"/>
          <w:szCs w:val="28"/>
        </w:rPr>
        <w:t xml:space="preserve">atted </w:t>
      </w:r>
      <w:r w:rsidR="006075BB">
        <w:rPr>
          <w:rFonts w:ascii="Arial" w:hAnsi="Arial" w:cs="Arial"/>
          <w:b/>
          <w:i/>
          <w:sz w:val="28"/>
          <w:szCs w:val="28"/>
        </w:rPr>
        <w:t>P</w:t>
      </w:r>
      <w:r w:rsidRPr="008931C5">
        <w:rPr>
          <w:rFonts w:ascii="Arial" w:hAnsi="Arial" w:cs="Arial"/>
          <w:b/>
          <w:i/>
          <w:sz w:val="28"/>
          <w:szCs w:val="28"/>
        </w:rPr>
        <w:t xml:space="preserve">et </w:t>
      </w:r>
      <w:r w:rsidR="006075BB">
        <w:rPr>
          <w:rFonts w:ascii="Arial" w:hAnsi="Arial" w:cs="Arial"/>
          <w:b/>
          <w:i/>
          <w:sz w:val="28"/>
          <w:szCs w:val="28"/>
        </w:rPr>
        <w:t>R</w:t>
      </w:r>
      <w:r w:rsidRPr="008931C5">
        <w:rPr>
          <w:rFonts w:ascii="Arial" w:hAnsi="Arial" w:cs="Arial"/>
          <w:b/>
          <w:i/>
          <w:sz w:val="28"/>
          <w:szCs w:val="28"/>
        </w:rPr>
        <w:t xml:space="preserve">elease </w:t>
      </w:r>
      <w:r w:rsidR="006075BB">
        <w:rPr>
          <w:rFonts w:ascii="Arial" w:hAnsi="Arial" w:cs="Arial"/>
          <w:b/>
          <w:i/>
          <w:sz w:val="28"/>
          <w:szCs w:val="28"/>
        </w:rPr>
        <w:t>F</w:t>
      </w:r>
      <w:r w:rsidRPr="008931C5">
        <w:rPr>
          <w:rFonts w:ascii="Arial" w:hAnsi="Arial" w:cs="Arial"/>
          <w:b/>
          <w:i/>
          <w:sz w:val="28"/>
          <w:szCs w:val="28"/>
        </w:rPr>
        <w:t>orm</w:t>
      </w:r>
    </w:p>
    <w:p w14:paraId="474E0416" w14:textId="77777777" w:rsidR="002B619A" w:rsidRDefault="002B619A" w:rsidP="004D006B">
      <w:pPr>
        <w:rPr>
          <w:rFonts w:ascii="Arial" w:hAnsi="Arial" w:cs="Arial"/>
          <w:b/>
          <w:i/>
          <w:sz w:val="24"/>
          <w:szCs w:val="24"/>
        </w:rPr>
      </w:pPr>
      <w:r>
        <w:rPr>
          <w:rFonts w:ascii="Arial" w:hAnsi="Arial" w:cs="Arial"/>
          <w:b/>
          <w:i/>
          <w:sz w:val="24"/>
          <w:szCs w:val="24"/>
        </w:rPr>
        <w:t>Shaving a dog may be necessary due to matting or it may be by personal choice.</w:t>
      </w:r>
      <w:r w:rsidR="006075BB">
        <w:rPr>
          <w:rFonts w:ascii="Arial" w:hAnsi="Arial" w:cs="Arial"/>
          <w:b/>
          <w:i/>
          <w:sz w:val="24"/>
          <w:szCs w:val="24"/>
        </w:rPr>
        <w:t xml:space="preserve">  </w:t>
      </w:r>
      <w:r w:rsidR="008C6558">
        <w:rPr>
          <w:rFonts w:ascii="Arial" w:hAnsi="Arial" w:cs="Arial"/>
          <w:b/>
          <w:i/>
          <w:sz w:val="24"/>
          <w:szCs w:val="24"/>
        </w:rPr>
        <w:t>Shaving means to clip</w:t>
      </w:r>
      <w:r>
        <w:rPr>
          <w:rFonts w:ascii="Arial" w:hAnsi="Arial" w:cs="Arial"/>
          <w:b/>
          <w:i/>
          <w:sz w:val="24"/>
          <w:szCs w:val="24"/>
        </w:rPr>
        <w:t xml:space="preserve"> the coat very close to the skin, which gives a “smooth” look.</w:t>
      </w:r>
      <w:r w:rsidR="006075BB">
        <w:rPr>
          <w:rFonts w:ascii="Arial" w:hAnsi="Arial" w:cs="Arial"/>
          <w:b/>
          <w:i/>
          <w:sz w:val="24"/>
          <w:szCs w:val="24"/>
        </w:rPr>
        <w:t xml:space="preserve">  </w:t>
      </w:r>
      <w:r>
        <w:rPr>
          <w:rFonts w:ascii="Arial" w:hAnsi="Arial" w:cs="Arial"/>
          <w:b/>
          <w:i/>
          <w:sz w:val="24"/>
          <w:szCs w:val="24"/>
        </w:rPr>
        <w:t>There can be a</w:t>
      </w:r>
      <w:r w:rsidR="008C6558">
        <w:rPr>
          <w:rFonts w:ascii="Arial" w:hAnsi="Arial" w:cs="Arial"/>
          <w:b/>
          <w:i/>
          <w:sz w:val="24"/>
          <w:szCs w:val="24"/>
        </w:rPr>
        <w:t xml:space="preserve"> </w:t>
      </w:r>
      <w:r>
        <w:rPr>
          <w:rFonts w:ascii="Arial" w:hAnsi="Arial" w:cs="Arial"/>
          <w:b/>
          <w:i/>
          <w:sz w:val="24"/>
          <w:szCs w:val="24"/>
        </w:rPr>
        <w:t>variety of skin and coat –care problems that may occur aft</w:t>
      </w:r>
      <w:r w:rsidR="008C6558">
        <w:rPr>
          <w:rFonts w:ascii="Arial" w:hAnsi="Arial" w:cs="Arial"/>
          <w:b/>
          <w:i/>
          <w:sz w:val="24"/>
          <w:szCs w:val="24"/>
        </w:rPr>
        <w:t>er the shave down of a dog. The</w:t>
      </w:r>
      <w:r>
        <w:rPr>
          <w:rFonts w:ascii="Arial" w:hAnsi="Arial" w:cs="Arial"/>
          <w:b/>
          <w:i/>
          <w:sz w:val="24"/>
          <w:szCs w:val="24"/>
        </w:rPr>
        <w:t>se problems may include the following but are not limited to:</w:t>
      </w:r>
    </w:p>
    <w:p w14:paraId="16FFA3B9" w14:textId="77777777" w:rsidR="002B619A" w:rsidRDefault="002B619A"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Loss of hair gro</w:t>
      </w:r>
      <w:r w:rsidR="008C6558">
        <w:rPr>
          <w:rFonts w:ascii="Arial" w:hAnsi="Arial" w:cs="Arial"/>
          <w:b/>
          <w:i/>
          <w:sz w:val="24"/>
          <w:szCs w:val="24"/>
        </w:rPr>
        <w:t>w</w:t>
      </w:r>
      <w:r>
        <w:rPr>
          <w:rFonts w:ascii="Arial" w:hAnsi="Arial" w:cs="Arial"/>
          <w:b/>
          <w:i/>
          <w:sz w:val="24"/>
          <w:szCs w:val="24"/>
        </w:rPr>
        <w:t>th</w:t>
      </w:r>
    </w:p>
    <w:p w14:paraId="6838C0FA" w14:textId="77777777" w:rsidR="002B619A" w:rsidRDefault="002B619A"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Bald patches and/or thin spots where skin is visible</w:t>
      </w:r>
    </w:p>
    <w:p w14:paraId="64502FAE" w14:textId="77777777" w:rsidR="002B619A" w:rsidRDefault="002B619A"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A different coat color close to the skin, e.g. a red coat may be blond after the haircut</w:t>
      </w:r>
    </w:p>
    <w:p w14:paraId="7341FF86" w14:textId="77777777" w:rsidR="002B619A" w:rsidRDefault="002B619A"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Coat growing back in different color or te</w:t>
      </w:r>
      <w:r w:rsidR="008C6558">
        <w:rPr>
          <w:rFonts w:ascii="Arial" w:hAnsi="Arial" w:cs="Arial"/>
          <w:b/>
          <w:i/>
          <w:sz w:val="24"/>
          <w:szCs w:val="24"/>
        </w:rPr>
        <w:t>x</w:t>
      </w:r>
      <w:r>
        <w:rPr>
          <w:rFonts w:ascii="Arial" w:hAnsi="Arial" w:cs="Arial"/>
          <w:b/>
          <w:i/>
          <w:sz w:val="24"/>
          <w:szCs w:val="24"/>
        </w:rPr>
        <w:t>ture</w:t>
      </w:r>
    </w:p>
    <w:p w14:paraId="45F4A54D" w14:textId="77777777" w:rsidR="002B619A" w:rsidRDefault="002B619A"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Itching, scratching, biting, licking, shaking, twitching, spinning, rubbing, etc.</w:t>
      </w:r>
    </w:p>
    <w:p w14:paraId="55764AEC" w14:textId="77777777" w:rsidR="002B619A" w:rsidRDefault="008931C5"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Hyper pigmentation – a darkening of the skin where the coat has not grown back</w:t>
      </w:r>
    </w:p>
    <w:p w14:paraId="3625124E" w14:textId="77777777" w:rsidR="008931C5" w:rsidRDefault="008931C5"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Sunburn (sunscreen is recommended after a shave down)</w:t>
      </w:r>
    </w:p>
    <w:p w14:paraId="473C1A9E" w14:textId="77777777" w:rsidR="008931C5" w:rsidRDefault="008931C5"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Loss of guard coat, especially in double-coated breeds</w:t>
      </w:r>
    </w:p>
    <w:p w14:paraId="67D608E5" w14:textId="77777777" w:rsidR="008931C5" w:rsidRDefault="008931C5"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Coat re-growth in different directions (cowlicks)</w:t>
      </w:r>
    </w:p>
    <w:p w14:paraId="19202FCE" w14:textId="77777777" w:rsidR="008931C5" w:rsidRDefault="008931C5" w:rsidP="004D006B">
      <w:pPr>
        <w:pStyle w:val="ListParagraph"/>
        <w:numPr>
          <w:ilvl w:val="0"/>
          <w:numId w:val="2"/>
        </w:numPr>
        <w:ind w:left="0" w:firstLine="0"/>
        <w:rPr>
          <w:rFonts w:ascii="Arial" w:hAnsi="Arial" w:cs="Arial"/>
          <w:b/>
          <w:i/>
          <w:sz w:val="24"/>
          <w:szCs w:val="24"/>
        </w:rPr>
      </w:pPr>
      <w:r>
        <w:rPr>
          <w:rFonts w:ascii="Arial" w:hAnsi="Arial" w:cs="Arial"/>
          <w:b/>
          <w:i/>
          <w:sz w:val="24"/>
          <w:szCs w:val="24"/>
        </w:rPr>
        <w:t>Hotspots can develop days or even weeks after a shave down</w:t>
      </w:r>
    </w:p>
    <w:p w14:paraId="02D6B9EC" w14:textId="6311975A" w:rsidR="008931C5" w:rsidRDefault="008931C5" w:rsidP="004D006B">
      <w:pPr>
        <w:rPr>
          <w:rFonts w:ascii="Arial" w:hAnsi="Arial" w:cs="Arial"/>
          <w:b/>
          <w:i/>
          <w:sz w:val="24"/>
          <w:szCs w:val="24"/>
        </w:rPr>
      </w:pPr>
      <w:r>
        <w:rPr>
          <w:rFonts w:ascii="Arial" w:hAnsi="Arial" w:cs="Arial"/>
          <w:b/>
          <w:i/>
          <w:sz w:val="24"/>
          <w:szCs w:val="24"/>
        </w:rPr>
        <w:t xml:space="preserve">If the coat is matted you need to be aware that nicks, cuts, abrasions, clipper burn, and overall skin irritation(s) are more likely. </w:t>
      </w:r>
      <w:r w:rsidR="007A1002">
        <w:rPr>
          <w:rFonts w:ascii="Arial" w:hAnsi="Arial" w:cs="Arial"/>
          <w:b/>
          <w:i/>
          <w:sz w:val="24"/>
          <w:szCs w:val="24"/>
        </w:rPr>
        <w:t xml:space="preserve">Be aware that Blossom’s will use all precautions to prevent these from happening such as changing and cleaning blades throughout the groom. The owner recognizes that they have been made verbally aware of all conditions that can occur after a double coat shave down. </w:t>
      </w:r>
    </w:p>
    <w:p w14:paraId="02A73C2C" w14:textId="7F518685" w:rsidR="008931C5" w:rsidRDefault="008931C5" w:rsidP="004D006B">
      <w:pPr>
        <w:rPr>
          <w:rFonts w:ascii="Arial" w:hAnsi="Arial" w:cs="Arial"/>
          <w:b/>
          <w:i/>
          <w:sz w:val="24"/>
          <w:szCs w:val="24"/>
        </w:rPr>
      </w:pPr>
      <w:r>
        <w:rPr>
          <w:rFonts w:ascii="Arial" w:hAnsi="Arial" w:cs="Arial"/>
          <w:b/>
          <w:i/>
          <w:sz w:val="24"/>
          <w:szCs w:val="24"/>
        </w:rPr>
        <w:t xml:space="preserve">Knowing that </w:t>
      </w:r>
      <w:proofErr w:type="gramStart"/>
      <w:r>
        <w:rPr>
          <w:rFonts w:ascii="Arial" w:hAnsi="Arial" w:cs="Arial"/>
          <w:b/>
          <w:i/>
          <w:sz w:val="24"/>
          <w:szCs w:val="24"/>
        </w:rPr>
        <w:t>any and all</w:t>
      </w:r>
      <w:proofErr w:type="gramEnd"/>
      <w:r>
        <w:rPr>
          <w:rFonts w:ascii="Arial" w:hAnsi="Arial" w:cs="Arial"/>
          <w:b/>
          <w:i/>
          <w:sz w:val="24"/>
          <w:szCs w:val="24"/>
        </w:rPr>
        <w:t xml:space="preserve"> of the above conditions can occur I authorize </w:t>
      </w:r>
      <w:r w:rsidR="007A1002">
        <w:rPr>
          <w:rFonts w:ascii="Arial" w:hAnsi="Arial" w:cs="Arial"/>
          <w:b/>
          <w:i/>
          <w:sz w:val="24"/>
          <w:szCs w:val="24"/>
        </w:rPr>
        <w:t>Blossom’s Grooming Salon</w:t>
      </w:r>
      <w:r>
        <w:rPr>
          <w:rFonts w:ascii="Arial" w:hAnsi="Arial" w:cs="Arial"/>
          <w:b/>
          <w:i/>
          <w:sz w:val="24"/>
          <w:szCs w:val="24"/>
        </w:rPr>
        <w:t xml:space="preserve"> to shave my dog down. I do not hold </w:t>
      </w:r>
      <w:r w:rsidR="007A1002">
        <w:rPr>
          <w:rFonts w:ascii="Arial" w:hAnsi="Arial" w:cs="Arial"/>
          <w:b/>
          <w:i/>
          <w:sz w:val="24"/>
          <w:szCs w:val="24"/>
        </w:rPr>
        <w:t>Blossom’s Grooming Salon</w:t>
      </w:r>
      <w:r>
        <w:rPr>
          <w:rFonts w:ascii="Arial" w:hAnsi="Arial" w:cs="Arial"/>
          <w:b/>
          <w:i/>
          <w:sz w:val="24"/>
          <w:szCs w:val="24"/>
        </w:rPr>
        <w:t xml:space="preserve"> responsible if any and /or </w:t>
      </w:r>
      <w:proofErr w:type="gramStart"/>
      <w:r>
        <w:rPr>
          <w:rFonts w:ascii="Arial" w:hAnsi="Arial" w:cs="Arial"/>
          <w:b/>
          <w:i/>
          <w:sz w:val="24"/>
          <w:szCs w:val="24"/>
        </w:rPr>
        <w:t>all of</w:t>
      </w:r>
      <w:proofErr w:type="gramEnd"/>
      <w:r>
        <w:rPr>
          <w:rFonts w:ascii="Arial" w:hAnsi="Arial" w:cs="Arial"/>
          <w:b/>
          <w:i/>
          <w:sz w:val="24"/>
          <w:szCs w:val="24"/>
        </w:rPr>
        <w:t xml:space="preserve"> the conditions occur on my pet</w:t>
      </w:r>
      <w:bookmarkStart w:id="0" w:name="_GoBack"/>
      <w:bookmarkEnd w:id="0"/>
    </w:p>
    <w:p w14:paraId="64BC289E" w14:textId="77777777" w:rsidR="008931C5" w:rsidRDefault="008931C5" w:rsidP="004D006B">
      <w:pPr>
        <w:rPr>
          <w:rFonts w:ascii="Arial" w:hAnsi="Arial" w:cs="Arial"/>
          <w:b/>
          <w:i/>
          <w:smallCaps/>
          <w:sz w:val="24"/>
          <w:szCs w:val="24"/>
        </w:rPr>
      </w:pPr>
    </w:p>
    <w:p w14:paraId="216F34ED" w14:textId="77777777" w:rsidR="008C6558" w:rsidRDefault="008C6558" w:rsidP="004D006B">
      <w:pPr>
        <w:pBdr>
          <w:bottom w:val="single" w:sz="12" w:space="1" w:color="auto"/>
        </w:pBdr>
        <w:rPr>
          <w:rFonts w:ascii="Arial" w:hAnsi="Arial" w:cs="Arial"/>
          <w:b/>
          <w:i/>
          <w:smallCaps/>
          <w:sz w:val="24"/>
          <w:szCs w:val="24"/>
        </w:rPr>
      </w:pPr>
      <w:r>
        <w:rPr>
          <w:rFonts w:ascii="Arial" w:hAnsi="Arial" w:cs="Arial"/>
          <w:b/>
          <w:i/>
          <w:smallCaps/>
          <w:sz w:val="24"/>
          <w:szCs w:val="24"/>
        </w:rPr>
        <w:t xml:space="preserve">I have read and agree to this waiver </w:t>
      </w:r>
    </w:p>
    <w:p w14:paraId="424E19C6" w14:textId="77777777" w:rsidR="008C6558" w:rsidRDefault="008C6558" w:rsidP="004D006B">
      <w:pPr>
        <w:pBdr>
          <w:bottom w:val="single" w:sz="12" w:space="1" w:color="auto"/>
        </w:pBdr>
        <w:rPr>
          <w:rFonts w:ascii="Arial" w:hAnsi="Arial" w:cs="Arial"/>
          <w:b/>
          <w:i/>
          <w:smallCaps/>
          <w:sz w:val="24"/>
          <w:szCs w:val="24"/>
        </w:rPr>
      </w:pPr>
    </w:p>
    <w:p w14:paraId="493FAB2E" w14:textId="77777777" w:rsidR="008931C5" w:rsidRPr="006075BB" w:rsidRDefault="008C6558" w:rsidP="004D006B">
      <w:pPr>
        <w:rPr>
          <w:rFonts w:ascii="Arial" w:hAnsi="Arial" w:cs="Arial"/>
          <w:b/>
          <w:i/>
          <w:smallCaps/>
          <w:sz w:val="18"/>
          <w:szCs w:val="18"/>
        </w:rPr>
      </w:pPr>
      <w:r>
        <w:rPr>
          <w:rFonts w:ascii="Arial" w:hAnsi="Arial" w:cs="Arial"/>
          <w:b/>
          <w:i/>
          <w:smallCaps/>
          <w:sz w:val="24"/>
          <w:szCs w:val="24"/>
        </w:rPr>
        <w:t xml:space="preserve">  s</w:t>
      </w:r>
      <w:r>
        <w:rPr>
          <w:rFonts w:ascii="Arial" w:hAnsi="Arial" w:cs="Arial"/>
          <w:b/>
          <w:i/>
          <w:smallCaps/>
          <w:sz w:val="18"/>
          <w:szCs w:val="18"/>
        </w:rPr>
        <w:t>ignature of owner / agent</w:t>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r>
      <w:r>
        <w:rPr>
          <w:rFonts w:ascii="Arial" w:hAnsi="Arial" w:cs="Arial"/>
          <w:b/>
          <w:i/>
          <w:smallCaps/>
          <w:sz w:val="18"/>
          <w:szCs w:val="18"/>
        </w:rPr>
        <w:tab/>
        <w:t>date</w:t>
      </w:r>
    </w:p>
    <w:sectPr w:rsidR="008931C5" w:rsidRPr="006075BB" w:rsidSect="004D006B">
      <w:pgSz w:w="12240" w:h="15840"/>
      <w:pgMar w:top="426" w:right="810" w:bottom="851"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31EF"/>
    <w:multiLevelType w:val="hybridMultilevel"/>
    <w:tmpl w:val="6DEC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F498F"/>
    <w:multiLevelType w:val="hybridMultilevel"/>
    <w:tmpl w:val="6B56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DA"/>
    <w:rsid w:val="000257E1"/>
    <w:rsid w:val="000F2921"/>
    <w:rsid w:val="00134A90"/>
    <w:rsid w:val="001874B3"/>
    <w:rsid w:val="001D61D8"/>
    <w:rsid w:val="001F0BDE"/>
    <w:rsid w:val="0024663C"/>
    <w:rsid w:val="002A6CD3"/>
    <w:rsid w:val="002A7973"/>
    <w:rsid w:val="002B3965"/>
    <w:rsid w:val="002B619A"/>
    <w:rsid w:val="00301D09"/>
    <w:rsid w:val="00353B1B"/>
    <w:rsid w:val="0037673F"/>
    <w:rsid w:val="003B3085"/>
    <w:rsid w:val="004005AA"/>
    <w:rsid w:val="00410B75"/>
    <w:rsid w:val="0043233C"/>
    <w:rsid w:val="00453EBC"/>
    <w:rsid w:val="00475DBD"/>
    <w:rsid w:val="004762E1"/>
    <w:rsid w:val="00493C43"/>
    <w:rsid w:val="004D006B"/>
    <w:rsid w:val="004D4504"/>
    <w:rsid w:val="0051477A"/>
    <w:rsid w:val="00590573"/>
    <w:rsid w:val="006075BB"/>
    <w:rsid w:val="00607C1B"/>
    <w:rsid w:val="00622C2B"/>
    <w:rsid w:val="006B36DA"/>
    <w:rsid w:val="006B38DA"/>
    <w:rsid w:val="006B5360"/>
    <w:rsid w:val="00713607"/>
    <w:rsid w:val="0076128C"/>
    <w:rsid w:val="007632D8"/>
    <w:rsid w:val="007A1002"/>
    <w:rsid w:val="007C0A75"/>
    <w:rsid w:val="00820571"/>
    <w:rsid w:val="00822443"/>
    <w:rsid w:val="008931C5"/>
    <w:rsid w:val="008C6558"/>
    <w:rsid w:val="008D079B"/>
    <w:rsid w:val="008D10A4"/>
    <w:rsid w:val="008F7E46"/>
    <w:rsid w:val="00900EDE"/>
    <w:rsid w:val="00951110"/>
    <w:rsid w:val="00964874"/>
    <w:rsid w:val="00980642"/>
    <w:rsid w:val="009956FC"/>
    <w:rsid w:val="009C2424"/>
    <w:rsid w:val="00A006B5"/>
    <w:rsid w:val="00A3530A"/>
    <w:rsid w:val="00AE11B5"/>
    <w:rsid w:val="00B363CC"/>
    <w:rsid w:val="00B658C1"/>
    <w:rsid w:val="00B96823"/>
    <w:rsid w:val="00BB3911"/>
    <w:rsid w:val="00BC535A"/>
    <w:rsid w:val="00C20BD0"/>
    <w:rsid w:val="00C64835"/>
    <w:rsid w:val="00CC211D"/>
    <w:rsid w:val="00D10601"/>
    <w:rsid w:val="00D151D1"/>
    <w:rsid w:val="00D30499"/>
    <w:rsid w:val="00D31135"/>
    <w:rsid w:val="00D83612"/>
    <w:rsid w:val="00DE53B7"/>
    <w:rsid w:val="00E31AF8"/>
    <w:rsid w:val="00E340C5"/>
    <w:rsid w:val="00E44BB9"/>
    <w:rsid w:val="00EA7B6D"/>
    <w:rsid w:val="00EE5E12"/>
    <w:rsid w:val="00EF27E0"/>
    <w:rsid w:val="00F51BAD"/>
    <w:rsid w:val="00F66B0C"/>
    <w:rsid w:val="00FA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2A6A"/>
  <w15:docId w15:val="{884D411C-28A9-4D38-B633-F79943E6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01D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AD"/>
    <w:pPr>
      <w:ind w:left="720"/>
      <w:contextualSpacing/>
    </w:pPr>
  </w:style>
  <w:style w:type="character" w:customStyle="1" w:styleId="Heading3Char">
    <w:name w:val="Heading 3 Char"/>
    <w:basedOn w:val="DefaultParagraphFont"/>
    <w:link w:val="Heading3"/>
    <w:uiPriority w:val="9"/>
    <w:rsid w:val="00301D0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A7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DC2A-6372-4ED8-A92B-842C4FDF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Ilkka</dc:creator>
  <cp:lastModifiedBy>Blossom's Grooming</cp:lastModifiedBy>
  <cp:revision>2</cp:revision>
  <cp:lastPrinted>2018-04-13T13:31:00Z</cp:lastPrinted>
  <dcterms:created xsi:type="dcterms:W3CDTF">2018-04-13T13:31:00Z</dcterms:created>
  <dcterms:modified xsi:type="dcterms:W3CDTF">2018-04-13T13:31:00Z</dcterms:modified>
</cp:coreProperties>
</file>