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13B" w:rsidRPr="00362C4B" w:rsidRDefault="00362C4B">
      <w:pPr>
        <w:jc w:val="center"/>
        <w:rPr>
          <w:color w:val="00B050"/>
          <w:sz w:val="28"/>
          <w:szCs w:val="28"/>
        </w:rPr>
      </w:pPr>
      <w:r>
        <w:rPr>
          <w:rFonts w:ascii="Impact" w:eastAsia="Impact" w:hAnsi="Impact" w:cs="Impact"/>
          <w:noProof/>
          <w:color w:val="00B050"/>
          <w:sz w:val="48"/>
          <w:szCs w:val="48"/>
        </w:rPr>
        <w:drawing>
          <wp:anchor distT="0" distB="0" distL="114300" distR="114300" simplePos="0" relativeHeight="251692032" behindDoc="1" locked="0" layoutInCell="1" allowOverlap="1" wp14:anchorId="0F29C05A" wp14:editId="4FC4EC20">
            <wp:simplePos x="0" y="0"/>
            <wp:positionH relativeFrom="column">
              <wp:posOffset>3502026</wp:posOffset>
            </wp:positionH>
            <wp:positionV relativeFrom="paragraph">
              <wp:posOffset>-351774</wp:posOffset>
            </wp:positionV>
            <wp:extent cx="1257300" cy="987455"/>
            <wp:effectExtent l="95250" t="114300" r="95250" b="117475"/>
            <wp:wrapNone/>
            <wp:docPr id="2" name="Picture 2" descr="C:\Users\David\AppData\Local\Microsoft\Windows\INetCache\IE\SMHCCTO0\red-appl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AppData\Local\Microsoft\Windows\INetCache\IE\SMHCCTO0\red-apple-clipar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4191">
                      <a:off x="0" y="0"/>
                      <a:ext cx="1260272" cy="98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D28" w:rsidRPr="00362C4B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hidden="0" allowOverlap="1" wp14:anchorId="0D49AFD8" wp14:editId="5EEB97C1">
            <wp:simplePos x="0" y="0"/>
            <wp:positionH relativeFrom="column">
              <wp:posOffset>-351790</wp:posOffset>
            </wp:positionH>
            <wp:positionV relativeFrom="paragraph">
              <wp:posOffset>-418465</wp:posOffset>
            </wp:positionV>
            <wp:extent cx="1621790" cy="1476375"/>
            <wp:effectExtent l="0" t="0" r="0" b="9525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1683" w:rsidRPr="00362C4B">
        <w:rPr>
          <w:rFonts w:ascii="Impact" w:eastAsia="Impact" w:hAnsi="Impact" w:cs="Impact"/>
          <w:color w:val="00B050"/>
          <w:sz w:val="48"/>
          <w:szCs w:val="48"/>
        </w:rPr>
        <w:t>September</w:t>
      </w:r>
      <w:r w:rsidR="00667CEE" w:rsidRPr="00362C4B">
        <w:rPr>
          <w:rFonts w:ascii="Impact" w:eastAsia="Impact" w:hAnsi="Impact" w:cs="Impact"/>
          <w:color w:val="00B050"/>
          <w:sz w:val="48"/>
          <w:szCs w:val="48"/>
        </w:rPr>
        <w:t xml:space="preserve"> Newsletter</w:t>
      </w:r>
    </w:p>
    <w:p w:rsidR="0050113B" w:rsidRDefault="0050113B">
      <w:pPr>
        <w:ind w:firstLine="720"/>
        <w:rPr>
          <w:sz w:val="28"/>
          <w:szCs w:val="28"/>
        </w:rPr>
      </w:pPr>
    </w:p>
    <w:p w:rsidR="00EE2D28" w:rsidRPr="00FA57B6" w:rsidRDefault="00A849C1" w:rsidP="00B0234D">
      <w:pPr>
        <w:rPr>
          <w:sz w:val="24"/>
          <w:szCs w:val="24"/>
        </w:rPr>
      </w:pPr>
      <w:r w:rsidRPr="00FA57B6">
        <w:rPr>
          <w:sz w:val="24"/>
          <w:szCs w:val="24"/>
        </w:rPr>
        <w:t>Welcome to September, Shining Starz!</w:t>
      </w:r>
    </w:p>
    <w:p w:rsidR="000D2AB9" w:rsidRDefault="000D2AB9" w:rsidP="00B0234D">
      <w:pPr>
        <w:rPr>
          <w:sz w:val="28"/>
          <w:szCs w:val="28"/>
        </w:rPr>
      </w:pPr>
    </w:p>
    <w:p w:rsidR="00A849C1" w:rsidRPr="00FA57B6" w:rsidRDefault="00A849C1" w:rsidP="00B0234D">
      <w:pPr>
        <w:rPr>
          <w:sz w:val="24"/>
          <w:szCs w:val="24"/>
        </w:rPr>
      </w:pPr>
      <w:r w:rsidRPr="00FA57B6">
        <w:rPr>
          <w:sz w:val="24"/>
          <w:szCs w:val="24"/>
        </w:rPr>
        <w:t xml:space="preserve">We are dancing our way into a new dance year and are so excited to welcome </w:t>
      </w:r>
      <w:r w:rsidR="000D2AB9" w:rsidRPr="00FA57B6">
        <w:rPr>
          <w:sz w:val="24"/>
          <w:szCs w:val="24"/>
        </w:rPr>
        <w:t xml:space="preserve">our new and returning </w:t>
      </w:r>
      <w:proofErr w:type="spellStart"/>
      <w:r w:rsidR="000D2AB9" w:rsidRPr="00FA57B6">
        <w:rPr>
          <w:sz w:val="24"/>
          <w:szCs w:val="24"/>
        </w:rPr>
        <w:t>starz</w:t>
      </w:r>
      <w:proofErr w:type="spellEnd"/>
      <w:r w:rsidR="000D2AB9" w:rsidRPr="00FA57B6">
        <w:rPr>
          <w:sz w:val="24"/>
          <w:szCs w:val="24"/>
        </w:rPr>
        <w:t>. This newsletter will provide important announcements and will always be emailed as well as hanging up inside the studio. Here’s to a great fun filled year!</w:t>
      </w:r>
    </w:p>
    <w:p w:rsidR="008A6F46" w:rsidRDefault="008A6F46" w:rsidP="00B0234D">
      <w:pPr>
        <w:rPr>
          <w:sz w:val="28"/>
          <w:szCs w:val="28"/>
        </w:rPr>
      </w:pPr>
    </w:p>
    <w:p w:rsidR="00FA57B6" w:rsidRPr="00FA57B6" w:rsidRDefault="00FA57B6" w:rsidP="00FA57B6">
      <w:pPr>
        <w:ind w:left="1440" w:firstLine="720"/>
        <w:rPr>
          <w:b/>
          <w:color w:val="00B050"/>
          <w:sz w:val="32"/>
          <w:szCs w:val="32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 wp14:anchorId="5702B310" wp14:editId="1D9C5604">
            <wp:simplePos x="0" y="0"/>
            <wp:positionH relativeFrom="column">
              <wp:posOffset>-466725</wp:posOffset>
            </wp:positionH>
            <wp:positionV relativeFrom="paragraph">
              <wp:posOffset>50165</wp:posOffset>
            </wp:positionV>
            <wp:extent cx="3227070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421" y="21486"/>
                <wp:lineTo x="2142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EE" w:rsidRPr="00362C4B">
        <w:rPr>
          <w:b/>
          <w:color w:val="00B050"/>
          <w:sz w:val="32"/>
          <w:szCs w:val="32"/>
        </w:rPr>
        <w:t>Announcements:</w:t>
      </w:r>
    </w:p>
    <w:p w:rsidR="000D2AB9" w:rsidRPr="00FA57B6" w:rsidRDefault="00FE7550" w:rsidP="00FE7550">
      <w:pPr>
        <w:spacing w:line="360" w:lineRule="auto"/>
        <w:rPr>
          <w:sz w:val="24"/>
          <w:szCs w:val="24"/>
        </w:rPr>
      </w:pPr>
      <w:r w:rsidRPr="00FA57B6">
        <w:rPr>
          <w:b/>
          <w:sz w:val="24"/>
          <w:szCs w:val="24"/>
        </w:rPr>
        <w:t>~</w:t>
      </w:r>
      <w:r w:rsidRPr="00FA57B6">
        <w:rPr>
          <w:sz w:val="24"/>
          <w:szCs w:val="24"/>
        </w:rPr>
        <w:t xml:space="preserve"> </w:t>
      </w:r>
      <w:r w:rsidR="000D2AB9" w:rsidRPr="00FA57B6">
        <w:rPr>
          <w:sz w:val="24"/>
          <w:szCs w:val="24"/>
        </w:rPr>
        <w:t>Registration is ongoing and on Wednesday September 2</w:t>
      </w:r>
      <w:r w:rsidR="000D2AB9" w:rsidRPr="00FA57B6">
        <w:rPr>
          <w:sz w:val="24"/>
          <w:szCs w:val="24"/>
          <w:vertAlign w:val="superscript"/>
        </w:rPr>
        <w:t>nd</w:t>
      </w:r>
      <w:r w:rsidR="000D2AB9" w:rsidRPr="00FA57B6">
        <w:rPr>
          <w:sz w:val="24"/>
          <w:szCs w:val="24"/>
        </w:rPr>
        <w:t xml:space="preserve"> from 5:30 – 7pm</w:t>
      </w:r>
    </w:p>
    <w:p w:rsidR="00EE2D28" w:rsidRPr="00FA57B6" w:rsidRDefault="000D2AB9" w:rsidP="00FE7550">
      <w:pPr>
        <w:spacing w:line="360" w:lineRule="auto"/>
        <w:rPr>
          <w:sz w:val="24"/>
          <w:szCs w:val="24"/>
          <w:vertAlign w:val="superscript"/>
        </w:rPr>
      </w:pPr>
      <w:r w:rsidRPr="00FA57B6">
        <w:rPr>
          <w:b/>
          <w:sz w:val="24"/>
          <w:szCs w:val="24"/>
        </w:rPr>
        <w:t xml:space="preserve">~ </w:t>
      </w:r>
      <w:r w:rsidR="00362C4B" w:rsidRPr="00FA57B6">
        <w:rPr>
          <w:sz w:val="24"/>
          <w:szCs w:val="24"/>
        </w:rPr>
        <w:t>Classes begin Tuesday, September 8</w:t>
      </w:r>
      <w:r w:rsidR="00362C4B" w:rsidRPr="00FA57B6">
        <w:rPr>
          <w:sz w:val="24"/>
          <w:szCs w:val="24"/>
          <w:vertAlign w:val="superscript"/>
        </w:rPr>
        <w:t>th</w:t>
      </w:r>
    </w:p>
    <w:p w:rsidR="00A849C1" w:rsidRPr="00FA57B6" w:rsidRDefault="00A849C1" w:rsidP="00FE7550">
      <w:pPr>
        <w:spacing w:line="360" w:lineRule="auto"/>
        <w:rPr>
          <w:sz w:val="24"/>
          <w:szCs w:val="24"/>
        </w:rPr>
      </w:pPr>
      <w:r w:rsidRPr="00FA57B6">
        <w:rPr>
          <w:b/>
          <w:sz w:val="24"/>
          <w:szCs w:val="24"/>
        </w:rPr>
        <w:t>~</w:t>
      </w:r>
      <w:r w:rsidRPr="00FA57B6">
        <w:rPr>
          <w:sz w:val="24"/>
          <w:szCs w:val="24"/>
        </w:rPr>
        <w:t xml:space="preserve"> No private lessons or solos September 12</w:t>
      </w:r>
      <w:r w:rsidRPr="00FA57B6">
        <w:rPr>
          <w:sz w:val="24"/>
          <w:szCs w:val="24"/>
          <w:vertAlign w:val="superscript"/>
        </w:rPr>
        <w:t>th</w:t>
      </w:r>
    </w:p>
    <w:p w:rsidR="002D5346" w:rsidRPr="00FA57B6" w:rsidRDefault="00C15134" w:rsidP="00FA57B6">
      <w:pPr>
        <w:spacing w:line="360" w:lineRule="auto"/>
        <w:ind w:left="4320"/>
        <w:rPr>
          <w:sz w:val="24"/>
          <w:szCs w:val="24"/>
        </w:rPr>
      </w:pPr>
      <w:r w:rsidRPr="00FA57B6">
        <w:rPr>
          <w:b/>
          <w:sz w:val="24"/>
          <w:szCs w:val="24"/>
        </w:rPr>
        <w:t xml:space="preserve">~ </w:t>
      </w:r>
      <w:r w:rsidR="00362C4B" w:rsidRPr="00FA57B6">
        <w:rPr>
          <w:sz w:val="24"/>
          <w:szCs w:val="24"/>
        </w:rPr>
        <w:t>Please remember to bring a water bottle and hair must be tied back</w:t>
      </w:r>
      <w:r w:rsidR="00A849C1" w:rsidRPr="00FA57B6">
        <w:rPr>
          <w:sz w:val="24"/>
          <w:szCs w:val="24"/>
        </w:rPr>
        <w:t>!</w:t>
      </w:r>
    </w:p>
    <w:p w:rsidR="00667CEE" w:rsidRDefault="00667CE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C15134" w:rsidRDefault="00C1513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67CEE" w:rsidRDefault="00667CEE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4904D2">
        <w:rPr>
          <w:b/>
          <w:sz w:val="24"/>
          <w:szCs w:val="24"/>
        </w:rPr>
        <w:t>Dance Tip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Hungry for a snack? Try some fresh fruits, especially berries. Berries have many vitamins to help keep us healthy and energized with not so much sugar.</w:t>
      </w:r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Schedule and price information can be found on our website: </w:t>
      </w:r>
      <w:hyperlink r:id="rId8" w:history="1">
        <w:r w:rsidRPr="00A52294">
          <w:rPr>
            <w:rStyle w:val="Hyperlink"/>
            <w:sz w:val="24"/>
            <w:szCs w:val="24"/>
          </w:rPr>
          <w:t>www.shiningstarzacrodanceacademyct.com</w:t>
        </w:r>
      </w:hyperlink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We hope you have a wonderful September!</w:t>
      </w:r>
    </w:p>
    <w:p w:rsidR="0068365C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68365C" w:rsidRPr="003D1F4D" w:rsidRDefault="0068365C" w:rsidP="0068365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-</w:t>
      </w:r>
      <w:r w:rsidRPr="002B682F">
        <w:rPr>
          <w:i/>
          <w:sz w:val="24"/>
          <w:szCs w:val="24"/>
        </w:rPr>
        <w:t>Miss Shine</w:t>
      </w:r>
      <w:r>
        <w:rPr>
          <w:i/>
          <w:sz w:val="24"/>
          <w:szCs w:val="24"/>
        </w:rPr>
        <w:t>, Miss Kate, Miss Robyn, and Miss Jordyn</w:t>
      </w:r>
      <w:bookmarkStart w:id="0" w:name="_GoBack"/>
      <w:bookmarkEnd w:id="0"/>
    </w:p>
    <w:p w:rsidR="0050113B" w:rsidRDefault="0050113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9563C1" w:rsidRDefault="009563C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D502B6" w:rsidRDefault="00D502B6" w:rsidP="002D534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:rsidR="003E610B" w:rsidRPr="00E76AC7" w:rsidRDefault="003E610B" w:rsidP="00E76AC7">
      <w:pPr>
        <w:rPr>
          <w:sz w:val="24"/>
          <w:szCs w:val="24"/>
        </w:rPr>
      </w:pPr>
    </w:p>
    <w:sectPr w:rsidR="003E610B" w:rsidRPr="00E76A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113B"/>
    <w:rsid w:val="00060359"/>
    <w:rsid w:val="000C171E"/>
    <w:rsid w:val="000D2AB9"/>
    <w:rsid w:val="00126B05"/>
    <w:rsid w:val="001C188C"/>
    <w:rsid w:val="001C3C5F"/>
    <w:rsid w:val="00201683"/>
    <w:rsid w:val="002628DB"/>
    <w:rsid w:val="00282274"/>
    <w:rsid w:val="00296B6A"/>
    <w:rsid w:val="002B682F"/>
    <w:rsid w:val="002B705F"/>
    <w:rsid w:val="002D5346"/>
    <w:rsid w:val="003149D8"/>
    <w:rsid w:val="00350A46"/>
    <w:rsid w:val="00362C4B"/>
    <w:rsid w:val="00374667"/>
    <w:rsid w:val="003A4CA2"/>
    <w:rsid w:val="003D1F4D"/>
    <w:rsid w:val="003E3413"/>
    <w:rsid w:val="003E610B"/>
    <w:rsid w:val="00421663"/>
    <w:rsid w:val="004904D2"/>
    <w:rsid w:val="004E4C3E"/>
    <w:rsid w:val="004F2515"/>
    <w:rsid w:val="0050113B"/>
    <w:rsid w:val="00517677"/>
    <w:rsid w:val="005B4002"/>
    <w:rsid w:val="00667CEE"/>
    <w:rsid w:val="0068365C"/>
    <w:rsid w:val="006E3CAD"/>
    <w:rsid w:val="006E61DC"/>
    <w:rsid w:val="00725C00"/>
    <w:rsid w:val="007A1EE2"/>
    <w:rsid w:val="007D3EC4"/>
    <w:rsid w:val="007E04F0"/>
    <w:rsid w:val="007F3531"/>
    <w:rsid w:val="008223EA"/>
    <w:rsid w:val="008A6F46"/>
    <w:rsid w:val="008F074B"/>
    <w:rsid w:val="00931FA2"/>
    <w:rsid w:val="009563C1"/>
    <w:rsid w:val="009D494A"/>
    <w:rsid w:val="00A35B83"/>
    <w:rsid w:val="00A65B9E"/>
    <w:rsid w:val="00A66A73"/>
    <w:rsid w:val="00A76959"/>
    <w:rsid w:val="00A849C1"/>
    <w:rsid w:val="00A97BF4"/>
    <w:rsid w:val="00AA27FA"/>
    <w:rsid w:val="00B0234D"/>
    <w:rsid w:val="00B03197"/>
    <w:rsid w:val="00BC68A9"/>
    <w:rsid w:val="00C15134"/>
    <w:rsid w:val="00C23929"/>
    <w:rsid w:val="00C96F17"/>
    <w:rsid w:val="00D0229A"/>
    <w:rsid w:val="00D2401D"/>
    <w:rsid w:val="00D502B6"/>
    <w:rsid w:val="00E76AC7"/>
    <w:rsid w:val="00EC57B8"/>
    <w:rsid w:val="00EE2D28"/>
    <w:rsid w:val="00F02C9F"/>
    <w:rsid w:val="00F31472"/>
    <w:rsid w:val="00FA57B6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F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F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6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ningstarzacrodanceacademy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 Shine</cp:lastModifiedBy>
  <cp:revision>8</cp:revision>
  <cp:lastPrinted>2020-07-10T17:24:00Z</cp:lastPrinted>
  <dcterms:created xsi:type="dcterms:W3CDTF">2020-09-01T13:11:00Z</dcterms:created>
  <dcterms:modified xsi:type="dcterms:W3CDTF">2020-09-01T13:46:00Z</dcterms:modified>
</cp:coreProperties>
</file>