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A0E0" w14:textId="77777777" w:rsidR="00BF6EEB" w:rsidRDefault="004E64A7">
      <w:pPr>
        <w:pStyle w:val="Heading1"/>
        <w:spacing w:before="37"/>
        <w:ind w:left="2620" w:right="2282"/>
        <w:jc w:val="center"/>
      </w:pPr>
      <w:r>
        <w:rPr>
          <w:u w:val="single"/>
        </w:rPr>
        <w:t>2014 Home Winemakers Classic Judging Results</w:t>
      </w:r>
    </w:p>
    <w:p w14:paraId="6C768A9D" w14:textId="77777777" w:rsidR="00BF6EEB" w:rsidRDefault="004E64A7">
      <w:pPr>
        <w:spacing w:line="281" w:lineRule="exact"/>
        <w:ind w:left="2625" w:right="2282"/>
        <w:jc w:val="center"/>
        <w:rPr>
          <w:rFonts w:ascii="Calibri-BoldItalic"/>
          <w:b/>
          <w:i/>
        </w:rPr>
      </w:pPr>
      <w:r>
        <w:rPr>
          <w:rFonts w:ascii="Calibri-BoldItalic"/>
          <w:b/>
          <w:i/>
        </w:rPr>
        <w:t>Our 31</w:t>
      </w:r>
      <w:r>
        <w:rPr>
          <w:rFonts w:ascii="Calibri-BoldItalic"/>
          <w:b/>
          <w:i/>
          <w:position w:val="10"/>
          <w:sz w:val="14"/>
        </w:rPr>
        <w:t xml:space="preserve">st </w:t>
      </w:r>
      <w:r>
        <w:rPr>
          <w:rFonts w:ascii="Calibri-BoldItalic"/>
          <w:b/>
          <w:i/>
        </w:rPr>
        <w:t>Year</w:t>
      </w:r>
    </w:p>
    <w:p w14:paraId="1AB08FB1" w14:textId="77777777" w:rsidR="00BF6EEB" w:rsidRDefault="00BF6EEB">
      <w:pPr>
        <w:pStyle w:val="BodyText"/>
        <w:ind w:left="0"/>
        <w:rPr>
          <w:rFonts w:ascii="Calibri-BoldItalic"/>
          <w:b/>
          <w:i/>
        </w:rPr>
      </w:pPr>
    </w:p>
    <w:p w14:paraId="02852716" w14:textId="77777777" w:rsidR="00BF6EEB" w:rsidRDefault="004E64A7">
      <w:pPr>
        <w:pStyle w:val="BodyText"/>
        <w:spacing w:before="1"/>
        <w:ind w:left="2625" w:right="2282"/>
        <w:jc w:val="center"/>
      </w:pPr>
      <w:r>
        <w:t>26 wines were submitted and 21 received awards (81%)</w:t>
      </w:r>
    </w:p>
    <w:p w14:paraId="493929CB" w14:textId="77777777" w:rsidR="00BF6EEB" w:rsidRDefault="00BF6EEB">
      <w:pPr>
        <w:pStyle w:val="BodyText"/>
        <w:spacing w:before="10"/>
        <w:ind w:left="0"/>
        <w:rPr>
          <w:sz w:val="21"/>
        </w:rPr>
      </w:pPr>
    </w:p>
    <w:p w14:paraId="3105306F" w14:textId="77777777" w:rsidR="00BF6EEB" w:rsidRDefault="004E64A7">
      <w:pPr>
        <w:pStyle w:val="Heading1"/>
        <w:spacing w:line="240" w:lineRule="auto"/>
        <w:jc w:val="left"/>
      </w:pPr>
      <w:r>
        <w:t>Sauvignon Blanc</w:t>
      </w:r>
    </w:p>
    <w:p w14:paraId="2F1FDB15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line="257" w:lineRule="exact"/>
      </w:pPr>
      <w:r>
        <w:t>2013</w:t>
      </w:r>
      <w:r>
        <w:rPr>
          <w:spacing w:val="-1"/>
        </w:rPr>
        <w:t xml:space="preserve"> </w:t>
      </w:r>
      <w:r>
        <w:t>Sauvignon</w:t>
      </w:r>
      <w:r>
        <w:rPr>
          <w:spacing w:val="-2"/>
        </w:rPr>
        <w:t xml:space="preserve"> </w:t>
      </w:r>
      <w:r>
        <w:t>Blanc</w:t>
      </w:r>
      <w:r>
        <w:tab/>
        <w:t>Mockingbird</w:t>
      </w:r>
      <w:r>
        <w:rPr>
          <w:spacing w:val="-3"/>
        </w:rPr>
        <w:t xml:space="preserve"> </w:t>
      </w:r>
      <w:r>
        <w:t>Cellars</w:t>
      </w:r>
      <w:r>
        <w:tab/>
        <w:t>Dick</w:t>
      </w:r>
      <w:r>
        <w:rPr>
          <w:spacing w:val="-1"/>
        </w:rPr>
        <w:t xml:space="preserve"> </w:t>
      </w:r>
      <w:r>
        <w:t>Ingraham</w:t>
      </w:r>
      <w:r>
        <w:tab/>
        <w:t>BOS</w:t>
      </w:r>
    </w:p>
    <w:p w14:paraId="7424766A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line="281" w:lineRule="exact"/>
        <w:rPr>
          <w:sz w:val="14"/>
        </w:rPr>
      </w:pPr>
      <w:r>
        <w:t>2013</w:t>
      </w:r>
      <w:r>
        <w:rPr>
          <w:spacing w:val="-1"/>
        </w:rPr>
        <w:t xml:space="preserve"> </w:t>
      </w:r>
      <w:r>
        <w:t>Sauvignon</w:t>
      </w:r>
      <w:r>
        <w:rPr>
          <w:spacing w:val="-2"/>
        </w:rPr>
        <w:t xml:space="preserve"> </w:t>
      </w:r>
      <w:r>
        <w:t>Blanc</w:t>
      </w:r>
      <w:r>
        <w:tab/>
        <w:t>Glass</w:t>
      </w:r>
      <w:r>
        <w:rPr>
          <w:spacing w:val="-1"/>
        </w:rPr>
        <w:t xml:space="preserve"> </w:t>
      </w:r>
      <w:r>
        <w:t>Mountain</w:t>
      </w:r>
      <w:r>
        <w:rPr>
          <w:spacing w:val="-2"/>
        </w:rPr>
        <w:t xml:space="preserve"> </w:t>
      </w:r>
      <w:r>
        <w:t>Cellars</w:t>
      </w:r>
      <w:r>
        <w:tab/>
        <w:t>Soren Bloch</w:t>
      </w:r>
      <w:r>
        <w:tab/>
        <w:t>2</w:t>
      </w:r>
      <w:r>
        <w:rPr>
          <w:position w:val="10"/>
          <w:sz w:val="14"/>
        </w:rPr>
        <w:t>nd</w:t>
      </w:r>
    </w:p>
    <w:p w14:paraId="35DFACC8" w14:textId="77777777" w:rsidR="00BF6EEB" w:rsidRDefault="00BF6EEB">
      <w:pPr>
        <w:pStyle w:val="BodyText"/>
        <w:ind w:left="0"/>
      </w:pPr>
    </w:p>
    <w:p w14:paraId="60F43A43" w14:textId="77777777" w:rsidR="00BF6EEB" w:rsidRDefault="004E64A7">
      <w:pPr>
        <w:pStyle w:val="Heading1"/>
        <w:jc w:val="left"/>
      </w:pPr>
      <w:r>
        <w:t>Misc White and Rose</w:t>
      </w:r>
    </w:p>
    <w:p w14:paraId="146C12BB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line="269" w:lineRule="exact"/>
        <w:rPr>
          <w:sz w:val="14"/>
        </w:rPr>
      </w:pPr>
      <w:r>
        <w:t>2012</w:t>
      </w:r>
      <w:r>
        <w:rPr>
          <w:spacing w:val="-3"/>
        </w:rPr>
        <w:t xml:space="preserve"> </w:t>
      </w:r>
      <w:r>
        <w:t>Chardonnay</w:t>
      </w:r>
      <w:r>
        <w:tab/>
        <w:t>Simone</w:t>
      </w:r>
      <w:r>
        <w:tab/>
        <w:t>Jim</w:t>
      </w:r>
      <w:r>
        <w:rPr>
          <w:spacing w:val="-1"/>
        </w:rPr>
        <w:t xml:space="preserve"> </w:t>
      </w:r>
      <w:r>
        <w:t>Simpson</w:t>
      </w:r>
      <w:r>
        <w:tab/>
        <w:t>2</w:t>
      </w:r>
      <w:r>
        <w:rPr>
          <w:position w:val="10"/>
          <w:sz w:val="14"/>
        </w:rPr>
        <w:t>nd</w:t>
      </w:r>
    </w:p>
    <w:p w14:paraId="1117431D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10" w:line="220" w:lineRule="auto"/>
        <w:ind w:right="218"/>
        <w:rPr>
          <w:sz w:val="14"/>
        </w:rPr>
      </w:pPr>
      <w:r>
        <w:t>2013</w:t>
      </w:r>
      <w:r>
        <w:rPr>
          <w:spacing w:val="-1"/>
        </w:rPr>
        <w:t xml:space="preserve"> </w:t>
      </w:r>
      <w:r>
        <w:t>Viognier</w:t>
      </w:r>
      <w:r>
        <w:tab/>
        <w:t>Dylan’s</w:t>
      </w:r>
      <w:r>
        <w:rPr>
          <w:spacing w:val="-3"/>
        </w:rPr>
        <w:t xml:space="preserve"> </w:t>
      </w:r>
      <w:r>
        <w:t>Reach</w:t>
      </w:r>
      <w:r>
        <w:tab/>
        <w:t>Paul</w:t>
      </w:r>
      <w:r>
        <w:rPr>
          <w:spacing w:val="-1"/>
        </w:rPr>
        <w:t xml:space="preserve"> </w:t>
      </w:r>
      <w:r>
        <w:t>Pyle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 xml:space="preserve">nd </w:t>
      </w:r>
      <w:r>
        <w:t>2013</w:t>
      </w:r>
      <w:r>
        <w:rPr>
          <w:spacing w:val="-3"/>
        </w:rPr>
        <w:t xml:space="preserve"> </w:t>
      </w:r>
      <w:r>
        <w:t>Merlot</w:t>
      </w:r>
      <w:r>
        <w:rPr>
          <w:spacing w:val="-3"/>
        </w:rPr>
        <w:t xml:space="preserve"> </w:t>
      </w:r>
      <w:r>
        <w:t>Rose</w:t>
      </w:r>
      <w:r>
        <w:tab/>
        <w:t>Valley Girls</w:t>
      </w:r>
      <w:r>
        <w:tab/>
        <w:t>Lee &amp;</w:t>
      </w:r>
      <w:r>
        <w:rPr>
          <w:spacing w:val="-3"/>
        </w:rPr>
        <w:t xml:space="preserve"> </w:t>
      </w:r>
      <w:r>
        <w:t>Larry</w:t>
      </w:r>
      <w:r>
        <w:rPr>
          <w:spacing w:val="-2"/>
        </w:rPr>
        <w:t xml:space="preserve"> </w:t>
      </w:r>
      <w:r>
        <w:t>Dalbey,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>nd</w:t>
      </w:r>
    </w:p>
    <w:p w14:paraId="44766555" w14:textId="77777777" w:rsidR="00BF6EEB" w:rsidRDefault="004E64A7">
      <w:pPr>
        <w:pStyle w:val="BodyText"/>
        <w:spacing w:before="1"/>
        <w:ind w:left="5861"/>
      </w:pPr>
      <w:r>
        <w:t>Kasandra &amp; Greg Weinerth</w:t>
      </w:r>
    </w:p>
    <w:p w14:paraId="0D1A57C2" w14:textId="77777777" w:rsidR="00BF6EEB" w:rsidRDefault="004E64A7">
      <w:pPr>
        <w:pStyle w:val="Heading1"/>
        <w:spacing w:before="146"/>
      </w:pPr>
      <w:r>
        <w:t>Misc Red</w:t>
      </w:r>
    </w:p>
    <w:p w14:paraId="46A553D7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11" w:line="218" w:lineRule="auto"/>
        <w:ind w:right="218"/>
        <w:rPr>
          <w:sz w:val="14"/>
        </w:rPr>
      </w:pPr>
      <w:r>
        <w:t>2010</w:t>
      </w:r>
      <w:r>
        <w:rPr>
          <w:spacing w:val="-2"/>
        </w:rPr>
        <w:t xml:space="preserve"> </w:t>
      </w:r>
      <w:r>
        <w:t>Petite</w:t>
      </w:r>
      <w:r>
        <w:rPr>
          <w:spacing w:val="-2"/>
        </w:rPr>
        <w:t xml:space="preserve"> </w:t>
      </w:r>
      <w:r>
        <w:t>Syrah</w:t>
      </w:r>
      <w:r>
        <w:tab/>
        <w:t>Viking</w:t>
      </w:r>
      <w:r>
        <w:rPr>
          <w:spacing w:val="-1"/>
        </w:rPr>
        <w:t xml:space="preserve"> </w:t>
      </w:r>
      <w:r>
        <w:t>Wines</w:t>
      </w:r>
      <w:r>
        <w:tab/>
        <w:t>William</w:t>
      </w:r>
      <w:r>
        <w:rPr>
          <w:spacing w:val="-1"/>
        </w:rPr>
        <w:t xml:space="preserve"> </w:t>
      </w:r>
      <w:r>
        <w:t>Hansen/Diane</w:t>
      </w:r>
      <w:r>
        <w:rPr>
          <w:spacing w:val="-4"/>
        </w:rPr>
        <w:t xml:space="preserve"> </w:t>
      </w:r>
      <w:r>
        <w:t>Pag</w:t>
      </w:r>
      <w:r>
        <w:tab/>
        <w:t>1</w:t>
      </w:r>
      <w:r>
        <w:rPr>
          <w:position w:val="10"/>
          <w:sz w:val="14"/>
        </w:rPr>
        <w:t xml:space="preserve">st </w:t>
      </w:r>
      <w:r>
        <w:t>2011</w:t>
      </w:r>
      <w:r>
        <w:rPr>
          <w:spacing w:val="-2"/>
        </w:rPr>
        <w:t xml:space="preserve"> </w:t>
      </w:r>
      <w:r>
        <w:t>Grenache</w:t>
      </w:r>
      <w:r>
        <w:tab/>
        <w:t>Red</w:t>
      </w:r>
      <w:r>
        <w:rPr>
          <w:spacing w:val="-1"/>
        </w:rPr>
        <w:t xml:space="preserve"> </w:t>
      </w:r>
      <w:r>
        <w:t>Shed</w:t>
      </w:r>
      <w:r>
        <w:rPr>
          <w:spacing w:val="-1"/>
        </w:rPr>
        <w:t xml:space="preserve"> </w:t>
      </w:r>
      <w:r>
        <w:t>Wine</w:t>
      </w:r>
      <w:r>
        <w:tab/>
        <w:t>Richard</w:t>
      </w:r>
      <w:r>
        <w:rPr>
          <w:spacing w:val="-1"/>
        </w:rPr>
        <w:t xml:space="preserve"> </w:t>
      </w:r>
      <w:r>
        <w:t>Allen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>nd</w:t>
      </w:r>
    </w:p>
    <w:p w14:paraId="4F8E38F2" w14:textId="77777777" w:rsidR="00BF6EEB" w:rsidRDefault="00BF6EEB">
      <w:pPr>
        <w:pStyle w:val="BodyText"/>
        <w:spacing w:before="12"/>
        <w:ind w:left="0"/>
        <w:rPr>
          <w:sz w:val="21"/>
        </w:rPr>
      </w:pPr>
    </w:p>
    <w:p w14:paraId="1E2B6D97" w14:textId="77777777" w:rsidR="00BF6EEB" w:rsidRDefault="004E64A7">
      <w:pPr>
        <w:pStyle w:val="Heading1"/>
      </w:pPr>
      <w:r>
        <w:t>Zinfandel</w:t>
      </w:r>
    </w:p>
    <w:p w14:paraId="0317ECE3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9" w:line="220" w:lineRule="auto"/>
        <w:ind w:right="218"/>
        <w:rPr>
          <w:sz w:val="14"/>
        </w:rPr>
      </w:pPr>
      <w:r>
        <w:t>2012</w:t>
      </w:r>
      <w:r>
        <w:rPr>
          <w:spacing w:val="-2"/>
        </w:rPr>
        <w:t xml:space="preserve"> </w:t>
      </w:r>
      <w:r>
        <w:t>Zinfandel</w:t>
      </w:r>
      <w:r>
        <w:tab/>
        <w:t>Fickle</w:t>
      </w:r>
      <w:r>
        <w:rPr>
          <w:spacing w:val="-1"/>
        </w:rPr>
        <w:t xml:space="preserve"> </w:t>
      </w:r>
      <w:r>
        <w:t>Fermenters</w:t>
      </w:r>
      <w:r>
        <w:tab/>
        <w:t>Kathi Weber,</w:t>
      </w:r>
      <w:r>
        <w:rPr>
          <w:spacing w:val="-3"/>
        </w:rPr>
        <w:t xml:space="preserve"> </w:t>
      </w:r>
      <w:r>
        <w:t>Nancy</w:t>
      </w:r>
      <w:r>
        <w:rPr>
          <w:spacing w:val="-2"/>
        </w:rPr>
        <w:t xml:space="preserve"> </w:t>
      </w:r>
      <w:r>
        <w:t>Tallarico</w:t>
      </w:r>
      <w:r>
        <w:tab/>
        <w:t>1</w:t>
      </w:r>
      <w:r>
        <w:rPr>
          <w:position w:val="10"/>
          <w:sz w:val="14"/>
        </w:rPr>
        <w:t xml:space="preserve">st </w:t>
      </w:r>
      <w:r>
        <w:t>2012</w:t>
      </w:r>
      <w:r>
        <w:rPr>
          <w:spacing w:val="-2"/>
        </w:rPr>
        <w:t xml:space="preserve"> </w:t>
      </w:r>
      <w:r>
        <w:t>Zinfandel</w:t>
      </w:r>
      <w:r>
        <w:tab/>
        <w:t>J&amp;D</w:t>
      </w:r>
      <w:r>
        <w:rPr>
          <w:spacing w:val="-1"/>
        </w:rPr>
        <w:t xml:space="preserve"> </w:t>
      </w:r>
      <w:r>
        <w:t>Vintage</w:t>
      </w:r>
      <w:r>
        <w:rPr>
          <w:spacing w:val="-1"/>
        </w:rPr>
        <w:t xml:space="preserve"> </w:t>
      </w:r>
      <w:r>
        <w:t>Wines</w:t>
      </w:r>
      <w:r>
        <w:tab/>
        <w:t>Anthony &amp;</w:t>
      </w:r>
      <w:r>
        <w:rPr>
          <w:spacing w:val="-4"/>
        </w:rPr>
        <w:t xml:space="preserve"> </w:t>
      </w:r>
      <w:r>
        <w:t>Berk Tuscano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>nd</w:t>
      </w:r>
    </w:p>
    <w:p w14:paraId="47E76854" w14:textId="77777777" w:rsidR="00BF6EEB" w:rsidRDefault="00BF6EEB">
      <w:pPr>
        <w:pStyle w:val="BodyText"/>
        <w:spacing w:before="12"/>
        <w:ind w:left="0"/>
        <w:rPr>
          <w:sz w:val="21"/>
        </w:rPr>
      </w:pPr>
    </w:p>
    <w:p w14:paraId="139A2A46" w14:textId="77777777" w:rsidR="00BF6EEB" w:rsidRDefault="004E64A7">
      <w:pPr>
        <w:pStyle w:val="Heading1"/>
      </w:pPr>
      <w:r>
        <w:t>Pinot Noir</w:t>
      </w:r>
    </w:p>
    <w:p w14:paraId="1C547C0D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9" w:line="220" w:lineRule="auto"/>
        <w:ind w:right="218"/>
        <w:jc w:val="both"/>
        <w:rPr>
          <w:sz w:val="14"/>
        </w:rPr>
      </w:pPr>
      <w:r>
        <w:t>2012</w:t>
      </w:r>
      <w:r>
        <w:rPr>
          <w:spacing w:val="-3"/>
        </w:rPr>
        <w:t xml:space="preserve"> </w:t>
      </w:r>
      <w:r>
        <w:t>Pinot</w:t>
      </w:r>
      <w:r>
        <w:rPr>
          <w:spacing w:val="-1"/>
        </w:rPr>
        <w:t xml:space="preserve"> </w:t>
      </w:r>
      <w:r>
        <w:t>Noir</w:t>
      </w:r>
      <w:r>
        <w:tab/>
        <w:t>Vence Vineyard</w:t>
      </w:r>
      <w:r>
        <w:tab/>
        <w:t>Tom Vence,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</w:t>
      </w:r>
      <w:r>
        <w:tab/>
        <w:t>1</w:t>
      </w:r>
      <w:r>
        <w:rPr>
          <w:position w:val="10"/>
          <w:sz w:val="14"/>
        </w:rPr>
        <w:t xml:space="preserve">st </w:t>
      </w:r>
      <w:r>
        <w:t>2009</w:t>
      </w:r>
      <w:r>
        <w:rPr>
          <w:spacing w:val="-3"/>
        </w:rPr>
        <w:t xml:space="preserve"> </w:t>
      </w:r>
      <w:r>
        <w:t>Pinot</w:t>
      </w:r>
      <w:r>
        <w:rPr>
          <w:spacing w:val="-1"/>
        </w:rPr>
        <w:t xml:space="preserve"> </w:t>
      </w:r>
      <w:r>
        <w:t>Noi</w:t>
      </w:r>
      <w:r>
        <w:t>r</w:t>
      </w:r>
      <w:r>
        <w:tab/>
        <w:t>JR</w:t>
      </w:r>
      <w:r>
        <w:rPr>
          <w:spacing w:val="-1"/>
        </w:rPr>
        <w:t xml:space="preserve"> </w:t>
      </w:r>
      <w:r>
        <w:t>Cellars</w:t>
      </w:r>
      <w:r>
        <w:tab/>
        <w:t>Jim &amp;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Hilgendorf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 xml:space="preserve">nd </w:t>
      </w:r>
      <w:r>
        <w:t>2011</w:t>
      </w:r>
      <w:r>
        <w:rPr>
          <w:spacing w:val="-3"/>
        </w:rPr>
        <w:t xml:space="preserve"> </w:t>
      </w:r>
      <w:r>
        <w:t>Pinot</w:t>
      </w:r>
      <w:r>
        <w:rPr>
          <w:spacing w:val="-1"/>
        </w:rPr>
        <w:t xml:space="preserve"> </w:t>
      </w:r>
      <w:r>
        <w:t>Noir</w:t>
      </w:r>
      <w:r>
        <w:tab/>
        <w:t>McQuib</w:t>
      </w:r>
      <w:r>
        <w:rPr>
          <w:spacing w:val="-3"/>
        </w:rPr>
        <w:t xml:space="preserve"> </w:t>
      </w:r>
      <w:r>
        <w:t>Wines</w:t>
      </w:r>
      <w:r>
        <w:tab/>
        <w:t>Don</w:t>
      </w:r>
      <w:r>
        <w:rPr>
          <w:spacing w:val="-3"/>
        </w:rPr>
        <w:t xml:space="preserve"> </w:t>
      </w:r>
      <w:r>
        <w:t>McLain</w:t>
      </w:r>
      <w:r>
        <w:tab/>
        <w:t>3</w:t>
      </w:r>
      <w:r>
        <w:rPr>
          <w:position w:val="10"/>
          <w:sz w:val="14"/>
        </w:rPr>
        <w:t>rd</w:t>
      </w:r>
    </w:p>
    <w:p w14:paraId="7027B02C" w14:textId="77777777" w:rsidR="00BF6EEB" w:rsidRDefault="00BF6EEB">
      <w:pPr>
        <w:pStyle w:val="BodyText"/>
        <w:spacing w:before="12"/>
        <w:ind w:left="0"/>
        <w:rPr>
          <w:sz w:val="21"/>
        </w:rPr>
      </w:pPr>
    </w:p>
    <w:p w14:paraId="3D9E83B1" w14:textId="77777777" w:rsidR="00BF6EEB" w:rsidRDefault="004E64A7">
      <w:pPr>
        <w:pStyle w:val="Heading1"/>
      </w:pPr>
      <w:r>
        <w:t>Petite Sirah/Syrah</w:t>
      </w:r>
    </w:p>
    <w:p w14:paraId="052EF2F3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9" w:line="220" w:lineRule="auto"/>
        <w:ind w:right="218"/>
        <w:rPr>
          <w:sz w:val="14"/>
        </w:rPr>
      </w:pPr>
      <w:r>
        <w:t>2012</w:t>
      </w:r>
      <w:r>
        <w:rPr>
          <w:spacing w:val="-3"/>
        </w:rPr>
        <w:t xml:space="preserve"> </w:t>
      </w:r>
      <w:r>
        <w:t>Petite</w:t>
      </w:r>
      <w:r>
        <w:rPr>
          <w:spacing w:val="-3"/>
        </w:rPr>
        <w:t xml:space="preserve"> </w:t>
      </w:r>
      <w:r>
        <w:t>Sirah</w:t>
      </w:r>
      <w:r>
        <w:tab/>
        <w:t>Tangled</w:t>
      </w:r>
      <w:r>
        <w:rPr>
          <w:spacing w:val="-3"/>
        </w:rPr>
        <w:t xml:space="preserve"> </w:t>
      </w:r>
      <w:r>
        <w:t>Vines</w:t>
      </w:r>
      <w:r>
        <w:tab/>
        <w:t>John</w:t>
      </w:r>
      <w:r>
        <w:rPr>
          <w:spacing w:val="-2"/>
        </w:rPr>
        <w:t xml:space="preserve"> </w:t>
      </w:r>
      <w:r>
        <w:t>Lansingh/John</w:t>
      </w:r>
      <w:r>
        <w:rPr>
          <w:spacing w:val="-4"/>
        </w:rPr>
        <w:t xml:space="preserve"> </w:t>
      </w:r>
      <w:r>
        <w:t>Runnells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 xml:space="preserve">nd </w:t>
      </w:r>
      <w:r>
        <w:t>2012</w:t>
      </w:r>
      <w:r>
        <w:rPr>
          <w:spacing w:val="-3"/>
        </w:rPr>
        <w:t xml:space="preserve"> </w:t>
      </w:r>
      <w:r>
        <w:t>Petite</w:t>
      </w:r>
      <w:r>
        <w:rPr>
          <w:spacing w:val="-1"/>
        </w:rPr>
        <w:t xml:space="preserve"> </w:t>
      </w:r>
      <w:r>
        <w:t>Sirah</w:t>
      </w:r>
      <w:r>
        <w:tab/>
        <w:t>Zina</w:t>
      </w:r>
      <w:r>
        <w:rPr>
          <w:spacing w:val="-1"/>
        </w:rPr>
        <w:t xml:space="preserve"> </w:t>
      </w:r>
      <w:r>
        <w:t>Hill</w:t>
      </w:r>
      <w:r>
        <w:tab/>
        <w:t>Nick</w:t>
      </w:r>
      <w:r>
        <w:rPr>
          <w:spacing w:val="-1"/>
        </w:rPr>
        <w:t xml:space="preserve"> </w:t>
      </w:r>
      <w:r>
        <w:t>Thomsic</w:t>
      </w:r>
      <w:r>
        <w:tab/>
        <w:t>3</w:t>
      </w:r>
      <w:r>
        <w:rPr>
          <w:position w:val="10"/>
          <w:sz w:val="14"/>
        </w:rPr>
        <w:t>rd</w:t>
      </w:r>
    </w:p>
    <w:p w14:paraId="752AF8FD" w14:textId="77777777" w:rsidR="00BF6EEB" w:rsidRDefault="00BF6EEB">
      <w:pPr>
        <w:pStyle w:val="BodyText"/>
        <w:spacing w:before="12"/>
        <w:ind w:left="0"/>
        <w:rPr>
          <w:sz w:val="21"/>
        </w:rPr>
      </w:pPr>
    </w:p>
    <w:p w14:paraId="0C9F0244" w14:textId="77777777" w:rsidR="00BF6EEB" w:rsidRDefault="004E64A7">
      <w:pPr>
        <w:pStyle w:val="Heading1"/>
        <w:spacing w:line="240" w:lineRule="auto"/>
      </w:pPr>
      <w:r>
        <w:t>Red Blend</w:t>
      </w:r>
    </w:p>
    <w:p w14:paraId="4B26A406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line="257" w:lineRule="exact"/>
        <w:jc w:val="both"/>
      </w:pPr>
      <w:r>
        <w:t>2012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Blend</w:t>
      </w:r>
      <w:r>
        <w:tab/>
        <w:t>Bunnell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Vineyard</w:t>
      </w:r>
      <w:r>
        <w:tab/>
        <w:t>Ron</w:t>
      </w:r>
      <w:r>
        <w:rPr>
          <w:spacing w:val="-1"/>
        </w:rPr>
        <w:t xml:space="preserve"> </w:t>
      </w:r>
      <w:r>
        <w:t>Bunnell</w:t>
      </w:r>
      <w:r>
        <w:tab/>
        <w:t>BOS</w:t>
      </w:r>
    </w:p>
    <w:p w14:paraId="246F524C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9" w:line="220" w:lineRule="auto"/>
        <w:ind w:right="218"/>
        <w:jc w:val="both"/>
        <w:rPr>
          <w:sz w:val="14"/>
        </w:rPr>
      </w:pPr>
      <w:r>
        <w:t>2012</w:t>
      </w:r>
      <w:r>
        <w:rPr>
          <w:spacing w:val="-3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Blend</w:t>
      </w:r>
      <w:r>
        <w:tab/>
        <w:t>Skellenger</w:t>
      </w:r>
      <w:r>
        <w:rPr>
          <w:spacing w:val="-4"/>
        </w:rPr>
        <w:t xml:space="preserve"> </w:t>
      </w:r>
      <w:r>
        <w:t>Lane</w:t>
      </w:r>
      <w:r>
        <w:rPr>
          <w:spacing w:val="-1"/>
        </w:rPr>
        <w:t xml:space="preserve"> </w:t>
      </w:r>
      <w:r>
        <w:t>Vineyards</w:t>
      </w:r>
      <w:r>
        <w:tab/>
        <w:t>Doug</w:t>
      </w:r>
      <w:r>
        <w:rPr>
          <w:spacing w:val="-1"/>
        </w:rPr>
        <w:t xml:space="preserve"> </w:t>
      </w:r>
      <w:r>
        <w:t>Fritz</w:t>
      </w:r>
      <w:r>
        <w:tab/>
        <w:t>1</w:t>
      </w:r>
      <w:r>
        <w:rPr>
          <w:position w:val="10"/>
          <w:sz w:val="14"/>
        </w:rPr>
        <w:t xml:space="preserve">st </w:t>
      </w:r>
      <w:r>
        <w:t>2011</w:t>
      </w:r>
      <w:r>
        <w:rPr>
          <w:spacing w:val="-3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Blend</w:t>
      </w:r>
      <w:r>
        <w:tab/>
        <w:t>Sol</w:t>
      </w:r>
      <w:r>
        <w:rPr>
          <w:spacing w:val="-1"/>
        </w:rPr>
        <w:t xml:space="preserve"> </w:t>
      </w:r>
      <w:r>
        <w:t>Wines</w:t>
      </w:r>
      <w:r>
        <w:tab/>
        <w:t>Jared &amp;</w:t>
      </w:r>
      <w:r>
        <w:rPr>
          <w:spacing w:val="-2"/>
        </w:rPr>
        <w:t xml:space="preserve"> </w:t>
      </w:r>
      <w:r>
        <w:t>Laura</w:t>
      </w:r>
      <w:r>
        <w:rPr>
          <w:spacing w:val="-1"/>
        </w:rPr>
        <w:t xml:space="preserve"> </w:t>
      </w:r>
      <w:r>
        <w:t>Solomon</w:t>
      </w:r>
      <w:r>
        <w:tab/>
        <w:t>1</w:t>
      </w:r>
      <w:r>
        <w:rPr>
          <w:position w:val="10"/>
          <w:sz w:val="14"/>
        </w:rPr>
        <w:t xml:space="preserve">st </w:t>
      </w:r>
      <w:r>
        <w:t>2012</w:t>
      </w:r>
      <w:r>
        <w:rPr>
          <w:spacing w:val="-3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Blend</w:t>
      </w:r>
      <w:r>
        <w:tab/>
        <w:t>Della</w:t>
      </w:r>
      <w:r>
        <w:rPr>
          <w:spacing w:val="-2"/>
        </w:rPr>
        <w:t xml:space="preserve"> </w:t>
      </w:r>
      <w:r>
        <w:t>Rimessa</w:t>
      </w:r>
      <w:r>
        <w:tab/>
        <w:t>Kent</w:t>
      </w:r>
      <w:r>
        <w:rPr>
          <w:spacing w:val="-2"/>
        </w:rPr>
        <w:t xml:space="preserve"> </w:t>
      </w:r>
      <w:r>
        <w:t>Iverson/Carol</w:t>
      </w:r>
      <w:r>
        <w:rPr>
          <w:spacing w:val="-4"/>
        </w:rPr>
        <w:t xml:space="preserve"> </w:t>
      </w:r>
      <w:r>
        <w:t>Collier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>nd</w:t>
      </w:r>
    </w:p>
    <w:p w14:paraId="5DB4F876" w14:textId="77777777" w:rsidR="00BF6EEB" w:rsidRDefault="00BF6EEB">
      <w:pPr>
        <w:pStyle w:val="BodyText"/>
        <w:ind w:left="0"/>
      </w:pPr>
    </w:p>
    <w:p w14:paraId="02ACB252" w14:textId="77777777" w:rsidR="00BF6EEB" w:rsidRDefault="004E64A7">
      <w:pPr>
        <w:pStyle w:val="Heading1"/>
      </w:pPr>
      <w:r>
        <w:t>Cabernet Sauvignon</w:t>
      </w:r>
    </w:p>
    <w:p w14:paraId="36419309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before="9" w:line="220" w:lineRule="auto"/>
        <w:ind w:right="218"/>
        <w:rPr>
          <w:sz w:val="14"/>
        </w:rPr>
      </w:pPr>
      <w:r>
        <w:t>2011</w:t>
      </w:r>
      <w:r>
        <w:rPr>
          <w:spacing w:val="-3"/>
        </w:rPr>
        <w:t xml:space="preserve"> </w:t>
      </w:r>
      <w:r>
        <w:t>Cabernet</w:t>
      </w:r>
      <w:r>
        <w:rPr>
          <w:spacing w:val="-3"/>
        </w:rPr>
        <w:t xml:space="preserve"> </w:t>
      </w:r>
      <w:r>
        <w:t>Sauvignonl</w:t>
      </w:r>
      <w:r>
        <w:tab/>
        <w:t>Chateau</w:t>
      </w:r>
      <w:r>
        <w:rPr>
          <w:spacing w:val="-1"/>
        </w:rPr>
        <w:t xml:space="preserve"> </w:t>
      </w:r>
      <w:r>
        <w:t>Voiture</w:t>
      </w:r>
      <w:r>
        <w:tab/>
        <w:t>Don</w:t>
      </w:r>
      <w:r>
        <w:rPr>
          <w:spacing w:val="-3"/>
        </w:rPr>
        <w:t xml:space="preserve"> </w:t>
      </w:r>
      <w:r>
        <w:t>McLain</w:t>
      </w:r>
      <w:r>
        <w:tab/>
        <w:t>1</w:t>
      </w:r>
      <w:r>
        <w:rPr>
          <w:position w:val="10"/>
          <w:sz w:val="14"/>
        </w:rPr>
        <w:t xml:space="preserve">st </w:t>
      </w:r>
      <w:r>
        <w:t>2005</w:t>
      </w:r>
      <w:r>
        <w:rPr>
          <w:spacing w:val="-3"/>
        </w:rPr>
        <w:t xml:space="preserve"> </w:t>
      </w:r>
      <w:r>
        <w:t>Cabernet</w:t>
      </w:r>
      <w:r>
        <w:rPr>
          <w:spacing w:val="-3"/>
        </w:rPr>
        <w:t xml:space="preserve"> </w:t>
      </w:r>
      <w:r>
        <w:t>Sauvignon</w:t>
      </w:r>
      <w:r>
        <w:tab/>
        <w:t>Indulge</w:t>
      </w:r>
      <w:r>
        <w:tab/>
        <w:t>Mike Reedy,</w:t>
      </w:r>
      <w:r>
        <w:rPr>
          <w:spacing w:val="-6"/>
        </w:rPr>
        <w:t xml:space="preserve"> </w:t>
      </w:r>
      <w:r>
        <w:t>Marty</w:t>
      </w:r>
      <w:r>
        <w:rPr>
          <w:spacing w:val="-2"/>
        </w:rPr>
        <w:t xml:space="preserve"> </w:t>
      </w:r>
      <w:r>
        <w:t>Sampson,</w:t>
      </w:r>
      <w:r>
        <w:tab/>
      </w:r>
      <w:r>
        <w:rPr>
          <w:w w:val="95"/>
        </w:rPr>
        <w:t>2</w:t>
      </w:r>
      <w:r>
        <w:rPr>
          <w:w w:val="95"/>
          <w:position w:val="10"/>
          <w:sz w:val="14"/>
        </w:rPr>
        <w:t>nd</w:t>
      </w:r>
    </w:p>
    <w:p w14:paraId="0CB2904C" w14:textId="77777777" w:rsidR="00BF6EEB" w:rsidRDefault="004E64A7">
      <w:pPr>
        <w:pStyle w:val="BodyText"/>
        <w:spacing w:line="257" w:lineRule="exact"/>
        <w:ind w:left="5861"/>
      </w:pPr>
      <w:r>
        <w:t>Karl Hansen</w:t>
      </w:r>
    </w:p>
    <w:p w14:paraId="39567DCA" w14:textId="77777777" w:rsidR="00BF6EEB" w:rsidRDefault="004E64A7">
      <w:pPr>
        <w:pStyle w:val="BodyText"/>
        <w:tabs>
          <w:tab w:val="left" w:pos="2980"/>
          <w:tab w:val="left" w:pos="5861"/>
          <w:tab w:val="left" w:pos="9462"/>
        </w:tabs>
        <w:spacing w:line="281" w:lineRule="exact"/>
        <w:jc w:val="both"/>
        <w:rPr>
          <w:sz w:val="14"/>
        </w:rPr>
      </w:pPr>
      <w:r>
        <w:t>2010</w:t>
      </w:r>
      <w:r>
        <w:rPr>
          <w:spacing w:val="-3"/>
        </w:rPr>
        <w:t xml:space="preserve"> </w:t>
      </w:r>
      <w:r>
        <w:t>Cabernet</w:t>
      </w:r>
      <w:r>
        <w:rPr>
          <w:spacing w:val="-3"/>
        </w:rPr>
        <w:t xml:space="preserve"> </w:t>
      </w:r>
      <w:r>
        <w:t>Sauvignon</w:t>
      </w:r>
      <w:r>
        <w:tab/>
        <w:t>Friendly Lion</w:t>
      </w:r>
      <w:r>
        <w:tab/>
        <w:t>Dan</w:t>
      </w:r>
      <w:r>
        <w:rPr>
          <w:spacing w:val="-2"/>
        </w:rPr>
        <w:t xml:space="preserve"> </w:t>
      </w:r>
      <w:r>
        <w:t>MCarthy</w:t>
      </w:r>
      <w:r>
        <w:tab/>
        <w:t>3</w:t>
      </w:r>
      <w:r>
        <w:rPr>
          <w:position w:val="10"/>
          <w:sz w:val="14"/>
        </w:rPr>
        <w:t>rd</w:t>
      </w:r>
    </w:p>
    <w:p w14:paraId="4624817A" w14:textId="77777777" w:rsidR="00BF6EEB" w:rsidRDefault="00BF6EEB">
      <w:pPr>
        <w:pStyle w:val="BodyText"/>
        <w:ind w:left="0"/>
      </w:pPr>
    </w:p>
    <w:p w14:paraId="01881006" w14:textId="77777777" w:rsidR="00BF6EEB" w:rsidRDefault="004E64A7">
      <w:pPr>
        <w:pStyle w:val="Heading1"/>
        <w:spacing w:line="240" w:lineRule="auto"/>
      </w:pPr>
      <w:r>
        <w:t>Best of Show</w:t>
      </w:r>
    </w:p>
    <w:p w14:paraId="5BDB5C77" w14:textId="77777777" w:rsidR="00BF6EEB" w:rsidRDefault="004E64A7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  <w:r>
        <w:t>2013</w:t>
      </w:r>
      <w:r>
        <w:rPr>
          <w:spacing w:val="-1"/>
        </w:rPr>
        <w:t xml:space="preserve"> </w:t>
      </w:r>
      <w:r>
        <w:t>Sauvignon</w:t>
      </w:r>
      <w:r>
        <w:rPr>
          <w:spacing w:val="-2"/>
        </w:rPr>
        <w:t xml:space="preserve"> </w:t>
      </w:r>
      <w:r>
        <w:t>Blanc</w:t>
      </w:r>
      <w:r>
        <w:tab/>
        <w:t>Mockingbird</w:t>
      </w:r>
      <w:r>
        <w:rPr>
          <w:spacing w:val="-3"/>
        </w:rPr>
        <w:t xml:space="preserve"> </w:t>
      </w:r>
      <w:r>
        <w:t>Cellars</w:t>
      </w:r>
      <w:r>
        <w:tab/>
        <w:t>Dick</w:t>
      </w:r>
      <w:r>
        <w:rPr>
          <w:spacing w:val="-3"/>
        </w:rPr>
        <w:t xml:space="preserve"> </w:t>
      </w:r>
      <w:r>
        <w:t>Ingraham</w:t>
      </w:r>
      <w:r>
        <w:t xml:space="preserve"> </w:t>
      </w:r>
      <w:r>
        <w:t>2012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Blend</w:t>
      </w:r>
      <w:r>
        <w:tab/>
        <w:t>Bunnell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Vineyard</w:t>
      </w:r>
      <w:r>
        <w:tab/>
        <w:t>Dan</w:t>
      </w:r>
      <w:r>
        <w:rPr>
          <w:spacing w:val="-1"/>
        </w:rPr>
        <w:t xml:space="preserve"> </w:t>
      </w:r>
      <w:r>
        <w:t>Bunnell</w:t>
      </w:r>
    </w:p>
    <w:p w14:paraId="09773A78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3E0AC87D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3EBA3468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08796130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33921507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063D75ED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7EE1CA67" w14:textId="77777777" w:rsidR="00860E13" w:rsidRDefault="00860E13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371ED24C" w14:textId="77777777" w:rsidR="00860E13" w:rsidRDefault="00860E13" w:rsidP="00860E13">
      <w:pPr>
        <w:spacing w:before="37" w:line="257" w:lineRule="exact"/>
        <w:ind w:left="2680" w:right="2442"/>
        <w:jc w:val="center"/>
        <w:rPr>
          <w:b/>
        </w:rPr>
      </w:pPr>
      <w:r>
        <w:rPr>
          <w:b/>
          <w:u w:val="single"/>
        </w:rPr>
        <w:t>2015 Home Winemakers Classic Judging Results</w:t>
      </w:r>
    </w:p>
    <w:p w14:paraId="34767145" w14:textId="77777777" w:rsidR="00860E13" w:rsidRDefault="00860E13" w:rsidP="00860E13">
      <w:pPr>
        <w:spacing w:line="281" w:lineRule="exact"/>
        <w:ind w:left="2685" w:right="2442"/>
        <w:jc w:val="center"/>
        <w:rPr>
          <w:rFonts w:ascii="Calibri-BoldItalic"/>
          <w:b/>
          <w:i/>
        </w:rPr>
      </w:pPr>
      <w:r>
        <w:rPr>
          <w:rFonts w:ascii="Calibri-BoldItalic"/>
          <w:b/>
          <w:i/>
        </w:rPr>
        <w:t>Our 32</w:t>
      </w:r>
      <w:r>
        <w:rPr>
          <w:rFonts w:ascii="Calibri-BoldItalic"/>
          <w:b/>
          <w:i/>
          <w:position w:val="10"/>
          <w:sz w:val="14"/>
        </w:rPr>
        <w:t xml:space="preserve">nd </w:t>
      </w:r>
      <w:r>
        <w:rPr>
          <w:rFonts w:ascii="Calibri-BoldItalic"/>
          <w:b/>
          <w:i/>
        </w:rPr>
        <w:t>Year</w:t>
      </w:r>
    </w:p>
    <w:p w14:paraId="3EE43EBB" w14:textId="77777777" w:rsidR="00860E13" w:rsidRDefault="00860E13" w:rsidP="00860E13">
      <w:pPr>
        <w:pStyle w:val="BodyText"/>
        <w:rPr>
          <w:rFonts w:ascii="Calibri-BoldItalic"/>
          <w:b/>
          <w:i/>
        </w:rPr>
      </w:pPr>
    </w:p>
    <w:p w14:paraId="55475D88" w14:textId="77777777" w:rsidR="00860E13" w:rsidRDefault="00860E13" w:rsidP="00860E13">
      <w:pPr>
        <w:pStyle w:val="BodyText"/>
        <w:spacing w:before="1"/>
        <w:ind w:left="2685" w:right="2442"/>
        <w:jc w:val="center"/>
      </w:pPr>
      <w:r>
        <w:t>31 wines were submitted and 22 received awards (71%)</w:t>
      </w:r>
    </w:p>
    <w:p w14:paraId="2DDBFCD4" w14:textId="77777777" w:rsidR="00860E13" w:rsidRDefault="00860E13" w:rsidP="00860E13">
      <w:pPr>
        <w:pStyle w:val="BodyText"/>
        <w:rPr>
          <w:sz w:val="20"/>
        </w:rPr>
      </w:pPr>
    </w:p>
    <w:p w14:paraId="6B7F235C" w14:textId="77777777" w:rsidR="00860E13" w:rsidRDefault="00860E13" w:rsidP="00860E13">
      <w:pPr>
        <w:pStyle w:val="BodyText"/>
        <w:rPr>
          <w:sz w:val="20"/>
        </w:rPr>
      </w:pPr>
    </w:p>
    <w:p w14:paraId="077C722B" w14:textId="3CB0C482" w:rsidR="00860E13" w:rsidRDefault="004E64A7" w:rsidP="00860E13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4E21" wp14:editId="024F710E">
                <wp:simplePos x="0" y="0"/>
                <wp:positionH relativeFrom="page">
                  <wp:posOffset>654050</wp:posOffset>
                </wp:positionH>
                <wp:positionV relativeFrom="paragraph">
                  <wp:posOffset>57785</wp:posOffset>
                </wp:positionV>
                <wp:extent cx="5391150" cy="6757670"/>
                <wp:effectExtent l="635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75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8"/>
                              <w:gridCol w:w="2856"/>
                              <w:gridCol w:w="2769"/>
                            </w:tblGrid>
                            <w:tr w:rsidR="00860E13" w14:paraId="5374D7DB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2EB403B5" w14:textId="77777777" w:rsidR="00860E13" w:rsidRDefault="00860E13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Miscellaneous White</w:t>
                                  </w:r>
                                </w:p>
                                <w:p w14:paraId="4AFF07AD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2014 Viognier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4D65848" w14:textId="77777777" w:rsidR="00860E13" w:rsidRDefault="00860E13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05933B" w14:textId="77777777" w:rsidR="00860E13" w:rsidRDefault="00860E13">
                                  <w:pPr>
                                    <w:pStyle w:val="TableParagraph"/>
                                    <w:ind w:left="292"/>
                                  </w:pPr>
                                  <w:r>
                                    <w:t>Dylan’s Reach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56EE0670" w14:textId="77777777" w:rsidR="00860E13" w:rsidRDefault="00860E13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79E5E3" w14:textId="77777777" w:rsidR="00860E13" w:rsidRDefault="00860E13">
                                  <w:pPr>
                                    <w:pStyle w:val="TableParagraph"/>
                                    <w:ind w:left="317"/>
                                  </w:pPr>
                                  <w:r>
                                    <w:t>Paul Pyle</w:t>
                                  </w:r>
                                  <w:r>
                                    <w:t xml:space="preserve">  1st</w:t>
                                  </w:r>
                                </w:p>
                              </w:tc>
                            </w:tr>
                            <w:tr w:rsidR="00860E13" w14:paraId="13DFA25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4489D4B5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2014 Sauvignon Blanc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76B21006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Glass Mountain Cellars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281DA21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Soren Bloch</w:t>
                                  </w:r>
                                  <w:r>
                                    <w:t xml:space="preserve">  2nd</w:t>
                                  </w:r>
                                </w:p>
                              </w:tc>
                            </w:tr>
                            <w:tr w:rsidR="00860E13" w14:paraId="0728F21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0563017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2013 Sauvignon Blanc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423B7491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J &amp; D Cellars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7DF3A5B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Jack Gray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683F6DE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48DC0E08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White Rhone Blend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D133328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Salute per Tutti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249E4EBD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Keith Borreson</w:t>
                                  </w:r>
                                  <w:r>
                                    <w:t xml:space="preserve"> Hon. Mention</w:t>
                                  </w:r>
                                </w:p>
                              </w:tc>
                            </w:tr>
                            <w:tr w:rsidR="00860E13" w14:paraId="255368B4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6467BDBC" w14:textId="77777777" w:rsidR="00860E13" w:rsidRDefault="00860E13">
                                  <w:pPr>
                                    <w:pStyle w:val="TableParagraph"/>
                                    <w:spacing w:befor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Pinot Noir</w:t>
                                  </w:r>
                                </w:p>
                                <w:p w14:paraId="7AE6C370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2013 Pinot Noir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1E4A058" w14:textId="77777777" w:rsidR="00860E13" w:rsidRDefault="00860E13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3AE7FECD" w14:textId="77777777" w:rsidR="00860E13" w:rsidRDefault="00860E13">
                                  <w:pPr>
                                    <w:pStyle w:val="TableParagraph"/>
                                    <w:ind w:left="292"/>
                                  </w:pPr>
                                  <w:r>
                                    <w:t>The Prescription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7126C61B" w14:textId="77777777" w:rsidR="00860E13" w:rsidRDefault="00860E13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78ADD29" w14:textId="77777777" w:rsidR="00860E13" w:rsidRDefault="00860E13">
                                  <w:pPr>
                                    <w:pStyle w:val="TableParagraph"/>
                                    <w:ind w:left="317"/>
                                  </w:pPr>
                                  <w:r>
                                    <w:t>Tuscano/Benk/Antony</w:t>
                                  </w:r>
                                  <w:r>
                                    <w:t xml:space="preserve"> 1st</w:t>
                                  </w:r>
                                </w:p>
                              </w:tc>
                            </w:tr>
                            <w:tr w:rsidR="00860E13" w14:paraId="786CFDB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0BE49025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2011 Pinot Noir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5A7A8B3F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292"/>
                                  </w:pPr>
                                  <w:r>
                                    <w:t>Mockingbird Cellars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2A3CC562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317"/>
                                  </w:pPr>
                                  <w:r>
                                    <w:t>Dick Ingraham</w:t>
                                  </w:r>
                                  <w:r>
                                    <w:t xml:space="preserve">  2nd</w:t>
                                  </w:r>
                                </w:p>
                              </w:tc>
                            </w:tr>
                            <w:tr w:rsidR="00860E13" w14:paraId="794E8F8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084F4442" w14:textId="77777777" w:rsidR="00860E13" w:rsidRDefault="00860E13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t>2012 Pinot Noir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3FA508C" w14:textId="77777777" w:rsidR="00860E13" w:rsidRDefault="00860E13">
                                  <w:pPr>
                                    <w:pStyle w:val="TableParagraph"/>
                                    <w:spacing w:line="247" w:lineRule="exact"/>
                                    <w:ind w:left="292"/>
                                  </w:pPr>
                                  <w:r>
                                    <w:t>Orinda Garagistes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4F0EA05" w14:textId="77777777" w:rsidR="00860E13" w:rsidRDefault="00860E13">
                                  <w:pPr>
                                    <w:pStyle w:val="TableParagraph"/>
                                    <w:spacing w:line="247" w:lineRule="exact"/>
                                    <w:ind w:left="317"/>
                                  </w:pPr>
                                  <w:r>
                                    <w:t>Mokhtar Mered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4B805CA5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55E4A2A7" w14:textId="77777777" w:rsidR="00860E13" w:rsidRDefault="00860E13">
                                  <w:pPr>
                                    <w:pStyle w:val="TableParagraph"/>
                                    <w:spacing w:befor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Zinfandel and Rose</w:t>
                                  </w:r>
                                </w:p>
                                <w:p w14:paraId="3F40C97E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2013 Zinfandel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7EC509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159B114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292"/>
                                  </w:pPr>
                                  <w:r>
                                    <w:t>McQuib Cellars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08EB18B2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3E1F22A1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317"/>
                                  </w:pPr>
                                  <w:r>
                                    <w:t>Don McLain</w:t>
                                  </w:r>
                                  <w:r>
                                    <w:t xml:space="preserve">  1st</w:t>
                                  </w:r>
                                </w:p>
                              </w:tc>
                            </w:tr>
                            <w:tr w:rsidR="00860E13" w14:paraId="5A44553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166EFDD6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2013 Zinfandel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B0CB0B1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Chateau Garnier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70E347BF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Frank Monaghan</w:t>
                                  </w:r>
                                  <w:r>
                                    <w:t xml:space="preserve">   2nd</w:t>
                                  </w:r>
                                </w:p>
                              </w:tc>
                            </w:tr>
                            <w:tr w:rsidR="00860E13" w14:paraId="44FAF14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0A86B98A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2014 Merlot Rose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D889555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Valley Girls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2BD5D28B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Kasandra Weinerth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566797B0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6A079912" w14:textId="77777777" w:rsidR="00860E13" w:rsidRDefault="00860E13">
                                  <w:pPr>
                                    <w:pStyle w:val="TableParagraph"/>
                                    <w:spacing w:befor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Miscellaneous Red</w:t>
                                  </w:r>
                                </w:p>
                                <w:p w14:paraId="408824AD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2012 Petite Syrah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41F3D238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1D49239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292"/>
                                  </w:pPr>
                                  <w:r>
                                    <w:t>Nathan Cellars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2FA736B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D2A9A20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317"/>
                                  </w:pPr>
                                  <w:r>
                                    <w:t>Paul Bartelt</w:t>
                                  </w:r>
                                  <w:r>
                                    <w:t xml:space="preserve">  1st</w:t>
                                  </w:r>
                                </w:p>
                              </w:tc>
                            </w:tr>
                            <w:tr w:rsidR="00860E13" w14:paraId="3F1A5DF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5F332183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2012 Grenache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479991FB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292"/>
                                  </w:pPr>
                                  <w:r>
                                    <w:t>Zina Hills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69821988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317"/>
                                  </w:pPr>
                                  <w:r>
                                    <w:t>Nick Thomsic</w:t>
                                  </w:r>
                                  <w:r>
                                    <w:t xml:space="preserve">  2nd</w:t>
                                  </w:r>
                                </w:p>
                              </w:tc>
                            </w:tr>
                            <w:tr w:rsidR="00860E13" w14:paraId="07731FA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71935AE4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2103 Sangiovese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D12C355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292"/>
                                  </w:pPr>
                                  <w:r>
                                    <w:t>Red Shed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3DC59F1" w14:textId="77777777" w:rsidR="00860E13" w:rsidRDefault="00860E13">
                                  <w:pPr>
                                    <w:pStyle w:val="TableParagraph"/>
                                    <w:spacing w:line="248" w:lineRule="exact"/>
                                    <w:ind w:left="317"/>
                                  </w:pPr>
                                  <w:r>
                                    <w:t>Richard Allen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429BA90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66925735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2012 Valdigue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7286AAB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Viking Wines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0490D081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Will Hansen &amp; Diane Page</w:t>
                                  </w:r>
                                  <w:r>
                                    <w:t xml:space="preserve">  Hon. Mention</w:t>
                                  </w:r>
                                </w:p>
                              </w:tc>
                            </w:tr>
                            <w:tr w:rsidR="00860E13" w14:paraId="40224A1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68B1166F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2013 Merlot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CB6A1CC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Fickle Fermentations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356A0A8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Mike Riddle</w:t>
                                  </w:r>
                                  <w:r>
                                    <w:t xml:space="preserve">  Best of Show</w:t>
                                  </w:r>
                                </w:p>
                              </w:tc>
                            </w:tr>
                            <w:tr w:rsidR="00860E13" w14:paraId="3FF0F6F8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7E81098D" w14:textId="77777777" w:rsidR="00860E13" w:rsidRDefault="00860E13">
                                  <w:pPr>
                                    <w:pStyle w:val="TableParagraph"/>
                                    <w:spacing w:befor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Red Blend/Meritage</w:t>
                                  </w:r>
                                </w:p>
                                <w:p w14:paraId="37586514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2012 Red Blend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552A77AC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93DDF4B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292"/>
                                  </w:pPr>
                                  <w:r>
                                    <w:t>Leap of Faith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35AC29F9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8D2F440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317"/>
                                  </w:pPr>
                                  <w:r>
                                    <w:t>John Kasten</w:t>
                                  </w:r>
                                  <w:r>
                                    <w:t xml:space="preserve">  1st</w:t>
                                  </w:r>
                                </w:p>
                              </w:tc>
                            </w:tr>
                            <w:tr w:rsidR="00860E13" w14:paraId="4170952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1A3F5905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2009 Red Blend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B46CEE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Bunnell Family Vineyards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367BAB8A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Dan Bunnell</w:t>
                                  </w:r>
                                  <w:r>
                                    <w:t xml:space="preserve">  2nd</w:t>
                                  </w:r>
                                </w:p>
                              </w:tc>
                            </w:tr>
                            <w:tr w:rsidR="00860E13" w14:paraId="6A92952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17164EE9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2013 Meritage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4DDE0966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Della Rimessa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5A1B7634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Dan Iverson &amp; Carol Collier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3FDCC6D4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147131CB" w14:textId="77777777" w:rsidR="00860E13" w:rsidRDefault="00860E13">
                                  <w:pPr>
                                    <w:pStyle w:val="TableParagraph"/>
                                    <w:spacing w:before="114" w:line="267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Cabernet Sauvignon</w:t>
                                  </w:r>
                                </w:p>
                                <w:p w14:paraId="559001CD" w14:textId="77777777" w:rsidR="00860E13" w:rsidRDefault="00860E13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2014 Cabernet Sauvignon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0A1F323" w14:textId="77777777" w:rsidR="00860E13" w:rsidRDefault="00860E13">
                                  <w:pPr>
                                    <w:pStyle w:val="TableParagraph"/>
                                    <w:spacing w:before="2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FF93B24" w14:textId="77777777" w:rsidR="00860E13" w:rsidRDefault="00860E13">
                                  <w:pPr>
                                    <w:pStyle w:val="TableParagraph"/>
                                    <w:ind w:left="292"/>
                                  </w:pPr>
                                  <w:r>
                                    <w:t>Cieplo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075E9B1D" w14:textId="77777777" w:rsidR="00860E13" w:rsidRDefault="00860E13">
                                  <w:pPr>
                                    <w:pStyle w:val="TableParagraph"/>
                                    <w:spacing w:before="2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3716281" w14:textId="77777777" w:rsidR="00860E13" w:rsidRDefault="00860E13">
                                  <w:pPr>
                                    <w:pStyle w:val="TableParagraph"/>
                                    <w:ind w:left="317"/>
                                  </w:pPr>
                                  <w:r>
                                    <w:t>Jane Halahan</w:t>
                                  </w:r>
                                  <w:r>
                                    <w:t xml:space="preserve">  1st</w:t>
                                  </w:r>
                                </w:p>
                              </w:tc>
                            </w:tr>
                            <w:tr w:rsidR="00860E13" w14:paraId="431F8D8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13C4964C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2012 Cabernet Sauvignon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77C6AEEF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Stuart Family Wines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C31F20D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Mark Stuart</w:t>
                                  </w:r>
                                  <w:r>
                                    <w:t xml:space="preserve">  2nd</w:t>
                                  </w:r>
                                </w:p>
                              </w:tc>
                            </w:tr>
                            <w:tr w:rsidR="00860E13" w14:paraId="195F440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2C844ADB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2012 Cabernet Sauvignon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A3887DA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292"/>
                                  </w:pPr>
                                  <w:r>
                                    <w:t>Chateau Voiture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5C09D4D" w14:textId="77777777" w:rsidR="00860E13" w:rsidRDefault="00860E13">
                                  <w:pPr>
                                    <w:pStyle w:val="TableParagraph"/>
                                    <w:spacing w:line="249" w:lineRule="exact"/>
                                    <w:ind w:left="317"/>
                                  </w:pPr>
                                  <w:r>
                                    <w:t>Ken Kirkaldie</w:t>
                                  </w:r>
                                  <w:r>
                                    <w:t xml:space="preserve">  3rd</w:t>
                                  </w:r>
                                </w:p>
                              </w:tc>
                            </w:tr>
                            <w:tr w:rsidR="00860E13" w14:paraId="1EA9ABAC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76C27F96" w14:textId="77777777" w:rsidR="00860E13" w:rsidRDefault="00860E13">
                                  <w:pPr>
                                    <w:pStyle w:val="TableParagraph"/>
                                    <w:spacing w:befor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Best of Show</w:t>
                                  </w:r>
                                </w:p>
                                <w:p w14:paraId="1EA587AB" w14:textId="77777777" w:rsidR="00860E13" w:rsidRDefault="00860E13">
                                  <w:pPr>
                                    <w:pStyle w:val="TableParagraph"/>
                                  </w:pPr>
                                  <w:r>
                                    <w:t>2014 Merlot Rose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4F526D6F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83D0BA6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292"/>
                                  </w:pPr>
                                  <w:r>
                                    <w:t>Valley Girls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48F4AE5B" w14:textId="77777777" w:rsidR="00860E13" w:rsidRDefault="00860E13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DD1A4BC" w14:textId="77777777" w:rsidR="00860E13" w:rsidRDefault="00860E13">
                                  <w:pPr>
                                    <w:pStyle w:val="TableParagraph"/>
                                    <w:spacing w:before="1"/>
                                    <w:ind w:left="317"/>
                                  </w:pPr>
                                  <w:r>
                                    <w:t>Kasandra Weinerth</w:t>
                                  </w:r>
                                </w:p>
                              </w:tc>
                            </w:tr>
                            <w:tr w:rsidR="00860E13" w14:paraId="160066D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638" w:type="dxa"/>
                                </w:tcPr>
                                <w:p w14:paraId="6E2BA432" w14:textId="77777777" w:rsidR="00860E13" w:rsidRDefault="00860E13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2013 Merlot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B4713A5" w14:textId="77777777" w:rsidR="00860E13" w:rsidRDefault="00860E13">
                                  <w:pPr>
                                    <w:pStyle w:val="TableParagraph"/>
                                    <w:spacing w:line="225" w:lineRule="exact"/>
                                    <w:ind w:left="292"/>
                                  </w:pPr>
                                  <w:r>
                                    <w:t>Fickle Fermentations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</w:tcPr>
                                <w:p w14:paraId="10C94FA0" w14:textId="77777777" w:rsidR="00860E13" w:rsidRDefault="00860E13">
                                  <w:pPr>
                                    <w:pStyle w:val="TableParagraph"/>
                                    <w:spacing w:line="225" w:lineRule="exact"/>
                                    <w:ind w:left="317"/>
                                  </w:pPr>
                                  <w:r>
                                    <w:t>Mike Riddle</w:t>
                                  </w:r>
                                </w:p>
                              </w:tc>
                            </w:tr>
                          </w:tbl>
                          <w:p w14:paraId="28755AE3" w14:textId="77777777" w:rsidR="00860E13" w:rsidRDefault="00860E13" w:rsidP="00860E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5pt;margin-top:4.55pt;width:424.5pt;height:53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8"/>
                        <w:gridCol w:w="2856"/>
                        <w:gridCol w:w="2769"/>
                      </w:tblGrid>
                      <w:tr w:rsidR="00860E13" w14:paraId="5374D7DB" w14:textId="77777777">
                        <w:trPr>
                          <w:trHeight w:val="500"/>
                        </w:trPr>
                        <w:tc>
                          <w:tcPr>
                            <w:tcW w:w="2638" w:type="dxa"/>
                          </w:tcPr>
                          <w:p w14:paraId="2EB403B5" w14:textId="77777777" w:rsidR="00860E13" w:rsidRDefault="00860E13">
                            <w:pPr>
                              <w:pStyle w:val="TableParagraph"/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Miscellaneous White</w:t>
                            </w:r>
                          </w:p>
                          <w:p w14:paraId="4AFF07AD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2014 Viognier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4D65848" w14:textId="77777777" w:rsidR="00860E13" w:rsidRDefault="00860E13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E05933B" w14:textId="77777777" w:rsidR="00860E13" w:rsidRDefault="00860E13">
                            <w:pPr>
                              <w:pStyle w:val="TableParagraph"/>
                              <w:ind w:left="292"/>
                            </w:pPr>
                            <w:r>
                              <w:t>Dylan’s Reach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56EE0670" w14:textId="77777777" w:rsidR="00860E13" w:rsidRDefault="00860E13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479E5E3" w14:textId="77777777" w:rsidR="00860E13" w:rsidRDefault="00860E13">
                            <w:pPr>
                              <w:pStyle w:val="TableParagraph"/>
                              <w:ind w:left="317"/>
                            </w:pPr>
                            <w:r>
                              <w:t>Paul Pyle</w:t>
                            </w:r>
                            <w:r>
                              <w:t xml:space="preserve">  1st</w:t>
                            </w:r>
                          </w:p>
                        </w:tc>
                      </w:tr>
                      <w:tr w:rsidR="00860E13" w14:paraId="13DFA253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4489D4B5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2014 Sauvignon Blanc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76B21006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Glass Mountain Cellars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281DA214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Soren Bloch</w:t>
                            </w:r>
                            <w:r>
                              <w:t xml:space="preserve">  2nd</w:t>
                            </w:r>
                          </w:p>
                        </w:tc>
                      </w:tr>
                      <w:tr w:rsidR="00860E13" w14:paraId="0728F217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05630174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2013 Sauvignon Blanc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423B7491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J &amp; D Cellars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7DF3A5B4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Jack Gray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683F6DE4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48DC0E08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White Rhone Blend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D133328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Salute per Tutti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249E4EBD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Keith Borreson</w:t>
                            </w:r>
                            <w:r>
                              <w:t xml:space="preserve"> Hon. Mention</w:t>
                            </w:r>
                          </w:p>
                        </w:tc>
                      </w:tr>
                      <w:tr w:rsidR="00860E13" w14:paraId="255368B4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6467BDBC" w14:textId="77777777" w:rsidR="00860E13" w:rsidRDefault="00860E13">
                            <w:pPr>
                              <w:pStyle w:val="TableParagraph"/>
                              <w:spacing w:befor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Pinot Noir</w:t>
                            </w:r>
                          </w:p>
                          <w:p w14:paraId="7AE6C370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2013 Pinot Noir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1E4A058" w14:textId="77777777" w:rsidR="00860E13" w:rsidRDefault="00860E13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3AE7FECD" w14:textId="77777777" w:rsidR="00860E13" w:rsidRDefault="00860E13">
                            <w:pPr>
                              <w:pStyle w:val="TableParagraph"/>
                              <w:ind w:left="292"/>
                            </w:pPr>
                            <w:r>
                              <w:t>The Prescription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7126C61B" w14:textId="77777777" w:rsidR="00860E13" w:rsidRDefault="00860E13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778ADD29" w14:textId="77777777" w:rsidR="00860E13" w:rsidRDefault="00860E13">
                            <w:pPr>
                              <w:pStyle w:val="TableParagraph"/>
                              <w:ind w:left="317"/>
                            </w:pPr>
                            <w:r>
                              <w:t>Tuscano/Benk/Antony</w:t>
                            </w:r>
                            <w:r>
                              <w:t xml:space="preserve"> 1st</w:t>
                            </w:r>
                          </w:p>
                        </w:tc>
                      </w:tr>
                      <w:tr w:rsidR="00860E13" w14:paraId="786CFDBD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0BE49025" w14:textId="77777777" w:rsidR="00860E13" w:rsidRDefault="00860E13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2011 Pinot Noir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5A7A8B3F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292"/>
                            </w:pPr>
                            <w:r>
                              <w:t>Mockingbird Cellars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2A3CC562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317"/>
                            </w:pPr>
                            <w:r>
                              <w:t>Dick Ingraham</w:t>
                            </w:r>
                            <w:r>
                              <w:t xml:space="preserve">  2nd</w:t>
                            </w:r>
                          </w:p>
                        </w:tc>
                      </w:tr>
                      <w:tr w:rsidR="00860E13" w14:paraId="794E8F84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084F4442" w14:textId="77777777" w:rsidR="00860E13" w:rsidRDefault="00860E13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t>2012 Pinot Noir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3FA508C" w14:textId="77777777" w:rsidR="00860E13" w:rsidRDefault="00860E13">
                            <w:pPr>
                              <w:pStyle w:val="TableParagraph"/>
                              <w:spacing w:line="247" w:lineRule="exact"/>
                              <w:ind w:left="292"/>
                            </w:pPr>
                            <w:r>
                              <w:t>Orinda Garagistes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4F0EA05" w14:textId="77777777" w:rsidR="00860E13" w:rsidRDefault="00860E13">
                            <w:pPr>
                              <w:pStyle w:val="TableParagraph"/>
                              <w:spacing w:line="247" w:lineRule="exact"/>
                              <w:ind w:left="317"/>
                            </w:pPr>
                            <w:r>
                              <w:t>Mokhtar Mered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4B805CA5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55E4A2A7" w14:textId="77777777" w:rsidR="00860E13" w:rsidRDefault="00860E13">
                            <w:pPr>
                              <w:pStyle w:val="TableParagraph"/>
                              <w:spacing w:befor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Zinfandel and Rose</w:t>
                            </w:r>
                          </w:p>
                          <w:p w14:paraId="3F40C97E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2013 Zinfandel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7EC509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2159B114" w14:textId="77777777" w:rsidR="00860E13" w:rsidRDefault="00860E13">
                            <w:pPr>
                              <w:pStyle w:val="TableParagraph"/>
                              <w:spacing w:before="1"/>
                              <w:ind w:left="292"/>
                            </w:pPr>
                            <w:r>
                              <w:t>McQuib Cellars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08EB18B2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3E1F22A1" w14:textId="77777777" w:rsidR="00860E13" w:rsidRDefault="00860E13">
                            <w:pPr>
                              <w:pStyle w:val="TableParagraph"/>
                              <w:spacing w:before="1"/>
                              <w:ind w:left="317"/>
                            </w:pPr>
                            <w:r>
                              <w:t>Don McLain</w:t>
                            </w:r>
                            <w:r>
                              <w:t xml:space="preserve">  1st</w:t>
                            </w:r>
                          </w:p>
                        </w:tc>
                      </w:tr>
                      <w:tr w:rsidR="00860E13" w14:paraId="5A44553C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166EFDD6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2013 Zinfandel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B0CB0B1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Chateau Garnier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70E347BF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Frank Monaghan</w:t>
                            </w:r>
                            <w:r>
                              <w:t xml:space="preserve">   2nd</w:t>
                            </w:r>
                          </w:p>
                        </w:tc>
                      </w:tr>
                      <w:tr w:rsidR="00860E13" w14:paraId="44FAF14B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0A86B98A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2014 Merlot Rose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D889555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Valley Girls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2BD5D28B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Kasandra Weinerth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566797B0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6A079912" w14:textId="77777777" w:rsidR="00860E13" w:rsidRDefault="00860E13">
                            <w:pPr>
                              <w:pStyle w:val="TableParagraph"/>
                              <w:spacing w:befor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Miscellaneous Red</w:t>
                            </w:r>
                          </w:p>
                          <w:p w14:paraId="408824AD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2012 Petite Syrah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41F3D238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41D49239" w14:textId="77777777" w:rsidR="00860E13" w:rsidRDefault="00860E13">
                            <w:pPr>
                              <w:pStyle w:val="TableParagraph"/>
                              <w:spacing w:before="1"/>
                              <w:ind w:left="292"/>
                            </w:pPr>
                            <w:r>
                              <w:t>Nathan Cellars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2FA736B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2D2A9A20" w14:textId="77777777" w:rsidR="00860E13" w:rsidRDefault="00860E13">
                            <w:pPr>
                              <w:pStyle w:val="TableParagraph"/>
                              <w:spacing w:before="1"/>
                              <w:ind w:left="317"/>
                            </w:pPr>
                            <w:r>
                              <w:t>Paul Bartelt</w:t>
                            </w:r>
                            <w:r>
                              <w:t xml:space="preserve">  1st</w:t>
                            </w:r>
                          </w:p>
                        </w:tc>
                      </w:tr>
                      <w:tr w:rsidR="00860E13" w14:paraId="3F1A5DF5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5F332183" w14:textId="77777777" w:rsidR="00860E13" w:rsidRDefault="00860E13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2012 Grenache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479991FB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292"/>
                            </w:pPr>
                            <w:r>
                              <w:t>Zina Hills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69821988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317"/>
                            </w:pPr>
                            <w:r>
                              <w:t>Nick Thomsic</w:t>
                            </w:r>
                            <w:r>
                              <w:t xml:space="preserve">  2nd</w:t>
                            </w:r>
                          </w:p>
                        </w:tc>
                      </w:tr>
                      <w:tr w:rsidR="00860E13" w14:paraId="07731FA9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71935AE4" w14:textId="77777777" w:rsidR="00860E13" w:rsidRDefault="00860E13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2103 Sangiovese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D12C355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292"/>
                            </w:pPr>
                            <w:r>
                              <w:t>Red Shed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3DC59F1" w14:textId="77777777" w:rsidR="00860E13" w:rsidRDefault="00860E13">
                            <w:pPr>
                              <w:pStyle w:val="TableParagraph"/>
                              <w:spacing w:line="248" w:lineRule="exact"/>
                              <w:ind w:left="317"/>
                            </w:pPr>
                            <w:r>
                              <w:t>Richard Allen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429BA90C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66925735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2012 Valdigue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7286AAB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Viking Wines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0490D081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Will Hansen &amp; Diane Page</w:t>
                            </w:r>
                            <w:r>
                              <w:t xml:space="preserve">  Hon. Mention</w:t>
                            </w:r>
                          </w:p>
                        </w:tc>
                      </w:tr>
                      <w:tr w:rsidR="00860E13" w14:paraId="40224A16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68B1166F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2013 Merlot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CB6A1CC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Fickle Fermentations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356A0A84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Mike Riddle</w:t>
                            </w:r>
                            <w:r>
                              <w:t xml:space="preserve">  Best of Show</w:t>
                            </w:r>
                          </w:p>
                        </w:tc>
                      </w:tr>
                      <w:tr w:rsidR="00860E13" w14:paraId="3FF0F6F8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7E81098D" w14:textId="77777777" w:rsidR="00860E13" w:rsidRDefault="00860E13">
                            <w:pPr>
                              <w:pStyle w:val="TableParagraph"/>
                              <w:spacing w:befor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 Blend/Meritage</w:t>
                            </w:r>
                          </w:p>
                          <w:p w14:paraId="37586514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2012 Red Blend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552A77AC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593DDF4B" w14:textId="77777777" w:rsidR="00860E13" w:rsidRDefault="00860E13">
                            <w:pPr>
                              <w:pStyle w:val="TableParagraph"/>
                              <w:spacing w:before="1"/>
                              <w:ind w:left="292"/>
                            </w:pPr>
                            <w:r>
                              <w:t>Leap of Faith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35AC29F9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28D2F440" w14:textId="77777777" w:rsidR="00860E13" w:rsidRDefault="00860E13">
                            <w:pPr>
                              <w:pStyle w:val="TableParagraph"/>
                              <w:spacing w:before="1"/>
                              <w:ind w:left="317"/>
                            </w:pPr>
                            <w:r>
                              <w:t>John Kasten</w:t>
                            </w:r>
                            <w:r>
                              <w:t xml:space="preserve">  1st</w:t>
                            </w:r>
                          </w:p>
                        </w:tc>
                      </w:tr>
                      <w:tr w:rsidR="00860E13" w14:paraId="41709524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1A3F5905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2009 Red Blend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B46CEE4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Bunnell Family Vineyards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367BAB8A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Dan Bunnell</w:t>
                            </w:r>
                            <w:r>
                              <w:t xml:space="preserve">  2nd</w:t>
                            </w:r>
                          </w:p>
                        </w:tc>
                      </w:tr>
                      <w:tr w:rsidR="00860E13" w14:paraId="6A929529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17164EE9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2013 Meritage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4DDE0966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Della Rimessa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5A1B7634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Dan Iverson &amp; Carol Collier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3FDCC6D4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147131CB" w14:textId="77777777" w:rsidR="00860E13" w:rsidRDefault="00860E13">
                            <w:pPr>
                              <w:pStyle w:val="TableParagraph"/>
                              <w:spacing w:before="114" w:line="26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Cabernet Sauvignon</w:t>
                            </w:r>
                          </w:p>
                          <w:p w14:paraId="559001CD" w14:textId="77777777" w:rsidR="00860E13" w:rsidRDefault="00860E13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2014 Cabernet Sauvignon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0A1F323" w14:textId="77777777" w:rsidR="00860E13" w:rsidRDefault="00860E13">
                            <w:pPr>
                              <w:pStyle w:val="TableParagraph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2FF93B24" w14:textId="77777777" w:rsidR="00860E13" w:rsidRDefault="00860E13">
                            <w:pPr>
                              <w:pStyle w:val="TableParagraph"/>
                              <w:ind w:left="292"/>
                            </w:pPr>
                            <w:r>
                              <w:t>Cieplo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075E9B1D" w14:textId="77777777" w:rsidR="00860E13" w:rsidRDefault="00860E13">
                            <w:pPr>
                              <w:pStyle w:val="TableParagraph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53716281" w14:textId="77777777" w:rsidR="00860E13" w:rsidRDefault="00860E13">
                            <w:pPr>
                              <w:pStyle w:val="TableParagraph"/>
                              <w:ind w:left="317"/>
                            </w:pPr>
                            <w:r>
                              <w:t>Jane Halahan</w:t>
                            </w:r>
                            <w:r>
                              <w:t xml:space="preserve">  1st</w:t>
                            </w:r>
                          </w:p>
                        </w:tc>
                      </w:tr>
                      <w:tr w:rsidR="00860E13" w14:paraId="431F8D80" w14:textId="77777777">
                        <w:trPr>
                          <w:trHeight w:val="260"/>
                        </w:trPr>
                        <w:tc>
                          <w:tcPr>
                            <w:tcW w:w="2638" w:type="dxa"/>
                          </w:tcPr>
                          <w:p w14:paraId="13C4964C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2012 Cabernet Sauvignon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77C6AEEF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Stuart Family Wines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C31F20D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Mark Stuart</w:t>
                            </w:r>
                            <w:r>
                              <w:t xml:space="preserve">  2nd</w:t>
                            </w:r>
                          </w:p>
                        </w:tc>
                      </w:tr>
                      <w:tr w:rsidR="00860E13" w14:paraId="195F440E" w14:textId="77777777">
                        <w:trPr>
                          <w:trHeight w:val="400"/>
                        </w:trPr>
                        <w:tc>
                          <w:tcPr>
                            <w:tcW w:w="2638" w:type="dxa"/>
                          </w:tcPr>
                          <w:p w14:paraId="2C844ADB" w14:textId="77777777" w:rsidR="00860E13" w:rsidRDefault="00860E13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2012 Cabernet Sauvignon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A3887DA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292"/>
                            </w:pPr>
                            <w:r>
                              <w:t>Chateau Voiture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5C09D4D" w14:textId="77777777" w:rsidR="00860E13" w:rsidRDefault="00860E13">
                            <w:pPr>
                              <w:pStyle w:val="TableParagraph"/>
                              <w:spacing w:line="249" w:lineRule="exact"/>
                              <w:ind w:left="317"/>
                            </w:pPr>
                            <w:r>
                              <w:t>Ken Kirkaldie</w:t>
                            </w:r>
                            <w:r>
                              <w:t xml:space="preserve">  3rd</w:t>
                            </w:r>
                          </w:p>
                        </w:tc>
                      </w:tr>
                      <w:tr w:rsidR="00860E13" w14:paraId="1EA9ABAC" w14:textId="77777777">
                        <w:trPr>
                          <w:trHeight w:val="660"/>
                        </w:trPr>
                        <w:tc>
                          <w:tcPr>
                            <w:tcW w:w="2638" w:type="dxa"/>
                          </w:tcPr>
                          <w:p w14:paraId="76C27F96" w14:textId="77777777" w:rsidR="00860E13" w:rsidRDefault="00860E13">
                            <w:pPr>
                              <w:pStyle w:val="TableParagraph"/>
                              <w:spacing w:befor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Best of Show</w:t>
                            </w:r>
                          </w:p>
                          <w:p w14:paraId="1EA587AB" w14:textId="77777777" w:rsidR="00860E13" w:rsidRDefault="00860E13">
                            <w:pPr>
                              <w:pStyle w:val="TableParagraph"/>
                            </w:pPr>
                            <w:r>
                              <w:t>2014 Merlot Rose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4F526D6F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283D0BA6" w14:textId="77777777" w:rsidR="00860E13" w:rsidRDefault="00860E13">
                            <w:pPr>
                              <w:pStyle w:val="TableParagraph"/>
                              <w:spacing w:before="1"/>
                              <w:ind w:left="292"/>
                            </w:pPr>
                            <w:r>
                              <w:t>Valley Girls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48F4AE5B" w14:textId="77777777" w:rsidR="00860E13" w:rsidRDefault="00860E13">
                            <w:pPr>
                              <w:pStyle w:val="TableParagraph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6DD1A4BC" w14:textId="77777777" w:rsidR="00860E13" w:rsidRDefault="00860E13">
                            <w:pPr>
                              <w:pStyle w:val="TableParagraph"/>
                              <w:spacing w:before="1"/>
                              <w:ind w:left="317"/>
                            </w:pPr>
                            <w:r>
                              <w:t>Kasandra Weinerth</w:t>
                            </w:r>
                          </w:p>
                        </w:tc>
                      </w:tr>
                      <w:tr w:rsidR="00860E13" w14:paraId="160066D3" w14:textId="77777777">
                        <w:trPr>
                          <w:trHeight w:val="240"/>
                        </w:trPr>
                        <w:tc>
                          <w:tcPr>
                            <w:tcW w:w="2638" w:type="dxa"/>
                          </w:tcPr>
                          <w:p w14:paraId="6E2BA432" w14:textId="77777777" w:rsidR="00860E13" w:rsidRDefault="00860E13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2013 Merlot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B4713A5" w14:textId="77777777" w:rsidR="00860E13" w:rsidRDefault="00860E13">
                            <w:pPr>
                              <w:pStyle w:val="TableParagraph"/>
                              <w:spacing w:line="225" w:lineRule="exact"/>
                              <w:ind w:left="292"/>
                            </w:pPr>
                            <w:r>
                              <w:t>Fickle Fermentations</w:t>
                            </w:r>
                          </w:p>
                        </w:tc>
                        <w:tc>
                          <w:tcPr>
                            <w:tcW w:w="2769" w:type="dxa"/>
                          </w:tcPr>
                          <w:p w14:paraId="10C94FA0" w14:textId="77777777" w:rsidR="00860E13" w:rsidRDefault="00860E13">
                            <w:pPr>
                              <w:pStyle w:val="TableParagraph"/>
                              <w:spacing w:line="225" w:lineRule="exact"/>
                              <w:ind w:left="317"/>
                            </w:pPr>
                            <w:r>
                              <w:t>Mike Riddle</w:t>
                            </w:r>
                          </w:p>
                        </w:tc>
                      </w:tr>
                    </w:tbl>
                    <w:p w14:paraId="28755AE3" w14:textId="77777777" w:rsidR="00860E13" w:rsidRDefault="00860E13" w:rsidP="00860E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3484E8" w14:textId="77777777" w:rsidR="00860E13" w:rsidRDefault="00860E13" w:rsidP="00860E13">
      <w:pPr>
        <w:pStyle w:val="BodyText"/>
      </w:pPr>
    </w:p>
    <w:p w14:paraId="15DB9558" w14:textId="77777777" w:rsidR="00860E13" w:rsidRDefault="00860E13" w:rsidP="00860E13">
      <w:pPr>
        <w:pStyle w:val="BodyText"/>
        <w:spacing w:before="1"/>
        <w:rPr>
          <w:sz w:val="21"/>
        </w:rPr>
      </w:pPr>
    </w:p>
    <w:p w14:paraId="23FD1B60" w14:textId="77777777" w:rsidR="00860E13" w:rsidRDefault="00860E13" w:rsidP="00860E13">
      <w:pPr>
        <w:spacing w:line="220" w:lineRule="auto"/>
        <w:ind w:left="9522" w:right="378"/>
        <w:jc w:val="both"/>
        <w:rPr>
          <w:sz w:val="14"/>
        </w:rPr>
      </w:pPr>
    </w:p>
    <w:p w14:paraId="400FF383" w14:textId="77777777" w:rsidR="00860E13" w:rsidRDefault="00860E13" w:rsidP="00860E13">
      <w:pPr>
        <w:pStyle w:val="BodyText"/>
        <w:rPr>
          <w:sz w:val="26"/>
        </w:rPr>
      </w:pPr>
    </w:p>
    <w:p w14:paraId="3EFDC6ED" w14:textId="77777777" w:rsidR="00860E13" w:rsidRDefault="00860E13" w:rsidP="00860E13">
      <w:pPr>
        <w:pStyle w:val="BodyText"/>
      </w:pPr>
    </w:p>
    <w:p w14:paraId="28C53FE0" w14:textId="77777777" w:rsidR="00860E13" w:rsidRDefault="00860E13" w:rsidP="00860E13">
      <w:pPr>
        <w:pStyle w:val="BodyText"/>
        <w:spacing w:before="1"/>
        <w:rPr>
          <w:sz w:val="21"/>
        </w:rPr>
      </w:pPr>
    </w:p>
    <w:p w14:paraId="32303CAF" w14:textId="77777777" w:rsidR="00860E13" w:rsidRDefault="00860E13" w:rsidP="00860E13">
      <w:pPr>
        <w:pStyle w:val="BodyText"/>
      </w:pPr>
    </w:p>
    <w:p w14:paraId="7F94C3E9" w14:textId="77777777" w:rsidR="00860E13" w:rsidRDefault="00860E13" w:rsidP="00860E13">
      <w:pPr>
        <w:pStyle w:val="BodyText"/>
        <w:spacing w:before="1"/>
        <w:rPr>
          <w:sz w:val="21"/>
        </w:rPr>
      </w:pPr>
    </w:p>
    <w:p w14:paraId="092CC6A5" w14:textId="77777777" w:rsidR="00860E13" w:rsidRDefault="00860E13" w:rsidP="00860E13">
      <w:pPr>
        <w:pStyle w:val="BodyText"/>
        <w:rPr>
          <w:sz w:val="26"/>
        </w:rPr>
      </w:pPr>
    </w:p>
    <w:p w14:paraId="15CD6B4E" w14:textId="3950EF58" w:rsidR="004E64A7" w:rsidRDefault="004E64A7">
      <w:pPr>
        <w:pStyle w:val="BodyText"/>
        <w:tabs>
          <w:tab w:val="left" w:pos="2980"/>
          <w:tab w:val="left" w:pos="5861"/>
        </w:tabs>
        <w:spacing w:before="2" w:line="237" w:lineRule="auto"/>
        <w:ind w:right="2793"/>
      </w:pPr>
    </w:p>
    <w:p w14:paraId="482F2F56" w14:textId="77777777" w:rsidR="004E64A7" w:rsidRPr="004E64A7" w:rsidRDefault="004E64A7" w:rsidP="004E64A7"/>
    <w:p w14:paraId="5B27D0ED" w14:textId="77777777" w:rsidR="004E64A7" w:rsidRPr="004E64A7" w:rsidRDefault="004E64A7" w:rsidP="004E64A7"/>
    <w:p w14:paraId="52B5E717" w14:textId="77777777" w:rsidR="004E64A7" w:rsidRPr="004E64A7" w:rsidRDefault="004E64A7" w:rsidP="004E64A7"/>
    <w:p w14:paraId="6F383B42" w14:textId="77777777" w:rsidR="004E64A7" w:rsidRPr="004E64A7" w:rsidRDefault="004E64A7" w:rsidP="004E64A7"/>
    <w:p w14:paraId="31D295FA" w14:textId="77777777" w:rsidR="004E64A7" w:rsidRPr="004E64A7" w:rsidRDefault="004E64A7" w:rsidP="004E64A7"/>
    <w:p w14:paraId="33A868F5" w14:textId="77777777" w:rsidR="004E64A7" w:rsidRPr="004E64A7" w:rsidRDefault="004E64A7" w:rsidP="004E64A7"/>
    <w:p w14:paraId="5395E7E2" w14:textId="77777777" w:rsidR="004E64A7" w:rsidRPr="004E64A7" w:rsidRDefault="004E64A7" w:rsidP="004E64A7"/>
    <w:p w14:paraId="0E43583A" w14:textId="77777777" w:rsidR="004E64A7" w:rsidRPr="004E64A7" w:rsidRDefault="004E64A7" w:rsidP="004E64A7"/>
    <w:p w14:paraId="342C5ACA" w14:textId="77777777" w:rsidR="004E64A7" w:rsidRPr="004E64A7" w:rsidRDefault="004E64A7" w:rsidP="004E64A7"/>
    <w:p w14:paraId="377C78F9" w14:textId="77777777" w:rsidR="004E64A7" w:rsidRPr="004E64A7" w:rsidRDefault="004E64A7" w:rsidP="004E64A7"/>
    <w:p w14:paraId="691C8F18" w14:textId="77777777" w:rsidR="004E64A7" w:rsidRPr="004E64A7" w:rsidRDefault="004E64A7" w:rsidP="004E64A7"/>
    <w:p w14:paraId="31685535" w14:textId="77777777" w:rsidR="004E64A7" w:rsidRPr="004E64A7" w:rsidRDefault="004E64A7" w:rsidP="004E64A7"/>
    <w:p w14:paraId="3FE85A61" w14:textId="77777777" w:rsidR="004E64A7" w:rsidRPr="004E64A7" w:rsidRDefault="004E64A7" w:rsidP="004E64A7"/>
    <w:p w14:paraId="6392668E" w14:textId="77777777" w:rsidR="004E64A7" w:rsidRPr="004E64A7" w:rsidRDefault="004E64A7" w:rsidP="004E64A7"/>
    <w:p w14:paraId="67BCD6D5" w14:textId="77777777" w:rsidR="004E64A7" w:rsidRPr="004E64A7" w:rsidRDefault="004E64A7" w:rsidP="004E64A7"/>
    <w:p w14:paraId="2A093F4B" w14:textId="77777777" w:rsidR="004E64A7" w:rsidRPr="004E64A7" w:rsidRDefault="004E64A7" w:rsidP="004E64A7"/>
    <w:p w14:paraId="57A781B6" w14:textId="77777777" w:rsidR="004E64A7" w:rsidRPr="004E64A7" w:rsidRDefault="004E64A7" w:rsidP="004E64A7"/>
    <w:p w14:paraId="2C590F90" w14:textId="77777777" w:rsidR="004E64A7" w:rsidRPr="004E64A7" w:rsidRDefault="004E64A7" w:rsidP="004E64A7"/>
    <w:p w14:paraId="51117E94" w14:textId="77777777" w:rsidR="004E64A7" w:rsidRPr="004E64A7" w:rsidRDefault="004E64A7" w:rsidP="004E64A7"/>
    <w:p w14:paraId="3E52F1D7" w14:textId="77777777" w:rsidR="004E64A7" w:rsidRPr="004E64A7" w:rsidRDefault="004E64A7" w:rsidP="004E64A7"/>
    <w:p w14:paraId="25A6B5A4" w14:textId="77777777" w:rsidR="004E64A7" w:rsidRPr="004E64A7" w:rsidRDefault="004E64A7" w:rsidP="004E64A7"/>
    <w:p w14:paraId="2EEDCFA8" w14:textId="77777777" w:rsidR="004E64A7" w:rsidRPr="004E64A7" w:rsidRDefault="004E64A7" w:rsidP="004E64A7"/>
    <w:p w14:paraId="7508D8BD" w14:textId="77777777" w:rsidR="004E64A7" w:rsidRPr="004E64A7" w:rsidRDefault="004E64A7" w:rsidP="004E64A7"/>
    <w:p w14:paraId="2B7EF7CC" w14:textId="77777777" w:rsidR="004E64A7" w:rsidRPr="004E64A7" w:rsidRDefault="004E64A7" w:rsidP="004E64A7"/>
    <w:p w14:paraId="153DA879" w14:textId="77777777" w:rsidR="004E64A7" w:rsidRPr="004E64A7" w:rsidRDefault="004E64A7" w:rsidP="004E64A7"/>
    <w:p w14:paraId="1553E67F" w14:textId="77777777" w:rsidR="004E64A7" w:rsidRPr="004E64A7" w:rsidRDefault="004E64A7" w:rsidP="004E64A7"/>
    <w:p w14:paraId="70FAE054" w14:textId="4EBE5500" w:rsidR="004E64A7" w:rsidRDefault="004E64A7" w:rsidP="004E64A7"/>
    <w:p w14:paraId="76CFCA0C" w14:textId="1C872187" w:rsidR="00860E13" w:rsidRDefault="004E64A7" w:rsidP="004E64A7">
      <w:pPr>
        <w:tabs>
          <w:tab w:val="left" w:pos="10013"/>
        </w:tabs>
      </w:pPr>
      <w:r>
        <w:tab/>
      </w:r>
    </w:p>
    <w:p w14:paraId="071DF291" w14:textId="77777777" w:rsidR="004E64A7" w:rsidRDefault="004E64A7" w:rsidP="004E64A7">
      <w:pPr>
        <w:tabs>
          <w:tab w:val="left" w:pos="10013"/>
        </w:tabs>
      </w:pPr>
    </w:p>
    <w:p w14:paraId="22EF52D5" w14:textId="77777777" w:rsidR="004E64A7" w:rsidRDefault="004E64A7" w:rsidP="004E64A7">
      <w:pPr>
        <w:tabs>
          <w:tab w:val="left" w:pos="10013"/>
        </w:tabs>
      </w:pPr>
    </w:p>
    <w:p w14:paraId="52498B05" w14:textId="77777777" w:rsidR="004E64A7" w:rsidRDefault="004E64A7" w:rsidP="004E64A7">
      <w:pPr>
        <w:tabs>
          <w:tab w:val="left" w:pos="10013"/>
        </w:tabs>
      </w:pPr>
    </w:p>
    <w:p w14:paraId="6A673041" w14:textId="77777777" w:rsidR="004E64A7" w:rsidRDefault="004E64A7" w:rsidP="004E64A7">
      <w:pPr>
        <w:tabs>
          <w:tab w:val="left" w:pos="10013"/>
        </w:tabs>
      </w:pPr>
    </w:p>
    <w:p w14:paraId="13B32DF8" w14:textId="77777777" w:rsidR="004E64A7" w:rsidRDefault="004E64A7" w:rsidP="004E64A7">
      <w:pPr>
        <w:tabs>
          <w:tab w:val="left" w:pos="10013"/>
        </w:tabs>
      </w:pPr>
    </w:p>
    <w:p w14:paraId="5BF73C56" w14:textId="77777777" w:rsidR="004E64A7" w:rsidRDefault="004E64A7" w:rsidP="004E64A7">
      <w:pPr>
        <w:tabs>
          <w:tab w:val="left" w:pos="10013"/>
        </w:tabs>
      </w:pPr>
    </w:p>
    <w:p w14:paraId="36D2A6C1" w14:textId="77777777" w:rsidR="004E64A7" w:rsidRDefault="004E64A7" w:rsidP="004E64A7">
      <w:pPr>
        <w:tabs>
          <w:tab w:val="left" w:pos="10013"/>
        </w:tabs>
      </w:pPr>
    </w:p>
    <w:p w14:paraId="4A540916" w14:textId="77777777" w:rsidR="004E64A7" w:rsidRDefault="004E64A7" w:rsidP="004E64A7">
      <w:pPr>
        <w:tabs>
          <w:tab w:val="left" w:pos="10013"/>
        </w:tabs>
      </w:pPr>
    </w:p>
    <w:p w14:paraId="17EE9274" w14:textId="77777777" w:rsidR="004E64A7" w:rsidRDefault="004E64A7" w:rsidP="004E64A7">
      <w:pPr>
        <w:pStyle w:val="Heading1"/>
        <w:spacing w:before="37"/>
        <w:ind w:left="2617" w:right="2581"/>
        <w:jc w:val="center"/>
      </w:pPr>
      <w:r>
        <w:rPr>
          <w:u w:val="single"/>
        </w:rPr>
        <w:lastRenderedPageBreak/>
        <w:t>2016 Home Winemakers Classic Judging Results</w:t>
      </w:r>
    </w:p>
    <w:p w14:paraId="36753CC4" w14:textId="77777777" w:rsidR="004E64A7" w:rsidRDefault="004E64A7" w:rsidP="004E64A7">
      <w:pPr>
        <w:spacing w:line="281" w:lineRule="exact"/>
        <w:ind w:left="2617" w:right="2581"/>
        <w:jc w:val="center"/>
        <w:rPr>
          <w:rFonts w:ascii="Calibri-BoldItalic"/>
          <w:b/>
          <w:i/>
        </w:rPr>
      </w:pPr>
      <w:r>
        <w:rPr>
          <w:rFonts w:ascii="Calibri-BoldItalic"/>
          <w:b/>
          <w:i/>
        </w:rPr>
        <w:t>Our 33</w:t>
      </w:r>
      <w:r>
        <w:rPr>
          <w:rFonts w:ascii="Calibri-BoldItalic"/>
          <w:b/>
          <w:i/>
          <w:position w:val="10"/>
          <w:sz w:val="14"/>
        </w:rPr>
        <w:t xml:space="preserve">rd </w:t>
      </w:r>
      <w:r>
        <w:rPr>
          <w:rFonts w:ascii="Calibri-BoldItalic"/>
          <w:b/>
          <w:i/>
        </w:rPr>
        <w:t>Year</w:t>
      </w:r>
    </w:p>
    <w:p w14:paraId="4AA8EFC3" w14:textId="77777777" w:rsidR="004E64A7" w:rsidRDefault="004E64A7" w:rsidP="004E64A7">
      <w:pPr>
        <w:pStyle w:val="BodyText"/>
        <w:spacing w:before="1"/>
        <w:ind w:left="0"/>
        <w:rPr>
          <w:rFonts w:ascii="Calibri-BoldItalic"/>
          <w:b/>
          <w:i/>
        </w:rPr>
      </w:pPr>
    </w:p>
    <w:p w14:paraId="4E02ED65" w14:textId="77777777" w:rsidR="004E64A7" w:rsidRDefault="004E64A7" w:rsidP="004E64A7">
      <w:pPr>
        <w:pStyle w:val="BodyText"/>
        <w:ind w:left="2626" w:right="2581"/>
        <w:jc w:val="center"/>
      </w:pPr>
      <w:r>
        <w:t>24 wines were submitted and 16 received awards (67%)</w:t>
      </w:r>
    </w:p>
    <w:p w14:paraId="615A288F" w14:textId="77777777" w:rsidR="004E64A7" w:rsidRDefault="004E64A7" w:rsidP="004E64A7">
      <w:pPr>
        <w:pStyle w:val="BodyText"/>
        <w:ind w:left="0"/>
      </w:pPr>
    </w:p>
    <w:p w14:paraId="5AD2F33A" w14:textId="77777777" w:rsidR="004E64A7" w:rsidRDefault="004E64A7" w:rsidP="004E64A7">
      <w:pPr>
        <w:pStyle w:val="Heading1"/>
      </w:pPr>
      <w:r>
        <w:t>Mixed Whites</w:t>
      </w:r>
    </w:p>
    <w:p w14:paraId="69C9ECE2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81" w:lineRule="exact"/>
        <w:rPr>
          <w:sz w:val="14"/>
        </w:rPr>
      </w:pPr>
      <w:r>
        <w:t>2015</w:t>
      </w:r>
      <w:r>
        <w:rPr>
          <w:spacing w:val="-5"/>
        </w:rPr>
        <w:t xml:space="preserve"> </w:t>
      </w:r>
      <w:r>
        <w:t>Sauvignon</w:t>
      </w:r>
      <w:r>
        <w:rPr>
          <w:spacing w:val="-4"/>
        </w:rPr>
        <w:t xml:space="preserve"> </w:t>
      </w:r>
      <w:r>
        <w:t>Blanc</w:t>
      </w:r>
      <w:r>
        <w:tab/>
        <w:t>Glass</w:t>
      </w:r>
      <w:r>
        <w:rPr>
          <w:spacing w:val="-3"/>
        </w:rPr>
        <w:t xml:space="preserve"> </w:t>
      </w:r>
      <w:r>
        <w:t>Mountain</w:t>
      </w:r>
      <w:r>
        <w:rPr>
          <w:spacing w:val="-4"/>
        </w:rPr>
        <w:t xml:space="preserve"> </w:t>
      </w:r>
      <w:r>
        <w:t>Cellars</w:t>
      </w:r>
      <w:r>
        <w:tab/>
        <w:t>Soren</w:t>
      </w:r>
      <w:r>
        <w:rPr>
          <w:spacing w:val="-4"/>
        </w:rPr>
        <w:t xml:space="preserve"> </w:t>
      </w:r>
      <w:r>
        <w:t>Bloch</w:t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>nd</w:t>
      </w:r>
    </w:p>
    <w:p w14:paraId="02917AC3" w14:textId="77777777" w:rsidR="004E64A7" w:rsidRDefault="004E64A7" w:rsidP="004E64A7">
      <w:pPr>
        <w:pStyle w:val="BodyText"/>
        <w:ind w:left="0"/>
      </w:pPr>
    </w:p>
    <w:p w14:paraId="221F4A75" w14:textId="77777777" w:rsidR="004E64A7" w:rsidRDefault="004E64A7" w:rsidP="004E64A7">
      <w:pPr>
        <w:pStyle w:val="Heading1"/>
      </w:pPr>
      <w:r>
        <w:t>Petite Sy(i)rah</w:t>
      </w:r>
    </w:p>
    <w:p w14:paraId="25782627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81" w:lineRule="exact"/>
        <w:rPr>
          <w:sz w:val="14"/>
        </w:rPr>
      </w:pPr>
      <w:r>
        <w:t>2013</w:t>
      </w:r>
      <w:r>
        <w:rPr>
          <w:spacing w:val="-5"/>
        </w:rPr>
        <w:t xml:space="preserve"> </w:t>
      </w:r>
      <w:r>
        <w:t>Petite</w:t>
      </w:r>
      <w:r>
        <w:rPr>
          <w:spacing w:val="-3"/>
        </w:rPr>
        <w:t xml:space="preserve"> </w:t>
      </w:r>
      <w:r>
        <w:t>Sirah</w:t>
      </w:r>
      <w:r>
        <w:tab/>
        <w:t>Nathan</w:t>
      </w:r>
      <w:r>
        <w:rPr>
          <w:spacing w:val="-4"/>
        </w:rPr>
        <w:t xml:space="preserve"> </w:t>
      </w:r>
      <w:r>
        <w:t>Cellars</w:t>
      </w:r>
      <w:r>
        <w:tab/>
        <w:t>Paul Bartelt</w:t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>nd</w:t>
      </w:r>
    </w:p>
    <w:p w14:paraId="0D5C60C4" w14:textId="77777777" w:rsidR="004E64A7" w:rsidRDefault="004E64A7" w:rsidP="004E64A7">
      <w:pPr>
        <w:pStyle w:val="BodyText"/>
        <w:spacing w:before="8"/>
        <w:ind w:left="0"/>
        <w:rPr>
          <w:sz w:val="21"/>
        </w:rPr>
      </w:pPr>
    </w:p>
    <w:p w14:paraId="2BF8F454" w14:textId="77777777" w:rsidR="004E64A7" w:rsidRDefault="004E64A7" w:rsidP="004E64A7">
      <w:pPr>
        <w:pStyle w:val="Heading1"/>
      </w:pPr>
      <w:r>
        <w:t>Zinfandel</w:t>
      </w:r>
    </w:p>
    <w:p w14:paraId="08C20C0B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2013</w:t>
      </w:r>
      <w:r>
        <w:rPr>
          <w:spacing w:val="-6"/>
        </w:rPr>
        <w:t xml:space="preserve"> </w:t>
      </w:r>
      <w:r>
        <w:t>Zinfandel</w:t>
      </w:r>
      <w:r>
        <w:tab/>
        <w:t>Red</w:t>
      </w:r>
      <w:r>
        <w:rPr>
          <w:spacing w:val="-2"/>
        </w:rPr>
        <w:t xml:space="preserve"> </w:t>
      </w:r>
      <w:r>
        <w:t>Shed</w:t>
      </w:r>
      <w:r>
        <w:rPr>
          <w:spacing w:val="-2"/>
        </w:rPr>
        <w:t xml:space="preserve"> </w:t>
      </w:r>
      <w:r>
        <w:t>Wine</w:t>
      </w:r>
      <w:r>
        <w:tab/>
        <w:t>Richard</w:t>
      </w:r>
      <w:r>
        <w:rPr>
          <w:spacing w:val="-2"/>
        </w:rPr>
        <w:t xml:space="preserve"> </w:t>
      </w:r>
      <w:r>
        <w:t>Allen</w:t>
      </w:r>
      <w:r>
        <w:tab/>
      </w:r>
      <w:r>
        <w:rPr>
          <w:spacing w:val="-2"/>
        </w:rPr>
        <w:t>1</w:t>
      </w:r>
      <w:r>
        <w:rPr>
          <w:spacing w:val="-2"/>
          <w:position w:val="10"/>
          <w:sz w:val="14"/>
        </w:rPr>
        <w:t>st</w:t>
      </w:r>
    </w:p>
    <w:p w14:paraId="1754A717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2014</w:t>
      </w:r>
      <w:r>
        <w:rPr>
          <w:spacing w:val="-6"/>
        </w:rPr>
        <w:t xml:space="preserve"> </w:t>
      </w:r>
      <w:r>
        <w:t>Zinfandel</w:t>
      </w:r>
      <w:r>
        <w:tab/>
        <w:t>Fickle</w:t>
      </w:r>
      <w:r>
        <w:rPr>
          <w:spacing w:val="-3"/>
        </w:rPr>
        <w:t xml:space="preserve"> </w:t>
      </w:r>
      <w:r>
        <w:t>Fermenters</w:t>
      </w:r>
      <w:r>
        <w:tab/>
        <w:t>Mike</w:t>
      </w:r>
      <w:r>
        <w:rPr>
          <w:spacing w:val="-2"/>
        </w:rPr>
        <w:t xml:space="preserve"> </w:t>
      </w:r>
      <w:r>
        <w:t>Riddle</w:t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>nd</w:t>
      </w:r>
    </w:p>
    <w:p w14:paraId="259ACD76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2014</w:t>
      </w:r>
      <w:r>
        <w:rPr>
          <w:spacing w:val="-6"/>
        </w:rPr>
        <w:t xml:space="preserve"> </w:t>
      </w:r>
      <w:r>
        <w:t>Zinfandel</w:t>
      </w:r>
      <w:r>
        <w:tab/>
        <w:t>J&amp;D</w:t>
      </w:r>
      <w:r>
        <w:rPr>
          <w:spacing w:val="-4"/>
        </w:rPr>
        <w:t xml:space="preserve"> </w:t>
      </w:r>
      <w:r>
        <w:t>Vintage</w:t>
      </w:r>
      <w:r>
        <w:rPr>
          <w:spacing w:val="-2"/>
        </w:rPr>
        <w:t xml:space="preserve"> </w:t>
      </w:r>
      <w:r>
        <w:t>Wines</w:t>
      </w:r>
      <w:r>
        <w:tab/>
        <w:t>Jack</w:t>
      </w:r>
      <w:r>
        <w:rPr>
          <w:spacing w:val="-2"/>
        </w:rPr>
        <w:t xml:space="preserve"> </w:t>
      </w:r>
      <w:r>
        <w:t>Gray</w:t>
      </w:r>
      <w:r>
        <w:tab/>
        <w:t>3</w:t>
      </w:r>
      <w:r>
        <w:rPr>
          <w:position w:val="10"/>
          <w:sz w:val="14"/>
        </w:rPr>
        <w:t>rd</w:t>
      </w:r>
    </w:p>
    <w:p w14:paraId="3EC8F2DF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81" w:lineRule="exact"/>
        <w:rPr>
          <w:sz w:val="14"/>
        </w:rPr>
      </w:pPr>
      <w:r>
        <w:t>2013</w:t>
      </w:r>
      <w:r>
        <w:rPr>
          <w:spacing w:val="-6"/>
        </w:rPr>
        <w:t xml:space="preserve"> </w:t>
      </w:r>
      <w:r>
        <w:t>Zinfandel</w:t>
      </w:r>
      <w:r>
        <w:tab/>
        <w:t>Rx</w:t>
      </w:r>
      <w:r>
        <w:rPr>
          <w:spacing w:val="-2"/>
        </w:rPr>
        <w:t xml:space="preserve"> </w:t>
      </w:r>
      <w:r>
        <w:t>Wines</w:t>
      </w:r>
      <w:r>
        <w:tab/>
        <w:t>Baufu</w:t>
      </w:r>
      <w:r>
        <w:rPr>
          <w:spacing w:val="-4"/>
        </w:rPr>
        <w:t xml:space="preserve"> </w:t>
      </w:r>
      <w:r>
        <w:t>Yueh</w:t>
      </w:r>
      <w:r>
        <w:tab/>
        <w:t>3</w:t>
      </w:r>
      <w:r>
        <w:rPr>
          <w:position w:val="10"/>
          <w:sz w:val="14"/>
        </w:rPr>
        <w:t>rd</w:t>
      </w:r>
    </w:p>
    <w:p w14:paraId="3E1A2808" w14:textId="77777777" w:rsidR="004E64A7" w:rsidRDefault="004E64A7" w:rsidP="004E64A7">
      <w:pPr>
        <w:pStyle w:val="BodyText"/>
        <w:ind w:left="0"/>
      </w:pPr>
    </w:p>
    <w:p w14:paraId="0C7E9EA4" w14:textId="77777777" w:rsidR="004E64A7" w:rsidRDefault="004E64A7" w:rsidP="004E64A7">
      <w:pPr>
        <w:pStyle w:val="Heading1"/>
      </w:pPr>
      <w:r>
        <w:t>Red Blend</w:t>
      </w:r>
    </w:p>
    <w:p w14:paraId="7098A3FC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2013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Blend</w:t>
      </w:r>
      <w:r>
        <w:tab/>
        <w:t>Bunnell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Vineyards</w:t>
      </w:r>
      <w:r>
        <w:tab/>
        <w:t>Daniel</w:t>
      </w:r>
      <w:r>
        <w:rPr>
          <w:spacing w:val="-1"/>
        </w:rPr>
        <w:t xml:space="preserve"> </w:t>
      </w:r>
      <w:r>
        <w:t>Bunnell</w:t>
      </w:r>
      <w:r>
        <w:tab/>
      </w:r>
      <w:r>
        <w:rPr>
          <w:spacing w:val="-2"/>
        </w:rPr>
        <w:t>1</w:t>
      </w:r>
      <w:r>
        <w:rPr>
          <w:spacing w:val="-2"/>
          <w:position w:val="10"/>
          <w:sz w:val="14"/>
        </w:rPr>
        <w:t>st</w:t>
      </w:r>
    </w:p>
    <w:p w14:paraId="2AD7F368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8887"/>
          <w:tab w:val="left" w:pos="9464"/>
        </w:tabs>
        <w:ind w:right="106"/>
      </w:pPr>
      <w:r>
        <w:t>2012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Blend</w:t>
      </w:r>
      <w:r>
        <w:tab/>
        <w:t>Leap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Faith</w:t>
      </w:r>
      <w:r>
        <w:tab/>
        <w:t>John</w:t>
      </w:r>
      <w:r>
        <w:rPr>
          <w:spacing w:val="-4"/>
        </w:rPr>
        <w:t xml:space="preserve"> </w:t>
      </w:r>
      <w:r>
        <w:t>Kasten</w:t>
      </w:r>
      <w:r>
        <w:tab/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 xml:space="preserve">nd </w:t>
      </w:r>
      <w:r>
        <w:t>2012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Blend</w:t>
      </w:r>
      <w:r>
        <w:tab/>
        <w:t>Oak</w:t>
      </w:r>
      <w:r>
        <w:rPr>
          <w:spacing w:val="-3"/>
        </w:rPr>
        <w:t xml:space="preserve"> </w:t>
      </w:r>
      <w:r>
        <w:t>Knoll</w:t>
      </w:r>
      <w:r>
        <w:rPr>
          <w:spacing w:val="-1"/>
        </w:rPr>
        <w:t xml:space="preserve"> </w:t>
      </w:r>
      <w:r>
        <w:t>Vintners</w:t>
      </w:r>
      <w:r>
        <w:tab/>
        <w:t>Steve</w:t>
      </w:r>
      <w:r>
        <w:rPr>
          <w:spacing w:val="-3"/>
        </w:rPr>
        <w:t xml:space="preserve"> </w:t>
      </w:r>
      <w:r>
        <w:t>Cerami</w:t>
      </w:r>
      <w:r>
        <w:tab/>
        <w:t>Hon.</w:t>
      </w:r>
      <w:r>
        <w:rPr>
          <w:spacing w:val="-4"/>
        </w:rPr>
        <w:t xml:space="preserve"> </w:t>
      </w:r>
      <w:r>
        <w:t>Mention</w:t>
      </w:r>
    </w:p>
    <w:p w14:paraId="39A1B62C" w14:textId="77777777" w:rsidR="004E64A7" w:rsidRDefault="004E64A7" w:rsidP="004E64A7">
      <w:pPr>
        <w:pStyle w:val="BodyText"/>
        <w:ind w:left="0"/>
        <w:rPr>
          <w:sz w:val="23"/>
        </w:rPr>
      </w:pPr>
    </w:p>
    <w:p w14:paraId="0BD68437" w14:textId="77777777" w:rsidR="004E64A7" w:rsidRDefault="004E64A7" w:rsidP="004E64A7">
      <w:pPr>
        <w:pStyle w:val="Heading1"/>
      </w:pPr>
      <w:r>
        <w:t>Merlot</w:t>
      </w:r>
    </w:p>
    <w:p w14:paraId="3F9AD75F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81" w:lineRule="exact"/>
        <w:rPr>
          <w:sz w:val="14"/>
        </w:rPr>
      </w:pPr>
      <w:r>
        <w:t>2014</w:t>
      </w:r>
      <w:r>
        <w:rPr>
          <w:spacing w:val="-5"/>
        </w:rPr>
        <w:t xml:space="preserve"> </w:t>
      </w:r>
      <w:r>
        <w:t>Merlot</w:t>
      </w:r>
      <w:r>
        <w:tab/>
        <w:t>Twin</w:t>
      </w:r>
      <w:r>
        <w:rPr>
          <w:spacing w:val="-4"/>
        </w:rPr>
        <w:t xml:space="preserve"> </w:t>
      </w:r>
      <w:r>
        <w:t>Oaks</w:t>
      </w:r>
      <w:r>
        <w:tab/>
        <w:t>Glen</w:t>
      </w:r>
      <w:r>
        <w:rPr>
          <w:spacing w:val="-2"/>
        </w:rPr>
        <w:t xml:space="preserve"> </w:t>
      </w:r>
      <w:r>
        <w:t>Bauder</w:t>
      </w:r>
      <w:r>
        <w:tab/>
      </w:r>
      <w:r>
        <w:rPr>
          <w:spacing w:val="-2"/>
        </w:rPr>
        <w:t>1</w:t>
      </w:r>
      <w:r>
        <w:rPr>
          <w:spacing w:val="-2"/>
          <w:position w:val="10"/>
          <w:sz w:val="14"/>
        </w:rPr>
        <w:t>st</w:t>
      </w:r>
    </w:p>
    <w:p w14:paraId="3245237D" w14:textId="77777777" w:rsidR="004E64A7" w:rsidRDefault="004E64A7" w:rsidP="004E64A7">
      <w:pPr>
        <w:pStyle w:val="BodyText"/>
        <w:ind w:left="0"/>
      </w:pPr>
    </w:p>
    <w:p w14:paraId="216F534B" w14:textId="77777777" w:rsidR="004E64A7" w:rsidRDefault="004E64A7" w:rsidP="004E64A7">
      <w:pPr>
        <w:pStyle w:val="Heading1"/>
        <w:spacing w:before="1"/>
      </w:pPr>
      <w:r>
        <w:t>Cabernet Sauvignon</w:t>
      </w:r>
    </w:p>
    <w:p w14:paraId="46DB38C4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2012</w:t>
      </w:r>
      <w:r>
        <w:rPr>
          <w:spacing w:val="-5"/>
        </w:rPr>
        <w:t xml:space="preserve"> </w:t>
      </w:r>
      <w:r>
        <w:t>Cabernet</w:t>
      </w:r>
      <w:r>
        <w:rPr>
          <w:spacing w:val="-5"/>
        </w:rPr>
        <w:t xml:space="preserve"> </w:t>
      </w:r>
      <w:r>
        <w:t>Sauvignon</w:t>
      </w:r>
      <w:r>
        <w:tab/>
        <w:t>Piotr</w:t>
      </w:r>
      <w:r>
        <w:rPr>
          <w:spacing w:val="-2"/>
        </w:rPr>
        <w:t xml:space="preserve"> </w:t>
      </w:r>
      <w:r>
        <w:t>Cellars</w:t>
      </w:r>
      <w:r>
        <w:tab/>
        <w:t>Peter</w:t>
      </w:r>
      <w:r>
        <w:rPr>
          <w:spacing w:val="-3"/>
        </w:rPr>
        <w:t xml:space="preserve"> </w:t>
      </w:r>
      <w:r>
        <w:t>Oprawski</w:t>
      </w:r>
      <w:r>
        <w:tab/>
      </w:r>
      <w:r>
        <w:rPr>
          <w:spacing w:val="-2"/>
        </w:rPr>
        <w:t>1</w:t>
      </w:r>
      <w:r>
        <w:rPr>
          <w:spacing w:val="-2"/>
          <w:position w:val="10"/>
          <w:sz w:val="14"/>
        </w:rPr>
        <w:t>st</w:t>
      </w:r>
    </w:p>
    <w:p w14:paraId="631D8CD8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2012</w:t>
      </w:r>
      <w:r>
        <w:rPr>
          <w:spacing w:val="-5"/>
        </w:rPr>
        <w:t xml:space="preserve"> </w:t>
      </w:r>
      <w:r>
        <w:t>Cabernet</w:t>
      </w:r>
      <w:r>
        <w:rPr>
          <w:spacing w:val="-5"/>
        </w:rPr>
        <w:t xml:space="preserve"> </w:t>
      </w:r>
      <w:r>
        <w:t>Sauvignon</w:t>
      </w:r>
      <w:r>
        <w:tab/>
        <w:t>Dern</w:t>
      </w:r>
      <w:r>
        <w:rPr>
          <w:spacing w:val="-5"/>
        </w:rPr>
        <w:t xml:space="preserve"> </w:t>
      </w:r>
      <w:r>
        <w:t>Estate Vineyard</w:t>
      </w:r>
      <w:r>
        <w:tab/>
        <w:t>Kris</w:t>
      </w:r>
      <w:r>
        <w:rPr>
          <w:spacing w:val="-2"/>
        </w:rPr>
        <w:t xml:space="preserve"> </w:t>
      </w:r>
      <w:r>
        <w:t>Dern</w:t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>nd</w:t>
      </w:r>
    </w:p>
    <w:p w14:paraId="7FB12BE8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8887"/>
          <w:tab w:val="left" w:pos="9464"/>
        </w:tabs>
        <w:ind w:right="106"/>
      </w:pPr>
      <w:r>
        <w:t>2013</w:t>
      </w:r>
      <w:r>
        <w:rPr>
          <w:spacing w:val="-5"/>
        </w:rPr>
        <w:t xml:space="preserve"> </w:t>
      </w:r>
      <w:r>
        <w:t>Cabernet</w:t>
      </w:r>
      <w:r>
        <w:rPr>
          <w:spacing w:val="-5"/>
        </w:rPr>
        <w:t xml:space="preserve"> </w:t>
      </w:r>
      <w:r>
        <w:t>Sauvignon</w:t>
      </w:r>
      <w:r>
        <w:tab/>
        <w:t>J.</w:t>
      </w:r>
      <w:r>
        <w:rPr>
          <w:spacing w:val="-2"/>
        </w:rPr>
        <w:t xml:space="preserve"> </w:t>
      </w:r>
      <w:r>
        <w:t>Indelicatio</w:t>
      </w:r>
      <w:r>
        <w:tab/>
        <w:t>Jason</w:t>
      </w:r>
      <w:r>
        <w:rPr>
          <w:spacing w:val="-3"/>
        </w:rPr>
        <w:t xml:space="preserve"> </w:t>
      </w:r>
      <w:r>
        <w:t>Indelicato</w:t>
      </w:r>
      <w:r>
        <w:tab/>
      </w:r>
      <w:r>
        <w:tab/>
        <w:t>3</w:t>
      </w:r>
      <w:r>
        <w:rPr>
          <w:position w:val="10"/>
          <w:sz w:val="14"/>
        </w:rPr>
        <w:t xml:space="preserve">rd </w:t>
      </w:r>
      <w:r>
        <w:t>2012</w:t>
      </w:r>
      <w:r>
        <w:rPr>
          <w:spacing w:val="-4"/>
        </w:rPr>
        <w:t xml:space="preserve"> </w:t>
      </w:r>
      <w:r>
        <w:t>Cabernet</w:t>
      </w:r>
      <w:r>
        <w:rPr>
          <w:spacing w:val="-4"/>
        </w:rPr>
        <w:t xml:space="preserve"> </w:t>
      </w:r>
      <w:r>
        <w:t>Sauvignon</w:t>
      </w:r>
      <w:r>
        <w:tab/>
        <w:t>I</w:t>
      </w:r>
      <w:r>
        <w:rPr>
          <w:spacing w:val="-1"/>
        </w:rPr>
        <w:t xml:space="preserve"> </w:t>
      </w:r>
      <w:r>
        <w:t>Cellars</w:t>
      </w:r>
      <w:r>
        <w:tab/>
        <w:t>Pete</w:t>
      </w:r>
      <w:r>
        <w:rPr>
          <w:spacing w:val="-3"/>
        </w:rPr>
        <w:t xml:space="preserve"> </w:t>
      </w:r>
      <w:r>
        <w:t>Indelicato</w:t>
      </w:r>
      <w:r>
        <w:tab/>
        <w:t>Hon.</w:t>
      </w:r>
      <w:r>
        <w:rPr>
          <w:spacing w:val="-4"/>
        </w:rPr>
        <w:t xml:space="preserve"> </w:t>
      </w:r>
      <w:r>
        <w:t>Mention</w:t>
      </w:r>
    </w:p>
    <w:p w14:paraId="4AEE63A2" w14:textId="77777777" w:rsidR="004E64A7" w:rsidRDefault="004E64A7" w:rsidP="004E64A7">
      <w:pPr>
        <w:pStyle w:val="BodyText"/>
        <w:spacing w:before="7"/>
        <w:ind w:left="0"/>
      </w:pPr>
    </w:p>
    <w:p w14:paraId="36711D89" w14:textId="77777777" w:rsidR="004E64A7" w:rsidRDefault="004E64A7" w:rsidP="004E64A7">
      <w:pPr>
        <w:pStyle w:val="Heading1"/>
      </w:pPr>
      <w:r>
        <w:t>Mixed Reds</w:t>
      </w:r>
    </w:p>
    <w:p w14:paraId="2C86E8E3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69" w:lineRule="exact"/>
        <w:rPr>
          <w:sz w:val="14"/>
        </w:rPr>
      </w:pPr>
      <w:r>
        <w:t>2012</w:t>
      </w:r>
      <w:r>
        <w:rPr>
          <w:spacing w:val="-4"/>
        </w:rPr>
        <w:t xml:space="preserve"> </w:t>
      </w:r>
      <w:r>
        <w:t>Mourvedre</w:t>
      </w:r>
      <w:r>
        <w:tab/>
        <w:t>Della</w:t>
      </w:r>
      <w:r>
        <w:rPr>
          <w:spacing w:val="-2"/>
        </w:rPr>
        <w:t xml:space="preserve"> </w:t>
      </w:r>
      <w:r>
        <w:t>Rimessa</w:t>
      </w:r>
      <w:r>
        <w:tab/>
        <w:t>Kent</w:t>
      </w:r>
      <w:r>
        <w:rPr>
          <w:spacing w:val="-4"/>
        </w:rPr>
        <w:t xml:space="preserve"> </w:t>
      </w:r>
      <w:r>
        <w:t>Iverson</w:t>
      </w:r>
      <w:r>
        <w:tab/>
      </w:r>
      <w:r>
        <w:rPr>
          <w:spacing w:val="-2"/>
        </w:rPr>
        <w:t>2</w:t>
      </w:r>
      <w:r>
        <w:rPr>
          <w:spacing w:val="-2"/>
          <w:position w:val="10"/>
          <w:sz w:val="14"/>
        </w:rPr>
        <w:t>nd</w:t>
      </w:r>
    </w:p>
    <w:p w14:paraId="4EA11751" w14:textId="77777777" w:rsidR="004E64A7" w:rsidRDefault="004E64A7" w:rsidP="004E64A7">
      <w:pPr>
        <w:pStyle w:val="BodyText"/>
        <w:tabs>
          <w:tab w:val="left" w:pos="2981"/>
          <w:tab w:val="left" w:pos="5862"/>
          <w:tab w:val="left" w:pos="9464"/>
        </w:tabs>
        <w:spacing w:line="281" w:lineRule="exact"/>
        <w:rPr>
          <w:sz w:val="14"/>
        </w:rPr>
      </w:pPr>
      <w:r>
        <w:t>2014</w:t>
      </w:r>
      <w:r>
        <w:rPr>
          <w:spacing w:val="-5"/>
        </w:rPr>
        <w:t xml:space="preserve"> </w:t>
      </w:r>
      <w:r>
        <w:t>Pinot</w:t>
      </w:r>
      <w:r>
        <w:rPr>
          <w:spacing w:val="-5"/>
        </w:rPr>
        <w:t xml:space="preserve"> </w:t>
      </w:r>
      <w:r>
        <w:t>Noir</w:t>
      </w:r>
      <w:r>
        <w:tab/>
        <w:t>Elegant</w:t>
      </w:r>
      <w:r>
        <w:rPr>
          <w:spacing w:val="-5"/>
        </w:rPr>
        <w:t xml:space="preserve"> </w:t>
      </w:r>
      <w:r>
        <w:t>Tern</w:t>
      </w:r>
      <w:r>
        <w:tab/>
        <w:t>Daniel Henderson</w:t>
      </w:r>
      <w:r>
        <w:tab/>
        <w:t>3</w:t>
      </w:r>
      <w:r>
        <w:rPr>
          <w:position w:val="10"/>
          <w:sz w:val="14"/>
        </w:rPr>
        <w:t>rd</w:t>
      </w:r>
    </w:p>
    <w:p w14:paraId="150869E0" w14:textId="77777777" w:rsidR="004E64A7" w:rsidRDefault="004E64A7" w:rsidP="004E64A7">
      <w:pPr>
        <w:pStyle w:val="BodyText"/>
        <w:ind w:left="0"/>
      </w:pPr>
    </w:p>
    <w:p w14:paraId="7ED27BFB" w14:textId="77777777" w:rsidR="004E64A7" w:rsidRDefault="004E64A7" w:rsidP="004E64A7">
      <w:pPr>
        <w:pStyle w:val="Heading1"/>
        <w:spacing w:line="240" w:lineRule="auto"/>
      </w:pPr>
      <w:r>
        <w:t>Best of Show</w:t>
      </w:r>
    </w:p>
    <w:p w14:paraId="6BEB4291" w14:textId="77777777" w:rsidR="004E64A7" w:rsidRDefault="004E64A7" w:rsidP="004E64A7">
      <w:pPr>
        <w:pStyle w:val="BodyText"/>
        <w:tabs>
          <w:tab w:val="left" w:pos="2981"/>
          <w:tab w:val="left" w:pos="5862"/>
        </w:tabs>
      </w:pPr>
      <w:r>
        <w:t>2013</w:t>
      </w:r>
      <w:r>
        <w:rPr>
          <w:spacing w:val="-6"/>
        </w:rPr>
        <w:t xml:space="preserve"> </w:t>
      </w:r>
      <w:r>
        <w:t>Sagrantino</w:t>
      </w:r>
      <w:r>
        <w:tab/>
        <w:t>Friendly</w:t>
      </w:r>
      <w:r>
        <w:rPr>
          <w:spacing w:val="-3"/>
        </w:rPr>
        <w:t xml:space="preserve"> </w:t>
      </w:r>
      <w:r>
        <w:t>Lion</w:t>
      </w:r>
      <w:r>
        <w:tab/>
        <w:t>Dan</w:t>
      </w:r>
      <w:r>
        <w:rPr>
          <w:spacing w:val="-9"/>
        </w:rPr>
        <w:t xml:space="preserve"> </w:t>
      </w:r>
      <w:r>
        <w:t>McCarthy</w:t>
      </w:r>
    </w:p>
    <w:p w14:paraId="14ED7C11" w14:textId="77777777" w:rsidR="004E64A7" w:rsidRPr="004E64A7" w:rsidRDefault="004E64A7" w:rsidP="004E64A7">
      <w:pPr>
        <w:tabs>
          <w:tab w:val="left" w:pos="10013"/>
        </w:tabs>
      </w:pPr>
      <w:bookmarkStart w:id="0" w:name="_GoBack"/>
      <w:bookmarkEnd w:id="0"/>
    </w:p>
    <w:sectPr w:rsidR="004E64A7" w:rsidRPr="004E64A7" w:rsidSect="00860E1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Italic">
    <w:altName w:val="Calibri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EB"/>
    <w:rsid w:val="004E64A7"/>
    <w:rsid w:val="00860E13"/>
    <w:rsid w:val="00B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7A2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57" w:lineRule="exact"/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57" w:lineRule="exact"/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Macintosh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Chief Green</cp:lastModifiedBy>
  <cp:revision>2</cp:revision>
  <dcterms:created xsi:type="dcterms:W3CDTF">2018-01-07T20:49:00Z</dcterms:created>
  <dcterms:modified xsi:type="dcterms:W3CDTF">2018-01-07T20:49:00Z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2018-01-07T00:00:00Z</vt:filetime>
  </property>
</Properties>
</file>