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9F688" w14:textId="68575357" w:rsidR="0082470D" w:rsidRDefault="00000000">
      <w:r>
        <w:rPr>
          <w:rFonts w:ascii="Lucida Grande" w:hAnsi="Lucida Grande"/>
          <w:noProof/>
          <w:color w:val="000000"/>
          <w:sz w:val="22"/>
        </w:rPr>
        <w:pict w14:anchorId="3DE13F28">
          <v:shapetype id="_x0000_t202" coordsize="21600,21600" o:spt="202" path="m,l,21600r21600,l21600,xe">
            <v:stroke joinstyle="miter"/>
            <v:path gradientshapeok="t" o:connecttype="rect"/>
          </v:shapetype>
          <v:shape id="_x0000_s1081" type="#_x0000_t202" style="position:absolute;margin-left:151pt;margin-top:-16pt;width:54.5pt;height:22pt;z-index:251662848" filled="f" stroked="f">
            <v:fill opacity="0"/>
            <v:textbox style="mso-next-textbox:#_x0000_s1081">
              <w:txbxContent>
                <w:p w14:paraId="0540BE5F" w14:textId="0EFB8AB5" w:rsidR="00474AC9" w:rsidRPr="00480F79" w:rsidRDefault="00474AC9">
                  <w:pPr>
                    <w:rPr>
                      <w:b/>
                      <w:bCs/>
                      <w:color w:val="FFFFFF" w:themeColor="background1"/>
                      <w:sz w:val="32"/>
                      <w:szCs w:val="32"/>
                    </w:rPr>
                  </w:pPr>
                  <w:r w:rsidRPr="00480F79">
                    <w:rPr>
                      <w:b/>
                      <w:bCs/>
                      <w:color w:val="FFFFFF" w:themeColor="background1"/>
                      <w:sz w:val="32"/>
                      <w:szCs w:val="32"/>
                    </w:rPr>
                    <w:t>2023</w:t>
                  </w:r>
                </w:p>
              </w:txbxContent>
            </v:textbox>
          </v:shape>
        </w:pict>
      </w:r>
      <w:r>
        <w:rPr>
          <w:rFonts w:ascii="Lucida Grande" w:hAnsi="Lucida Grande"/>
          <w:noProof/>
          <w:color w:val="000000"/>
          <w:sz w:val="22"/>
        </w:rPr>
        <w:pict w14:anchorId="3057DB35">
          <v:shape id="_x0000_s1082" type="#_x0000_t202" style="position:absolute;margin-left:34pt;margin-top:-64.5pt;width:100pt;height:24pt;z-index:251663872">
            <v:fill opacity="0"/>
            <v:stroke opacity="0"/>
            <v:textbox style="mso-next-textbox:#_x0000_s1082">
              <w:txbxContent>
                <w:p w14:paraId="3581524D" w14:textId="104FA2D3" w:rsidR="00E60851" w:rsidRPr="00480F79" w:rsidRDefault="00E60851" w:rsidP="00E60851">
                  <w:pPr>
                    <w:jc w:val="center"/>
                    <w:rPr>
                      <w:b/>
                      <w:bCs/>
                      <w:color w:val="FFFFFF" w:themeColor="background1"/>
                      <w:sz w:val="32"/>
                      <w:szCs w:val="32"/>
                    </w:rPr>
                  </w:pPr>
                  <w:r w:rsidRPr="00480F79">
                    <w:rPr>
                      <w:b/>
                      <w:bCs/>
                      <w:color w:val="FFFFFF" w:themeColor="background1"/>
                      <w:sz w:val="32"/>
                      <w:szCs w:val="32"/>
                    </w:rPr>
                    <w:t>75 YEARS</w:t>
                  </w:r>
                </w:p>
              </w:txbxContent>
            </v:textbox>
          </v:shape>
        </w:pict>
      </w:r>
      <w:r>
        <w:rPr>
          <w:rFonts w:ascii="Lucida Grande" w:hAnsi="Lucida Grande"/>
          <w:noProof/>
          <w:color w:val="000000"/>
          <w:sz w:val="22"/>
        </w:rPr>
        <w:pict w14:anchorId="7158B940">
          <v:shape id="_x0000_s1080" type="#_x0000_t202" style="position:absolute;margin-left:-23pt;margin-top:-17pt;width:49pt;height:22.5pt;z-index:251661824" fillcolor="#389db3" stroked="f">
            <v:fill opacity="0"/>
            <v:textbox style="mso-next-textbox:#_x0000_s1080">
              <w:txbxContent>
                <w:p w14:paraId="73C7CE9F" w14:textId="60B3B4FE" w:rsidR="00474AC9" w:rsidRPr="00480F79" w:rsidRDefault="00474AC9">
                  <w:pPr>
                    <w:rPr>
                      <w:b/>
                      <w:bCs/>
                      <w:color w:val="FFFFFF" w:themeColor="background1"/>
                      <w:sz w:val="32"/>
                      <w:szCs w:val="32"/>
                    </w:rPr>
                  </w:pPr>
                  <w:r w:rsidRPr="00480F79">
                    <w:rPr>
                      <w:b/>
                      <w:bCs/>
                      <w:color w:val="FFFFFF" w:themeColor="background1"/>
                      <w:sz w:val="32"/>
                      <w:szCs w:val="32"/>
                    </w:rPr>
                    <w:t>1948</w:t>
                  </w:r>
                </w:p>
              </w:txbxContent>
            </v:textbox>
          </v:shape>
        </w:pict>
      </w:r>
      <w:r w:rsidR="00203C6A" w:rsidRPr="004B10F1">
        <w:rPr>
          <w:rFonts w:ascii="Lucida Grande" w:hAnsi="Lucida Grande"/>
          <w:noProof/>
          <w:color w:val="000000"/>
          <w:sz w:val="22"/>
        </w:rPr>
        <w:drawing>
          <wp:anchor distT="0" distB="0" distL="114300" distR="114300" simplePos="0" relativeHeight="251652608" behindDoc="0" locked="0" layoutInCell="1" allowOverlap="1" wp14:anchorId="0B8FA56B" wp14:editId="087D9786">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w14:anchorId="6F922FB7">
          <v:rect id="_x0000_s1030" style="position:absolute;margin-left:-7.45pt;margin-top:-8.8pt;width:630pt;height:192.8pt;z-index:251655680;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Pr>
          <w:rFonts w:ascii="Lucida Grande" w:hAnsi="Lucida Grande"/>
          <w:noProof/>
          <w:color w:val="000000"/>
          <w:sz w:val="22"/>
        </w:rPr>
        <w:pict w14:anchorId="563D5FC3">
          <v:shape id="_x0000_s1038" type="#_x0000_t202" style="position:absolute;margin-left:244pt;margin-top:-54pt;width:307.5pt;height:121pt;z-index:251656704;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5172A32" w:rsidR="00BE67D2" w:rsidRPr="004B10F1" w:rsidRDefault="00A25452" w:rsidP="004B10F1">
                  <w:pPr>
                    <w:jc w:val="center"/>
                    <w:rPr>
                      <w:color w:val="FFFFFF" w:themeColor="background1"/>
                    </w:rPr>
                  </w:pPr>
                  <w:r>
                    <w:rPr>
                      <w:color w:val="FFFFFF" w:themeColor="background1"/>
                    </w:rPr>
                    <w:t>Gerry Frye</w:t>
                  </w:r>
                  <w:r w:rsidR="00BE67D2" w:rsidRPr="004B10F1">
                    <w:rPr>
                      <w:color w:val="FFFFFF" w:themeColor="background1"/>
                    </w:rPr>
                    <w:t>, President</w:t>
                  </w:r>
                  <w:r w:rsidR="00BE67D2" w:rsidRPr="004B10F1">
                    <w:rPr>
                      <w:color w:val="FFFFFF" w:themeColor="background1"/>
                    </w:rPr>
                    <w:tab/>
                  </w:r>
                  <w:r>
                    <w:rPr>
                      <w:color w:val="FFFFFF" w:themeColor="background1"/>
                    </w:rPr>
                    <w:tab/>
                  </w:r>
                  <w:r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8752"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7728;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09C772D9" w:rsidR="00BE67D2" w:rsidRPr="001149B1" w:rsidRDefault="003A2197" w:rsidP="00821526">
                      <w:pPr>
                        <w:pStyle w:val="NewsletterSubhead"/>
                      </w:pPr>
                      <w:r>
                        <w:rPr>
                          <w:sz w:val="24"/>
                        </w:rPr>
                        <w:t>Volume 6</w:t>
                      </w:r>
                      <w:r w:rsidR="00D5415D">
                        <w:rPr>
                          <w:sz w:val="24"/>
                        </w:rPr>
                        <w:t>8</w:t>
                      </w:r>
                      <w:r w:rsidR="00BE67D2" w:rsidRPr="004B10F1">
                        <w:rPr>
                          <w:sz w:val="24"/>
                        </w:rPr>
                        <w:t xml:space="preserve"> - No. </w:t>
                      </w:r>
                      <w:r w:rsidR="00BA112D">
                        <w:rPr>
                          <w:sz w:val="24"/>
                        </w:rPr>
                        <w:t>10</w:t>
                      </w:r>
                      <w:r w:rsidR="00BE67D2">
                        <w:rPr>
                          <w:sz w:val="24"/>
                        </w:rPr>
                        <w:t xml:space="preserve">   </w:t>
                      </w:r>
                      <w:r w:rsidR="00BE67D2">
                        <w:rPr>
                          <w:sz w:val="24"/>
                        </w:rPr>
                        <w:tab/>
                        <w:t xml:space="preserve">    </w:t>
                      </w:r>
                      <w:r w:rsidR="00BA112D">
                        <w:rPr>
                          <w:sz w:val="24"/>
                        </w:rPr>
                        <w:t>Octo</w:t>
                      </w:r>
                      <w:r w:rsidR="00D570D5">
                        <w:rPr>
                          <w:sz w:val="24"/>
                        </w:rPr>
                        <w:t>ber</w:t>
                      </w:r>
                      <w:r w:rsidR="00BE67D2">
                        <w:rPr>
                          <w:sz w:val="24"/>
                        </w:rPr>
                        <w:t xml:space="preserve"> </w:t>
                      </w:r>
                      <w:r w:rsidR="00BE67D2" w:rsidRPr="004B10F1">
                        <w:rPr>
                          <w:sz w:val="24"/>
                        </w:rPr>
                        <w:t>202</w:t>
                      </w:r>
                      <w:r w:rsidR="00D5415D">
                        <w:rPr>
                          <w:sz w:val="24"/>
                        </w:rPr>
                        <w:t>4</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4979241F" w14:textId="0ACBC458" w:rsidR="00601816" w:rsidRDefault="00601816" w:rsidP="00D570D5">
            <w:r>
              <w:t>T</w:t>
            </w:r>
            <w:r w:rsidR="007A5D6D">
              <w:t xml:space="preserve">his year’s </w:t>
            </w:r>
            <w:r w:rsidR="00D570D5">
              <w:t>Stamp Exhibition &amp; Dealer Bourse (</w:t>
            </w:r>
            <w:r w:rsidR="00D570D5">
              <w:rPr>
                <w:rFonts w:ascii="Times New Roman" w:hAnsi="Times New Roman" w:cs="Times New Roman"/>
                <w:bCs/>
                <w:color w:val="000000"/>
                <w:highlight w:val="white"/>
              </w:rPr>
              <w:t>Kentpex</w:t>
            </w:r>
            <w:r w:rsidR="00664AE0">
              <w:rPr>
                <w:rFonts w:ascii="Times New Roman" w:hAnsi="Times New Roman" w:cs="Times New Roman"/>
                <w:bCs/>
                <w:color w:val="000000"/>
              </w:rPr>
              <w:t xml:space="preserve"> 2024</w:t>
            </w:r>
            <w:r w:rsidR="00AE328E">
              <w:rPr>
                <w:rFonts w:ascii="Times New Roman" w:hAnsi="Times New Roman" w:cs="Times New Roman"/>
                <w:bCs/>
                <w:color w:val="000000"/>
              </w:rPr>
              <w:t>)</w:t>
            </w:r>
            <w:r>
              <w:rPr>
                <w:rFonts w:ascii="Times New Roman" w:hAnsi="Times New Roman" w:cs="Times New Roman"/>
                <w:bCs/>
                <w:color w:val="000000"/>
              </w:rPr>
              <w:t xml:space="preserve"> </w:t>
            </w:r>
            <w:r w:rsidR="00AE328E">
              <w:t>will be held</w:t>
            </w:r>
            <w:r w:rsidR="00D570D5">
              <w:t xml:space="preserve"> on Saturday, October 26 (10 AM to 4 PM) and on Sunday, October 27 (10 AM to 3 PM) at the Neal Fonger American Legion Post #179 in Walker. </w:t>
            </w:r>
            <w:r>
              <w:t xml:space="preserve">There will </w:t>
            </w:r>
            <w:r>
              <w:rPr>
                <w:rFonts w:ascii="Times New Roman" w:hAnsi="Times New Roman" w:cs="Times New Roman"/>
                <w:bCs/>
                <w:color w:val="000000"/>
                <w:highlight w:val="white"/>
              </w:rPr>
              <w:t>be six dealers</w:t>
            </w:r>
            <w:r>
              <w:t xml:space="preserve"> in the hall.</w:t>
            </w:r>
          </w:p>
          <w:p w14:paraId="05D1944B" w14:textId="77777777" w:rsidR="00601816" w:rsidRDefault="00601816" w:rsidP="00D570D5"/>
          <w:p w14:paraId="2FA3830D" w14:textId="476B98CC" w:rsidR="0078479A" w:rsidRDefault="00601816" w:rsidP="00D570D5">
            <w:pPr>
              <w:rPr>
                <w:rFonts w:ascii="Times New Roman" w:hAnsi="Times New Roman" w:cs="Times New Roman"/>
                <w:bCs/>
                <w:color w:val="000000"/>
              </w:rPr>
            </w:pPr>
            <w:r>
              <w:t>This is your last opportunity to register as an exhibitor for Kentpex.</w:t>
            </w:r>
            <w:r>
              <w:rPr>
                <w:rFonts w:ascii="Times New Roman" w:hAnsi="Times New Roman" w:cs="Times New Roman"/>
                <w:bCs/>
                <w:color w:val="000000"/>
              </w:rPr>
              <w:t xml:space="preserve"> </w:t>
            </w:r>
            <w:r w:rsidR="00AE328E">
              <w:rPr>
                <w:rFonts w:ascii="Times New Roman" w:hAnsi="Times New Roman" w:cs="Times New Roman"/>
                <w:bCs/>
                <w:color w:val="000000"/>
              </w:rPr>
              <w:t xml:space="preserve">This year’s theme is “KPS Olympics: Going for the Gold”. The top three exhibitors will earn gold, silver and bronze prizes. Each </w:t>
            </w:r>
            <w:r w:rsidR="00664AE0">
              <w:rPr>
                <w:rFonts w:ascii="Times New Roman" w:hAnsi="Times New Roman" w:cs="Times New Roman"/>
                <w:bCs/>
                <w:color w:val="000000"/>
              </w:rPr>
              <w:t xml:space="preserve">prize </w:t>
            </w:r>
            <w:r w:rsidR="00AE328E">
              <w:rPr>
                <w:rFonts w:ascii="Times New Roman" w:hAnsi="Times New Roman" w:cs="Times New Roman"/>
                <w:bCs/>
                <w:color w:val="000000"/>
              </w:rPr>
              <w:t xml:space="preserve">includes a voucher that can be redeemed with member dealer Chris Daly. </w:t>
            </w:r>
            <w:r w:rsidR="0078479A">
              <w:rPr>
                <w:rFonts w:ascii="Times New Roman" w:hAnsi="Times New Roman" w:cs="Times New Roman"/>
                <w:bCs/>
                <w:color w:val="000000"/>
                <w:highlight w:val="white"/>
              </w:rPr>
              <w:t>Contact Ron Rich (</w:t>
            </w:r>
            <w:hyperlink r:id="rId12" w:history="1">
              <w:r w:rsidR="0078479A" w:rsidRPr="00EB4D2F">
                <w:rPr>
                  <w:rStyle w:val="Hyperlink"/>
                  <w:rFonts w:ascii="Times New Roman" w:hAnsi="Times New Roman" w:cs="Times New Roman"/>
                  <w:bCs/>
                </w:rPr>
                <w:t>kcrichfamily@gmail.com</w:t>
              </w:r>
            </w:hyperlink>
            <w:r w:rsidR="0078479A">
              <w:rPr>
                <w:rFonts w:ascii="Times New Roman" w:hAnsi="Times New Roman" w:cs="Times New Roman"/>
                <w:bCs/>
                <w:color w:val="000000"/>
              </w:rPr>
              <w:t xml:space="preserve">) if you wish to exhibit </w:t>
            </w:r>
            <w:r w:rsidR="00664AE0">
              <w:rPr>
                <w:rFonts w:ascii="Times New Roman" w:hAnsi="Times New Roman" w:cs="Times New Roman"/>
                <w:bCs/>
                <w:color w:val="000000"/>
              </w:rPr>
              <w:t>this month</w:t>
            </w:r>
            <w:r w:rsidR="0078479A">
              <w:rPr>
                <w:rFonts w:ascii="Times New Roman" w:hAnsi="Times New Roman" w:cs="Times New Roman"/>
                <w:bCs/>
                <w:color w:val="000000"/>
              </w:rPr>
              <w:t>. He will provide you with a registration form and instructions.</w:t>
            </w:r>
            <w:r w:rsidR="00D20203">
              <w:rPr>
                <w:rFonts w:ascii="Times New Roman" w:hAnsi="Times New Roman" w:cs="Times New Roman"/>
                <w:bCs/>
                <w:color w:val="000000"/>
              </w:rPr>
              <w:t xml:space="preserve"> </w:t>
            </w:r>
          </w:p>
          <w:p w14:paraId="053CDE3F" w14:textId="77777777" w:rsidR="000B1BD6" w:rsidRDefault="000B1BD6" w:rsidP="00F07D14"/>
          <w:p w14:paraId="78DB2464" w14:textId="19DB174E" w:rsidR="0078479A" w:rsidRDefault="00601816" w:rsidP="0078479A">
            <w:pPr>
              <w:rPr>
                <w:rFonts w:ascii="Times New Roman" w:hAnsi="Times New Roman" w:cs="Times New Roman"/>
                <w:bCs/>
                <w:color w:val="000000"/>
                <w:highlight w:val="white"/>
              </w:rPr>
            </w:pPr>
            <w:r>
              <w:rPr>
                <w:rFonts w:ascii="Times New Roman" w:hAnsi="Times New Roman" w:cs="Times New Roman"/>
                <w:bCs/>
                <w:color w:val="000000"/>
                <w:highlight w:val="white"/>
              </w:rPr>
              <w:t>We are looking for volunteers to help out at the registration desk to greet members and other collectors. Can you offer an hour or two of your time to help the Club? Let Bill</w:t>
            </w:r>
            <w:r w:rsidR="005B6449">
              <w:rPr>
                <w:rFonts w:ascii="Times New Roman" w:hAnsi="Times New Roman" w:cs="Times New Roman"/>
                <w:bCs/>
                <w:color w:val="000000"/>
              </w:rPr>
              <w:t xml:space="preserve"> </w:t>
            </w:r>
            <w:r w:rsidR="0078479A">
              <w:rPr>
                <w:rFonts w:ascii="Times New Roman" w:hAnsi="Times New Roman" w:cs="Times New Roman"/>
                <w:bCs/>
                <w:color w:val="000000"/>
                <w:highlight w:val="white"/>
              </w:rPr>
              <w:t xml:space="preserve">Sobotka </w:t>
            </w:r>
            <w:r w:rsidR="00D20203">
              <w:t>(616.</w:t>
            </w:r>
            <w:r w:rsidR="00D20203" w:rsidRPr="00570474">
              <w:t>531</w:t>
            </w:r>
            <w:r w:rsidR="00D20203">
              <w:t>.</w:t>
            </w:r>
            <w:r w:rsidR="00D20203" w:rsidRPr="00570474">
              <w:t>3295</w:t>
            </w:r>
            <w:r w:rsidR="00D20203">
              <w:t xml:space="preserve">) </w:t>
            </w:r>
            <w:r w:rsidR="0078479A">
              <w:rPr>
                <w:rFonts w:ascii="Times New Roman" w:hAnsi="Times New Roman" w:cs="Times New Roman"/>
                <w:bCs/>
                <w:color w:val="000000"/>
                <w:highlight w:val="white"/>
              </w:rPr>
              <w:t>know that you are interested.</w:t>
            </w:r>
          </w:p>
          <w:p w14:paraId="6CCC17C3" w14:textId="77777777" w:rsidR="00F07D14" w:rsidRDefault="00F07D14"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05FFD111" w14:textId="4EC7E0C1" w:rsidR="009A3D8B" w:rsidRDefault="005B6449" w:rsidP="009A3D8B">
            <w:r>
              <w:t xml:space="preserve">The October meeting will feature a donation auction. All proceeds of the sales will </w:t>
            </w:r>
            <w:r w:rsidR="009A3D8B">
              <w:t xml:space="preserve">go </w:t>
            </w:r>
            <w:r w:rsidR="00AA5949">
              <w:t xml:space="preserve">to </w:t>
            </w:r>
            <w:r w:rsidR="009A3D8B">
              <w:t>the Club.</w:t>
            </w:r>
          </w:p>
          <w:p w14:paraId="63A3382B" w14:textId="77777777" w:rsidR="009A3D8B" w:rsidRDefault="009A3D8B" w:rsidP="009A3D8B"/>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7B0EAE30" w14:textId="791BE26F" w:rsidR="00613046" w:rsidRPr="00F35996" w:rsidRDefault="00BF34AB" w:rsidP="004B2A58">
            <w:r>
              <w:t xml:space="preserve">The annual awards dinner will be held on Tuesday, November 12 at Brann’s Steakhouse &amp; Grille on Division Street in Wyoming. Mingling will start at 6 PM. The meal will be served </w:t>
            </w:r>
          </w:p>
        </w:tc>
        <w:tc>
          <w:tcPr>
            <w:tcW w:w="5661" w:type="dxa"/>
          </w:tcPr>
          <w:p w14:paraId="6E42A992" w14:textId="4571437F" w:rsidR="00BF34AB" w:rsidRDefault="00BF34AB" w:rsidP="004E465E">
            <w:r>
              <w:t xml:space="preserve">at 6:30 followed by the distribution of the awards and prizes. </w:t>
            </w:r>
          </w:p>
          <w:p w14:paraId="02B935F2" w14:textId="77777777" w:rsidR="00BF34AB" w:rsidRPr="000C54A2" w:rsidRDefault="00BF34AB" w:rsidP="00BF34AB">
            <w:pPr>
              <w:rPr>
                <w:color w:val="000000" w:themeColor="text1"/>
                <w:shd w:val="clear" w:color="auto" w:fill="FFFFFF"/>
              </w:rPr>
            </w:pPr>
          </w:p>
          <w:p w14:paraId="16573BEA" w14:textId="77777777" w:rsidR="00BF34AB" w:rsidRDefault="00BF34AB" w:rsidP="00BF34AB">
            <w:pPr>
              <w:jc w:val="center"/>
            </w:pPr>
            <w:r w:rsidRPr="009234E6">
              <w:sym w:font="Wingdings" w:char="F0AC"/>
            </w:r>
            <w:r w:rsidRPr="009234E6">
              <w:sym w:font="Wingdings" w:char="F0AC"/>
            </w:r>
            <w:r w:rsidRPr="009234E6">
              <w:sym w:font="Wingdings" w:char="F0AC"/>
            </w:r>
          </w:p>
          <w:p w14:paraId="79E40AE4" w14:textId="336349A7" w:rsidR="004E465E" w:rsidRDefault="00BF34AB" w:rsidP="004E465E">
            <w:r>
              <w:t xml:space="preserve">Dr. </w:t>
            </w:r>
            <w:r>
              <w:t xml:space="preserve">Bradley </w:t>
            </w:r>
            <w:r>
              <w:t>Fisher (Missouri State University) interviewed people ages 60 to 93. He explored their understanding of successful aging and creativity and the requirements to achieve both. His</w:t>
            </w:r>
            <w:r>
              <w:t xml:space="preserve"> </w:t>
            </w:r>
            <w:r w:rsidR="004E465E">
              <w:t xml:space="preserve">study confirmed six features </w:t>
            </w:r>
            <w:r w:rsidR="004E465E" w:rsidRPr="004E465E">
              <w:t>of successful aging: a sense of purpose, interactions with others, personal growth, self-acceptance, autonomy, and health. The findings indicate that creative activity contributes to successful aging by fostering a sense of competence, purpose, and growth.</w:t>
            </w:r>
            <w:r w:rsidR="004E465E">
              <w:t xml:space="preserve"> </w:t>
            </w:r>
            <w:r w:rsidR="004E465E" w:rsidRPr="004E465E">
              <w:t>Philatel</w:t>
            </w:r>
            <w:r w:rsidR="004E465E">
              <w:t>y as a</w:t>
            </w:r>
            <w:r w:rsidR="004E465E" w:rsidRPr="004E465E">
              <w:t xml:space="preserve"> hobby is definitely one of those creative activities</w:t>
            </w:r>
            <w:r w:rsidR="008779D9">
              <w:t xml:space="preserve"> that meets the requirements for successful aging as outlined in the study. O</w:t>
            </w:r>
            <w:r w:rsidR="004E465E" w:rsidRPr="004E465E">
              <w:t xml:space="preserve">ur hobby keeps </w:t>
            </w:r>
            <w:r w:rsidR="008779D9">
              <w:t>us</w:t>
            </w:r>
            <w:r w:rsidR="004E465E" w:rsidRPr="004E465E">
              <w:t xml:space="preserve"> young!</w:t>
            </w:r>
          </w:p>
          <w:p w14:paraId="0C71969A" w14:textId="77777777" w:rsidR="009D4A95" w:rsidRPr="004E465E" w:rsidRDefault="009D4A95" w:rsidP="004E465E"/>
          <w:p w14:paraId="63A21E20" w14:textId="089FD2B4" w:rsidR="000C54A2" w:rsidRPr="001E57AC" w:rsidRDefault="009D4A95" w:rsidP="001E57AC">
            <w:pPr>
              <w:jc w:val="center"/>
            </w:pPr>
            <w:r w:rsidRPr="009234E6">
              <w:sym w:font="Wingdings" w:char="F0AC"/>
            </w:r>
            <w:r w:rsidRPr="009234E6">
              <w:sym w:font="Wingdings" w:char="F0AC"/>
            </w:r>
            <w:r w:rsidRPr="009234E6">
              <w:sym w:font="Wingdings" w:char="F0AC"/>
            </w:r>
          </w:p>
          <w:p w14:paraId="6716FC3E" w14:textId="446BEF20" w:rsidR="00F07D14" w:rsidRPr="00AB3081" w:rsidRDefault="00F07D14" w:rsidP="00F07D14">
            <w:pPr>
              <w:rPr>
                <w:color w:val="373737"/>
                <w:shd w:val="clear" w:color="auto" w:fill="FFFFFF"/>
              </w:rPr>
            </w:pPr>
            <w:r w:rsidRPr="00063883">
              <w:rPr>
                <w:b/>
                <w:bCs/>
                <w:color w:val="4BACC6"/>
                <w:shd w:val="clear" w:color="auto" w:fill="FFFFFF"/>
              </w:rPr>
              <w:t>KPS Archives</w:t>
            </w:r>
            <w:r w:rsidRPr="00063883">
              <w:rPr>
                <w:b/>
                <w:bCs/>
                <w:color w:val="4BAFC0"/>
                <w:shd w:val="clear" w:color="auto" w:fill="FFFFFF"/>
              </w:rPr>
              <w:t>:</w:t>
            </w:r>
            <w:r w:rsidRPr="003B081D">
              <w:rPr>
                <w:shd w:val="clear" w:color="auto" w:fill="FFFFFF"/>
              </w:rPr>
              <w:t xml:space="preserve"> </w:t>
            </w:r>
            <w:r w:rsidR="001E57AC">
              <w:rPr>
                <w:shd w:val="clear" w:color="auto" w:fill="FFFFFF"/>
              </w:rPr>
              <w:t xml:space="preserve">Mr. Milton Greenbaum of Saginaw, nationally known for his outstanding collection of Masonic covers, was the speaker at the July 1968 Club meeting. Years ago, each Postmaster could make his own </w:t>
            </w:r>
            <w:r w:rsidR="00525F0A">
              <w:rPr>
                <w:shd w:val="clear" w:color="auto" w:fill="FFFFFF"/>
              </w:rPr>
              <w:t>cancelling devices in any way he wished. He could cut the insignia of an organization that he belonged to into cork or wood and cancel franked envelopes with it. Greenbaum showed 75 photographs of the 600 or so covers with Masonic cancellations that he own</w:t>
            </w:r>
            <w:r w:rsidR="00442861">
              <w:rPr>
                <w:shd w:val="clear" w:color="auto" w:fill="FFFFFF"/>
              </w:rPr>
              <w:t>ed</w:t>
            </w:r>
            <w:r w:rsidR="00525F0A">
              <w:rPr>
                <w:shd w:val="clear" w:color="auto" w:fill="FFFFFF"/>
              </w:rPr>
              <w:t>. They were cancelled between 1851 and 1870. The various cancellations included the square and compass emblem, the double eagle and more.</w:t>
            </w:r>
          </w:p>
          <w:p w14:paraId="77D7D586" w14:textId="77777777" w:rsidR="00F07D14" w:rsidRDefault="00F07D14" w:rsidP="00F07D14">
            <w:pPr>
              <w:rPr>
                <w:color w:val="373737"/>
                <w:shd w:val="clear" w:color="auto" w:fill="FFFFFF"/>
              </w:rPr>
            </w:pPr>
          </w:p>
          <w:p w14:paraId="168FAB3D" w14:textId="0404B175" w:rsidR="009A6CA2" w:rsidRPr="00224A3A" w:rsidRDefault="009A6CA2" w:rsidP="000C54A2">
            <w:pPr>
              <w:rPr>
                <w:color w:val="373737"/>
                <w:shd w:val="clear" w:color="auto" w:fill="FFFFFF"/>
              </w:rPr>
            </w:pP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0800">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0028A8B0" w:rsidR="00394E82" w:rsidRPr="00DF2220" w:rsidRDefault="00BA112D" w:rsidP="00A062A8">
            <w:pPr>
              <w:rPr>
                <w:bCs/>
              </w:rPr>
            </w:pPr>
            <w:r>
              <w:rPr>
                <w:bCs/>
              </w:rPr>
              <w:t>Octo</w:t>
            </w:r>
            <w:r w:rsidR="00D570D5">
              <w:rPr>
                <w:bCs/>
              </w:rPr>
              <w:t>ber</w:t>
            </w:r>
            <w:r w:rsidR="00B03876">
              <w:rPr>
                <w:bCs/>
              </w:rPr>
              <w:t xml:space="preserve"> </w:t>
            </w:r>
            <w:r w:rsidR="00394E82">
              <w:rPr>
                <w:bCs/>
              </w:rPr>
              <w:t>2</w:t>
            </w:r>
            <w:r>
              <w:rPr>
                <w:bCs/>
              </w:rPr>
              <w:t>2</w:t>
            </w:r>
            <w:r w:rsidR="00394E82">
              <w:rPr>
                <w:bCs/>
              </w:rPr>
              <w:t>, 202</w:t>
            </w:r>
            <w:r w:rsidR="003B4FD7">
              <w:rPr>
                <w:bCs/>
              </w:rPr>
              <w:t>4</w:t>
            </w:r>
            <w:r w:rsidR="00394E82">
              <w:rPr>
                <w:bCs/>
              </w:rPr>
              <w:t>:</w:t>
            </w:r>
            <w:r w:rsidR="00F07D14">
              <w:rPr>
                <w:bCs/>
              </w:rPr>
              <w:tab/>
            </w:r>
            <w:r w:rsidR="00394E82" w:rsidRPr="004274C7">
              <w:rPr>
                <w:b/>
                <w:color w:val="000000"/>
              </w:rPr>
              <w:t xml:space="preserve">KPS </w:t>
            </w:r>
            <w:r w:rsidR="00416EA9">
              <w:rPr>
                <w:b/>
                <w:color w:val="000000"/>
              </w:rPr>
              <w:t>CLUB</w:t>
            </w:r>
            <w:r w:rsidR="00394E82">
              <w:rPr>
                <w:b/>
                <w:color w:val="000000"/>
              </w:rPr>
              <w:t xml:space="preserve"> MEETING</w:t>
            </w:r>
          </w:p>
          <w:p w14:paraId="05357920" w14:textId="3010B194" w:rsidR="00462D4D" w:rsidRDefault="00FF54E7" w:rsidP="00462D4D">
            <w:pPr>
              <w:ind w:firstLine="720"/>
              <w:rPr>
                <w:bCs/>
              </w:rPr>
            </w:pPr>
            <w:r>
              <w:rPr>
                <w:bCs/>
              </w:rPr>
              <w:t>5:</w:t>
            </w:r>
            <w:r w:rsidR="00551455">
              <w:rPr>
                <w:bCs/>
              </w:rPr>
              <w:t>30</w:t>
            </w:r>
            <w:r w:rsidR="00462D4D">
              <w:rPr>
                <w:bCs/>
              </w:rPr>
              <w:t xml:space="preserve"> </w:t>
            </w:r>
            <w:r w:rsidR="00A03E0D">
              <w:rPr>
                <w:bCs/>
              </w:rPr>
              <w:t>PM</w:t>
            </w:r>
            <w:r w:rsidR="00462D4D">
              <w:rPr>
                <w:bCs/>
              </w:rPr>
              <w:tab/>
            </w:r>
            <w:r w:rsidR="00872DD2">
              <w:rPr>
                <w:bCs/>
              </w:rPr>
              <w:t>Board Meeting</w:t>
            </w:r>
          </w:p>
          <w:p w14:paraId="6045AA41" w14:textId="6CF809D7" w:rsidR="00872DD2" w:rsidRPr="00EF4872" w:rsidRDefault="00872DD2" w:rsidP="00872DD2">
            <w:pPr>
              <w:ind w:firstLine="720"/>
              <w:rPr>
                <w:bCs/>
              </w:rPr>
            </w:pPr>
            <w:r w:rsidRPr="00EF4872">
              <w:rPr>
                <w:bCs/>
              </w:rPr>
              <w:t xml:space="preserve">6:30 </w:t>
            </w:r>
            <w:r w:rsidR="00A03E0D">
              <w:rPr>
                <w:bCs/>
              </w:rPr>
              <w:t>PM</w:t>
            </w:r>
            <w:r w:rsidRPr="00EF4872">
              <w:rPr>
                <w:bCs/>
              </w:rPr>
              <w:tab/>
              <w:t>Lot Viewing</w:t>
            </w:r>
          </w:p>
          <w:p w14:paraId="6BA15CBF" w14:textId="3BB1AFA4" w:rsidR="00872DD2" w:rsidRPr="00EF4872" w:rsidRDefault="00872DD2" w:rsidP="00872DD2">
            <w:pPr>
              <w:ind w:firstLine="720"/>
              <w:rPr>
                <w:bCs/>
              </w:rPr>
            </w:pPr>
            <w:r w:rsidRPr="00EF4872">
              <w:rPr>
                <w:bCs/>
              </w:rPr>
              <w:t xml:space="preserve">7:00 </w:t>
            </w:r>
            <w:r w:rsidR="00A03E0D">
              <w:rPr>
                <w:bCs/>
              </w:rPr>
              <w:t>PM</w:t>
            </w:r>
            <w:r w:rsidRPr="00EF4872">
              <w:rPr>
                <w:bCs/>
              </w:rPr>
              <w:tab/>
            </w:r>
            <w:r w:rsidR="00BA112D">
              <w:rPr>
                <w:bCs/>
              </w:rPr>
              <w:t>Donation</w:t>
            </w:r>
            <w:r w:rsidR="00D570D5" w:rsidRPr="00EF4872">
              <w:rPr>
                <w:bCs/>
              </w:rPr>
              <w:t xml:space="preserve"> </w:t>
            </w:r>
            <w:r w:rsidR="000C54A2" w:rsidRPr="00EF4872">
              <w:rPr>
                <w:bCs/>
              </w:rPr>
              <w:t>Auction</w:t>
            </w:r>
          </w:p>
          <w:p w14:paraId="78A36E03" w14:textId="43C929D7" w:rsidR="003879FF" w:rsidRDefault="003879FF" w:rsidP="00872DD2">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3A61F872" w:rsidR="00D544F8" w:rsidRPr="000E0E75" w:rsidRDefault="00BA112D" w:rsidP="00D544F8">
            <w:pPr>
              <w:shd w:val="clear" w:color="auto" w:fill="FFFFFF"/>
              <w:spacing w:line="220" w:lineRule="exact"/>
              <w:rPr>
                <w:b/>
                <w:bCs/>
              </w:rPr>
            </w:pPr>
            <w:r>
              <w:rPr>
                <w:bCs/>
              </w:rPr>
              <w:t>Novem</w:t>
            </w:r>
            <w:r w:rsidR="000C54A2">
              <w:rPr>
                <w:bCs/>
              </w:rPr>
              <w:t>ber</w:t>
            </w:r>
            <w:r w:rsidR="00462D4D">
              <w:rPr>
                <w:bCs/>
              </w:rPr>
              <w:t xml:space="preserve"> </w:t>
            </w:r>
            <w:r w:rsidR="00731100" w:rsidRPr="00FC76E8">
              <w:rPr>
                <w:bCs/>
              </w:rPr>
              <w:t>2</w:t>
            </w:r>
            <w:r>
              <w:rPr>
                <w:bCs/>
              </w:rPr>
              <w:t>6</w:t>
            </w:r>
            <w:r w:rsidR="00A062A8">
              <w:rPr>
                <w:bCs/>
              </w:rPr>
              <w:t>,</w:t>
            </w:r>
            <w:r w:rsidR="008363D2" w:rsidRPr="00FC76E8">
              <w:rPr>
                <w:bCs/>
              </w:rPr>
              <w:t xml:space="preserve"> 202</w:t>
            </w:r>
            <w:r w:rsidR="00462D4D">
              <w:rPr>
                <w:bCs/>
              </w:rPr>
              <w:t>4</w:t>
            </w:r>
            <w:r w:rsidR="008363D2" w:rsidRPr="00FC76E8">
              <w:rPr>
                <w:bCs/>
              </w:rPr>
              <w:t xml:space="preserve">: </w:t>
            </w:r>
            <w:r w:rsidR="00A03E0D">
              <w:rPr>
                <w:bCs/>
              </w:rPr>
              <w:tab/>
            </w:r>
            <w:r w:rsidR="00D544F8" w:rsidRPr="004274C7">
              <w:rPr>
                <w:b/>
                <w:color w:val="000000"/>
              </w:rPr>
              <w:t xml:space="preserve">KPS </w:t>
            </w:r>
            <w:r w:rsidR="00EF4872">
              <w:rPr>
                <w:b/>
                <w:color w:val="000000"/>
              </w:rPr>
              <w:t>CLUB</w:t>
            </w:r>
            <w:r w:rsidR="00D544F8">
              <w:rPr>
                <w:b/>
                <w:color w:val="000000"/>
              </w:rPr>
              <w:t xml:space="preserve"> MEETING</w:t>
            </w:r>
          </w:p>
          <w:p w14:paraId="75EE4A46" w14:textId="77EB3EFB" w:rsidR="007E2822" w:rsidRDefault="007E2822" w:rsidP="007E2822">
            <w:pPr>
              <w:ind w:firstLine="720"/>
              <w:rPr>
                <w:bCs/>
              </w:rPr>
            </w:pPr>
            <w:r>
              <w:rPr>
                <w:bCs/>
              </w:rPr>
              <w:t>5:</w:t>
            </w:r>
            <w:r w:rsidR="0066078D">
              <w:rPr>
                <w:bCs/>
              </w:rPr>
              <w:t>30</w:t>
            </w:r>
            <w:r>
              <w:rPr>
                <w:bCs/>
              </w:rPr>
              <w:t xml:space="preserve"> </w:t>
            </w:r>
            <w:r w:rsidR="00A03E0D">
              <w:rPr>
                <w:bCs/>
              </w:rPr>
              <w:t>PM</w:t>
            </w:r>
            <w:r>
              <w:rPr>
                <w:bCs/>
              </w:rPr>
              <w:tab/>
              <w:t>Board Meeting</w:t>
            </w:r>
          </w:p>
          <w:p w14:paraId="5275114E" w14:textId="514AF2D6" w:rsidR="00D544F8" w:rsidRPr="00EF4872" w:rsidRDefault="00EF4872" w:rsidP="00D544F8">
            <w:pPr>
              <w:ind w:firstLine="720"/>
              <w:rPr>
                <w:bCs/>
              </w:rPr>
            </w:pPr>
            <w:r w:rsidRPr="00EF4872">
              <w:rPr>
                <w:bCs/>
              </w:rPr>
              <w:t xml:space="preserve">6:30 </w:t>
            </w:r>
            <w:r w:rsidR="00A03E0D">
              <w:rPr>
                <w:bCs/>
              </w:rPr>
              <w:t>PM</w:t>
            </w:r>
            <w:r w:rsidR="00D544F8" w:rsidRPr="00EF4872">
              <w:rPr>
                <w:bCs/>
              </w:rPr>
              <w:tab/>
            </w:r>
            <w:r w:rsidRPr="00EF4872">
              <w:rPr>
                <w:bCs/>
              </w:rPr>
              <w:t>Lot Viewing</w:t>
            </w:r>
          </w:p>
          <w:p w14:paraId="49951375" w14:textId="31B279CF" w:rsidR="00EF4872" w:rsidRPr="00EF4872" w:rsidRDefault="002D3100" w:rsidP="00EF4872">
            <w:pPr>
              <w:ind w:firstLine="720"/>
              <w:rPr>
                <w:bCs/>
              </w:rPr>
            </w:pPr>
            <w:r>
              <w:rPr>
                <w:bCs/>
              </w:rPr>
              <w:t>7:00</w:t>
            </w:r>
            <w:r w:rsidR="00EF4872" w:rsidRPr="00EF4872">
              <w:rPr>
                <w:bCs/>
              </w:rPr>
              <w:t xml:space="preserve"> </w:t>
            </w:r>
            <w:r w:rsidR="00A03E0D">
              <w:rPr>
                <w:bCs/>
              </w:rPr>
              <w:t>PM</w:t>
            </w:r>
            <w:r w:rsidR="00EF4872" w:rsidRPr="00EF4872">
              <w:rPr>
                <w:bCs/>
              </w:rPr>
              <w:tab/>
            </w:r>
            <w:r w:rsidR="009D4A95">
              <w:rPr>
                <w:bCs/>
              </w:rPr>
              <w:t>Presentation and Table</w:t>
            </w:r>
            <w:r w:rsidR="00D570D5">
              <w:rPr>
                <w:bCs/>
              </w:rPr>
              <w:t xml:space="preserve"> </w:t>
            </w:r>
            <w:r w:rsidR="00EF4872" w:rsidRPr="00EF4872">
              <w:rPr>
                <w:bCs/>
              </w:rPr>
              <w:t>Auction</w:t>
            </w:r>
          </w:p>
          <w:p w14:paraId="47E64C3A" w14:textId="63A9C428" w:rsidR="003879FF" w:rsidRPr="00EF4872" w:rsidRDefault="003879FF" w:rsidP="00F6727F">
            <w:pPr>
              <w:ind w:firstLine="720"/>
              <w:rPr>
                <w:color w:val="000000"/>
              </w:rPr>
            </w:pP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3"/>
          <w:type w:val="continuous"/>
          <w:pgSz w:w="12240" w:h="15840"/>
          <w:pgMar w:top="576" w:right="720" w:bottom="576" w:left="720" w:header="720" w:footer="720" w:gutter="0"/>
          <w:cols w:space="720"/>
          <w:titlePg/>
          <w:docGrid w:linePitch="326"/>
        </w:sectPr>
      </w:pPr>
    </w:p>
    <w:p w14:paraId="46AF647D" w14:textId="5330DFB2"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59776">
            <v:shadow on="t" opacity="52429f"/>
            <v:textpath style="font-family:&quot;Arial Black&quot;;font-size:16pt;font-style:italic;v-text-kern:t" trim="t" fitpath="t" string="Every Stamp Tells a Story"/>
          </v:shape>
        </w:pict>
      </w:r>
    </w:p>
    <w:p w14:paraId="51AEE7FA" w14:textId="4BCBA364"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739B9501" w14:textId="3456FB5F" w:rsidR="00455CF1" w:rsidRPr="008779D9" w:rsidRDefault="008779D9" w:rsidP="00455CF1">
      <w:pPr>
        <w:shd w:val="clear" w:color="auto" w:fill="FFFFFF"/>
        <w:spacing w:line="220" w:lineRule="exact"/>
        <w:jc w:val="both"/>
        <w:rPr>
          <w:b/>
          <w:bCs/>
        </w:rPr>
      </w:pPr>
      <w:r w:rsidRPr="008779D9">
        <w:rPr>
          <w:b/>
          <w:bCs/>
        </w:rPr>
        <w:t>National Stamp Collecting Month</w:t>
      </w:r>
    </w:p>
    <w:p w14:paraId="7542A022" w14:textId="4153B07C" w:rsidR="00455CF1" w:rsidRDefault="00F13005" w:rsidP="00455CF1">
      <w:pPr>
        <w:rPr>
          <w:sz w:val="22"/>
          <w:szCs w:val="22"/>
        </w:rPr>
      </w:pPr>
      <w:r>
        <w:rPr>
          <w:sz w:val="22"/>
          <w:szCs w:val="22"/>
        </w:rPr>
        <w:t xml:space="preserve">British schoolteacher, </w:t>
      </w:r>
      <w:r w:rsidR="0035229B">
        <w:rPr>
          <w:sz w:val="22"/>
          <w:szCs w:val="22"/>
        </w:rPr>
        <w:t>Roland Hill (1795-1879)</w:t>
      </w:r>
      <w:r>
        <w:rPr>
          <w:sz w:val="22"/>
          <w:szCs w:val="22"/>
        </w:rPr>
        <w:t xml:space="preserve">, tried to make the postal service more efficient. </w:t>
      </w:r>
      <w:r w:rsidR="00316E8E">
        <w:rPr>
          <w:sz w:val="22"/>
          <w:szCs w:val="22"/>
        </w:rPr>
        <w:t>E</w:t>
      </w:r>
      <w:r w:rsidR="00316E8E" w:rsidRPr="00316E8E">
        <w:rPr>
          <w:sz w:val="22"/>
          <w:szCs w:val="22"/>
        </w:rPr>
        <w:t>arly postal methods deliver</w:t>
      </w:r>
      <w:r w:rsidR="00316E8E">
        <w:rPr>
          <w:sz w:val="22"/>
          <w:szCs w:val="22"/>
        </w:rPr>
        <w:t>ed mail</w:t>
      </w:r>
      <w:r w:rsidR="00316E8E" w:rsidRPr="00316E8E">
        <w:rPr>
          <w:sz w:val="22"/>
          <w:szCs w:val="22"/>
        </w:rPr>
        <w:t xml:space="preserve"> to the recipient without any sort of</w:t>
      </w:r>
      <w:r w:rsidR="00316E8E">
        <w:rPr>
          <w:sz w:val="22"/>
          <w:szCs w:val="22"/>
        </w:rPr>
        <w:t xml:space="preserve"> p</w:t>
      </w:r>
      <w:r w:rsidR="00316E8E" w:rsidRPr="00316E8E">
        <w:rPr>
          <w:sz w:val="22"/>
          <w:szCs w:val="22"/>
        </w:rPr>
        <w:t xml:space="preserve">ayment until the delivery was complete. As such, there was never any guarantee of payment which created a lot of risk and losses for the postal service. </w:t>
      </w:r>
      <w:r>
        <w:rPr>
          <w:sz w:val="22"/>
          <w:szCs w:val="22"/>
        </w:rPr>
        <w:t>H</w:t>
      </w:r>
      <w:r w:rsidR="00316E8E">
        <w:rPr>
          <w:sz w:val="22"/>
          <w:szCs w:val="22"/>
        </w:rPr>
        <w:t>ill</w:t>
      </w:r>
      <w:r w:rsidRPr="00F13005">
        <w:rPr>
          <w:sz w:val="22"/>
          <w:szCs w:val="22"/>
        </w:rPr>
        <w:t xml:space="preserve"> recommended using a form of prepayment described as, “A bit of paper just large enough to bear the stamps showing that tax had been paid, and covered at the back with a glutinous wash which the bringer of the letter might, by applying a little moisture, attach to the back.” His ingenious idea did not receive universal acceptance at </w:t>
      </w:r>
      <w:r>
        <w:rPr>
          <w:sz w:val="22"/>
          <w:szCs w:val="22"/>
        </w:rPr>
        <w:t xml:space="preserve">first. By 1840, postage stamps as we know them were a reality in Great Britain. </w:t>
      </w:r>
    </w:p>
    <w:p w14:paraId="016F81F6" w14:textId="6493470B" w:rsidR="00C44871" w:rsidRDefault="00C44871" w:rsidP="00C44871">
      <w:pPr>
        <w:rPr>
          <w:sz w:val="22"/>
          <w:szCs w:val="22"/>
        </w:rPr>
      </w:pPr>
    </w:p>
    <w:p w14:paraId="74B74AF4" w14:textId="72F8C468" w:rsidR="00F13005" w:rsidRDefault="00F13005" w:rsidP="00C44871">
      <w:pPr>
        <w:rPr>
          <w:sz w:val="22"/>
          <w:szCs w:val="22"/>
        </w:rPr>
      </w:pPr>
      <w:r>
        <w:rPr>
          <w:sz w:val="22"/>
          <w:szCs w:val="22"/>
        </w:rPr>
        <w:t xml:space="preserve">It did not take long for </w:t>
      </w:r>
      <w:r w:rsidR="007C68FF">
        <w:rPr>
          <w:sz w:val="22"/>
          <w:szCs w:val="22"/>
        </w:rPr>
        <w:t xml:space="preserve">some cities, city-states, </w:t>
      </w:r>
      <w:r w:rsidR="00806E08">
        <w:rPr>
          <w:sz w:val="22"/>
          <w:szCs w:val="22"/>
        </w:rPr>
        <w:t xml:space="preserve">kingdoms, </w:t>
      </w:r>
      <w:r w:rsidR="007C68FF">
        <w:rPr>
          <w:sz w:val="22"/>
          <w:szCs w:val="22"/>
        </w:rPr>
        <w:t>and</w:t>
      </w:r>
      <w:r>
        <w:rPr>
          <w:sz w:val="22"/>
          <w:szCs w:val="22"/>
        </w:rPr>
        <w:t xml:space="preserve"> countries</w:t>
      </w:r>
      <w:r w:rsidR="007C68FF">
        <w:rPr>
          <w:sz w:val="22"/>
          <w:szCs w:val="22"/>
        </w:rPr>
        <w:t xml:space="preserve"> </w:t>
      </w:r>
      <w:r>
        <w:rPr>
          <w:sz w:val="22"/>
          <w:szCs w:val="22"/>
        </w:rPr>
        <w:t xml:space="preserve">to follow suit. </w:t>
      </w:r>
      <w:r w:rsidR="007C68FF">
        <w:rPr>
          <w:sz w:val="22"/>
          <w:szCs w:val="22"/>
        </w:rPr>
        <w:t xml:space="preserve">Within a decade, New York City, Zurich, Geneva, Bavaria, Brazil, the United States, Mauritius, Belgium, and France had issued their </w:t>
      </w:r>
      <w:r w:rsidR="00FE6D15">
        <w:rPr>
          <w:sz w:val="22"/>
          <w:szCs w:val="22"/>
        </w:rPr>
        <w:t>first postage stamps. And people began collecting them!</w:t>
      </w:r>
    </w:p>
    <w:p w14:paraId="46D6CA21" w14:textId="7A4D9CC4" w:rsidR="00FE6D15" w:rsidRDefault="00FE6D15" w:rsidP="00C44871">
      <w:pPr>
        <w:rPr>
          <w:sz w:val="22"/>
          <w:szCs w:val="22"/>
        </w:rPr>
      </w:pPr>
    </w:p>
    <w:p w14:paraId="7F5A8F5A" w14:textId="65062CB2" w:rsidR="00FE6D15" w:rsidRDefault="00FE6D15" w:rsidP="00C44871">
      <w:pPr>
        <w:rPr>
          <w:sz w:val="22"/>
          <w:szCs w:val="22"/>
        </w:rPr>
      </w:pPr>
      <w:r>
        <w:rPr>
          <w:sz w:val="22"/>
          <w:szCs w:val="22"/>
        </w:rPr>
        <w:t xml:space="preserve">A French collector, Georges Herpin, noticed that collecting had been popular for about six years. The activity needed a suitable name. </w:t>
      </w:r>
      <w:r w:rsidR="000D1E96">
        <w:rPr>
          <w:sz w:val="22"/>
          <w:szCs w:val="22"/>
        </w:rPr>
        <w:t>In 1864, h</w:t>
      </w:r>
      <w:r w:rsidRPr="00FE6D15">
        <w:rPr>
          <w:sz w:val="22"/>
          <w:szCs w:val="22"/>
        </w:rPr>
        <w:t xml:space="preserve">e took the Greek root words </w:t>
      </w:r>
      <w:r w:rsidRPr="00FE6D15">
        <w:rPr>
          <w:i/>
          <w:iCs/>
          <w:sz w:val="22"/>
          <w:szCs w:val="22"/>
        </w:rPr>
        <w:t>phil(o)-</w:t>
      </w:r>
      <w:r w:rsidRPr="00FE6D15">
        <w:rPr>
          <w:sz w:val="22"/>
          <w:szCs w:val="22"/>
        </w:rPr>
        <w:t xml:space="preserve">, meaning "an attraction or affinity for something", and </w:t>
      </w:r>
      <w:r w:rsidRPr="00FE6D15">
        <w:rPr>
          <w:i/>
          <w:iCs/>
          <w:sz w:val="22"/>
          <w:szCs w:val="22"/>
        </w:rPr>
        <w:t>ateleia</w:t>
      </w:r>
      <w:r w:rsidRPr="00FE6D15">
        <w:rPr>
          <w:sz w:val="22"/>
          <w:szCs w:val="22"/>
        </w:rPr>
        <w:t xml:space="preserve">, meaning "exempt from duties </w:t>
      </w:r>
      <w:r>
        <w:rPr>
          <w:sz w:val="22"/>
          <w:szCs w:val="22"/>
        </w:rPr>
        <w:t>or</w:t>
      </w:r>
      <w:r w:rsidRPr="00FE6D15">
        <w:rPr>
          <w:sz w:val="22"/>
          <w:szCs w:val="22"/>
        </w:rPr>
        <w:t xml:space="preserve"> taxes", to form "philatélie". </w:t>
      </w:r>
      <w:r>
        <w:rPr>
          <w:sz w:val="22"/>
          <w:szCs w:val="22"/>
        </w:rPr>
        <w:t>T</w:t>
      </w:r>
      <w:r w:rsidRPr="00FE6D15">
        <w:rPr>
          <w:sz w:val="22"/>
          <w:szCs w:val="22"/>
        </w:rPr>
        <w:t>he introduction of official, paid stamps meant that the reception of letters was now free of charge</w:t>
      </w:r>
      <w:r w:rsidR="00AA5949">
        <w:rPr>
          <w:sz w:val="22"/>
          <w:szCs w:val="22"/>
        </w:rPr>
        <w:t>.</w:t>
      </w:r>
    </w:p>
    <w:p w14:paraId="7F81C399" w14:textId="07297CDD" w:rsidR="00F13005" w:rsidRDefault="00F13005" w:rsidP="00C44871">
      <w:pPr>
        <w:rPr>
          <w:sz w:val="22"/>
          <w:szCs w:val="22"/>
        </w:rPr>
      </w:pPr>
    </w:p>
    <w:p w14:paraId="387BC5BD" w14:textId="43EA422E" w:rsidR="000D1E96" w:rsidRPr="0046254B" w:rsidRDefault="000D1E96" w:rsidP="000D1E96">
      <w:pPr>
        <w:rPr>
          <w:sz w:val="22"/>
          <w:szCs w:val="22"/>
        </w:rPr>
      </w:pPr>
      <w:r>
        <w:rPr>
          <w:sz w:val="22"/>
          <w:szCs w:val="22"/>
        </w:rPr>
        <w:t>By the time Herpin had given the hobby a new name, there was already a stamp catalogue available. T</w:t>
      </w:r>
      <w:r w:rsidRPr="0046254B">
        <w:rPr>
          <w:sz w:val="22"/>
          <w:szCs w:val="22"/>
        </w:rPr>
        <w:t>he world’s first catalogue was published three years earlier in France by Oscar Berger-Levrault</w:t>
      </w:r>
      <w:r w:rsidR="0046254B" w:rsidRPr="0046254B">
        <w:rPr>
          <w:sz w:val="22"/>
          <w:szCs w:val="22"/>
        </w:rPr>
        <w:t>. I</w:t>
      </w:r>
      <w:r w:rsidRPr="0046254B">
        <w:rPr>
          <w:sz w:val="22"/>
          <w:szCs w:val="22"/>
        </w:rPr>
        <w:t>t</w:t>
      </w:r>
      <w:r w:rsidR="0046254B" w:rsidRPr="0046254B">
        <w:rPr>
          <w:sz w:val="22"/>
          <w:szCs w:val="22"/>
        </w:rPr>
        <w:t xml:space="preserve"> was</w:t>
      </w:r>
      <w:r w:rsidRPr="0046254B">
        <w:rPr>
          <w:sz w:val="22"/>
          <w:szCs w:val="22"/>
        </w:rPr>
        <w:t xml:space="preserve"> the basis for the first illustrated catalogue, by Alfred Potiquet, </w:t>
      </w:r>
      <w:r w:rsidR="0046254B" w:rsidRPr="0046254B">
        <w:rPr>
          <w:sz w:val="22"/>
          <w:szCs w:val="22"/>
        </w:rPr>
        <w:t xml:space="preserve">published </w:t>
      </w:r>
      <w:r w:rsidRPr="0046254B">
        <w:rPr>
          <w:sz w:val="22"/>
          <w:szCs w:val="22"/>
        </w:rPr>
        <w:t xml:space="preserve">in December of </w:t>
      </w:r>
      <w:r w:rsidR="00F86F35">
        <w:rPr>
          <w:sz w:val="22"/>
          <w:szCs w:val="22"/>
        </w:rPr>
        <w:t>1861</w:t>
      </w:r>
      <w:r w:rsidRPr="0046254B">
        <w:rPr>
          <w:sz w:val="22"/>
          <w:szCs w:val="22"/>
        </w:rPr>
        <w:t>.</w:t>
      </w:r>
      <w:r w:rsidR="0046254B">
        <w:rPr>
          <w:sz w:val="22"/>
          <w:szCs w:val="22"/>
        </w:rPr>
        <w:t xml:space="preserve"> </w:t>
      </w:r>
      <w:r w:rsidRPr="0046254B">
        <w:rPr>
          <w:sz w:val="22"/>
          <w:szCs w:val="22"/>
        </w:rPr>
        <w:t>Great Britain’s first catalogues were published in 1862 by Frederick Booty, Mount Brown and</w:t>
      </w:r>
      <w:r w:rsidR="0046254B">
        <w:rPr>
          <w:sz w:val="22"/>
          <w:szCs w:val="22"/>
        </w:rPr>
        <w:t xml:space="preserve"> </w:t>
      </w:r>
      <w:r w:rsidRPr="0046254B">
        <w:rPr>
          <w:sz w:val="22"/>
          <w:szCs w:val="22"/>
        </w:rPr>
        <w:t>Dr. John Edward Gray. The first in the U.S., also that year, was ‘The Stamp Collectors Manual’, by A.C. Kline.</w:t>
      </w:r>
    </w:p>
    <w:p w14:paraId="22AD9133" w14:textId="21FAA8A3" w:rsidR="00455CF1" w:rsidRPr="00F66C0D" w:rsidRDefault="00455CF1" w:rsidP="00455CF1">
      <w:pPr>
        <w:rPr>
          <w:sz w:val="22"/>
          <w:szCs w:val="22"/>
        </w:rPr>
      </w:pPr>
    </w:p>
    <w:p w14:paraId="3333A52A" w14:textId="7FA0CFB2" w:rsidR="00551238" w:rsidRDefault="00806E08" w:rsidP="00583264">
      <w:pPr>
        <w:rPr>
          <w:sz w:val="22"/>
          <w:szCs w:val="22"/>
        </w:rPr>
      </w:pPr>
      <w:r>
        <w:rPr>
          <w:sz w:val="22"/>
          <w:szCs w:val="22"/>
        </w:rPr>
        <w:t xml:space="preserve">By the mid-1860s, </w:t>
      </w:r>
      <w:r w:rsidRPr="00806E08">
        <w:rPr>
          <w:sz w:val="22"/>
          <w:szCs w:val="22"/>
        </w:rPr>
        <w:t>every pair of countries that exchanged mail had to negotiate a postal treaty with each other. In the absence of a treaty providing for direct delivery of letters, mail had to be forwarded through an intermediate country. Postal arrangements were complex</w:t>
      </w:r>
      <w:r>
        <w:rPr>
          <w:sz w:val="22"/>
          <w:szCs w:val="22"/>
        </w:rPr>
        <w:t xml:space="preserve"> to say the least</w:t>
      </w:r>
      <w:r w:rsidR="00234DA6">
        <w:rPr>
          <w:sz w:val="22"/>
          <w:szCs w:val="22"/>
        </w:rPr>
        <w:t>.</w:t>
      </w:r>
      <w:r>
        <w:rPr>
          <w:sz w:val="22"/>
          <w:szCs w:val="22"/>
        </w:rPr>
        <w:t xml:space="preserve"> </w:t>
      </w:r>
      <w:r w:rsidRPr="00C35BAC">
        <w:rPr>
          <w:sz w:val="22"/>
          <w:szCs w:val="22"/>
        </w:rPr>
        <w:t>On October</w:t>
      </w:r>
      <w:r w:rsidR="00A904AC">
        <w:rPr>
          <w:sz w:val="22"/>
          <w:szCs w:val="22"/>
        </w:rPr>
        <w:t xml:space="preserve"> 9,</w:t>
      </w:r>
      <w:r w:rsidRPr="00C35BAC">
        <w:rPr>
          <w:sz w:val="22"/>
          <w:szCs w:val="22"/>
        </w:rPr>
        <w:t xml:space="preserve"> 1874, 22 countries gathered to sign the Treaty of Bern, creating the General Postal Union, which would later become known as the </w:t>
      </w:r>
      <w:r w:rsidRPr="00C35BAC">
        <w:rPr>
          <w:sz w:val="22"/>
          <w:szCs w:val="22"/>
        </w:rPr>
        <w:t>Universal Postal Union.</w:t>
      </w:r>
      <w:r w:rsidR="00A904AC">
        <w:rPr>
          <w:sz w:val="22"/>
          <w:szCs w:val="22"/>
        </w:rPr>
        <w:t xml:space="preserve"> </w:t>
      </w:r>
      <w:r w:rsidR="00A904AC" w:rsidRPr="00C35BAC">
        <w:rPr>
          <w:sz w:val="22"/>
          <w:szCs w:val="22"/>
        </w:rPr>
        <w:t>A century and a half later, the UPU now unites the postal networks of 192 member countries, having realized its founders’ vision of establishing a single postal territory to serve people everywhere.</w:t>
      </w:r>
      <w:r w:rsidR="00A904AC">
        <w:rPr>
          <w:sz w:val="22"/>
          <w:szCs w:val="22"/>
        </w:rPr>
        <w:t xml:space="preserve"> </w:t>
      </w:r>
      <w:r w:rsidR="00A904AC" w:rsidRPr="00C35BAC">
        <w:rPr>
          <w:sz w:val="22"/>
          <w:szCs w:val="22"/>
        </w:rPr>
        <w:t xml:space="preserve">The UPU’s theme for </w:t>
      </w:r>
      <w:r w:rsidR="00F86F35">
        <w:rPr>
          <w:sz w:val="22"/>
          <w:szCs w:val="22"/>
        </w:rPr>
        <w:t xml:space="preserve">this, </w:t>
      </w:r>
      <w:r w:rsidR="00A904AC" w:rsidRPr="00C35BAC">
        <w:rPr>
          <w:sz w:val="22"/>
          <w:szCs w:val="22"/>
        </w:rPr>
        <w:t>its 150th year – “150 years of enabling communication and empowering peoples across nations”</w:t>
      </w:r>
      <w:r w:rsidR="00A904AC">
        <w:rPr>
          <w:sz w:val="22"/>
          <w:szCs w:val="22"/>
        </w:rPr>
        <w:t>.</w:t>
      </w:r>
    </w:p>
    <w:p w14:paraId="23BA0EC6" w14:textId="66CE9CD0" w:rsidR="00F82FEE" w:rsidRPr="00F82FEE" w:rsidRDefault="00F82FEE" w:rsidP="00F82FEE">
      <w:pPr>
        <w:rPr>
          <w:sz w:val="22"/>
          <w:szCs w:val="22"/>
        </w:rPr>
      </w:pPr>
      <w:r w:rsidRPr="00F82FEE">
        <w:rPr>
          <w:noProof/>
        </w:rPr>
        <w:drawing>
          <wp:anchor distT="0" distB="0" distL="114300" distR="114300" simplePos="0" relativeHeight="251637248" behindDoc="0" locked="0" layoutInCell="1" allowOverlap="1" wp14:anchorId="285949DD" wp14:editId="24A34B04">
            <wp:simplePos x="0" y="0"/>
            <wp:positionH relativeFrom="column">
              <wp:posOffset>0</wp:posOffset>
            </wp:positionH>
            <wp:positionV relativeFrom="paragraph">
              <wp:posOffset>84455</wp:posOffset>
            </wp:positionV>
            <wp:extent cx="1809750" cy="1333500"/>
            <wp:effectExtent l="0" t="0" r="0" b="0"/>
            <wp:wrapSquare wrapText="bothSides"/>
            <wp:docPr id="177524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1808" name=""/>
                    <pic:cNvPicPr/>
                  </pic:nvPicPr>
                  <pic:blipFill>
                    <a:blip r:embed="rId14"/>
                    <a:stretch>
                      <a:fillRect/>
                    </a:stretch>
                  </pic:blipFill>
                  <pic:spPr>
                    <a:xfrm>
                      <a:off x="0" y="0"/>
                      <a:ext cx="1809750" cy="133350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The Swiss issue (Scott 9O22, 2009) honors t</w:t>
      </w:r>
      <w:r w:rsidRPr="00A17A59">
        <w:rPr>
          <w:sz w:val="22"/>
          <w:szCs w:val="22"/>
        </w:rPr>
        <w:t xml:space="preserve">he UPU Monument </w:t>
      </w:r>
      <w:r w:rsidRPr="00A17A59">
        <w:rPr>
          <w:i/>
          <w:iCs/>
          <w:sz w:val="22"/>
          <w:szCs w:val="22"/>
        </w:rPr>
        <w:t xml:space="preserve">Around the World </w:t>
      </w:r>
      <w:r w:rsidR="00106EAA" w:rsidRPr="00106EAA">
        <w:rPr>
          <w:sz w:val="22"/>
          <w:szCs w:val="22"/>
        </w:rPr>
        <w:t>which</w:t>
      </w:r>
      <w:r w:rsidR="00106EAA">
        <w:rPr>
          <w:i/>
          <w:iCs/>
          <w:sz w:val="22"/>
          <w:szCs w:val="22"/>
        </w:rPr>
        <w:t xml:space="preserve"> </w:t>
      </w:r>
      <w:r w:rsidRPr="00A17A59">
        <w:rPr>
          <w:sz w:val="22"/>
          <w:szCs w:val="22"/>
        </w:rPr>
        <w:t>was created by the French sculptor René de Saint-Marceaux. It was inaugurated on October 4, 1909, after de Saint-Marceaux won an international competition in which more than 120 artists participated.</w:t>
      </w:r>
      <w:r w:rsidR="00106EAA">
        <w:rPr>
          <w:sz w:val="22"/>
          <w:szCs w:val="22"/>
        </w:rPr>
        <w:t xml:space="preserve"> </w:t>
      </w:r>
      <w:r w:rsidRPr="00F82FEE">
        <w:rPr>
          <w:sz w:val="22"/>
          <w:szCs w:val="22"/>
        </w:rPr>
        <w:t xml:space="preserve">The central image of the monument – the five women passing letters around a globe – was adopted as the UPU emblem several decades ago and </w:t>
      </w:r>
      <w:r w:rsidR="00106EAA" w:rsidRPr="00F82FEE">
        <w:rPr>
          <w:sz w:val="22"/>
          <w:szCs w:val="22"/>
        </w:rPr>
        <w:t>symbolizes</w:t>
      </w:r>
      <w:r w:rsidRPr="00F82FEE">
        <w:rPr>
          <w:sz w:val="22"/>
          <w:szCs w:val="22"/>
        </w:rPr>
        <w:t xml:space="preserve"> international postal communication.</w:t>
      </w:r>
    </w:p>
    <w:p w14:paraId="3434990B" w14:textId="33D59759" w:rsidR="00551238" w:rsidRDefault="00551238" w:rsidP="00583264">
      <w:pPr>
        <w:rPr>
          <w:sz w:val="22"/>
          <w:szCs w:val="22"/>
        </w:rPr>
      </w:pPr>
    </w:p>
    <w:p w14:paraId="1E986479" w14:textId="486E0BA2" w:rsidR="009F189B" w:rsidRDefault="00B867DA" w:rsidP="009F189B">
      <w:pPr>
        <w:rPr>
          <w:sz w:val="22"/>
          <w:szCs w:val="22"/>
        </w:rPr>
      </w:pPr>
      <w:r w:rsidRPr="009F189B">
        <w:drawing>
          <wp:anchor distT="0" distB="0" distL="114300" distR="114300" simplePos="0" relativeHeight="251681280" behindDoc="0" locked="0" layoutInCell="1" allowOverlap="1" wp14:anchorId="2A4220C8" wp14:editId="30327783">
            <wp:simplePos x="0" y="0"/>
            <wp:positionH relativeFrom="column">
              <wp:posOffset>1676400</wp:posOffset>
            </wp:positionH>
            <wp:positionV relativeFrom="paragraph">
              <wp:posOffset>574675</wp:posOffset>
            </wp:positionV>
            <wp:extent cx="1307592" cy="1097280"/>
            <wp:effectExtent l="0" t="0" r="0" b="0"/>
            <wp:wrapSquare wrapText="bothSides"/>
            <wp:docPr id="108559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93695" name=""/>
                    <pic:cNvPicPr/>
                  </pic:nvPicPr>
                  <pic:blipFill>
                    <a:blip r:embed="rId15"/>
                    <a:stretch>
                      <a:fillRect/>
                    </a:stretch>
                  </pic:blipFill>
                  <pic:spPr>
                    <a:xfrm>
                      <a:off x="0" y="0"/>
                      <a:ext cx="1307592" cy="1097280"/>
                    </a:xfrm>
                    <a:prstGeom prst="rect">
                      <a:avLst/>
                    </a:prstGeom>
                  </pic:spPr>
                </pic:pic>
              </a:graphicData>
            </a:graphic>
            <wp14:sizeRelH relativeFrom="margin">
              <wp14:pctWidth>0</wp14:pctWidth>
            </wp14:sizeRelH>
            <wp14:sizeRelV relativeFrom="margin">
              <wp14:pctHeight>0</wp14:pctHeight>
            </wp14:sizeRelV>
          </wp:anchor>
        </w:drawing>
      </w:r>
      <w:r w:rsidRPr="009F189B">
        <w:drawing>
          <wp:anchor distT="0" distB="0" distL="114300" distR="114300" simplePos="0" relativeHeight="251656704" behindDoc="0" locked="0" layoutInCell="1" allowOverlap="1" wp14:anchorId="4B666E2C" wp14:editId="27818E07">
            <wp:simplePos x="0" y="0"/>
            <wp:positionH relativeFrom="column">
              <wp:posOffset>0</wp:posOffset>
            </wp:positionH>
            <wp:positionV relativeFrom="paragraph">
              <wp:posOffset>580390</wp:posOffset>
            </wp:positionV>
            <wp:extent cx="1612900" cy="1095375"/>
            <wp:effectExtent l="0" t="0" r="0" b="0"/>
            <wp:wrapSquare wrapText="bothSides"/>
            <wp:docPr id="20473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334" name=""/>
                    <pic:cNvPicPr/>
                  </pic:nvPicPr>
                  <pic:blipFill>
                    <a:blip r:embed="rId16"/>
                    <a:stretch>
                      <a:fillRect/>
                    </a:stretch>
                  </pic:blipFill>
                  <pic:spPr>
                    <a:xfrm>
                      <a:off x="0" y="0"/>
                      <a:ext cx="1612900" cy="1095375"/>
                    </a:xfrm>
                    <a:prstGeom prst="rect">
                      <a:avLst/>
                    </a:prstGeom>
                  </pic:spPr>
                </pic:pic>
              </a:graphicData>
            </a:graphic>
            <wp14:sizeRelH relativeFrom="margin">
              <wp14:pctWidth>0</wp14:pctWidth>
            </wp14:sizeRelH>
            <wp14:sizeRelV relativeFrom="margin">
              <wp14:pctHeight>0</wp14:pctHeight>
            </wp14:sizeRelV>
          </wp:anchor>
        </w:drawing>
      </w:r>
      <w:r w:rsidR="009F189B" w:rsidRPr="009F189B">
        <w:rPr>
          <w:sz w:val="22"/>
          <w:szCs w:val="22"/>
        </w:rPr>
        <w:t>On October 1, 1981, the USPS began its very first National Stamp Collecting Month</w:t>
      </w:r>
      <w:r w:rsidR="009F189B">
        <w:rPr>
          <w:sz w:val="22"/>
          <w:szCs w:val="22"/>
        </w:rPr>
        <w:t xml:space="preserve"> in collaboration with </w:t>
      </w:r>
      <w:r w:rsidR="009F189B" w:rsidRPr="009F189B">
        <w:rPr>
          <w:sz w:val="22"/>
          <w:szCs w:val="22"/>
        </w:rPr>
        <w:t>the extinct Council of Philatelic Organizations</w:t>
      </w:r>
      <w:r w:rsidR="009F189B">
        <w:rPr>
          <w:sz w:val="22"/>
          <w:szCs w:val="22"/>
        </w:rPr>
        <w:t xml:space="preserve">. </w:t>
      </w:r>
    </w:p>
    <w:p w14:paraId="0B512E30" w14:textId="77777777" w:rsidR="00B867DA" w:rsidRPr="009F189B" w:rsidRDefault="00B867DA" w:rsidP="009F189B">
      <w:pPr>
        <w:rPr>
          <w:sz w:val="22"/>
          <w:szCs w:val="22"/>
        </w:rPr>
      </w:pPr>
    </w:p>
    <w:p w14:paraId="57533126" w14:textId="18B27661" w:rsidR="009F189B" w:rsidRDefault="009F189B" w:rsidP="009F189B">
      <w:pPr>
        <w:rPr>
          <w:sz w:val="22"/>
          <w:szCs w:val="22"/>
        </w:rPr>
      </w:pPr>
      <w:r w:rsidRPr="009F189B">
        <w:rPr>
          <w:sz w:val="22"/>
          <w:szCs w:val="22"/>
        </w:rPr>
        <w:t>That first year, the USPS produced a souvenir card picturing two stamps</w:t>
      </w:r>
      <w:r w:rsidR="001359F2">
        <w:rPr>
          <w:sz w:val="22"/>
          <w:szCs w:val="22"/>
        </w:rPr>
        <w:t xml:space="preserve"> (shown above)</w:t>
      </w:r>
      <w:r w:rsidRPr="009F189B">
        <w:rPr>
          <w:sz w:val="22"/>
          <w:szCs w:val="22"/>
        </w:rPr>
        <w:t xml:space="preserve"> – </w:t>
      </w:r>
      <w:r w:rsidR="00B867DA">
        <w:rPr>
          <w:sz w:val="22"/>
          <w:szCs w:val="22"/>
        </w:rPr>
        <w:t xml:space="preserve">Scott </w:t>
      </w:r>
      <w:r w:rsidRPr="009F189B">
        <w:rPr>
          <w:sz w:val="22"/>
          <w:szCs w:val="22"/>
        </w:rPr>
        <w:t xml:space="preserve">245, the $5 </w:t>
      </w:r>
      <w:r w:rsidR="00B867DA">
        <w:rPr>
          <w:sz w:val="22"/>
          <w:szCs w:val="22"/>
        </w:rPr>
        <w:t>issue showing Christopher Columbus (1893)</w:t>
      </w:r>
      <w:r w:rsidRPr="009F189B">
        <w:rPr>
          <w:sz w:val="22"/>
          <w:szCs w:val="22"/>
        </w:rPr>
        <w:t xml:space="preserve">, and </w:t>
      </w:r>
      <w:r w:rsidR="00B867DA">
        <w:rPr>
          <w:sz w:val="22"/>
          <w:szCs w:val="22"/>
        </w:rPr>
        <w:t xml:space="preserve">Scott </w:t>
      </w:r>
      <w:r w:rsidRPr="009F189B">
        <w:rPr>
          <w:sz w:val="22"/>
          <w:szCs w:val="22"/>
        </w:rPr>
        <w:t>1918, the 1981 “Benefiting Mankind” stamp from that year’s Space Achievement issue. The theme that first year was “Discover Stamp Collecting – the Hobby of a Lifetime.”</w:t>
      </w:r>
    </w:p>
    <w:p w14:paraId="0A8FE231" w14:textId="77777777" w:rsidR="00B867DA" w:rsidRPr="009F189B" w:rsidRDefault="00B867DA" w:rsidP="009F189B">
      <w:pPr>
        <w:rPr>
          <w:sz w:val="22"/>
          <w:szCs w:val="22"/>
        </w:rPr>
      </w:pPr>
    </w:p>
    <w:p w14:paraId="3EDCA2C4" w14:textId="40D0B5D8" w:rsidR="009F189B" w:rsidRPr="009F189B" w:rsidRDefault="00B867DA" w:rsidP="009F189B">
      <w:pPr>
        <w:rPr>
          <w:sz w:val="22"/>
          <w:szCs w:val="22"/>
        </w:rPr>
      </w:pPr>
      <w:r>
        <w:rPr>
          <w:sz w:val="22"/>
          <w:szCs w:val="22"/>
        </w:rPr>
        <w:t>The</w:t>
      </w:r>
      <w:r w:rsidR="009F189B" w:rsidRPr="009F189B">
        <w:rPr>
          <w:sz w:val="22"/>
          <w:szCs w:val="22"/>
        </w:rPr>
        <w:t xml:space="preserve"> 1985</w:t>
      </w:r>
      <w:r>
        <w:rPr>
          <w:sz w:val="22"/>
          <w:szCs w:val="22"/>
        </w:rPr>
        <w:t xml:space="preserve"> issue of the block of four horses (Scott 2155-2158)</w:t>
      </w:r>
      <w:r w:rsidR="009F189B" w:rsidRPr="009F189B">
        <w:rPr>
          <w:sz w:val="22"/>
          <w:szCs w:val="22"/>
        </w:rPr>
        <w:t xml:space="preserve">, </w:t>
      </w:r>
      <w:r>
        <w:rPr>
          <w:sz w:val="22"/>
          <w:szCs w:val="22"/>
        </w:rPr>
        <w:t>has been associated, perhaps erroneously, as the</w:t>
      </w:r>
      <w:r w:rsidR="009F189B" w:rsidRPr="009F189B">
        <w:rPr>
          <w:sz w:val="22"/>
          <w:szCs w:val="22"/>
        </w:rPr>
        <w:t xml:space="preserve"> first stamps </w:t>
      </w:r>
      <w:r>
        <w:rPr>
          <w:sz w:val="22"/>
          <w:szCs w:val="22"/>
        </w:rPr>
        <w:t xml:space="preserve">issued by the USPS </w:t>
      </w:r>
      <w:r w:rsidR="009F189B" w:rsidRPr="009F189B">
        <w:rPr>
          <w:sz w:val="22"/>
          <w:szCs w:val="22"/>
        </w:rPr>
        <w:t>specifically for National Stamp Collecting Month</w:t>
      </w:r>
      <w:r>
        <w:rPr>
          <w:sz w:val="22"/>
          <w:szCs w:val="22"/>
        </w:rPr>
        <w:t>. This stems from the first-day program which was hosted by Deputy Postmaster General Jackie Strange. She used the American Horses block as a</w:t>
      </w:r>
      <w:r w:rsidR="001359F2">
        <w:rPr>
          <w:sz w:val="22"/>
          <w:szCs w:val="22"/>
        </w:rPr>
        <w:t xml:space="preserve"> platform to promote October as</w:t>
      </w:r>
      <w:r w:rsidR="001359F2" w:rsidRPr="001359F2">
        <w:rPr>
          <w:sz w:val="22"/>
          <w:szCs w:val="22"/>
        </w:rPr>
        <w:t xml:space="preserve"> </w:t>
      </w:r>
      <w:r w:rsidR="001359F2" w:rsidRPr="009F189B">
        <w:rPr>
          <w:sz w:val="22"/>
          <w:szCs w:val="22"/>
        </w:rPr>
        <w:t>National Stamp Collecting Month</w:t>
      </w:r>
      <w:r w:rsidR="001359F2">
        <w:rPr>
          <w:sz w:val="22"/>
          <w:szCs w:val="22"/>
        </w:rPr>
        <w:t xml:space="preserve">. </w:t>
      </w:r>
      <w:r w:rsidR="009F189B" w:rsidRPr="009F189B">
        <w:rPr>
          <w:sz w:val="22"/>
          <w:szCs w:val="22"/>
        </w:rPr>
        <w:t>Ever since</w:t>
      </w:r>
      <w:r w:rsidR="001359F2">
        <w:rPr>
          <w:sz w:val="22"/>
          <w:szCs w:val="22"/>
        </w:rPr>
        <w:t>,</w:t>
      </w:r>
      <w:r w:rsidR="009F189B" w:rsidRPr="009F189B">
        <w:rPr>
          <w:sz w:val="22"/>
          <w:szCs w:val="22"/>
        </w:rPr>
        <w:t xml:space="preserve"> </w:t>
      </w:r>
      <w:r w:rsidR="001359F2">
        <w:rPr>
          <w:sz w:val="22"/>
          <w:szCs w:val="22"/>
        </w:rPr>
        <w:t>the USPS has</w:t>
      </w:r>
      <w:r w:rsidR="009F189B" w:rsidRPr="009F189B">
        <w:rPr>
          <w:sz w:val="22"/>
          <w:szCs w:val="22"/>
        </w:rPr>
        <w:t xml:space="preserve"> issued a set of stamps most years in </w:t>
      </w:r>
      <w:r w:rsidR="001359F2" w:rsidRPr="009F189B">
        <w:rPr>
          <w:sz w:val="22"/>
          <w:szCs w:val="22"/>
        </w:rPr>
        <w:t>late September</w:t>
      </w:r>
      <w:r w:rsidR="001359F2" w:rsidRPr="001359F2">
        <w:rPr>
          <w:sz w:val="22"/>
          <w:szCs w:val="22"/>
        </w:rPr>
        <w:t xml:space="preserve"> </w:t>
      </w:r>
      <w:r w:rsidR="009F189B" w:rsidRPr="009F189B">
        <w:rPr>
          <w:sz w:val="22"/>
          <w:szCs w:val="22"/>
        </w:rPr>
        <w:t>or</w:t>
      </w:r>
      <w:r w:rsidR="001359F2" w:rsidRPr="001359F2">
        <w:rPr>
          <w:sz w:val="22"/>
          <w:szCs w:val="22"/>
        </w:rPr>
        <w:t xml:space="preserve"> </w:t>
      </w:r>
      <w:r w:rsidR="001359F2" w:rsidRPr="009F189B">
        <w:rPr>
          <w:sz w:val="22"/>
          <w:szCs w:val="22"/>
        </w:rPr>
        <w:t>early October</w:t>
      </w:r>
      <w:r w:rsidR="009F189B" w:rsidRPr="009F189B">
        <w:rPr>
          <w:sz w:val="22"/>
          <w:szCs w:val="22"/>
        </w:rPr>
        <w:t xml:space="preserve"> to celebrate National Stamp Collecting Month. Often, these stamps are geared toward children, to help increase interest in a new generation of collectors.</w:t>
      </w:r>
    </w:p>
    <w:p w14:paraId="32721F82" w14:textId="77777777" w:rsidR="00245F60" w:rsidRDefault="00245F60" w:rsidP="001A4AA3">
      <w:pPr>
        <w:rPr>
          <w:sz w:val="22"/>
          <w:szCs w:val="22"/>
        </w:rPr>
      </w:pPr>
    </w:p>
    <w:p w14:paraId="27D498AC" w14:textId="01AF057C" w:rsidR="00662388" w:rsidRDefault="001A4AA3" w:rsidP="001A4AA3">
      <w:pPr>
        <w:rPr>
          <w:sz w:val="22"/>
          <w:szCs w:val="22"/>
        </w:rPr>
      </w:pPr>
      <w:r w:rsidRPr="001942AC">
        <w:rPr>
          <w:sz w:val="22"/>
          <w:szCs w:val="22"/>
        </w:rPr>
        <w:t>Louis Morel</w:t>
      </w:r>
    </w:p>
    <w:sectPr w:rsidR="00662388"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36A11" w14:textId="77777777" w:rsidR="000849D1" w:rsidRDefault="000849D1" w:rsidP="008D7FDE">
      <w:r>
        <w:separator/>
      </w:r>
    </w:p>
  </w:endnote>
  <w:endnote w:type="continuationSeparator" w:id="0">
    <w:p w14:paraId="0924B63C" w14:textId="77777777" w:rsidR="000849D1" w:rsidRDefault="000849D1"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8045E" w14:textId="77777777" w:rsidR="000849D1" w:rsidRDefault="000849D1" w:rsidP="008D7FDE">
      <w:r>
        <w:separator/>
      </w:r>
    </w:p>
  </w:footnote>
  <w:footnote w:type="continuationSeparator" w:id="0">
    <w:p w14:paraId="78478E33" w14:textId="77777777" w:rsidR="000849D1" w:rsidRDefault="000849D1"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1226"/>
    <w:rsid w:val="00011FCA"/>
    <w:rsid w:val="000122EF"/>
    <w:rsid w:val="000132F3"/>
    <w:rsid w:val="0001432D"/>
    <w:rsid w:val="00015D30"/>
    <w:rsid w:val="000222C2"/>
    <w:rsid w:val="00022CD5"/>
    <w:rsid w:val="000277C0"/>
    <w:rsid w:val="00027C3D"/>
    <w:rsid w:val="000311D3"/>
    <w:rsid w:val="00032E7D"/>
    <w:rsid w:val="000336A3"/>
    <w:rsid w:val="00033E91"/>
    <w:rsid w:val="00034A51"/>
    <w:rsid w:val="000353BA"/>
    <w:rsid w:val="000354DA"/>
    <w:rsid w:val="00035EB5"/>
    <w:rsid w:val="00036C8C"/>
    <w:rsid w:val="00043096"/>
    <w:rsid w:val="0004358F"/>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64ED"/>
    <w:rsid w:val="00096D47"/>
    <w:rsid w:val="000A0655"/>
    <w:rsid w:val="000A2107"/>
    <w:rsid w:val="000A6AE3"/>
    <w:rsid w:val="000A746A"/>
    <w:rsid w:val="000A7B2A"/>
    <w:rsid w:val="000B01B3"/>
    <w:rsid w:val="000B0B30"/>
    <w:rsid w:val="000B1BD6"/>
    <w:rsid w:val="000B1CF9"/>
    <w:rsid w:val="000B33DA"/>
    <w:rsid w:val="000B4245"/>
    <w:rsid w:val="000C178C"/>
    <w:rsid w:val="000C42DD"/>
    <w:rsid w:val="000C54A2"/>
    <w:rsid w:val="000C59A3"/>
    <w:rsid w:val="000C766B"/>
    <w:rsid w:val="000D031A"/>
    <w:rsid w:val="000D1028"/>
    <w:rsid w:val="000D1489"/>
    <w:rsid w:val="000D1E96"/>
    <w:rsid w:val="000D3907"/>
    <w:rsid w:val="000D5273"/>
    <w:rsid w:val="000D52D6"/>
    <w:rsid w:val="000D5E50"/>
    <w:rsid w:val="000D6D83"/>
    <w:rsid w:val="000E0E75"/>
    <w:rsid w:val="000E1A8A"/>
    <w:rsid w:val="000E58B0"/>
    <w:rsid w:val="000F0B85"/>
    <w:rsid w:val="000F47D9"/>
    <w:rsid w:val="000F4AAA"/>
    <w:rsid w:val="000F520D"/>
    <w:rsid w:val="000F7DED"/>
    <w:rsid w:val="00102C6E"/>
    <w:rsid w:val="00102DC5"/>
    <w:rsid w:val="001047A7"/>
    <w:rsid w:val="00104844"/>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971"/>
    <w:rsid w:val="001B36F5"/>
    <w:rsid w:val="001B3EBB"/>
    <w:rsid w:val="001B54DA"/>
    <w:rsid w:val="001B6855"/>
    <w:rsid w:val="001C03B7"/>
    <w:rsid w:val="001C18F3"/>
    <w:rsid w:val="001C1EEE"/>
    <w:rsid w:val="001C2069"/>
    <w:rsid w:val="001C2250"/>
    <w:rsid w:val="001C4EB8"/>
    <w:rsid w:val="001C69F8"/>
    <w:rsid w:val="001C7C78"/>
    <w:rsid w:val="001D491E"/>
    <w:rsid w:val="001D70C2"/>
    <w:rsid w:val="001D7328"/>
    <w:rsid w:val="001E1B0E"/>
    <w:rsid w:val="001E3E65"/>
    <w:rsid w:val="001E3E88"/>
    <w:rsid w:val="001E4ADC"/>
    <w:rsid w:val="001E57AC"/>
    <w:rsid w:val="001E6EE7"/>
    <w:rsid w:val="001F36A7"/>
    <w:rsid w:val="001F41F8"/>
    <w:rsid w:val="001F694C"/>
    <w:rsid w:val="00200D84"/>
    <w:rsid w:val="00202E8F"/>
    <w:rsid w:val="00202F65"/>
    <w:rsid w:val="00203558"/>
    <w:rsid w:val="00203C6A"/>
    <w:rsid w:val="0021118B"/>
    <w:rsid w:val="00211E81"/>
    <w:rsid w:val="0021436B"/>
    <w:rsid w:val="00216888"/>
    <w:rsid w:val="00216ABF"/>
    <w:rsid w:val="00221435"/>
    <w:rsid w:val="00221854"/>
    <w:rsid w:val="00221F8A"/>
    <w:rsid w:val="00222AA8"/>
    <w:rsid w:val="002238D9"/>
    <w:rsid w:val="00223964"/>
    <w:rsid w:val="00224A3A"/>
    <w:rsid w:val="00225525"/>
    <w:rsid w:val="0022552B"/>
    <w:rsid w:val="00230E6D"/>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74FE6"/>
    <w:rsid w:val="002757DD"/>
    <w:rsid w:val="00275C07"/>
    <w:rsid w:val="00277721"/>
    <w:rsid w:val="002779A0"/>
    <w:rsid w:val="002808B2"/>
    <w:rsid w:val="002833A6"/>
    <w:rsid w:val="00283E3A"/>
    <w:rsid w:val="00283EC3"/>
    <w:rsid w:val="00284126"/>
    <w:rsid w:val="00284361"/>
    <w:rsid w:val="0028690C"/>
    <w:rsid w:val="00286BA0"/>
    <w:rsid w:val="0029008A"/>
    <w:rsid w:val="00291329"/>
    <w:rsid w:val="00295274"/>
    <w:rsid w:val="00295802"/>
    <w:rsid w:val="00295D50"/>
    <w:rsid w:val="002A006F"/>
    <w:rsid w:val="002A3395"/>
    <w:rsid w:val="002A33C8"/>
    <w:rsid w:val="002A5842"/>
    <w:rsid w:val="002A5B86"/>
    <w:rsid w:val="002A665E"/>
    <w:rsid w:val="002B2D63"/>
    <w:rsid w:val="002B32E4"/>
    <w:rsid w:val="002B53A4"/>
    <w:rsid w:val="002B54A3"/>
    <w:rsid w:val="002B6368"/>
    <w:rsid w:val="002C1047"/>
    <w:rsid w:val="002C6CD8"/>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4D2C"/>
    <w:rsid w:val="00345481"/>
    <w:rsid w:val="0034578C"/>
    <w:rsid w:val="0034578E"/>
    <w:rsid w:val="00346181"/>
    <w:rsid w:val="003465FC"/>
    <w:rsid w:val="00347687"/>
    <w:rsid w:val="00347AB0"/>
    <w:rsid w:val="00347E74"/>
    <w:rsid w:val="003502ED"/>
    <w:rsid w:val="00350DF6"/>
    <w:rsid w:val="0035229B"/>
    <w:rsid w:val="00356B3A"/>
    <w:rsid w:val="00357201"/>
    <w:rsid w:val="00357A0A"/>
    <w:rsid w:val="003601EC"/>
    <w:rsid w:val="0036028C"/>
    <w:rsid w:val="00361F91"/>
    <w:rsid w:val="003634D5"/>
    <w:rsid w:val="00364071"/>
    <w:rsid w:val="00364F98"/>
    <w:rsid w:val="00372AB7"/>
    <w:rsid w:val="00373469"/>
    <w:rsid w:val="003758CE"/>
    <w:rsid w:val="00376899"/>
    <w:rsid w:val="00380AD4"/>
    <w:rsid w:val="0038182B"/>
    <w:rsid w:val="00381DE5"/>
    <w:rsid w:val="0038249E"/>
    <w:rsid w:val="00383433"/>
    <w:rsid w:val="003848B6"/>
    <w:rsid w:val="00385ADC"/>
    <w:rsid w:val="003865F7"/>
    <w:rsid w:val="003868F8"/>
    <w:rsid w:val="003879FF"/>
    <w:rsid w:val="00394E82"/>
    <w:rsid w:val="003A0A47"/>
    <w:rsid w:val="003A0BAB"/>
    <w:rsid w:val="003A2197"/>
    <w:rsid w:val="003A23C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23F9"/>
    <w:rsid w:val="003D405C"/>
    <w:rsid w:val="003D59AB"/>
    <w:rsid w:val="003D605C"/>
    <w:rsid w:val="003D725A"/>
    <w:rsid w:val="003E0201"/>
    <w:rsid w:val="003E28EF"/>
    <w:rsid w:val="003E4EF2"/>
    <w:rsid w:val="003E564B"/>
    <w:rsid w:val="003E673C"/>
    <w:rsid w:val="003F2C34"/>
    <w:rsid w:val="003F2D4B"/>
    <w:rsid w:val="003F35B0"/>
    <w:rsid w:val="003F3A00"/>
    <w:rsid w:val="003F7205"/>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820"/>
    <w:rsid w:val="00426279"/>
    <w:rsid w:val="00427FE9"/>
    <w:rsid w:val="00433BD9"/>
    <w:rsid w:val="00437E36"/>
    <w:rsid w:val="00442861"/>
    <w:rsid w:val="004428B8"/>
    <w:rsid w:val="0044426A"/>
    <w:rsid w:val="0044540F"/>
    <w:rsid w:val="00455CF1"/>
    <w:rsid w:val="0045608B"/>
    <w:rsid w:val="00456123"/>
    <w:rsid w:val="00460AFA"/>
    <w:rsid w:val="004616E7"/>
    <w:rsid w:val="0046254B"/>
    <w:rsid w:val="00462D4D"/>
    <w:rsid w:val="00464894"/>
    <w:rsid w:val="00465051"/>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5BD3"/>
    <w:rsid w:val="0049634A"/>
    <w:rsid w:val="004965FC"/>
    <w:rsid w:val="004A535B"/>
    <w:rsid w:val="004A6270"/>
    <w:rsid w:val="004A6346"/>
    <w:rsid w:val="004B10F1"/>
    <w:rsid w:val="004B2A58"/>
    <w:rsid w:val="004B2B8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E0692"/>
    <w:rsid w:val="004E3801"/>
    <w:rsid w:val="004E415F"/>
    <w:rsid w:val="004E465E"/>
    <w:rsid w:val="004E7E01"/>
    <w:rsid w:val="004F23AD"/>
    <w:rsid w:val="004F2D9E"/>
    <w:rsid w:val="004F585D"/>
    <w:rsid w:val="00503657"/>
    <w:rsid w:val="0050371C"/>
    <w:rsid w:val="00503CBF"/>
    <w:rsid w:val="0050574F"/>
    <w:rsid w:val="005062A2"/>
    <w:rsid w:val="00510077"/>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F40"/>
    <w:rsid w:val="0057033D"/>
    <w:rsid w:val="00570474"/>
    <w:rsid w:val="00570D76"/>
    <w:rsid w:val="00571504"/>
    <w:rsid w:val="0057388E"/>
    <w:rsid w:val="005739E9"/>
    <w:rsid w:val="00577E15"/>
    <w:rsid w:val="0058018D"/>
    <w:rsid w:val="00580BE0"/>
    <w:rsid w:val="00582F5A"/>
    <w:rsid w:val="00583264"/>
    <w:rsid w:val="00586B41"/>
    <w:rsid w:val="00592885"/>
    <w:rsid w:val="005937AE"/>
    <w:rsid w:val="00594244"/>
    <w:rsid w:val="00594262"/>
    <w:rsid w:val="00594D07"/>
    <w:rsid w:val="0059758F"/>
    <w:rsid w:val="005A00CE"/>
    <w:rsid w:val="005A0F94"/>
    <w:rsid w:val="005A17D3"/>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5EBE"/>
    <w:rsid w:val="005F6218"/>
    <w:rsid w:val="00601816"/>
    <w:rsid w:val="00601CC9"/>
    <w:rsid w:val="00603DFC"/>
    <w:rsid w:val="006059CF"/>
    <w:rsid w:val="00605A52"/>
    <w:rsid w:val="0060740E"/>
    <w:rsid w:val="00610FCD"/>
    <w:rsid w:val="00612503"/>
    <w:rsid w:val="00613046"/>
    <w:rsid w:val="00615145"/>
    <w:rsid w:val="00615A68"/>
    <w:rsid w:val="00617AB8"/>
    <w:rsid w:val="00617B75"/>
    <w:rsid w:val="006221E7"/>
    <w:rsid w:val="00622AB9"/>
    <w:rsid w:val="006231D2"/>
    <w:rsid w:val="0062626E"/>
    <w:rsid w:val="006311D0"/>
    <w:rsid w:val="00631E39"/>
    <w:rsid w:val="006335B3"/>
    <w:rsid w:val="00633689"/>
    <w:rsid w:val="0063750B"/>
    <w:rsid w:val="006415CC"/>
    <w:rsid w:val="00642AF2"/>
    <w:rsid w:val="00642FCF"/>
    <w:rsid w:val="00645AA2"/>
    <w:rsid w:val="00650402"/>
    <w:rsid w:val="006521A9"/>
    <w:rsid w:val="00653192"/>
    <w:rsid w:val="0065512F"/>
    <w:rsid w:val="006561C2"/>
    <w:rsid w:val="00656EC2"/>
    <w:rsid w:val="0066078D"/>
    <w:rsid w:val="00660C57"/>
    <w:rsid w:val="00662388"/>
    <w:rsid w:val="006634AA"/>
    <w:rsid w:val="00664286"/>
    <w:rsid w:val="00664AE0"/>
    <w:rsid w:val="006669D6"/>
    <w:rsid w:val="00666F12"/>
    <w:rsid w:val="006676EB"/>
    <w:rsid w:val="00671B86"/>
    <w:rsid w:val="006739E3"/>
    <w:rsid w:val="00673AF8"/>
    <w:rsid w:val="00674733"/>
    <w:rsid w:val="006751BB"/>
    <w:rsid w:val="00677C00"/>
    <w:rsid w:val="00682E85"/>
    <w:rsid w:val="006837F3"/>
    <w:rsid w:val="00684BF9"/>
    <w:rsid w:val="00686540"/>
    <w:rsid w:val="00686C74"/>
    <w:rsid w:val="00687E03"/>
    <w:rsid w:val="00695C5F"/>
    <w:rsid w:val="006962F2"/>
    <w:rsid w:val="0069673B"/>
    <w:rsid w:val="00697892"/>
    <w:rsid w:val="006978BB"/>
    <w:rsid w:val="006A07A9"/>
    <w:rsid w:val="006A0E67"/>
    <w:rsid w:val="006A2C13"/>
    <w:rsid w:val="006A32F0"/>
    <w:rsid w:val="006A5904"/>
    <w:rsid w:val="006A78C4"/>
    <w:rsid w:val="006B2CD7"/>
    <w:rsid w:val="006B3FE0"/>
    <w:rsid w:val="006B65F7"/>
    <w:rsid w:val="006B75D8"/>
    <w:rsid w:val="006C0179"/>
    <w:rsid w:val="006C0319"/>
    <w:rsid w:val="006C0434"/>
    <w:rsid w:val="006C2009"/>
    <w:rsid w:val="006C285F"/>
    <w:rsid w:val="006C6895"/>
    <w:rsid w:val="006C78C0"/>
    <w:rsid w:val="006D026F"/>
    <w:rsid w:val="006D16E2"/>
    <w:rsid w:val="006D1B53"/>
    <w:rsid w:val="006D49E7"/>
    <w:rsid w:val="006D69F3"/>
    <w:rsid w:val="006D6A0D"/>
    <w:rsid w:val="006D75FB"/>
    <w:rsid w:val="006E0937"/>
    <w:rsid w:val="006E42B3"/>
    <w:rsid w:val="006E4483"/>
    <w:rsid w:val="006E51E1"/>
    <w:rsid w:val="006E55D2"/>
    <w:rsid w:val="006F0181"/>
    <w:rsid w:val="006F1409"/>
    <w:rsid w:val="006F23ED"/>
    <w:rsid w:val="006F369E"/>
    <w:rsid w:val="006F3E7A"/>
    <w:rsid w:val="00701C65"/>
    <w:rsid w:val="00702892"/>
    <w:rsid w:val="00703B9C"/>
    <w:rsid w:val="00704DAB"/>
    <w:rsid w:val="007071A8"/>
    <w:rsid w:val="00707C14"/>
    <w:rsid w:val="007100BF"/>
    <w:rsid w:val="00712709"/>
    <w:rsid w:val="0071271A"/>
    <w:rsid w:val="0071374F"/>
    <w:rsid w:val="0071623E"/>
    <w:rsid w:val="00717272"/>
    <w:rsid w:val="00720EB3"/>
    <w:rsid w:val="0072148C"/>
    <w:rsid w:val="007228C4"/>
    <w:rsid w:val="00723838"/>
    <w:rsid w:val="007255F9"/>
    <w:rsid w:val="00726ABB"/>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52908"/>
    <w:rsid w:val="00752B20"/>
    <w:rsid w:val="00753359"/>
    <w:rsid w:val="00753793"/>
    <w:rsid w:val="00753DC0"/>
    <w:rsid w:val="0075456C"/>
    <w:rsid w:val="00754946"/>
    <w:rsid w:val="00757A2A"/>
    <w:rsid w:val="00757DD4"/>
    <w:rsid w:val="00760E4B"/>
    <w:rsid w:val="00762D26"/>
    <w:rsid w:val="00764F37"/>
    <w:rsid w:val="0076640C"/>
    <w:rsid w:val="007669C1"/>
    <w:rsid w:val="00767C60"/>
    <w:rsid w:val="00771808"/>
    <w:rsid w:val="00772361"/>
    <w:rsid w:val="007728CD"/>
    <w:rsid w:val="00776F76"/>
    <w:rsid w:val="007775C9"/>
    <w:rsid w:val="007821D3"/>
    <w:rsid w:val="00783C40"/>
    <w:rsid w:val="007843BE"/>
    <w:rsid w:val="0078479A"/>
    <w:rsid w:val="00786CF4"/>
    <w:rsid w:val="007932CF"/>
    <w:rsid w:val="0079421B"/>
    <w:rsid w:val="00794DAC"/>
    <w:rsid w:val="007A18FB"/>
    <w:rsid w:val="007A2069"/>
    <w:rsid w:val="007A24F5"/>
    <w:rsid w:val="007A46C6"/>
    <w:rsid w:val="007A5D6D"/>
    <w:rsid w:val="007A6036"/>
    <w:rsid w:val="007A6371"/>
    <w:rsid w:val="007B31B3"/>
    <w:rsid w:val="007B4E4C"/>
    <w:rsid w:val="007B5CAC"/>
    <w:rsid w:val="007B64AB"/>
    <w:rsid w:val="007B717E"/>
    <w:rsid w:val="007C631D"/>
    <w:rsid w:val="007C68FF"/>
    <w:rsid w:val="007D0A65"/>
    <w:rsid w:val="007D1136"/>
    <w:rsid w:val="007D1701"/>
    <w:rsid w:val="007D2F92"/>
    <w:rsid w:val="007D5CBF"/>
    <w:rsid w:val="007D696F"/>
    <w:rsid w:val="007D6DC3"/>
    <w:rsid w:val="007E1A25"/>
    <w:rsid w:val="007E23A8"/>
    <w:rsid w:val="007E2822"/>
    <w:rsid w:val="007E35B4"/>
    <w:rsid w:val="007E589C"/>
    <w:rsid w:val="007E61BA"/>
    <w:rsid w:val="007E749B"/>
    <w:rsid w:val="007F15DB"/>
    <w:rsid w:val="007F18B4"/>
    <w:rsid w:val="007F19DF"/>
    <w:rsid w:val="007F42CF"/>
    <w:rsid w:val="007F4892"/>
    <w:rsid w:val="007F4E18"/>
    <w:rsid w:val="007F5F9D"/>
    <w:rsid w:val="007F7891"/>
    <w:rsid w:val="00801765"/>
    <w:rsid w:val="008025CA"/>
    <w:rsid w:val="0080340D"/>
    <w:rsid w:val="0080344D"/>
    <w:rsid w:val="0080393A"/>
    <w:rsid w:val="00803D20"/>
    <w:rsid w:val="00804855"/>
    <w:rsid w:val="00805470"/>
    <w:rsid w:val="00806E08"/>
    <w:rsid w:val="00807B8E"/>
    <w:rsid w:val="008100E0"/>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C9D"/>
    <w:rsid w:val="0083108F"/>
    <w:rsid w:val="0083452B"/>
    <w:rsid w:val="008349F1"/>
    <w:rsid w:val="00834DFB"/>
    <w:rsid w:val="008363D2"/>
    <w:rsid w:val="00836D55"/>
    <w:rsid w:val="00837CFD"/>
    <w:rsid w:val="00840A50"/>
    <w:rsid w:val="00840EC6"/>
    <w:rsid w:val="008418D5"/>
    <w:rsid w:val="00842605"/>
    <w:rsid w:val="008432D1"/>
    <w:rsid w:val="00844DB6"/>
    <w:rsid w:val="00845CBC"/>
    <w:rsid w:val="00851EA6"/>
    <w:rsid w:val="00854B15"/>
    <w:rsid w:val="008579F2"/>
    <w:rsid w:val="00860B57"/>
    <w:rsid w:val="008613D1"/>
    <w:rsid w:val="00862638"/>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909AB"/>
    <w:rsid w:val="00891310"/>
    <w:rsid w:val="0089208C"/>
    <w:rsid w:val="0089455A"/>
    <w:rsid w:val="00897255"/>
    <w:rsid w:val="008A0E3C"/>
    <w:rsid w:val="008A26F8"/>
    <w:rsid w:val="008A72C5"/>
    <w:rsid w:val="008B42AA"/>
    <w:rsid w:val="008B5DA4"/>
    <w:rsid w:val="008B5E32"/>
    <w:rsid w:val="008B610C"/>
    <w:rsid w:val="008C078F"/>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DC4"/>
    <w:rsid w:val="008F3BD3"/>
    <w:rsid w:val="008F4B49"/>
    <w:rsid w:val="008F4C81"/>
    <w:rsid w:val="008F6E72"/>
    <w:rsid w:val="0090260F"/>
    <w:rsid w:val="00902700"/>
    <w:rsid w:val="009039FD"/>
    <w:rsid w:val="00906113"/>
    <w:rsid w:val="00907BD0"/>
    <w:rsid w:val="009129B4"/>
    <w:rsid w:val="00912DB4"/>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305DA"/>
    <w:rsid w:val="00932786"/>
    <w:rsid w:val="0093294F"/>
    <w:rsid w:val="00936F6A"/>
    <w:rsid w:val="0093757C"/>
    <w:rsid w:val="0093759F"/>
    <w:rsid w:val="009414F6"/>
    <w:rsid w:val="00941D5E"/>
    <w:rsid w:val="00941DAF"/>
    <w:rsid w:val="00942527"/>
    <w:rsid w:val="00942E6E"/>
    <w:rsid w:val="00943CE8"/>
    <w:rsid w:val="0095069F"/>
    <w:rsid w:val="00951520"/>
    <w:rsid w:val="0095270A"/>
    <w:rsid w:val="00956E1B"/>
    <w:rsid w:val="00960B33"/>
    <w:rsid w:val="00962A59"/>
    <w:rsid w:val="00962E0C"/>
    <w:rsid w:val="00963A1B"/>
    <w:rsid w:val="00964740"/>
    <w:rsid w:val="00967E15"/>
    <w:rsid w:val="009700BC"/>
    <w:rsid w:val="00971258"/>
    <w:rsid w:val="009728CC"/>
    <w:rsid w:val="009737A5"/>
    <w:rsid w:val="00974B09"/>
    <w:rsid w:val="009751D4"/>
    <w:rsid w:val="0097608D"/>
    <w:rsid w:val="0097764E"/>
    <w:rsid w:val="00977751"/>
    <w:rsid w:val="00982299"/>
    <w:rsid w:val="00984A48"/>
    <w:rsid w:val="00990D52"/>
    <w:rsid w:val="009928DA"/>
    <w:rsid w:val="009938FC"/>
    <w:rsid w:val="00995A5F"/>
    <w:rsid w:val="00997347"/>
    <w:rsid w:val="009A0C6F"/>
    <w:rsid w:val="009A0F5C"/>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7852"/>
    <w:rsid w:val="009D0DA8"/>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13CF"/>
    <w:rsid w:val="00A02200"/>
    <w:rsid w:val="00A03E0D"/>
    <w:rsid w:val="00A062A8"/>
    <w:rsid w:val="00A0774C"/>
    <w:rsid w:val="00A10E11"/>
    <w:rsid w:val="00A10EE8"/>
    <w:rsid w:val="00A1517A"/>
    <w:rsid w:val="00A165D6"/>
    <w:rsid w:val="00A17498"/>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FAA"/>
    <w:rsid w:val="00A41112"/>
    <w:rsid w:val="00A417CB"/>
    <w:rsid w:val="00A43361"/>
    <w:rsid w:val="00A434A4"/>
    <w:rsid w:val="00A4596D"/>
    <w:rsid w:val="00A47E1D"/>
    <w:rsid w:val="00A51AAD"/>
    <w:rsid w:val="00A55609"/>
    <w:rsid w:val="00A55914"/>
    <w:rsid w:val="00A610FD"/>
    <w:rsid w:val="00A61779"/>
    <w:rsid w:val="00A61ADB"/>
    <w:rsid w:val="00A62656"/>
    <w:rsid w:val="00A62B83"/>
    <w:rsid w:val="00A6352D"/>
    <w:rsid w:val="00A657D8"/>
    <w:rsid w:val="00A6748F"/>
    <w:rsid w:val="00A711B3"/>
    <w:rsid w:val="00A71898"/>
    <w:rsid w:val="00A71E89"/>
    <w:rsid w:val="00A72B12"/>
    <w:rsid w:val="00A73BD2"/>
    <w:rsid w:val="00A753A6"/>
    <w:rsid w:val="00A76F3C"/>
    <w:rsid w:val="00A7785E"/>
    <w:rsid w:val="00A778BC"/>
    <w:rsid w:val="00A816C4"/>
    <w:rsid w:val="00A82709"/>
    <w:rsid w:val="00A8401B"/>
    <w:rsid w:val="00A85F92"/>
    <w:rsid w:val="00A861E5"/>
    <w:rsid w:val="00A86706"/>
    <w:rsid w:val="00A86E91"/>
    <w:rsid w:val="00A874B3"/>
    <w:rsid w:val="00A87CF6"/>
    <w:rsid w:val="00A87F28"/>
    <w:rsid w:val="00A904AC"/>
    <w:rsid w:val="00A91322"/>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F61"/>
    <w:rsid w:val="00AC6EA9"/>
    <w:rsid w:val="00AD06CB"/>
    <w:rsid w:val="00AD26B0"/>
    <w:rsid w:val="00AD337F"/>
    <w:rsid w:val="00AD45A9"/>
    <w:rsid w:val="00AD5F41"/>
    <w:rsid w:val="00AE0A55"/>
    <w:rsid w:val="00AE2555"/>
    <w:rsid w:val="00AE2A71"/>
    <w:rsid w:val="00AE328E"/>
    <w:rsid w:val="00AE580C"/>
    <w:rsid w:val="00AE6583"/>
    <w:rsid w:val="00AF0495"/>
    <w:rsid w:val="00AF049C"/>
    <w:rsid w:val="00AF1D49"/>
    <w:rsid w:val="00AF5151"/>
    <w:rsid w:val="00AF701E"/>
    <w:rsid w:val="00AF74D1"/>
    <w:rsid w:val="00B013F1"/>
    <w:rsid w:val="00B03876"/>
    <w:rsid w:val="00B03E0B"/>
    <w:rsid w:val="00B04132"/>
    <w:rsid w:val="00B046B0"/>
    <w:rsid w:val="00B04B14"/>
    <w:rsid w:val="00B05073"/>
    <w:rsid w:val="00B06533"/>
    <w:rsid w:val="00B06A60"/>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5383"/>
    <w:rsid w:val="00B35E7D"/>
    <w:rsid w:val="00B36FD4"/>
    <w:rsid w:val="00B37363"/>
    <w:rsid w:val="00B40AC3"/>
    <w:rsid w:val="00B41A7A"/>
    <w:rsid w:val="00B440A7"/>
    <w:rsid w:val="00B4444D"/>
    <w:rsid w:val="00B44CF3"/>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C12"/>
    <w:rsid w:val="00B844A5"/>
    <w:rsid w:val="00B855B5"/>
    <w:rsid w:val="00B85741"/>
    <w:rsid w:val="00B85900"/>
    <w:rsid w:val="00B86675"/>
    <w:rsid w:val="00B867DA"/>
    <w:rsid w:val="00B86AA2"/>
    <w:rsid w:val="00B90A30"/>
    <w:rsid w:val="00B91250"/>
    <w:rsid w:val="00B921E4"/>
    <w:rsid w:val="00B9294E"/>
    <w:rsid w:val="00B929B1"/>
    <w:rsid w:val="00B93561"/>
    <w:rsid w:val="00B951D3"/>
    <w:rsid w:val="00BA06A4"/>
    <w:rsid w:val="00BA112D"/>
    <w:rsid w:val="00BA2B8C"/>
    <w:rsid w:val="00BA53C3"/>
    <w:rsid w:val="00BA57D2"/>
    <w:rsid w:val="00BA7F0D"/>
    <w:rsid w:val="00BB0C7D"/>
    <w:rsid w:val="00BC1073"/>
    <w:rsid w:val="00BC59E9"/>
    <w:rsid w:val="00BC6411"/>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4AB"/>
    <w:rsid w:val="00BF4FC4"/>
    <w:rsid w:val="00BF53BC"/>
    <w:rsid w:val="00BF7173"/>
    <w:rsid w:val="00BF7FEE"/>
    <w:rsid w:val="00C01933"/>
    <w:rsid w:val="00C01F08"/>
    <w:rsid w:val="00C0276E"/>
    <w:rsid w:val="00C02779"/>
    <w:rsid w:val="00C02CCA"/>
    <w:rsid w:val="00C07447"/>
    <w:rsid w:val="00C11E3D"/>
    <w:rsid w:val="00C149FB"/>
    <w:rsid w:val="00C1618B"/>
    <w:rsid w:val="00C213EC"/>
    <w:rsid w:val="00C25EA7"/>
    <w:rsid w:val="00C26BF0"/>
    <w:rsid w:val="00C272E3"/>
    <w:rsid w:val="00C2798B"/>
    <w:rsid w:val="00C33A30"/>
    <w:rsid w:val="00C40029"/>
    <w:rsid w:val="00C43732"/>
    <w:rsid w:val="00C4430D"/>
    <w:rsid w:val="00C44871"/>
    <w:rsid w:val="00C4491F"/>
    <w:rsid w:val="00C47907"/>
    <w:rsid w:val="00C47A6D"/>
    <w:rsid w:val="00C50FFD"/>
    <w:rsid w:val="00C516DF"/>
    <w:rsid w:val="00C5202F"/>
    <w:rsid w:val="00C5406D"/>
    <w:rsid w:val="00C54BA1"/>
    <w:rsid w:val="00C56FF3"/>
    <w:rsid w:val="00C60210"/>
    <w:rsid w:val="00C62549"/>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90335"/>
    <w:rsid w:val="00C90C85"/>
    <w:rsid w:val="00C91BF3"/>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D014E1"/>
    <w:rsid w:val="00D037AC"/>
    <w:rsid w:val="00D071E7"/>
    <w:rsid w:val="00D07C91"/>
    <w:rsid w:val="00D12566"/>
    <w:rsid w:val="00D1453D"/>
    <w:rsid w:val="00D14AC7"/>
    <w:rsid w:val="00D14C90"/>
    <w:rsid w:val="00D15420"/>
    <w:rsid w:val="00D166F7"/>
    <w:rsid w:val="00D20203"/>
    <w:rsid w:val="00D20892"/>
    <w:rsid w:val="00D2173E"/>
    <w:rsid w:val="00D23DBB"/>
    <w:rsid w:val="00D25DB2"/>
    <w:rsid w:val="00D303A0"/>
    <w:rsid w:val="00D3062B"/>
    <w:rsid w:val="00D3307D"/>
    <w:rsid w:val="00D3553B"/>
    <w:rsid w:val="00D37829"/>
    <w:rsid w:val="00D40124"/>
    <w:rsid w:val="00D415F6"/>
    <w:rsid w:val="00D45DEC"/>
    <w:rsid w:val="00D46DB1"/>
    <w:rsid w:val="00D477C1"/>
    <w:rsid w:val="00D51941"/>
    <w:rsid w:val="00D5415D"/>
    <w:rsid w:val="00D544F8"/>
    <w:rsid w:val="00D55DB8"/>
    <w:rsid w:val="00D570D5"/>
    <w:rsid w:val="00D57E7F"/>
    <w:rsid w:val="00D617FA"/>
    <w:rsid w:val="00D62ED0"/>
    <w:rsid w:val="00D6305A"/>
    <w:rsid w:val="00D63A07"/>
    <w:rsid w:val="00D63D32"/>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372D"/>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2C2C"/>
    <w:rsid w:val="00DD445F"/>
    <w:rsid w:val="00DD4DFF"/>
    <w:rsid w:val="00DD515F"/>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21FA9"/>
    <w:rsid w:val="00E23045"/>
    <w:rsid w:val="00E23CF3"/>
    <w:rsid w:val="00E23DF2"/>
    <w:rsid w:val="00E24248"/>
    <w:rsid w:val="00E2470A"/>
    <w:rsid w:val="00E250C1"/>
    <w:rsid w:val="00E276F5"/>
    <w:rsid w:val="00E33169"/>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725E"/>
    <w:rsid w:val="00EC2730"/>
    <w:rsid w:val="00EC3EDB"/>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E2C"/>
    <w:rsid w:val="00F07D14"/>
    <w:rsid w:val="00F10F38"/>
    <w:rsid w:val="00F120C5"/>
    <w:rsid w:val="00F12DF8"/>
    <w:rsid w:val="00F13005"/>
    <w:rsid w:val="00F167E1"/>
    <w:rsid w:val="00F1705A"/>
    <w:rsid w:val="00F1723B"/>
    <w:rsid w:val="00F2222B"/>
    <w:rsid w:val="00F22CFB"/>
    <w:rsid w:val="00F23D08"/>
    <w:rsid w:val="00F271D5"/>
    <w:rsid w:val="00F30430"/>
    <w:rsid w:val="00F31354"/>
    <w:rsid w:val="00F313C3"/>
    <w:rsid w:val="00F314E8"/>
    <w:rsid w:val="00F33473"/>
    <w:rsid w:val="00F33839"/>
    <w:rsid w:val="00F33A4A"/>
    <w:rsid w:val="00F35996"/>
    <w:rsid w:val="00F35D42"/>
    <w:rsid w:val="00F36296"/>
    <w:rsid w:val="00F43417"/>
    <w:rsid w:val="00F435E8"/>
    <w:rsid w:val="00F43EA8"/>
    <w:rsid w:val="00F54C74"/>
    <w:rsid w:val="00F55834"/>
    <w:rsid w:val="00F57548"/>
    <w:rsid w:val="00F6092D"/>
    <w:rsid w:val="00F60B98"/>
    <w:rsid w:val="00F63748"/>
    <w:rsid w:val="00F64161"/>
    <w:rsid w:val="00F64A20"/>
    <w:rsid w:val="00F6727F"/>
    <w:rsid w:val="00F7274D"/>
    <w:rsid w:val="00F7497D"/>
    <w:rsid w:val="00F759AF"/>
    <w:rsid w:val="00F77A94"/>
    <w:rsid w:val="00F80395"/>
    <w:rsid w:val="00F822D2"/>
    <w:rsid w:val="00F82FEE"/>
    <w:rsid w:val="00F84544"/>
    <w:rsid w:val="00F86F35"/>
    <w:rsid w:val="00F876BA"/>
    <w:rsid w:val="00F90EAA"/>
    <w:rsid w:val="00F92BCB"/>
    <w:rsid w:val="00F93ACD"/>
    <w:rsid w:val="00F95333"/>
    <w:rsid w:val="00FA0C58"/>
    <w:rsid w:val="00FA11BE"/>
    <w:rsid w:val="00FA1911"/>
    <w:rsid w:val="00FA2594"/>
    <w:rsid w:val="00FA31B9"/>
    <w:rsid w:val="00FA3F1C"/>
    <w:rsid w:val="00FA4F93"/>
    <w:rsid w:val="00FA5997"/>
    <w:rsid w:val="00FA5D61"/>
    <w:rsid w:val="00FA62D5"/>
    <w:rsid w:val="00FA724E"/>
    <w:rsid w:val="00FB530A"/>
    <w:rsid w:val="00FB5ED1"/>
    <w:rsid w:val="00FB7832"/>
    <w:rsid w:val="00FC1422"/>
    <w:rsid w:val="00FC1456"/>
    <w:rsid w:val="00FC27BF"/>
    <w:rsid w:val="00FC3B58"/>
    <w:rsid w:val="00FC41F6"/>
    <w:rsid w:val="00FC4E74"/>
    <w:rsid w:val="00FC76E8"/>
    <w:rsid w:val="00FD529C"/>
    <w:rsid w:val="00FD6B48"/>
    <w:rsid w:val="00FD6E3B"/>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crichfamily@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25D22"/>
    <w:rsid w:val="00031F0F"/>
    <w:rsid w:val="00033E91"/>
    <w:rsid w:val="00053EFF"/>
    <w:rsid w:val="000733A4"/>
    <w:rsid w:val="0009047A"/>
    <w:rsid w:val="000D2413"/>
    <w:rsid w:val="0014681B"/>
    <w:rsid w:val="00150CAA"/>
    <w:rsid w:val="001E5502"/>
    <w:rsid w:val="00255894"/>
    <w:rsid w:val="002A104F"/>
    <w:rsid w:val="002D4828"/>
    <w:rsid w:val="00301E9A"/>
    <w:rsid w:val="00311F76"/>
    <w:rsid w:val="00312F19"/>
    <w:rsid w:val="003314A4"/>
    <w:rsid w:val="00332343"/>
    <w:rsid w:val="0034062A"/>
    <w:rsid w:val="00350D61"/>
    <w:rsid w:val="0037399F"/>
    <w:rsid w:val="003946E6"/>
    <w:rsid w:val="003959B2"/>
    <w:rsid w:val="003A23C7"/>
    <w:rsid w:val="003B6563"/>
    <w:rsid w:val="003D23F9"/>
    <w:rsid w:val="0040081B"/>
    <w:rsid w:val="00403A55"/>
    <w:rsid w:val="00406CF3"/>
    <w:rsid w:val="00424820"/>
    <w:rsid w:val="00426A9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610FCD"/>
    <w:rsid w:val="00660AD2"/>
    <w:rsid w:val="00661C98"/>
    <w:rsid w:val="006813C1"/>
    <w:rsid w:val="00683494"/>
    <w:rsid w:val="006A27B6"/>
    <w:rsid w:val="006B6FC8"/>
    <w:rsid w:val="006C2009"/>
    <w:rsid w:val="006D224D"/>
    <w:rsid w:val="00704DAB"/>
    <w:rsid w:val="00721D90"/>
    <w:rsid w:val="00737F1A"/>
    <w:rsid w:val="00753FBB"/>
    <w:rsid w:val="00776A00"/>
    <w:rsid w:val="00784171"/>
    <w:rsid w:val="007D01BB"/>
    <w:rsid w:val="007F1F39"/>
    <w:rsid w:val="008020A0"/>
    <w:rsid w:val="0080416A"/>
    <w:rsid w:val="00807BA4"/>
    <w:rsid w:val="00814340"/>
    <w:rsid w:val="00850A3E"/>
    <w:rsid w:val="00866039"/>
    <w:rsid w:val="008739C0"/>
    <w:rsid w:val="008765AC"/>
    <w:rsid w:val="008D41F0"/>
    <w:rsid w:val="008E550C"/>
    <w:rsid w:val="008F3867"/>
    <w:rsid w:val="009433EA"/>
    <w:rsid w:val="009509A8"/>
    <w:rsid w:val="00961651"/>
    <w:rsid w:val="0096674A"/>
    <w:rsid w:val="00975711"/>
    <w:rsid w:val="009827F3"/>
    <w:rsid w:val="009872D5"/>
    <w:rsid w:val="009A53BE"/>
    <w:rsid w:val="009B39F6"/>
    <w:rsid w:val="009C5DC3"/>
    <w:rsid w:val="009D70DE"/>
    <w:rsid w:val="00A17D47"/>
    <w:rsid w:val="00A25592"/>
    <w:rsid w:val="00A351EE"/>
    <w:rsid w:val="00A52E49"/>
    <w:rsid w:val="00AD5081"/>
    <w:rsid w:val="00AE21B9"/>
    <w:rsid w:val="00AE4F91"/>
    <w:rsid w:val="00B03ABC"/>
    <w:rsid w:val="00B21311"/>
    <w:rsid w:val="00B54CB3"/>
    <w:rsid w:val="00B84D80"/>
    <w:rsid w:val="00BA2752"/>
    <w:rsid w:val="00BA434C"/>
    <w:rsid w:val="00BC6E36"/>
    <w:rsid w:val="00BE25A8"/>
    <w:rsid w:val="00C01933"/>
    <w:rsid w:val="00C14039"/>
    <w:rsid w:val="00C313E4"/>
    <w:rsid w:val="00C50ED5"/>
    <w:rsid w:val="00C57AE5"/>
    <w:rsid w:val="00CA7360"/>
    <w:rsid w:val="00CD4F86"/>
    <w:rsid w:val="00CE0BCC"/>
    <w:rsid w:val="00CE448F"/>
    <w:rsid w:val="00CE54CE"/>
    <w:rsid w:val="00D03197"/>
    <w:rsid w:val="00D356AE"/>
    <w:rsid w:val="00D65470"/>
    <w:rsid w:val="00DC0FD6"/>
    <w:rsid w:val="00DD2C2C"/>
    <w:rsid w:val="00DD4057"/>
    <w:rsid w:val="00DD4529"/>
    <w:rsid w:val="00DD535A"/>
    <w:rsid w:val="00DD59E5"/>
    <w:rsid w:val="00DD68F7"/>
    <w:rsid w:val="00DE2F72"/>
    <w:rsid w:val="00E01279"/>
    <w:rsid w:val="00E0328D"/>
    <w:rsid w:val="00E36F4C"/>
    <w:rsid w:val="00E84AD3"/>
    <w:rsid w:val="00E943D3"/>
    <w:rsid w:val="00EE19D8"/>
    <w:rsid w:val="00F11C21"/>
    <w:rsid w:val="00F434CF"/>
    <w:rsid w:val="00F6718B"/>
    <w:rsid w:val="00F71C1C"/>
    <w:rsid w:val="00F74902"/>
    <w:rsid w:val="00F81B87"/>
    <w:rsid w:val="00FD6C82"/>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2</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14</cp:revision>
  <cp:lastPrinted>2024-10-07T01:17:00Z</cp:lastPrinted>
  <dcterms:created xsi:type="dcterms:W3CDTF">2024-10-01T19:35:00Z</dcterms:created>
  <dcterms:modified xsi:type="dcterms:W3CDTF">2024-10-07T01:38:00Z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