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F9F688" w14:textId="5828EE41" w:rsidR="0082470D" w:rsidRDefault="00000000">
      <w:r>
        <w:rPr>
          <w:rFonts w:ascii="Lucida Grande" w:hAnsi="Lucida Grande"/>
          <w:noProof/>
          <w:color w:val="000000"/>
          <w:sz w:val="22"/>
        </w:rPr>
        <w:pict w14:anchorId="3057DB35">
          <v:shapetype id="_x0000_t202" coordsize="21600,21600" o:spt="202" path="m,l,21600r21600,l21600,xe">
            <v:stroke joinstyle="miter"/>
            <v:path gradientshapeok="t" o:connecttype="rect"/>
          </v:shapetype>
          <v:shape id="_x0000_s1082" type="#_x0000_t202" style="position:absolute;margin-left:34pt;margin-top:-64.5pt;width:100pt;height:24pt;z-index:251662848">
            <v:fill opacity="0"/>
            <v:stroke opacity="0"/>
            <v:textbox style="mso-next-textbox:#_x0000_s1082">
              <w:txbxContent>
                <w:p w14:paraId="3581524D" w14:textId="104FA2D3" w:rsidR="00E60851" w:rsidRPr="00480F79" w:rsidRDefault="00E60851" w:rsidP="00E60851">
                  <w:pPr>
                    <w:jc w:val="center"/>
                    <w:rPr>
                      <w:b/>
                      <w:bCs/>
                      <w:color w:val="FFFFFF" w:themeColor="background1"/>
                      <w:sz w:val="32"/>
                      <w:szCs w:val="32"/>
                    </w:rPr>
                  </w:pPr>
                  <w:r w:rsidRPr="00480F79">
                    <w:rPr>
                      <w:b/>
                      <w:bCs/>
                      <w:color w:val="FFFFFF" w:themeColor="background1"/>
                      <w:sz w:val="32"/>
                      <w:szCs w:val="32"/>
                    </w:rPr>
                    <w:t>75 YEARS</w:t>
                  </w:r>
                </w:p>
              </w:txbxContent>
            </v:textbox>
          </v:shape>
        </w:pict>
      </w:r>
      <w:r w:rsidR="00203C6A" w:rsidRPr="004B10F1">
        <w:rPr>
          <w:rFonts w:ascii="Lucida Grande" w:hAnsi="Lucida Grande"/>
          <w:noProof/>
          <w:color w:val="000000"/>
          <w:sz w:val="22"/>
        </w:rPr>
        <w:drawing>
          <wp:anchor distT="0" distB="0" distL="114300" distR="114300" simplePos="0" relativeHeight="251652608" behindDoc="0" locked="0" layoutInCell="1" allowOverlap="1" wp14:anchorId="0B8FA56B" wp14:editId="087D9786">
            <wp:simplePos x="0" y="0"/>
            <wp:positionH relativeFrom="column">
              <wp:posOffset>624840</wp:posOffset>
            </wp:positionH>
            <wp:positionV relativeFrom="paragraph">
              <wp:posOffset>-700405</wp:posOffset>
            </wp:positionV>
            <wp:extent cx="1682496" cy="1563624"/>
            <wp:effectExtent l="0" t="0" r="0" b="0"/>
            <wp:wrapSquare wrapText="bothSides"/>
            <wp:docPr id="2" name="Picture 2"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S_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496" cy="1563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pict w14:anchorId="6F922FB7">
          <v:rect id="_x0000_s1030" style="position:absolute;margin-left:-7.45pt;margin-top:-8.8pt;width:630pt;height:192.8pt;z-index:251656704;mso-wrap-edited:f;mso-position-horizontal-relative:page;mso-position-vertical-relative:page" fillcolor="#4bacc6 [3208]" stroked="f" strokeweight="0">
            <v:fill color2="#308298 [2376]" o:detectmouseclick="t" focusposition=".5,.5" focussize="" focus="100%" type="gradientRadial"/>
            <v:shadow on="t" type="perspective" color="#205867 [1608]" offset="1pt" offset2="-3pt"/>
            <v:textbox style="mso-next-textbox:#_x0000_s1030" inset=",7.2pt,,7.2pt">
              <w:txbxContent>
                <w:p w14:paraId="14B2E033" w14:textId="73458372" w:rsidR="004B5807" w:rsidRDefault="00A93ED4" w:rsidP="004B5807">
                  <w:pPr>
                    <w:pStyle w:val="Heading2"/>
                  </w:pPr>
                  <w:r>
                    <w:tab/>
                  </w:r>
                  <w:r w:rsidR="004B5807">
                    <w:tab/>
                  </w:r>
                </w:p>
                <w:p w14:paraId="445FD2D1" w14:textId="4A5D1604" w:rsidR="00102C6E" w:rsidRDefault="00102C6E" w:rsidP="00102C6E">
                  <w:r>
                    <w:tab/>
                  </w:r>
                  <w:r>
                    <w:tab/>
                  </w:r>
                </w:p>
                <w:p w14:paraId="268F9213" w14:textId="6D76B994" w:rsidR="00E60851" w:rsidRDefault="00E60851" w:rsidP="00102C6E">
                  <w:r>
                    <w:tab/>
                  </w:r>
                  <w:r>
                    <w:tab/>
                  </w:r>
                  <w:r>
                    <w:rPr>
                      <w:noProof/>
                    </w:rPr>
                    <w:drawing>
                      <wp:inline distT="0" distB="0" distL="0" distR="0" wp14:anchorId="7EBA64EA" wp14:editId="536EFAB2">
                        <wp:extent cx="1289304" cy="1261872"/>
                        <wp:effectExtent l="0" t="0" r="0" b="0"/>
                        <wp:docPr id="7" name="Picture 7"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PS_ico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304" cy="1261872"/>
                                </a:xfrm>
                                <a:prstGeom prst="rect">
                                  <a:avLst/>
                                </a:prstGeom>
                                <a:noFill/>
                                <a:ln w="9525">
                                  <a:noFill/>
                                  <a:miter lim="800000"/>
                                  <a:headEnd/>
                                  <a:tailEnd/>
                                </a:ln>
                              </pic:spPr>
                            </pic:pic>
                          </a:graphicData>
                        </a:graphic>
                      </wp:inline>
                    </w:drawing>
                  </w:r>
                </w:p>
                <w:p w14:paraId="7A4C24A4" w14:textId="49C6DCE8" w:rsidR="00E60851" w:rsidRPr="00102C6E" w:rsidRDefault="00E60851" w:rsidP="00102C6E">
                  <w:r>
                    <w:tab/>
                  </w:r>
                  <w:r>
                    <w:tab/>
                  </w:r>
                </w:p>
              </w:txbxContent>
            </v:textbox>
            <w10:wrap anchorx="page" anchory="page"/>
          </v:rect>
        </w:pict>
      </w:r>
      <w:r>
        <w:rPr>
          <w:rFonts w:ascii="Lucida Grande" w:hAnsi="Lucida Grande"/>
          <w:noProof/>
          <w:color w:val="000000"/>
          <w:sz w:val="22"/>
        </w:rPr>
        <w:pict w14:anchorId="563D5FC3">
          <v:shape id="_x0000_s1038" type="#_x0000_t202" style="position:absolute;margin-left:244pt;margin-top:-54pt;width:307.5pt;height:121pt;z-index:251657728;mso-wrap-edited:f;mso-position-horizontal-relative:text;mso-position-vertical-relative:text" wrapcoords="0 0 21600 0 21600 21600 0 21600 0 0" filled="f" stroked="f">
            <v:fill o:detectmouseclick="t"/>
            <v:textbox style="mso-next-textbox:#_x0000_s1038" inset=",7.2pt,,7.2pt">
              <w:txbxContent>
                <w:p w14:paraId="7A4B252A" w14:textId="77777777" w:rsidR="00BE67D2" w:rsidRPr="004B10F1" w:rsidRDefault="00000000" w:rsidP="00A47E1D">
                  <w:pPr>
                    <w:pStyle w:val="NewsletterHeading"/>
                    <w:jc w:val="center"/>
                  </w:pPr>
                  <w:sdt>
                    <w:sdtPr>
                      <w:id w:val="950196031"/>
                      <w:placeholder>
                        <w:docPart w:val="DefaultPlaceholder_22675703"/>
                      </w:placeholder>
                    </w:sdtPr>
                    <w:sdtContent>
                      <w:r w:rsidR="00BE67D2" w:rsidRPr="004B10F1">
                        <w:rPr>
                          <w:rFonts w:ascii="Times New Roman" w:hAnsi="Times New Roman"/>
                          <w:sz w:val="40"/>
                          <w:szCs w:val="40"/>
                        </w:rPr>
                        <w:t>NEWSLETTER OF THE KENT PHILATELIC SOCIETY</w:t>
                      </w:r>
                    </w:sdtContent>
                  </w:sdt>
                </w:p>
                <w:p w14:paraId="2FDDB7D1" w14:textId="77777777" w:rsidR="00BE67D2" w:rsidRPr="004B10F1" w:rsidRDefault="00BE67D2" w:rsidP="004B10F1">
                  <w:pPr>
                    <w:jc w:val="center"/>
                    <w:rPr>
                      <w:color w:val="FFFFFF" w:themeColor="background1"/>
                    </w:rPr>
                  </w:pPr>
                  <w:r w:rsidRPr="004B10F1">
                    <w:rPr>
                      <w:color w:val="FFFFFF" w:themeColor="background1"/>
                    </w:rPr>
                    <w:t xml:space="preserve">P.O. Box 1156, Grand Rapids, </w:t>
                  </w:r>
                  <w:proofErr w:type="gramStart"/>
                  <w:r w:rsidRPr="004B10F1">
                    <w:rPr>
                      <w:color w:val="FFFFFF" w:themeColor="background1"/>
                    </w:rPr>
                    <w:t>Michigan  49501</w:t>
                  </w:r>
                  <w:proofErr w:type="gramEnd"/>
                  <w:r w:rsidRPr="004B10F1">
                    <w:rPr>
                      <w:color w:val="FFFFFF" w:themeColor="background1"/>
                    </w:rPr>
                    <w:t>-1156</w:t>
                  </w:r>
                </w:p>
                <w:p w14:paraId="67E194A1" w14:textId="55172A32" w:rsidR="00BE67D2" w:rsidRPr="004B10F1" w:rsidRDefault="00A25452" w:rsidP="004B10F1">
                  <w:pPr>
                    <w:jc w:val="center"/>
                    <w:rPr>
                      <w:color w:val="FFFFFF" w:themeColor="background1"/>
                    </w:rPr>
                  </w:pPr>
                  <w:r>
                    <w:rPr>
                      <w:color w:val="FFFFFF" w:themeColor="background1"/>
                    </w:rPr>
                    <w:t>Gerry Frye</w:t>
                  </w:r>
                  <w:r w:rsidR="00BE67D2" w:rsidRPr="004B10F1">
                    <w:rPr>
                      <w:color w:val="FFFFFF" w:themeColor="background1"/>
                    </w:rPr>
                    <w:t>, President</w:t>
                  </w:r>
                  <w:r w:rsidR="00BE67D2" w:rsidRPr="004B10F1">
                    <w:rPr>
                      <w:color w:val="FFFFFF" w:themeColor="background1"/>
                    </w:rPr>
                    <w:tab/>
                  </w:r>
                  <w:r>
                    <w:rPr>
                      <w:color w:val="FFFFFF" w:themeColor="background1"/>
                    </w:rPr>
                    <w:tab/>
                  </w:r>
                  <w:r w:rsidRPr="00A25452">
                    <w:rPr>
                      <w:color w:val="FFFFFF" w:themeColor="background1"/>
                    </w:rPr>
                    <w:t>616-538-6069</w:t>
                  </w:r>
                </w:p>
                <w:p w14:paraId="540FDE2C" w14:textId="77777777" w:rsidR="00BE67D2" w:rsidRPr="004B10F1" w:rsidRDefault="00BE67D2" w:rsidP="004B10F1">
                  <w:pPr>
                    <w:tabs>
                      <w:tab w:val="right" w:pos="4080"/>
                    </w:tabs>
                    <w:ind w:right="-72"/>
                    <w:jc w:val="center"/>
                    <w:rPr>
                      <w:color w:val="FFFFFF" w:themeColor="background1"/>
                    </w:rPr>
                  </w:pPr>
                  <w:r w:rsidRPr="004B10F1">
                    <w:rPr>
                      <w:color w:val="FFFFFF" w:themeColor="background1"/>
                    </w:rPr>
                    <w:t>Louis Morel, Editor</w:t>
                  </w:r>
                  <w:r w:rsidRPr="004B10F1">
                    <w:rPr>
                      <w:color w:val="FFFFFF" w:themeColor="background1"/>
                    </w:rPr>
                    <w:tab/>
                    <w:t>269-420-3128</w:t>
                  </w:r>
                </w:p>
                <w:p w14:paraId="7FCB1738" w14:textId="5595A12A" w:rsidR="00BE67D2" w:rsidRPr="004B10F1" w:rsidRDefault="00BE67D2" w:rsidP="004B10F1">
                  <w:pPr>
                    <w:tabs>
                      <w:tab w:val="right" w:pos="4080"/>
                    </w:tabs>
                    <w:ind w:right="-72"/>
                    <w:jc w:val="center"/>
                    <w:rPr>
                      <w:color w:val="FFFFFF" w:themeColor="background1"/>
                    </w:rPr>
                  </w:pPr>
                  <w:r w:rsidRPr="004B10F1">
                    <w:rPr>
                      <w:color w:val="FFFFFF" w:themeColor="background1"/>
                    </w:rPr>
                    <w:t>KentPhilatelicSociety</w:t>
                  </w:r>
                  <w:r w:rsidR="000B4245">
                    <w:rPr>
                      <w:color w:val="FFFFFF" w:themeColor="background1"/>
                    </w:rPr>
                    <w:t>.com</w:t>
                  </w:r>
                </w:p>
                <w:p w14:paraId="2D46CC5C" w14:textId="77777777" w:rsidR="00BE67D2" w:rsidRPr="00A14C79" w:rsidRDefault="00BE67D2" w:rsidP="001149B1">
                  <w:pPr>
                    <w:pStyle w:val="NewsletterHeading"/>
                  </w:pPr>
                </w:p>
              </w:txbxContent>
            </v:textbox>
            <w10:wrap type="square"/>
          </v:shape>
        </w:pict>
      </w:r>
    </w:p>
    <w:p w14:paraId="4173A04A" w14:textId="77777777" w:rsidR="0082470D" w:rsidRDefault="0082470D"/>
    <w:p w14:paraId="0BD90B68" w14:textId="77777777" w:rsidR="0082470D" w:rsidRDefault="0082470D"/>
    <w:p w14:paraId="20974410" w14:textId="1E04258F" w:rsidR="0082470D" w:rsidRDefault="0082470D" w:rsidP="0082470D">
      <w:pPr>
        <w:rPr>
          <w:rFonts w:ascii="Arial" w:hAnsi="Arial"/>
          <w:b/>
          <w:sz w:val="36"/>
        </w:rPr>
      </w:pPr>
    </w:p>
    <w:p w14:paraId="661AE4E3" w14:textId="65C75D36" w:rsidR="0082470D" w:rsidRDefault="00000000" w:rsidP="0082470D">
      <w:pPr>
        <w:rPr>
          <w:rFonts w:ascii="Arial" w:hAnsi="Arial"/>
          <w:b/>
          <w:sz w:val="36"/>
        </w:rPr>
      </w:pPr>
      <w:r>
        <w:rPr>
          <w:rFonts w:ascii="Arial" w:hAnsi="Arial"/>
          <w:b/>
          <w:noProof/>
          <w:sz w:val="36"/>
        </w:rPr>
        <w:pict w14:anchorId="77EEE294">
          <v:shape id="_x0000_s1062" type="#_x0000_t202" style="position:absolute;margin-left:-5.9pt;margin-top:4.9pt;width:249.5pt;height:45.75pt;z-index:251659776" filled="f" stroked="f">
            <v:textbox style="mso-next-textbox:#_x0000_s1062">
              <w:txbxContent>
                <w:sdt>
                  <w:sdtPr>
                    <w:id w:val="950196013"/>
                    <w:placeholder>
                      <w:docPart w:val="DefaultPlaceholder_22675703"/>
                    </w:placeholder>
                  </w:sdtPr>
                  <w:sdtContent>
                    <w:p w14:paraId="59B08092" w14:textId="77777777" w:rsidR="00BE67D2" w:rsidRPr="003B57E6" w:rsidRDefault="00BE67D2" w:rsidP="003B57E6">
                      <w:pPr>
                        <w:pStyle w:val="CompanyName"/>
                      </w:pPr>
                      <w:r w:rsidRPr="004B10F1">
                        <w:rPr>
                          <w:rFonts w:ascii="Brush Script MT" w:hAnsi="Brush Script MT"/>
                          <w:sz w:val="56"/>
                        </w:rPr>
                        <w:t>K.P.S. Philatelist</w:t>
                      </w:r>
                    </w:p>
                  </w:sdtContent>
                </w:sdt>
              </w:txbxContent>
            </v:textbox>
          </v:shape>
        </w:pict>
      </w:r>
      <w:r>
        <w:rPr>
          <w:rFonts w:ascii="Lucida Grande" w:hAnsi="Lucida Grande"/>
          <w:noProof/>
          <w:color w:val="000000"/>
          <w:sz w:val="22"/>
        </w:rPr>
        <w:pict w14:anchorId="73A76587">
          <v:shape id="_x0000_s1039" type="#_x0000_t202" style="position:absolute;margin-left:306.55pt;margin-top:8.5pt;width:216.95pt;height:36pt;z-index:251658752;mso-wrap-edited:f" wrapcoords="0 0 21600 0 21600 21600 0 21600 0 0" filled="f" stroked="f">
            <v:fill o:detectmouseclick="t"/>
            <v:textbox style="mso-next-textbox:#_x0000_s1039" inset=",7.2pt,,7.2pt">
              <w:txbxContent>
                <w:sdt>
                  <w:sdtPr>
                    <w:rPr>
                      <w:color w:val="auto"/>
                      <w:sz w:val="24"/>
                    </w:rPr>
                    <w:id w:val="9763846"/>
                    <w:placeholder>
                      <w:docPart w:val="DefaultPlaceholder_22675703"/>
                    </w:placeholder>
                  </w:sdtPr>
                  <w:sdtEndPr>
                    <w:rPr>
                      <w:color w:val="FFFFFF" w:themeColor="background1"/>
                      <w:sz w:val="26"/>
                    </w:rPr>
                  </w:sdtEndPr>
                  <w:sdtContent>
                    <w:p w14:paraId="6C4DC8D7" w14:textId="4E3EC868" w:rsidR="00BE67D2" w:rsidRPr="001149B1" w:rsidRDefault="003A2197" w:rsidP="00821526">
                      <w:pPr>
                        <w:pStyle w:val="NewsletterSubhead"/>
                      </w:pPr>
                      <w:r>
                        <w:rPr>
                          <w:sz w:val="24"/>
                        </w:rPr>
                        <w:t>Volume 6</w:t>
                      </w:r>
                      <w:r w:rsidR="001F4777">
                        <w:rPr>
                          <w:sz w:val="24"/>
                        </w:rPr>
                        <w:t>9</w:t>
                      </w:r>
                      <w:r w:rsidR="00BE67D2" w:rsidRPr="004B10F1">
                        <w:rPr>
                          <w:sz w:val="24"/>
                        </w:rPr>
                        <w:t xml:space="preserve"> - No. </w:t>
                      </w:r>
                      <w:r w:rsidR="00BA112D">
                        <w:rPr>
                          <w:sz w:val="24"/>
                        </w:rPr>
                        <w:t>1</w:t>
                      </w:r>
                      <w:r w:rsidR="00BE67D2">
                        <w:rPr>
                          <w:sz w:val="24"/>
                        </w:rPr>
                        <w:t xml:space="preserve">   </w:t>
                      </w:r>
                      <w:r w:rsidR="00BE67D2">
                        <w:rPr>
                          <w:sz w:val="24"/>
                        </w:rPr>
                        <w:tab/>
                        <w:t xml:space="preserve">    </w:t>
                      </w:r>
                      <w:r w:rsidR="001F4777">
                        <w:rPr>
                          <w:sz w:val="24"/>
                        </w:rPr>
                        <w:t>January</w:t>
                      </w:r>
                      <w:r w:rsidR="00BE67D2">
                        <w:rPr>
                          <w:sz w:val="24"/>
                        </w:rPr>
                        <w:t xml:space="preserve"> </w:t>
                      </w:r>
                      <w:r w:rsidR="00BE67D2" w:rsidRPr="004B10F1">
                        <w:rPr>
                          <w:sz w:val="24"/>
                        </w:rPr>
                        <w:t>202</w:t>
                      </w:r>
                      <w:r w:rsidR="001F4777">
                        <w:rPr>
                          <w:sz w:val="24"/>
                        </w:rPr>
                        <w:t>5</w:t>
                      </w:r>
                    </w:p>
                  </w:sdtContent>
                </w:sdt>
              </w:txbxContent>
            </v:textbox>
            <w10:wrap type="tight"/>
          </v:shape>
        </w:pict>
      </w:r>
    </w:p>
    <w:p w14:paraId="30CBD8D1" w14:textId="77777777" w:rsidR="0082470D" w:rsidRDefault="0082470D" w:rsidP="0082470D">
      <w:pPr>
        <w:rPr>
          <w:rFonts w:ascii="Arial" w:hAnsi="Arial"/>
          <w:b/>
          <w:sz w:val="36"/>
        </w:rPr>
      </w:pPr>
    </w:p>
    <w:p w14:paraId="1749A989" w14:textId="77777777" w:rsidR="00760E4B" w:rsidRDefault="00760E4B" w:rsidP="003E564B">
      <w:pPr>
        <w:pStyle w:val="NewsletterBody"/>
        <w:sectPr w:rsidR="00760E4B" w:rsidSect="006669D6">
          <w:pgSz w:w="12240" w:h="15840" w:code="1"/>
          <w:pgMar w:top="1440" w:right="634" w:bottom="1440" w:left="720" w:header="720" w:footer="720" w:gutter="0"/>
          <w:cols w:space="720"/>
        </w:sectPr>
      </w:pPr>
    </w:p>
    <w:p w14:paraId="7FF9BDEA" w14:textId="60431FBE" w:rsidR="00C5406D" w:rsidRDefault="009B6A8F" w:rsidP="003E28EF">
      <w:pPr>
        <w:pStyle w:val="NewsletterHeadline"/>
        <w:spacing w:before="600"/>
        <w:jc w:val="center"/>
        <w:outlineLvl w:val="0"/>
      </w:pPr>
      <w:r>
        <w:t>KPS Club News</w:t>
      </w:r>
    </w:p>
    <w:tbl>
      <w:tblPr>
        <w:tblStyle w:val="TableGrid"/>
        <w:tblW w:w="11529" w:type="dxa"/>
        <w:jc w:val="center"/>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5661"/>
      </w:tblGrid>
      <w:tr w:rsidR="00C5406D" w:rsidRPr="008F4B49" w14:paraId="20A8FEBB" w14:textId="77777777" w:rsidTr="00325F57">
        <w:trPr>
          <w:trHeight w:hRule="exact" w:val="6966"/>
          <w:jc w:val="center"/>
        </w:trPr>
        <w:tc>
          <w:tcPr>
            <w:tcW w:w="5868" w:type="dxa"/>
          </w:tcPr>
          <w:p w14:paraId="2FA3830D" w14:textId="3A630F16" w:rsidR="0078479A" w:rsidRDefault="001F4777" w:rsidP="00D570D5">
            <w:pPr>
              <w:rPr>
                <w:rFonts w:ascii="Times New Roman" w:hAnsi="Times New Roman" w:cs="Times New Roman"/>
                <w:bCs/>
                <w:color w:val="000000"/>
              </w:rPr>
            </w:pPr>
            <w:r>
              <w:t xml:space="preserve">It is with regret that we announce the passing of long-time KPS member, Brian Pekala. He joined the Club in 2010. Brian was an avid collector of stamps, coins and cars. </w:t>
            </w:r>
            <w:r w:rsidR="0058731B">
              <w:t>S</w:t>
            </w:r>
            <w:r>
              <w:t xml:space="preserve">ome members are familiar with his Corvette. His wife, Mary Riley, is also </w:t>
            </w:r>
            <w:r w:rsidR="00A00A47">
              <w:t xml:space="preserve">a member of the Club. We extend our condolences to her and her family. </w:t>
            </w:r>
          </w:p>
          <w:p w14:paraId="053CDE3F" w14:textId="77777777" w:rsidR="000B1BD6" w:rsidRDefault="000B1BD6" w:rsidP="00F07D14"/>
          <w:p w14:paraId="6CB88308" w14:textId="77777777" w:rsidR="00F07D14" w:rsidRDefault="00F07D14" w:rsidP="00F07D14">
            <w:pPr>
              <w:jc w:val="center"/>
            </w:pPr>
            <w:r w:rsidRPr="009234E6">
              <w:sym w:font="Wingdings" w:char="F0AC"/>
            </w:r>
            <w:r w:rsidRPr="009234E6">
              <w:sym w:font="Wingdings" w:char="F0AC"/>
            </w:r>
            <w:r w:rsidRPr="009234E6">
              <w:sym w:font="Wingdings" w:char="F0AC"/>
            </w:r>
          </w:p>
          <w:p w14:paraId="05FFD111" w14:textId="53B5EB86" w:rsidR="009A3D8B" w:rsidRDefault="004F1604" w:rsidP="009A3D8B">
            <w:r>
              <w:t xml:space="preserve">Jim Coleman, </w:t>
            </w:r>
            <w:r w:rsidR="00A00A47">
              <w:t xml:space="preserve">Chris Daly, </w:t>
            </w:r>
            <w:r>
              <w:t xml:space="preserve">and Bill Sobotka </w:t>
            </w:r>
            <w:r w:rsidR="00A00A47">
              <w:t xml:space="preserve">were re-elected to the board at the December meeting. The Officers of the Club will be chosen at this month’s board meeting on January 28. There is one remaining position on the board following the passing of Bernie Jager. Are you the one who will take that position? Please contact Jerry Frye (616.538.6069) </w:t>
            </w:r>
            <w:r w:rsidR="00981D72">
              <w:t xml:space="preserve">if you have questions about the position or if you have </w:t>
            </w:r>
            <w:r w:rsidR="0058731B">
              <w:t xml:space="preserve">already </w:t>
            </w:r>
            <w:r w:rsidR="00981D72">
              <w:t>decided to contribute to the advancement of the Club.</w:t>
            </w:r>
          </w:p>
          <w:p w14:paraId="63A3382B" w14:textId="77777777" w:rsidR="009A3D8B" w:rsidRDefault="009A3D8B" w:rsidP="009A3D8B"/>
          <w:p w14:paraId="42043A70" w14:textId="77777777" w:rsidR="009A3D8B" w:rsidRDefault="009A3D8B" w:rsidP="009A3D8B">
            <w:pPr>
              <w:jc w:val="center"/>
            </w:pPr>
            <w:r w:rsidRPr="009234E6">
              <w:sym w:font="Wingdings" w:char="F0AC"/>
            </w:r>
            <w:r w:rsidRPr="009234E6">
              <w:sym w:font="Wingdings" w:char="F0AC"/>
            </w:r>
            <w:r w:rsidRPr="009234E6">
              <w:sym w:font="Wingdings" w:char="F0AC"/>
            </w:r>
          </w:p>
          <w:p w14:paraId="7534D1C9" w14:textId="77777777" w:rsidR="00613046" w:rsidRDefault="00981D72" w:rsidP="00981D72">
            <w:r>
              <w:t xml:space="preserve">Twenty-two people attended the December potluck dinner. Some members went home with door prizes. Paul Slachter went home with the winnings from the 50/50 raffle. All present had a </w:t>
            </w:r>
            <w:r w:rsidR="00960A44">
              <w:t>good</w:t>
            </w:r>
            <w:r>
              <w:t xml:space="preserve"> time.</w:t>
            </w:r>
          </w:p>
          <w:p w14:paraId="51CBB326" w14:textId="77777777" w:rsidR="00960A44" w:rsidRDefault="00960A44" w:rsidP="00981D72"/>
          <w:p w14:paraId="7B0EAE30" w14:textId="05938E96" w:rsidR="00960A44" w:rsidRPr="00F35996" w:rsidRDefault="00960A44" w:rsidP="00747A27">
            <w:pPr>
              <w:jc w:val="center"/>
            </w:pPr>
          </w:p>
        </w:tc>
        <w:tc>
          <w:tcPr>
            <w:tcW w:w="5661" w:type="dxa"/>
          </w:tcPr>
          <w:p w14:paraId="6A70C277" w14:textId="77777777" w:rsidR="00747A27" w:rsidRDefault="00747A27" w:rsidP="00747A27">
            <w:pPr>
              <w:jc w:val="center"/>
            </w:pPr>
            <w:r w:rsidRPr="009234E6">
              <w:sym w:font="Wingdings" w:char="F0AC"/>
            </w:r>
            <w:r w:rsidRPr="009234E6">
              <w:sym w:font="Wingdings" w:char="F0AC"/>
            </w:r>
            <w:r w:rsidRPr="009234E6">
              <w:sym w:font="Wingdings" w:char="F0AC"/>
            </w:r>
          </w:p>
          <w:p w14:paraId="2E8F9F47" w14:textId="0FDBA98A" w:rsidR="00981D72" w:rsidRDefault="00960A44" w:rsidP="00981D72">
            <w:r>
              <w:t xml:space="preserve">The program calendar for this year accompanies the newsletter. It lists the various auctions that will take place at our monthly meetings. Also, we can look forward to a number of presentations by Club members on various topics. </w:t>
            </w:r>
          </w:p>
          <w:p w14:paraId="2A1CD121" w14:textId="77777777" w:rsidR="00981D72" w:rsidRDefault="00981D72" w:rsidP="00981D72"/>
          <w:p w14:paraId="16573BEA" w14:textId="2ACA333F" w:rsidR="00BF34AB" w:rsidRDefault="00BF34AB" w:rsidP="00BF34AB">
            <w:pPr>
              <w:jc w:val="center"/>
            </w:pPr>
            <w:r w:rsidRPr="009234E6">
              <w:sym w:font="Wingdings" w:char="F0AC"/>
            </w:r>
            <w:r w:rsidR="00981D72" w:rsidRPr="009234E6">
              <w:sym w:font="Wingdings" w:char="F0AC"/>
            </w:r>
            <w:r w:rsidRPr="009234E6">
              <w:sym w:font="Wingdings" w:char="F0AC"/>
            </w:r>
          </w:p>
          <w:p w14:paraId="3712953B" w14:textId="10547A53" w:rsidR="00960A44" w:rsidRDefault="00960A44" w:rsidP="00960A44">
            <w:r>
              <w:t xml:space="preserve">It is time to renew your KPS membership for 2025. The cost remains unchanged at $15 for the year. Please make </w:t>
            </w:r>
            <w:r w:rsidR="003428EE">
              <w:t xml:space="preserve">your payment as soon as possible. You can </w:t>
            </w:r>
            <w:r>
              <w:t xml:space="preserve">drop </w:t>
            </w:r>
            <w:r w:rsidR="003428EE">
              <w:t xml:space="preserve">it </w:t>
            </w:r>
            <w:r>
              <w:t xml:space="preserve">off at the next Club meeting. You can also send a check made out to Kent Philatelic Society to the address found above in the masthead. </w:t>
            </w:r>
          </w:p>
          <w:p w14:paraId="70EDE4BA" w14:textId="134189B5" w:rsidR="004B2DAE" w:rsidRDefault="004B2DAE" w:rsidP="004E465E"/>
          <w:p w14:paraId="4AC4EB9B" w14:textId="77777777" w:rsidR="00C30152" w:rsidRPr="001E57AC" w:rsidRDefault="00C30152" w:rsidP="00C30152">
            <w:pPr>
              <w:jc w:val="center"/>
            </w:pPr>
            <w:r w:rsidRPr="009234E6">
              <w:sym w:font="Wingdings" w:char="F0AC"/>
            </w:r>
            <w:r w:rsidRPr="009234E6">
              <w:sym w:font="Wingdings" w:char="F0AC"/>
            </w:r>
            <w:r w:rsidRPr="009234E6">
              <w:sym w:font="Wingdings" w:char="F0AC"/>
            </w:r>
          </w:p>
          <w:p w14:paraId="168FAB3D" w14:textId="470B1C42" w:rsidR="009A6CA2" w:rsidRPr="00033670" w:rsidRDefault="00EC2C4D" w:rsidP="00EC2C4D">
            <w:r>
              <w:t xml:space="preserve">January is “National Hobby Month”. The origin of the word hobby can be traced back to the middle of the </w:t>
            </w:r>
            <w:proofErr w:type="spellStart"/>
            <w:r>
              <w:t>XVI</w:t>
            </w:r>
            <w:r w:rsidRPr="00EC2C4D">
              <w:rPr>
                <w:vertAlign w:val="superscript"/>
              </w:rPr>
              <w:t>th</w:t>
            </w:r>
            <w:proofErr w:type="spellEnd"/>
            <w:r>
              <w:t xml:space="preserve"> century. “</w:t>
            </w:r>
            <w:proofErr w:type="spellStart"/>
            <w:r>
              <w:t>Hobyn</w:t>
            </w:r>
            <w:proofErr w:type="spellEnd"/>
            <w:r>
              <w:t xml:space="preserve">” designated a small horse or pony. The “hobby horse” made of a straight stick with a horse’s head made of wood or fabric could be purchased in Reading, England, in 1557. </w:t>
            </w:r>
            <w:r w:rsidR="005A39AA">
              <w:t>Fast forward three centuries. Hobbies were no longer considered childish pursuits. At the dawn of the industrialized society, hobbies had gained respectability. Rowland Hill led the reform of the English postal system which included the introduction of the adhesive postage stamp (1840) which today anchors our hobby.</w:t>
            </w:r>
          </w:p>
        </w:tc>
      </w:tr>
    </w:tbl>
    <w:p w14:paraId="355F297F" w14:textId="2A125B5E" w:rsidR="004428B8" w:rsidRDefault="004428B8" w:rsidP="004428B8">
      <w:pPr>
        <w:spacing w:line="240" w:lineRule="exact"/>
        <w:rPr>
          <w:sz w:val="22"/>
          <w:szCs w:val="22"/>
        </w:rPr>
      </w:pPr>
    </w:p>
    <w:p w14:paraId="455AF893" w14:textId="77777777" w:rsidR="006A07A9" w:rsidRDefault="006A07A9" w:rsidP="006A07A9">
      <w:pPr>
        <w:spacing w:line="240" w:lineRule="exact"/>
        <w:rPr>
          <w:sz w:val="22"/>
          <w:szCs w:val="22"/>
        </w:rPr>
      </w:pPr>
      <w:r>
        <w:t xml:space="preserve">The KPS Board will enhance our monthly auctions by holding a drawing for a </w:t>
      </w:r>
      <w:r w:rsidRPr="00B162A2">
        <w:rPr>
          <w:b/>
          <w:bCs/>
          <w:u w:val="single"/>
        </w:rPr>
        <w:t>FREE</w:t>
      </w:r>
      <w:r>
        <w:t xml:space="preserve"> $10 certificate toward the winning purchases of one lucky member. You need to be present to participate in the drawing.</w:t>
      </w:r>
    </w:p>
    <w:p w14:paraId="6F65EACB" w14:textId="33ED6854" w:rsidR="004428B8" w:rsidRPr="004428B8" w:rsidRDefault="004428B8" w:rsidP="004428B8">
      <w:pPr>
        <w:spacing w:line="240" w:lineRule="exact"/>
        <w:rPr>
          <w:sz w:val="22"/>
          <w:szCs w:val="22"/>
        </w:rPr>
      </w:pPr>
    </w:p>
    <w:p w14:paraId="70E6360B" w14:textId="3C227F87" w:rsidR="004D1AE7" w:rsidRDefault="00000000" w:rsidP="004D1AE7">
      <w:pPr>
        <w:spacing w:line="240" w:lineRule="exact"/>
        <w:jc w:val="center"/>
        <w:rPr>
          <w:color w:val="000000"/>
        </w:rPr>
      </w:pPr>
      <w:r>
        <w:rPr>
          <w:noProof/>
          <w:color w:val="000000"/>
        </w:rPr>
        <w:pict w14:anchorId="35715A54">
          <v:shape id="_x0000_s1071" type="#_x0000_t202" style="position:absolute;left:0;text-align:left;margin-left:62.45pt;margin-top:100.9pt;width:443.5pt;height:43pt;z-index:251661824">
            <v:textbox style="mso-next-textbox:#_x0000_s1071">
              <w:txbxContent>
                <w:p w14:paraId="5D0BA6E7" w14:textId="77777777" w:rsidR="00BE67D2" w:rsidRPr="00BF1C98" w:rsidRDefault="00BE67D2" w:rsidP="00BF1C98">
                  <w:pPr>
                    <w:jc w:val="center"/>
                  </w:pPr>
                  <w:r w:rsidRPr="00BF1C98">
                    <w:t>The Kent Philatelic Society meets on the 4</w:t>
                  </w:r>
                  <w:r w:rsidRPr="00BF1C98">
                    <w:rPr>
                      <w:vertAlign w:val="superscript"/>
                    </w:rPr>
                    <w:t>th</w:t>
                  </w:r>
                  <w:r w:rsidRPr="00BF1C98">
                    <w:t xml:space="preserve"> </w:t>
                  </w:r>
                  <w:r w:rsidRPr="00BF1C98">
                    <w:rPr>
                      <w:b/>
                    </w:rPr>
                    <w:t>Tuesday</w:t>
                  </w:r>
                  <w:r w:rsidRPr="00BF1C98">
                    <w:t xml:space="preserve"> of the month at the Byron Center Baptist Church, 7343 Byron Center Ave SW, Byron Center.</w:t>
                  </w:r>
                </w:p>
              </w:txbxContent>
            </v:textbox>
          </v:shape>
        </w:pict>
      </w:r>
      <w:r w:rsidR="0034578C" w:rsidRPr="003879FF">
        <w:rPr>
          <w:b/>
          <w:sz w:val="28"/>
          <w:szCs w:val="28"/>
        </w:rPr>
        <w:t>MONTHLY PROGRAM SCHEDULE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3879FF" w:rsidRPr="00EF4872" w14:paraId="69072C4D" w14:textId="77777777" w:rsidTr="00BF1C98">
        <w:tc>
          <w:tcPr>
            <w:tcW w:w="5508" w:type="dxa"/>
          </w:tcPr>
          <w:p w14:paraId="28D780E7" w14:textId="77777777" w:rsidR="00984A48" w:rsidRDefault="00984A48" w:rsidP="003879FF">
            <w:pPr>
              <w:shd w:val="clear" w:color="auto" w:fill="FFFFFF"/>
              <w:spacing w:line="220" w:lineRule="exact"/>
              <w:rPr>
                <w:color w:val="000000"/>
              </w:rPr>
            </w:pPr>
          </w:p>
          <w:p w14:paraId="7783A9B0" w14:textId="760C30F1" w:rsidR="00394E82" w:rsidRPr="00DF2220" w:rsidRDefault="00511601" w:rsidP="00A062A8">
            <w:pPr>
              <w:rPr>
                <w:bCs/>
              </w:rPr>
            </w:pPr>
            <w:r>
              <w:rPr>
                <w:bCs/>
              </w:rPr>
              <w:t>January</w:t>
            </w:r>
            <w:r w:rsidR="00B03876">
              <w:rPr>
                <w:bCs/>
              </w:rPr>
              <w:t xml:space="preserve"> </w:t>
            </w:r>
            <w:r>
              <w:rPr>
                <w:bCs/>
              </w:rPr>
              <w:t>28</w:t>
            </w:r>
            <w:r w:rsidR="00394E82">
              <w:rPr>
                <w:bCs/>
              </w:rPr>
              <w:t>, 202</w:t>
            </w:r>
            <w:r>
              <w:rPr>
                <w:bCs/>
              </w:rPr>
              <w:t>5</w:t>
            </w:r>
            <w:r w:rsidR="00394E82">
              <w:rPr>
                <w:bCs/>
              </w:rPr>
              <w:t>:</w:t>
            </w:r>
            <w:r w:rsidR="00F07D14">
              <w:rPr>
                <w:bCs/>
              </w:rPr>
              <w:tab/>
            </w:r>
            <w:r w:rsidR="00394E82" w:rsidRPr="004274C7">
              <w:rPr>
                <w:b/>
                <w:color w:val="000000"/>
              </w:rPr>
              <w:t xml:space="preserve">KPS </w:t>
            </w:r>
            <w:r w:rsidR="00264706">
              <w:rPr>
                <w:b/>
                <w:color w:val="000000"/>
              </w:rPr>
              <w:t xml:space="preserve">MEMBERS POT LUCK </w:t>
            </w:r>
          </w:p>
          <w:p w14:paraId="651350E7" w14:textId="77777777" w:rsidR="00C2147D" w:rsidRDefault="00C2147D" w:rsidP="00C2147D">
            <w:pPr>
              <w:ind w:firstLine="720"/>
              <w:rPr>
                <w:bCs/>
              </w:rPr>
            </w:pPr>
            <w:r>
              <w:rPr>
                <w:bCs/>
              </w:rPr>
              <w:t>6:00 PM</w:t>
            </w:r>
            <w:r>
              <w:rPr>
                <w:bCs/>
              </w:rPr>
              <w:tab/>
              <w:t>Board Meeting</w:t>
            </w:r>
          </w:p>
          <w:p w14:paraId="31139086" w14:textId="77777777" w:rsidR="00C2147D" w:rsidRPr="00EF4872" w:rsidRDefault="00C2147D" w:rsidP="00C2147D">
            <w:pPr>
              <w:ind w:firstLine="720"/>
              <w:rPr>
                <w:bCs/>
              </w:rPr>
            </w:pPr>
            <w:r w:rsidRPr="00EF4872">
              <w:rPr>
                <w:bCs/>
              </w:rPr>
              <w:t xml:space="preserve">6:30 </w:t>
            </w:r>
            <w:r>
              <w:rPr>
                <w:bCs/>
              </w:rPr>
              <w:t>PM</w:t>
            </w:r>
            <w:r w:rsidRPr="00EF4872">
              <w:rPr>
                <w:bCs/>
              </w:rPr>
              <w:tab/>
              <w:t>Lot Viewing</w:t>
            </w:r>
          </w:p>
          <w:p w14:paraId="569C4004" w14:textId="34EB20D8" w:rsidR="00C2147D" w:rsidRPr="00EF4872" w:rsidRDefault="00C2147D" w:rsidP="00C2147D">
            <w:pPr>
              <w:ind w:firstLine="720"/>
              <w:rPr>
                <w:bCs/>
              </w:rPr>
            </w:pPr>
            <w:r w:rsidRPr="00EF4872">
              <w:rPr>
                <w:bCs/>
              </w:rPr>
              <w:t xml:space="preserve">7:00 </w:t>
            </w:r>
            <w:r>
              <w:rPr>
                <w:bCs/>
              </w:rPr>
              <w:t>PM</w:t>
            </w:r>
            <w:r w:rsidRPr="00EF4872">
              <w:rPr>
                <w:bCs/>
              </w:rPr>
              <w:tab/>
            </w:r>
            <w:r w:rsidR="00D018EA">
              <w:rPr>
                <w:bCs/>
              </w:rPr>
              <w:t>Floor</w:t>
            </w:r>
            <w:r w:rsidRPr="00EF4872">
              <w:rPr>
                <w:bCs/>
              </w:rPr>
              <w:t xml:space="preserve"> Auction</w:t>
            </w:r>
          </w:p>
          <w:p w14:paraId="78A36E03" w14:textId="43C929D7" w:rsidR="003879FF" w:rsidRDefault="003879FF" w:rsidP="00C2147D">
            <w:pPr>
              <w:ind w:firstLine="720"/>
              <w:rPr>
                <w:color w:val="000000"/>
              </w:rPr>
            </w:pPr>
          </w:p>
        </w:tc>
        <w:tc>
          <w:tcPr>
            <w:tcW w:w="5508" w:type="dxa"/>
          </w:tcPr>
          <w:p w14:paraId="44DB4C62" w14:textId="77777777" w:rsidR="00B162A2" w:rsidRPr="003E673C" w:rsidRDefault="00B162A2" w:rsidP="00B162A2">
            <w:pPr>
              <w:rPr>
                <w:bCs/>
                <w:sz w:val="20"/>
                <w:szCs w:val="20"/>
              </w:rPr>
            </w:pPr>
          </w:p>
          <w:p w14:paraId="6E75F25E" w14:textId="308E9366" w:rsidR="00D544F8" w:rsidRPr="000E0E75" w:rsidRDefault="000104E1" w:rsidP="00D544F8">
            <w:pPr>
              <w:shd w:val="clear" w:color="auto" w:fill="FFFFFF"/>
              <w:spacing w:line="220" w:lineRule="exact"/>
              <w:rPr>
                <w:b/>
                <w:bCs/>
              </w:rPr>
            </w:pPr>
            <w:r>
              <w:rPr>
                <w:bCs/>
              </w:rPr>
              <w:t>February</w:t>
            </w:r>
            <w:r w:rsidR="00462D4D">
              <w:rPr>
                <w:bCs/>
              </w:rPr>
              <w:t xml:space="preserve"> </w:t>
            </w:r>
            <w:r w:rsidR="00264706">
              <w:rPr>
                <w:bCs/>
              </w:rPr>
              <w:t>2</w:t>
            </w:r>
            <w:r>
              <w:rPr>
                <w:bCs/>
              </w:rPr>
              <w:t>5</w:t>
            </w:r>
            <w:r w:rsidR="00A062A8">
              <w:rPr>
                <w:bCs/>
              </w:rPr>
              <w:t>,</w:t>
            </w:r>
            <w:r w:rsidR="008363D2" w:rsidRPr="00FC76E8">
              <w:rPr>
                <w:bCs/>
              </w:rPr>
              <w:t xml:space="preserve"> 202</w:t>
            </w:r>
            <w:r w:rsidR="00264706">
              <w:rPr>
                <w:bCs/>
              </w:rPr>
              <w:t>5</w:t>
            </w:r>
            <w:r w:rsidR="008363D2" w:rsidRPr="00FC76E8">
              <w:rPr>
                <w:bCs/>
              </w:rPr>
              <w:t xml:space="preserve">: </w:t>
            </w:r>
            <w:r w:rsidR="00A03E0D">
              <w:rPr>
                <w:bCs/>
              </w:rPr>
              <w:tab/>
            </w:r>
            <w:r w:rsidR="00D544F8" w:rsidRPr="004274C7">
              <w:rPr>
                <w:b/>
                <w:color w:val="000000"/>
              </w:rPr>
              <w:t xml:space="preserve">KPS </w:t>
            </w:r>
            <w:r w:rsidR="00264706">
              <w:rPr>
                <w:b/>
                <w:color w:val="000000"/>
              </w:rPr>
              <w:t>CLUB MEETING</w:t>
            </w:r>
          </w:p>
          <w:p w14:paraId="474AB90F" w14:textId="0E3EA539" w:rsidR="00264706" w:rsidRDefault="004B2DAE" w:rsidP="00264706">
            <w:pPr>
              <w:ind w:firstLine="720"/>
              <w:rPr>
                <w:bCs/>
              </w:rPr>
            </w:pPr>
            <w:r>
              <w:rPr>
                <w:bCs/>
              </w:rPr>
              <w:t>6:0</w:t>
            </w:r>
            <w:r w:rsidR="00264706">
              <w:rPr>
                <w:bCs/>
              </w:rPr>
              <w:t>0 PM</w:t>
            </w:r>
            <w:r w:rsidR="00264706">
              <w:rPr>
                <w:bCs/>
              </w:rPr>
              <w:tab/>
              <w:t>Board Meeting</w:t>
            </w:r>
          </w:p>
          <w:p w14:paraId="18AA3F9B" w14:textId="77777777" w:rsidR="00264706" w:rsidRPr="00EF4872" w:rsidRDefault="00264706" w:rsidP="00264706">
            <w:pPr>
              <w:ind w:firstLine="720"/>
              <w:rPr>
                <w:bCs/>
              </w:rPr>
            </w:pPr>
            <w:r w:rsidRPr="00EF4872">
              <w:rPr>
                <w:bCs/>
              </w:rPr>
              <w:t xml:space="preserve">6:30 </w:t>
            </w:r>
            <w:r>
              <w:rPr>
                <w:bCs/>
              </w:rPr>
              <w:t>PM</w:t>
            </w:r>
            <w:r w:rsidRPr="00EF4872">
              <w:rPr>
                <w:bCs/>
              </w:rPr>
              <w:tab/>
              <w:t>Lot Viewing</w:t>
            </w:r>
          </w:p>
          <w:p w14:paraId="5656D7E7" w14:textId="6F8C5CAD" w:rsidR="00264706" w:rsidRPr="00EF4872" w:rsidRDefault="00264706" w:rsidP="00264706">
            <w:pPr>
              <w:ind w:firstLine="720"/>
              <w:rPr>
                <w:bCs/>
              </w:rPr>
            </w:pPr>
            <w:r w:rsidRPr="00EF4872">
              <w:rPr>
                <w:bCs/>
              </w:rPr>
              <w:t xml:space="preserve">7:00 </w:t>
            </w:r>
            <w:r>
              <w:rPr>
                <w:bCs/>
              </w:rPr>
              <w:t>PM</w:t>
            </w:r>
            <w:r w:rsidRPr="00EF4872">
              <w:rPr>
                <w:bCs/>
              </w:rPr>
              <w:tab/>
            </w:r>
            <w:r w:rsidR="00D018EA">
              <w:rPr>
                <w:bCs/>
              </w:rPr>
              <w:t>Dealer</w:t>
            </w:r>
            <w:r w:rsidRPr="00EF4872">
              <w:rPr>
                <w:bCs/>
              </w:rPr>
              <w:t xml:space="preserve"> Auction</w:t>
            </w:r>
            <w:r w:rsidR="00D018EA">
              <w:rPr>
                <w:bCs/>
              </w:rPr>
              <w:t>: Chris Daly</w:t>
            </w:r>
          </w:p>
          <w:p w14:paraId="47E64C3A" w14:textId="63A9C428" w:rsidR="003879FF" w:rsidRPr="00EF4872" w:rsidRDefault="003879FF" w:rsidP="00F6727F">
            <w:pPr>
              <w:ind w:firstLine="720"/>
              <w:rPr>
                <w:color w:val="000000"/>
              </w:rPr>
            </w:pPr>
          </w:p>
        </w:tc>
      </w:tr>
      <w:tr w:rsidR="008363D2" w:rsidRPr="00EF4872" w14:paraId="38804BD5" w14:textId="77777777" w:rsidTr="00BF1C98">
        <w:tc>
          <w:tcPr>
            <w:tcW w:w="5508" w:type="dxa"/>
          </w:tcPr>
          <w:p w14:paraId="37356070" w14:textId="77777777" w:rsidR="00D544F8" w:rsidRPr="00EF4872" w:rsidRDefault="00D544F8" w:rsidP="003879FF">
            <w:pPr>
              <w:shd w:val="clear" w:color="auto" w:fill="FFFFFF"/>
              <w:spacing w:line="220" w:lineRule="exact"/>
              <w:rPr>
                <w:color w:val="000000"/>
              </w:rPr>
            </w:pPr>
          </w:p>
        </w:tc>
        <w:tc>
          <w:tcPr>
            <w:tcW w:w="5508" w:type="dxa"/>
          </w:tcPr>
          <w:p w14:paraId="15C16D06" w14:textId="5A6CF217" w:rsidR="008363D2" w:rsidRPr="00EF4872" w:rsidRDefault="008363D2" w:rsidP="003879FF">
            <w:pPr>
              <w:rPr>
                <w:bCs/>
              </w:rPr>
            </w:pPr>
          </w:p>
        </w:tc>
      </w:tr>
    </w:tbl>
    <w:p w14:paraId="653894C0" w14:textId="77777777" w:rsidR="001B54DA" w:rsidRPr="00EF4872" w:rsidRDefault="001B54DA" w:rsidP="001B54DA">
      <w:pPr>
        <w:rPr>
          <w:bCs/>
        </w:rPr>
        <w:sectPr w:rsidR="001B54DA" w:rsidRPr="00EF4872" w:rsidSect="006669D6">
          <w:footerReference w:type="default" r:id="rId12"/>
          <w:type w:val="continuous"/>
          <w:pgSz w:w="12240" w:h="15840"/>
          <w:pgMar w:top="576" w:right="720" w:bottom="576" w:left="720" w:header="720" w:footer="720" w:gutter="0"/>
          <w:cols w:space="720"/>
          <w:titlePg/>
          <w:docGrid w:linePitch="326"/>
        </w:sectPr>
      </w:pPr>
    </w:p>
    <w:p w14:paraId="46AF647D" w14:textId="03CA4AC1" w:rsidR="006C78C0" w:rsidRPr="00EF4872" w:rsidRDefault="00000000" w:rsidP="00B35E7D">
      <w:pPr>
        <w:pStyle w:val="NewsletterBody"/>
      </w:pPr>
      <w:r>
        <w:rPr>
          <w:noProof/>
        </w:rPr>
        <w:lastRenderedPageBreak/>
        <w:pict w14:anchorId="58A30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11.45pt;margin-top:-4.95pt;width:226pt;height:22.5pt;z-index:251660800">
            <v:shadow on="t" opacity="52429f"/>
            <v:textpath style="font-family:&quot;Arial Black&quot;;font-size:16pt;font-style:italic;v-text-kern:t" trim="t" fitpath="t" string="Every Stamp Tells a Story"/>
          </v:shape>
        </w:pict>
      </w:r>
    </w:p>
    <w:p w14:paraId="51AEE7FA" w14:textId="25DA960E" w:rsidR="006C78C0" w:rsidRPr="00A67CDF" w:rsidRDefault="006C78C0" w:rsidP="00B35E7D">
      <w:pPr>
        <w:shd w:val="clear" w:color="auto" w:fill="FFFFFF"/>
        <w:spacing w:after="120" w:line="220" w:lineRule="exact"/>
        <w:jc w:val="both"/>
        <w:rPr>
          <w:i/>
          <w:sz w:val="22"/>
          <w:szCs w:val="22"/>
        </w:rPr>
      </w:pPr>
      <w:r w:rsidRPr="00A67CDF">
        <w:rPr>
          <w:i/>
          <w:sz w:val="22"/>
          <w:szCs w:val="22"/>
        </w:rPr>
        <w:t xml:space="preserve">Members are invited to share their philatelic experiences in this space. Perhaps </w:t>
      </w:r>
      <w:r>
        <w:rPr>
          <w:i/>
          <w:sz w:val="22"/>
          <w:szCs w:val="22"/>
        </w:rPr>
        <w:t xml:space="preserve">you made a special acquisition, or </w:t>
      </w:r>
      <w:r w:rsidRPr="00A67CDF">
        <w:rPr>
          <w:i/>
          <w:sz w:val="22"/>
          <w:szCs w:val="22"/>
        </w:rPr>
        <w:t xml:space="preserve">thrive on an uncommon collecting topic, or </w:t>
      </w:r>
      <w:r>
        <w:rPr>
          <w:i/>
          <w:sz w:val="22"/>
          <w:szCs w:val="22"/>
        </w:rPr>
        <w:t>saw a remarkable exhibit. Share it with your fellow collectors</w:t>
      </w:r>
      <w:r w:rsidRPr="00A67CDF">
        <w:rPr>
          <w:i/>
          <w:sz w:val="22"/>
          <w:szCs w:val="22"/>
        </w:rPr>
        <w:t>. Contact the Editor with your stories.</w:t>
      </w:r>
    </w:p>
    <w:p w14:paraId="46D6CA21" w14:textId="60D763ED" w:rsidR="00FE6D15" w:rsidRPr="00106D0E" w:rsidRDefault="00106D0E" w:rsidP="00106D0E">
      <w:pPr>
        <w:shd w:val="clear" w:color="auto" w:fill="FFFFFF"/>
        <w:spacing w:line="220" w:lineRule="exact"/>
        <w:jc w:val="both"/>
        <w:rPr>
          <w:b/>
          <w:bCs/>
        </w:rPr>
      </w:pPr>
      <w:r>
        <w:rPr>
          <w:b/>
          <w:bCs/>
        </w:rPr>
        <w:t>“Take Two and Call Me in the Morning”</w:t>
      </w:r>
    </w:p>
    <w:p w14:paraId="61147EE7" w14:textId="1514DCDA" w:rsidR="00445B5F" w:rsidRDefault="00106D0E" w:rsidP="00C44871">
      <w:pPr>
        <w:rPr>
          <w:sz w:val="22"/>
          <w:szCs w:val="22"/>
        </w:rPr>
      </w:pPr>
      <w:r>
        <w:rPr>
          <w:sz w:val="22"/>
          <w:szCs w:val="22"/>
        </w:rPr>
        <w:t xml:space="preserve">Holiday parties can be a source of hangovers for those who imbibe too much alcohol. There are many suggested remedies to cure the headache and the overall bad feeling. Some are even scientifically sound! </w:t>
      </w:r>
      <w:r w:rsidR="007B1473">
        <w:rPr>
          <w:sz w:val="22"/>
          <w:szCs w:val="22"/>
        </w:rPr>
        <w:t>Some work better than others but none is an actual cure.</w:t>
      </w:r>
    </w:p>
    <w:p w14:paraId="6545B518" w14:textId="5E8CBEF9" w:rsidR="00445B5F" w:rsidRDefault="00445B5F" w:rsidP="00C44871">
      <w:pPr>
        <w:rPr>
          <w:sz w:val="22"/>
          <w:szCs w:val="22"/>
        </w:rPr>
      </w:pPr>
    </w:p>
    <w:p w14:paraId="4CFF68E7" w14:textId="418912D2" w:rsidR="00445B5F" w:rsidRPr="00E0317C" w:rsidRDefault="007B1473" w:rsidP="00445B5F">
      <w:pPr>
        <w:pStyle w:val="BodyText"/>
        <w:jc w:val="both"/>
        <w:rPr>
          <w:sz w:val="22"/>
          <w:szCs w:val="22"/>
        </w:rPr>
      </w:pPr>
      <w:r>
        <w:rPr>
          <w:sz w:val="22"/>
          <w:szCs w:val="22"/>
        </w:rPr>
        <w:t>Briefly, a</w:t>
      </w:r>
      <w:r w:rsidR="00106D0E">
        <w:rPr>
          <w:sz w:val="22"/>
          <w:szCs w:val="22"/>
        </w:rPr>
        <w:t xml:space="preserve">lcohol dehydrates the body so drinking plenty of water is important to recover. Alcohol </w:t>
      </w:r>
      <w:r>
        <w:rPr>
          <w:sz w:val="22"/>
          <w:szCs w:val="22"/>
        </w:rPr>
        <w:t xml:space="preserve">also </w:t>
      </w:r>
      <w:r w:rsidR="00106D0E">
        <w:rPr>
          <w:sz w:val="22"/>
          <w:szCs w:val="22"/>
        </w:rPr>
        <w:t xml:space="preserve">causes </w:t>
      </w:r>
      <w:r>
        <w:rPr>
          <w:sz w:val="22"/>
          <w:szCs w:val="22"/>
        </w:rPr>
        <w:t>stomach irritation, t</w:t>
      </w:r>
      <w:r w:rsidR="00106D0E">
        <w:rPr>
          <w:sz w:val="22"/>
          <w:szCs w:val="22"/>
        </w:rPr>
        <w:t xml:space="preserve">he release of proteins </w:t>
      </w:r>
      <w:r>
        <w:rPr>
          <w:sz w:val="22"/>
          <w:szCs w:val="22"/>
        </w:rPr>
        <w:t>from</w:t>
      </w:r>
      <w:r w:rsidR="00106D0E">
        <w:rPr>
          <w:sz w:val="22"/>
          <w:szCs w:val="22"/>
        </w:rPr>
        <w:t xml:space="preserve"> the immune system that cause inflammation</w:t>
      </w:r>
      <w:r>
        <w:rPr>
          <w:sz w:val="22"/>
          <w:szCs w:val="22"/>
        </w:rPr>
        <w:t>, and a lowering of blood pressure</w:t>
      </w:r>
      <w:r w:rsidR="00FA722A">
        <w:rPr>
          <w:sz w:val="22"/>
          <w:szCs w:val="22"/>
        </w:rPr>
        <w:t xml:space="preserve">, all of which can make </w:t>
      </w:r>
      <w:r w:rsidR="0058731B">
        <w:rPr>
          <w:sz w:val="22"/>
          <w:szCs w:val="22"/>
        </w:rPr>
        <w:t xml:space="preserve">one </w:t>
      </w:r>
      <w:r w:rsidR="00FA722A">
        <w:rPr>
          <w:sz w:val="22"/>
          <w:szCs w:val="22"/>
        </w:rPr>
        <w:t>feel achy, nauseous, and fatigued</w:t>
      </w:r>
      <w:r w:rsidR="00106D0E">
        <w:rPr>
          <w:sz w:val="22"/>
          <w:szCs w:val="22"/>
        </w:rPr>
        <w:t>.</w:t>
      </w:r>
    </w:p>
    <w:p w14:paraId="3DC93634" w14:textId="0F0F7C74" w:rsidR="00445B5F" w:rsidRDefault="00451F33" w:rsidP="00C44871">
      <w:pPr>
        <w:rPr>
          <w:sz w:val="22"/>
          <w:szCs w:val="22"/>
        </w:rPr>
      </w:pPr>
      <w:r w:rsidRPr="007635FF">
        <w:drawing>
          <wp:anchor distT="0" distB="0" distL="114300" distR="114300" simplePos="0" relativeHeight="251659264" behindDoc="0" locked="0" layoutInCell="1" allowOverlap="1" wp14:anchorId="4B9B2F87" wp14:editId="5936F8F5">
            <wp:simplePos x="0" y="0"/>
            <wp:positionH relativeFrom="column">
              <wp:posOffset>3709035</wp:posOffset>
            </wp:positionH>
            <wp:positionV relativeFrom="paragraph">
              <wp:posOffset>108585</wp:posOffset>
            </wp:positionV>
            <wp:extent cx="1120140" cy="1659255"/>
            <wp:effectExtent l="0" t="0" r="0" b="0"/>
            <wp:wrapSquare wrapText="bothSides"/>
            <wp:docPr id="552870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70723" name=""/>
                    <pic:cNvPicPr/>
                  </pic:nvPicPr>
                  <pic:blipFill>
                    <a:blip r:embed="rId13"/>
                    <a:stretch>
                      <a:fillRect/>
                    </a:stretch>
                  </pic:blipFill>
                  <pic:spPr>
                    <a:xfrm>
                      <a:off x="0" y="0"/>
                      <a:ext cx="1120140" cy="1659255"/>
                    </a:xfrm>
                    <a:prstGeom prst="rect">
                      <a:avLst/>
                    </a:prstGeom>
                  </pic:spPr>
                </pic:pic>
              </a:graphicData>
            </a:graphic>
            <wp14:sizeRelH relativeFrom="margin">
              <wp14:pctWidth>0</wp14:pctWidth>
            </wp14:sizeRelH>
            <wp14:sizeRelV relativeFrom="margin">
              <wp14:pctHeight>0</wp14:pctHeight>
            </wp14:sizeRelV>
          </wp:anchor>
        </w:drawing>
      </w:r>
    </w:p>
    <w:p w14:paraId="23DDB065" w14:textId="3A0F7E0E" w:rsidR="00FA722A" w:rsidRDefault="00FA722A" w:rsidP="00C44871">
      <w:pPr>
        <w:rPr>
          <w:sz w:val="22"/>
          <w:szCs w:val="22"/>
        </w:rPr>
      </w:pPr>
      <w:r>
        <w:rPr>
          <w:sz w:val="22"/>
          <w:szCs w:val="22"/>
        </w:rPr>
        <w:t xml:space="preserve">An over-the-counter analgesic will calm a pounding headache. Ibuprofen, naproxen, and aspirin are prime candidates. Avoid acetaminophen </w:t>
      </w:r>
      <w:r w:rsidR="0058731B">
        <w:rPr>
          <w:sz w:val="22"/>
          <w:szCs w:val="22"/>
        </w:rPr>
        <w:t xml:space="preserve">as it </w:t>
      </w:r>
      <w:r>
        <w:rPr>
          <w:sz w:val="22"/>
          <w:szCs w:val="22"/>
        </w:rPr>
        <w:t>can damage the liver when there is alcohol in the system. What about this aspirin that has been around for more than a century?</w:t>
      </w:r>
    </w:p>
    <w:p w14:paraId="6BFE619F" w14:textId="68414B88" w:rsidR="00FA722A" w:rsidRDefault="00FA722A" w:rsidP="00C44871">
      <w:pPr>
        <w:rPr>
          <w:sz w:val="22"/>
          <w:szCs w:val="22"/>
        </w:rPr>
      </w:pPr>
    </w:p>
    <w:p w14:paraId="77AE3F62" w14:textId="735AA28C" w:rsidR="00B06FE8" w:rsidRDefault="005034E5" w:rsidP="005034E5">
      <w:pPr>
        <w:rPr>
          <w:sz w:val="22"/>
          <w:szCs w:val="22"/>
        </w:rPr>
      </w:pPr>
      <w:r>
        <w:rPr>
          <w:sz w:val="22"/>
          <w:szCs w:val="22"/>
        </w:rPr>
        <w:t>T</w:t>
      </w:r>
      <w:r w:rsidRPr="005034E5">
        <w:rPr>
          <w:sz w:val="22"/>
          <w:szCs w:val="22"/>
        </w:rPr>
        <w:t>he story of</w:t>
      </w:r>
      <w:r>
        <w:rPr>
          <w:sz w:val="22"/>
          <w:szCs w:val="22"/>
        </w:rPr>
        <w:t xml:space="preserve"> </w:t>
      </w:r>
      <w:r w:rsidRPr="005034E5">
        <w:rPr>
          <w:sz w:val="22"/>
          <w:szCs w:val="22"/>
        </w:rPr>
        <w:t xml:space="preserve">aspirin is ancient and begins with </w:t>
      </w:r>
      <w:r>
        <w:rPr>
          <w:sz w:val="22"/>
          <w:szCs w:val="22"/>
        </w:rPr>
        <w:t xml:space="preserve">the </w:t>
      </w:r>
      <w:r w:rsidRPr="005034E5">
        <w:rPr>
          <w:sz w:val="22"/>
          <w:szCs w:val="22"/>
        </w:rPr>
        <w:t xml:space="preserve">willow tree. </w:t>
      </w:r>
      <w:r>
        <w:rPr>
          <w:sz w:val="22"/>
          <w:szCs w:val="22"/>
        </w:rPr>
        <w:t>Its</w:t>
      </w:r>
      <w:r w:rsidRPr="005034E5">
        <w:rPr>
          <w:sz w:val="22"/>
          <w:szCs w:val="22"/>
        </w:rPr>
        <w:t xml:space="preserve"> bark was used to cure </w:t>
      </w:r>
      <w:r>
        <w:rPr>
          <w:sz w:val="22"/>
          <w:szCs w:val="22"/>
        </w:rPr>
        <w:t xml:space="preserve">fever </w:t>
      </w:r>
      <w:r w:rsidRPr="005034E5">
        <w:rPr>
          <w:sz w:val="22"/>
          <w:szCs w:val="22"/>
        </w:rPr>
        <w:t>and</w:t>
      </w:r>
      <w:r>
        <w:rPr>
          <w:sz w:val="22"/>
          <w:szCs w:val="22"/>
        </w:rPr>
        <w:t xml:space="preserve"> </w:t>
      </w:r>
      <w:r w:rsidRPr="005034E5">
        <w:rPr>
          <w:sz w:val="22"/>
          <w:szCs w:val="22"/>
        </w:rPr>
        <w:t xml:space="preserve">rheumatism </w:t>
      </w:r>
      <w:r>
        <w:rPr>
          <w:sz w:val="22"/>
          <w:szCs w:val="22"/>
        </w:rPr>
        <w:t xml:space="preserve">and was described </w:t>
      </w:r>
      <w:r w:rsidRPr="005034E5">
        <w:rPr>
          <w:sz w:val="22"/>
          <w:szCs w:val="22"/>
        </w:rPr>
        <w:t xml:space="preserve">by </w:t>
      </w:r>
      <w:r>
        <w:rPr>
          <w:sz w:val="22"/>
          <w:szCs w:val="22"/>
        </w:rPr>
        <w:t xml:space="preserve">the Greek physicians </w:t>
      </w:r>
      <w:r w:rsidRPr="005034E5">
        <w:rPr>
          <w:sz w:val="22"/>
          <w:szCs w:val="22"/>
        </w:rPr>
        <w:t>Hippocrates</w:t>
      </w:r>
      <w:r>
        <w:rPr>
          <w:sz w:val="22"/>
          <w:szCs w:val="22"/>
        </w:rPr>
        <w:t xml:space="preserve"> and</w:t>
      </w:r>
      <w:r w:rsidRPr="005034E5">
        <w:rPr>
          <w:sz w:val="22"/>
          <w:szCs w:val="22"/>
        </w:rPr>
        <w:t xml:space="preserve"> Dioscorides, </w:t>
      </w:r>
      <w:r>
        <w:rPr>
          <w:sz w:val="22"/>
          <w:szCs w:val="22"/>
        </w:rPr>
        <w:t>a</w:t>
      </w:r>
      <w:r w:rsidR="00B06FE8">
        <w:rPr>
          <w:sz w:val="22"/>
          <w:szCs w:val="22"/>
        </w:rPr>
        <w:t>nd later by</w:t>
      </w:r>
      <w:r w:rsidRPr="005034E5">
        <w:rPr>
          <w:sz w:val="22"/>
          <w:szCs w:val="22"/>
        </w:rPr>
        <w:t xml:space="preserve"> </w:t>
      </w:r>
      <w:r>
        <w:rPr>
          <w:sz w:val="22"/>
          <w:szCs w:val="22"/>
        </w:rPr>
        <w:t xml:space="preserve">the Swiss physician, </w:t>
      </w:r>
      <w:r w:rsidRPr="005034E5">
        <w:rPr>
          <w:sz w:val="22"/>
          <w:szCs w:val="22"/>
        </w:rPr>
        <w:t>Par</w:t>
      </w:r>
      <w:r>
        <w:rPr>
          <w:sz w:val="22"/>
          <w:szCs w:val="22"/>
        </w:rPr>
        <w:t>a</w:t>
      </w:r>
      <w:r w:rsidRPr="005034E5">
        <w:rPr>
          <w:sz w:val="22"/>
          <w:szCs w:val="22"/>
        </w:rPr>
        <w:t>celsus.</w:t>
      </w:r>
      <w:r>
        <w:rPr>
          <w:sz w:val="22"/>
          <w:szCs w:val="22"/>
        </w:rPr>
        <w:t xml:space="preserve"> Johann Buchner at the University of Munich isolated the active ingredient of willow bark in 1828. He named it “salicin”. Charles Gebhardt, a French chemist, later developed a derivative of “salicin” that worked to relieve pain</w:t>
      </w:r>
      <w:r w:rsidR="00B06FE8">
        <w:rPr>
          <w:sz w:val="22"/>
          <w:szCs w:val="22"/>
        </w:rPr>
        <w:t xml:space="preserve"> (1853)</w:t>
      </w:r>
      <w:r>
        <w:rPr>
          <w:sz w:val="22"/>
          <w:szCs w:val="22"/>
        </w:rPr>
        <w:t>. It was acetylsalicylic acid</w:t>
      </w:r>
      <w:r w:rsidR="00B06FE8">
        <w:rPr>
          <w:sz w:val="22"/>
          <w:szCs w:val="22"/>
        </w:rPr>
        <w:t xml:space="preserve">. Gebhardt had no interest in commercializing the product. </w:t>
      </w:r>
    </w:p>
    <w:p w14:paraId="5AA91878" w14:textId="733F21EA" w:rsidR="00617B20" w:rsidRPr="00E0317C" w:rsidRDefault="00617B20" w:rsidP="005034E5">
      <w:pPr>
        <w:rPr>
          <w:sz w:val="22"/>
          <w:szCs w:val="22"/>
        </w:rPr>
      </w:pPr>
    </w:p>
    <w:p w14:paraId="0C19F59E" w14:textId="0C421394" w:rsidR="00617B20" w:rsidRDefault="001D348A" w:rsidP="00617B20">
      <w:pPr>
        <w:pStyle w:val="BodyText"/>
        <w:jc w:val="both"/>
        <w:rPr>
          <w:sz w:val="22"/>
          <w:szCs w:val="22"/>
        </w:rPr>
      </w:pPr>
      <w:r w:rsidRPr="001D348A">
        <w:drawing>
          <wp:anchor distT="0" distB="0" distL="114300" distR="114300" simplePos="0" relativeHeight="251652096" behindDoc="0" locked="0" layoutInCell="1" allowOverlap="1" wp14:anchorId="332562F0" wp14:editId="56106D6E">
            <wp:simplePos x="0" y="0"/>
            <wp:positionH relativeFrom="column">
              <wp:posOffset>0</wp:posOffset>
            </wp:positionH>
            <wp:positionV relativeFrom="paragraph">
              <wp:posOffset>931545</wp:posOffset>
            </wp:positionV>
            <wp:extent cx="1417320" cy="1450975"/>
            <wp:effectExtent l="0" t="0" r="0" b="0"/>
            <wp:wrapSquare wrapText="bothSides"/>
            <wp:docPr id="2144941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41296" name=""/>
                    <pic:cNvPicPr/>
                  </pic:nvPicPr>
                  <pic:blipFill>
                    <a:blip r:embed="rId14"/>
                    <a:stretch>
                      <a:fillRect/>
                    </a:stretch>
                  </pic:blipFill>
                  <pic:spPr>
                    <a:xfrm>
                      <a:off x="0" y="0"/>
                      <a:ext cx="1417320" cy="1450975"/>
                    </a:xfrm>
                    <a:prstGeom prst="rect">
                      <a:avLst/>
                    </a:prstGeom>
                  </pic:spPr>
                </pic:pic>
              </a:graphicData>
            </a:graphic>
            <wp14:sizeRelH relativeFrom="margin">
              <wp14:pctWidth>0</wp14:pctWidth>
            </wp14:sizeRelH>
            <wp14:sizeRelV relativeFrom="margin">
              <wp14:pctHeight>0</wp14:pctHeight>
            </wp14:sizeRelV>
          </wp:anchor>
        </w:drawing>
      </w:r>
      <w:r w:rsidR="00B06FE8" w:rsidRPr="00B06FE8">
        <w:rPr>
          <w:sz w:val="22"/>
          <w:szCs w:val="22"/>
        </w:rPr>
        <w:t>Bayer,</w:t>
      </w:r>
      <w:r w:rsidR="00B06FE8">
        <w:rPr>
          <w:sz w:val="22"/>
          <w:szCs w:val="22"/>
        </w:rPr>
        <w:t xml:space="preserve"> </w:t>
      </w:r>
      <w:r w:rsidR="0058731B">
        <w:rPr>
          <w:sz w:val="22"/>
          <w:szCs w:val="22"/>
        </w:rPr>
        <w:t>originally</w:t>
      </w:r>
      <w:r w:rsidR="00B06FE8">
        <w:rPr>
          <w:sz w:val="22"/>
          <w:szCs w:val="22"/>
        </w:rPr>
        <w:t xml:space="preserve"> a dye manufacturing </w:t>
      </w:r>
      <w:r w:rsidR="00B06FE8" w:rsidRPr="00B06FE8">
        <w:rPr>
          <w:sz w:val="22"/>
          <w:szCs w:val="22"/>
        </w:rPr>
        <w:t xml:space="preserve">company </w:t>
      </w:r>
      <w:r w:rsidR="00B06FE8">
        <w:rPr>
          <w:sz w:val="22"/>
          <w:szCs w:val="22"/>
        </w:rPr>
        <w:t>in</w:t>
      </w:r>
      <w:r w:rsidR="00B06FE8" w:rsidRPr="00B06FE8">
        <w:rPr>
          <w:sz w:val="22"/>
          <w:szCs w:val="22"/>
        </w:rPr>
        <w:t xml:space="preserve"> Germany, had concentrated on the more lucrative</w:t>
      </w:r>
      <w:r w:rsidR="00B06FE8">
        <w:rPr>
          <w:sz w:val="22"/>
          <w:szCs w:val="22"/>
        </w:rPr>
        <w:t xml:space="preserve"> </w:t>
      </w:r>
      <w:r w:rsidR="00B06FE8" w:rsidRPr="00B06FE8">
        <w:rPr>
          <w:sz w:val="22"/>
          <w:szCs w:val="22"/>
        </w:rPr>
        <w:t>production of pharmaceuticals. Felix Hoffmann, a young chemist</w:t>
      </w:r>
      <w:r w:rsidR="0058731B">
        <w:rPr>
          <w:sz w:val="22"/>
          <w:szCs w:val="22"/>
        </w:rPr>
        <w:t>,</w:t>
      </w:r>
      <w:r w:rsidR="00B06FE8" w:rsidRPr="00B06FE8">
        <w:rPr>
          <w:sz w:val="22"/>
          <w:szCs w:val="22"/>
        </w:rPr>
        <w:t xml:space="preserve"> "rediscovered"</w:t>
      </w:r>
      <w:r w:rsidR="00B06FE8">
        <w:rPr>
          <w:sz w:val="22"/>
          <w:szCs w:val="22"/>
        </w:rPr>
        <w:t xml:space="preserve"> </w:t>
      </w:r>
      <w:r w:rsidR="00B06FE8" w:rsidRPr="00B06FE8">
        <w:rPr>
          <w:sz w:val="22"/>
          <w:szCs w:val="22"/>
        </w:rPr>
        <w:t>Gerhardt's formula and obtained acetylsalicylic acid (1897) by using a simplified procedure. He tried it on his father who was suffering from arthritic pain, with good</w:t>
      </w:r>
      <w:r w:rsidR="00617B20">
        <w:rPr>
          <w:sz w:val="22"/>
          <w:szCs w:val="22"/>
        </w:rPr>
        <w:t xml:space="preserve"> </w:t>
      </w:r>
      <w:r w:rsidR="00B06FE8" w:rsidRPr="00B06FE8">
        <w:rPr>
          <w:sz w:val="22"/>
          <w:szCs w:val="22"/>
        </w:rPr>
        <w:t xml:space="preserve">results. Bayer introduced the drug in clinical medicine under the trade name </w:t>
      </w:r>
      <w:r w:rsidR="003618A5" w:rsidRPr="003618A5">
        <w:rPr>
          <w:b/>
          <w:bCs/>
          <w:sz w:val="22"/>
          <w:szCs w:val="22"/>
          <w:u w:val="single"/>
        </w:rPr>
        <w:t>aspiri</w:t>
      </w:r>
      <w:r w:rsidR="003618A5" w:rsidRPr="00617B20">
        <w:rPr>
          <w:b/>
          <w:bCs/>
          <w:sz w:val="22"/>
          <w:szCs w:val="22"/>
          <w:u w:val="single"/>
        </w:rPr>
        <w:t>n</w:t>
      </w:r>
      <w:r w:rsidR="00617B20">
        <w:rPr>
          <w:sz w:val="22"/>
          <w:szCs w:val="22"/>
        </w:rPr>
        <w:t>, in 1899, and patented it</w:t>
      </w:r>
      <w:r w:rsidR="003618A5" w:rsidRPr="003618A5">
        <w:rPr>
          <w:sz w:val="22"/>
          <w:szCs w:val="22"/>
        </w:rPr>
        <w:t>.</w:t>
      </w:r>
      <w:r w:rsidR="00617B20">
        <w:rPr>
          <w:sz w:val="22"/>
          <w:szCs w:val="22"/>
        </w:rPr>
        <w:t xml:space="preserve"> </w:t>
      </w:r>
      <w:r>
        <w:rPr>
          <w:sz w:val="22"/>
          <w:szCs w:val="22"/>
        </w:rPr>
        <w:t xml:space="preserve">A tablet is shown on the Colombian stamp at left (1999, Scott 1160). </w:t>
      </w:r>
      <w:r w:rsidR="00617B20" w:rsidRPr="00617B20">
        <w:rPr>
          <w:sz w:val="22"/>
          <w:szCs w:val="22"/>
        </w:rPr>
        <w:t>After Germany lost WW-I, Bayer was forced to give</w:t>
      </w:r>
      <w:r w:rsidR="00617B20">
        <w:rPr>
          <w:sz w:val="22"/>
          <w:szCs w:val="22"/>
        </w:rPr>
        <w:t xml:space="preserve"> </w:t>
      </w:r>
      <w:r w:rsidR="00617B20" w:rsidRPr="00617B20">
        <w:rPr>
          <w:sz w:val="22"/>
          <w:szCs w:val="22"/>
        </w:rPr>
        <w:t xml:space="preserve">up trademarks of </w:t>
      </w:r>
      <w:r w:rsidR="00617B20">
        <w:rPr>
          <w:sz w:val="22"/>
          <w:szCs w:val="22"/>
        </w:rPr>
        <w:t>a</w:t>
      </w:r>
      <w:r w:rsidR="00617B20" w:rsidRPr="00617B20">
        <w:rPr>
          <w:sz w:val="22"/>
          <w:szCs w:val="22"/>
        </w:rPr>
        <w:t xml:space="preserve">spirin </w:t>
      </w:r>
      <w:r w:rsidR="0058731B">
        <w:rPr>
          <w:sz w:val="22"/>
          <w:szCs w:val="22"/>
        </w:rPr>
        <w:t>according to the</w:t>
      </w:r>
      <w:r w:rsidR="00617B20" w:rsidRPr="00617B20">
        <w:rPr>
          <w:sz w:val="22"/>
          <w:szCs w:val="22"/>
        </w:rPr>
        <w:t xml:space="preserve"> Treaty of Versailles (1919).</w:t>
      </w:r>
    </w:p>
    <w:p w14:paraId="5A2FDE9B" w14:textId="558576B5" w:rsidR="001D348A" w:rsidRDefault="001D348A" w:rsidP="00617B20">
      <w:pPr>
        <w:pStyle w:val="BodyText"/>
        <w:jc w:val="both"/>
        <w:rPr>
          <w:sz w:val="22"/>
          <w:szCs w:val="22"/>
        </w:rPr>
      </w:pPr>
      <w:r w:rsidRPr="001D348A">
        <w:drawing>
          <wp:anchor distT="0" distB="0" distL="114300" distR="114300" simplePos="0" relativeHeight="251655168" behindDoc="0" locked="0" layoutInCell="1" allowOverlap="1" wp14:anchorId="4AA9BC45" wp14:editId="4F430581">
            <wp:simplePos x="0" y="0"/>
            <wp:positionH relativeFrom="column">
              <wp:posOffset>1417320</wp:posOffset>
            </wp:positionH>
            <wp:positionV relativeFrom="paragraph">
              <wp:posOffset>62865</wp:posOffset>
            </wp:positionV>
            <wp:extent cx="1664208" cy="1133856"/>
            <wp:effectExtent l="0" t="0" r="0" b="0"/>
            <wp:wrapSquare wrapText="bothSides"/>
            <wp:docPr id="243228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28448" name=""/>
                    <pic:cNvPicPr/>
                  </pic:nvPicPr>
                  <pic:blipFill>
                    <a:blip r:embed="rId15"/>
                    <a:stretch>
                      <a:fillRect/>
                    </a:stretch>
                  </pic:blipFill>
                  <pic:spPr>
                    <a:xfrm>
                      <a:off x="0" y="0"/>
                      <a:ext cx="1664208" cy="1133856"/>
                    </a:xfrm>
                    <a:prstGeom prst="rect">
                      <a:avLst/>
                    </a:prstGeom>
                  </pic:spPr>
                </pic:pic>
              </a:graphicData>
            </a:graphic>
            <wp14:sizeRelH relativeFrom="margin">
              <wp14:pctWidth>0</wp14:pctWidth>
            </wp14:sizeRelH>
            <wp14:sizeRelV relativeFrom="margin">
              <wp14:pctHeight>0</wp14:pctHeight>
            </wp14:sizeRelV>
          </wp:anchor>
        </w:drawing>
      </w:r>
      <w:r>
        <w:rPr>
          <w:sz w:val="22"/>
          <w:szCs w:val="22"/>
        </w:rPr>
        <w:t xml:space="preserve">The stamp at </w:t>
      </w:r>
      <w:r w:rsidR="00451F33">
        <w:rPr>
          <w:sz w:val="22"/>
          <w:szCs w:val="22"/>
        </w:rPr>
        <w:t>right</w:t>
      </w:r>
      <w:r>
        <w:rPr>
          <w:sz w:val="22"/>
          <w:szCs w:val="22"/>
        </w:rPr>
        <w:t xml:space="preserve"> was also issued in 1999 by Gabon (Scott 951) to commemorate the centennial of the introduction of aspirin.</w:t>
      </w:r>
    </w:p>
    <w:p w14:paraId="64AD0C36" w14:textId="77777777" w:rsidR="00451F33" w:rsidRPr="00617B20" w:rsidRDefault="00451F33" w:rsidP="00617B20">
      <w:pPr>
        <w:pStyle w:val="BodyText"/>
        <w:jc w:val="both"/>
        <w:rPr>
          <w:sz w:val="22"/>
          <w:szCs w:val="22"/>
        </w:rPr>
      </w:pPr>
    </w:p>
    <w:p w14:paraId="1F605267" w14:textId="5710F8FA" w:rsidR="00617B20" w:rsidRDefault="00617B20" w:rsidP="00617B20">
      <w:pPr>
        <w:pStyle w:val="BodyText"/>
        <w:jc w:val="both"/>
        <w:rPr>
          <w:sz w:val="22"/>
          <w:szCs w:val="22"/>
        </w:rPr>
      </w:pPr>
      <w:r>
        <w:rPr>
          <w:sz w:val="22"/>
          <w:szCs w:val="22"/>
        </w:rPr>
        <w:t xml:space="preserve">As early as 1956, </w:t>
      </w:r>
      <w:r w:rsidRPr="00617B20">
        <w:rPr>
          <w:sz w:val="22"/>
          <w:szCs w:val="22"/>
        </w:rPr>
        <w:t xml:space="preserve">Dr. Laurence Craven, a Californian </w:t>
      </w:r>
      <w:r>
        <w:rPr>
          <w:sz w:val="22"/>
          <w:szCs w:val="22"/>
        </w:rPr>
        <w:t>physician,</w:t>
      </w:r>
      <w:r w:rsidRPr="00617B20">
        <w:rPr>
          <w:sz w:val="22"/>
          <w:szCs w:val="22"/>
        </w:rPr>
        <w:t xml:space="preserve"> noted that aspirin had reduced the risk of heart attacks in his</w:t>
      </w:r>
      <w:r>
        <w:rPr>
          <w:sz w:val="22"/>
          <w:szCs w:val="22"/>
        </w:rPr>
        <w:t xml:space="preserve"> </w:t>
      </w:r>
      <w:r w:rsidRPr="00617B20">
        <w:rPr>
          <w:sz w:val="22"/>
          <w:szCs w:val="22"/>
        </w:rPr>
        <w:t>patients</w:t>
      </w:r>
      <w:r>
        <w:rPr>
          <w:sz w:val="22"/>
          <w:szCs w:val="22"/>
        </w:rPr>
        <w:t>.</w:t>
      </w:r>
      <w:r w:rsidRPr="00617B20">
        <w:rPr>
          <w:sz w:val="22"/>
          <w:szCs w:val="22"/>
        </w:rPr>
        <w:t xml:space="preserve"> The explanation for such diverse and seemingly disconnected therapeutic properties of</w:t>
      </w:r>
      <w:r>
        <w:rPr>
          <w:sz w:val="22"/>
          <w:szCs w:val="22"/>
        </w:rPr>
        <w:t xml:space="preserve"> </w:t>
      </w:r>
      <w:r w:rsidRPr="00617B20">
        <w:rPr>
          <w:sz w:val="22"/>
          <w:szCs w:val="22"/>
        </w:rPr>
        <w:t xml:space="preserve">aspirin was revealed in </w:t>
      </w:r>
      <w:r>
        <w:rPr>
          <w:sz w:val="22"/>
          <w:szCs w:val="22"/>
        </w:rPr>
        <w:t xml:space="preserve">the </w:t>
      </w:r>
      <w:r w:rsidRPr="00617B20">
        <w:rPr>
          <w:sz w:val="22"/>
          <w:szCs w:val="22"/>
        </w:rPr>
        <w:t>1970s by the discovery of c</w:t>
      </w:r>
      <w:r w:rsidR="007635FF">
        <w:rPr>
          <w:sz w:val="22"/>
          <w:szCs w:val="22"/>
        </w:rPr>
        <w:t>ertain c</w:t>
      </w:r>
      <w:r w:rsidRPr="00617B20">
        <w:rPr>
          <w:sz w:val="22"/>
          <w:szCs w:val="22"/>
        </w:rPr>
        <w:t>hemical mediators</w:t>
      </w:r>
      <w:r>
        <w:rPr>
          <w:sz w:val="22"/>
          <w:szCs w:val="22"/>
        </w:rPr>
        <w:t xml:space="preserve"> in the body.</w:t>
      </w:r>
    </w:p>
    <w:p w14:paraId="02655F24" w14:textId="04C9F125" w:rsidR="00720CEF" w:rsidRDefault="00617B20" w:rsidP="007635FF">
      <w:pPr>
        <w:pStyle w:val="BodyText"/>
        <w:jc w:val="both"/>
        <w:rPr>
          <w:sz w:val="22"/>
          <w:szCs w:val="22"/>
        </w:rPr>
      </w:pPr>
      <w:r w:rsidRPr="00617B20">
        <w:rPr>
          <w:sz w:val="22"/>
          <w:szCs w:val="22"/>
        </w:rPr>
        <w:t xml:space="preserve">British </w:t>
      </w:r>
      <w:r>
        <w:rPr>
          <w:sz w:val="22"/>
          <w:szCs w:val="22"/>
        </w:rPr>
        <w:t xml:space="preserve">pharmacologist, John Vane, </w:t>
      </w:r>
      <w:r w:rsidR="002A61E7">
        <w:rPr>
          <w:sz w:val="22"/>
          <w:szCs w:val="22"/>
        </w:rPr>
        <w:t xml:space="preserve">(1927-2004) </w:t>
      </w:r>
      <w:r w:rsidR="00451F33">
        <w:rPr>
          <w:sz w:val="22"/>
          <w:szCs w:val="22"/>
        </w:rPr>
        <w:t>(</w:t>
      </w:r>
      <w:r w:rsidR="0058731B">
        <w:rPr>
          <w:sz w:val="22"/>
          <w:szCs w:val="22"/>
        </w:rPr>
        <w:t>below</w:t>
      </w:r>
      <w:r w:rsidR="00451F33">
        <w:rPr>
          <w:sz w:val="22"/>
          <w:szCs w:val="22"/>
        </w:rPr>
        <w:t xml:space="preserve">, Micronesia, 2001, 469f) </w:t>
      </w:r>
      <w:r>
        <w:rPr>
          <w:sz w:val="22"/>
          <w:szCs w:val="22"/>
        </w:rPr>
        <w:t xml:space="preserve">began his career as a researcher at Oxford University in 1946. </w:t>
      </w:r>
      <w:r w:rsidR="001D348A">
        <w:rPr>
          <w:sz w:val="22"/>
          <w:szCs w:val="22"/>
        </w:rPr>
        <w:t xml:space="preserve">After two years teaching at Yale University, he returned to England and </w:t>
      </w:r>
      <w:r w:rsidR="00A32A57">
        <w:rPr>
          <w:sz w:val="22"/>
          <w:szCs w:val="22"/>
        </w:rPr>
        <w:t xml:space="preserve">spent eighteen years at the Royal College of Surgeons in London. While there, he developed </w:t>
      </w:r>
      <w:r w:rsidR="00A32A57" w:rsidRPr="00A32A57">
        <w:rPr>
          <w:sz w:val="22"/>
          <w:szCs w:val="22"/>
        </w:rPr>
        <w:t xml:space="preserve">a technique that allowed </w:t>
      </w:r>
      <w:r w:rsidR="00720CEF">
        <w:rPr>
          <w:sz w:val="22"/>
          <w:szCs w:val="22"/>
        </w:rPr>
        <w:t xml:space="preserve">the </w:t>
      </w:r>
      <w:r w:rsidR="00A32A57" w:rsidRPr="00A32A57">
        <w:rPr>
          <w:sz w:val="22"/>
          <w:szCs w:val="22"/>
        </w:rPr>
        <w:t>measure</w:t>
      </w:r>
      <w:r w:rsidR="00720CEF">
        <w:rPr>
          <w:sz w:val="22"/>
          <w:szCs w:val="22"/>
        </w:rPr>
        <w:t>ment of</w:t>
      </w:r>
      <w:r w:rsidR="00A32A57">
        <w:rPr>
          <w:sz w:val="22"/>
          <w:szCs w:val="22"/>
        </w:rPr>
        <w:t xml:space="preserve"> </w:t>
      </w:r>
      <w:r w:rsidR="00A32A57" w:rsidRPr="00A32A57">
        <w:rPr>
          <w:sz w:val="22"/>
          <w:szCs w:val="22"/>
        </w:rPr>
        <w:t>the biologic</w:t>
      </w:r>
      <w:r w:rsidR="0038318C">
        <w:rPr>
          <w:sz w:val="22"/>
          <w:szCs w:val="22"/>
        </w:rPr>
        <w:t>al</w:t>
      </w:r>
      <w:r w:rsidR="00A32A57" w:rsidRPr="00A32A57">
        <w:rPr>
          <w:sz w:val="22"/>
          <w:szCs w:val="22"/>
        </w:rPr>
        <w:t xml:space="preserve"> effects of several substances</w:t>
      </w:r>
      <w:r w:rsidR="00A32A57">
        <w:rPr>
          <w:sz w:val="22"/>
          <w:szCs w:val="22"/>
        </w:rPr>
        <w:t xml:space="preserve"> </w:t>
      </w:r>
      <w:r w:rsidR="00A32A57" w:rsidRPr="00A32A57">
        <w:rPr>
          <w:sz w:val="22"/>
          <w:szCs w:val="22"/>
        </w:rPr>
        <w:t>simultaneously in parallel test systems. Using</w:t>
      </w:r>
      <w:r w:rsidR="00A32A57">
        <w:rPr>
          <w:sz w:val="22"/>
          <w:szCs w:val="22"/>
        </w:rPr>
        <w:t xml:space="preserve"> </w:t>
      </w:r>
      <w:r w:rsidR="00A32A57" w:rsidRPr="00A32A57">
        <w:rPr>
          <w:sz w:val="22"/>
          <w:szCs w:val="22"/>
        </w:rPr>
        <w:t xml:space="preserve">this </w:t>
      </w:r>
      <w:r w:rsidR="00720CEF">
        <w:rPr>
          <w:sz w:val="22"/>
          <w:szCs w:val="22"/>
        </w:rPr>
        <w:t>procedure</w:t>
      </w:r>
      <w:r w:rsidR="00A32A57" w:rsidRPr="00A32A57">
        <w:rPr>
          <w:sz w:val="22"/>
          <w:szCs w:val="22"/>
        </w:rPr>
        <w:t>, Vane and his colleagues studied a</w:t>
      </w:r>
      <w:r w:rsidR="00A32A57">
        <w:rPr>
          <w:sz w:val="22"/>
          <w:szCs w:val="22"/>
        </w:rPr>
        <w:t xml:space="preserve"> </w:t>
      </w:r>
      <w:r w:rsidR="00A32A57" w:rsidRPr="00A32A57">
        <w:rPr>
          <w:sz w:val="22"/>
          <w:szCs w:val="22"/>
        </w:rPr>
        <w:t>group of natural</w:t>
      </w:r>
      <w:r w:rsidR="007635FF">
        <w:rPr>
          <w:sz w:val="22"/>
          <w:szCs w:val="22"/>
        </w:rPr>
        <w:t>ly-occur</w:t>
      </w:r>
      <w:r w:rsidR="002A61E7">
        <w:rPr>
          <w:sz w:val="22"/>
          <w:szCs w:val="22"/>
        </w:rPr>
        <w:t>r</w:t>
      </w:r>
      <w:r w:rsidR="007635FF">
        <w:rPr>
          <w:sz w:val="22"/>
          <w:szCs w:val="22"/>
        </w:rPr>
        <w:t>ing</w:t>
      </w:r>
      <w:r w:rsidR="00A32A57" w:rsidRPr="00A32A57">
        <w:rPr>
          <w:sz w:val="22"/>
          <w:szCs w:val="22"/>
        </w:rPr>
        <w:t xml:space="preserve"> compounds</w:t>
      </w:r>
      <w:r w:rsidR="00A32A57">
        <w:rPr>
          <w:sz w:val="22"/>
          <w:szCs w:val="22"/>
        </w:rPr>
        <w:t xml:space="preserve"> </w:t>
      </w:r>
      <w:r w:rsidR="00A32A57" w:rsidRPr="00A32A57">
        <w:rPr>
          <w:sz w:val="22"/>
          <w:szCs w:val="22"/>
        </w:rPr>
        <w:t xml:space="preserve">called prostaglandins. </w:t>
      </w:r>
      <w:r w:rsidRPr="00617B20">
        <w:rPr>
          <w:sz w:val="22"/>
          <w:szCs w:val="22"/>
        </w:rPr>
        <w:t>Vane discovered that aspirin blocked a key enzyme needed for the</w:t>
      </w:r>
      <w:r>
        <w:rPr>
          <w:sz w:val="22"/>
          <w:szCs w:val="22"/>
        </w:rPr>
        <w:t xml:space="preserve"> </w:t>
      </w:r>
      <w:r w:rsidRPr="00617B20">
        <w:rPr>
          <w:sz w:val="22"/>
          <w:szCs w:val="22"/>
        </w:rPr>
        <w:t xml:space="preserve">production of prostaglandins </w:t>
      </w:r>
      <w:r w:rsidR="00720CEF">
        <w:rPr>
          <w:sz w:val="22"/>
          <w:szCs w:val="22"/>
        </w:rPr>
        <w:t xml:space="preserve">which are </w:t>
      </w:r>
      <w:r w:rsidRPr="00617B20">
        <w:rPr>
          <w:sz w:val="22"/>
          <w:szCs w:val="22"/>
        </w:rPr>
        <w:t>involved in many body processes</w:t>
      </w:r>
      <w:r w:rsidR="00720CEF">
        <w:rPr>
          <w:sz w:val="22"/>
          <w:szCs w:val="22"/>
        </w:rPr>
        <w:t xml:space="preserve">. These </w:t>
      </w:r>
      <w:r w:rsidRPr="00617B20">
        <w:rPr>
          <w:sz w:val="22"/>
          <w:szCs w:val="22"/>
        </w:rPr>
        <w:t>includ</w:t>
      </w:r>
      <w:r w:rsidR="00720CEF">
        <w:rPr>
          <w:sz w:val="22"/>
          <w:szCs w:val="22"/>
        </w:rPr>
        <w:t>e</w:t>
      </w:r>
      <w:r w:rsidRPr="00617B20">
        <w:rPr>
          <w:sz w:val="22"/>
          <w:szCs w:val="22"/>
        </w:rPr>
        <w:t xml:space="preserve"> </w:t>
      </w:r>
      <w:r w:rsidR="007635FF">
        <w:rPr>
          <w:sz w:val="22"/>
          <w:szCs w:val="22"/>
        </w:rPr>
        <w:t xml:space="preserve">the sensation of </w:t>
      </w:r>
      <w:r w:rsidRPr="00617B20">
        <w:rPr>
          <w:sz w:val="22"/>
          <w:szCs w:val="22"/>
        </w:rPr>
        <w:t>pain, tissue</w:t>
      </w:r>
      <w:r w:rsidR="00720CEF">
        <w:rPr>
          <w:sz w:val="22"/>
          <w:szCs w:val="22"/>
        </w:rPr>
        <w:t xml:space="preserve"> </w:t>
      </w:r>
      <w:r w:rsidRPr="00617B20">
        <w:rPr>
          <w:sz w:val="22"/>
          <w:szCs w:val="22"/>
        </w:rPr>
        <w:t>injury</w:t>
      </w:r>
      <w:r w:rsidR="002A61E7">
        <w:rPr>
          <w:sz w:val="22"/>
          <w:szCs w:val="22"/>
        </w:rPr>
        <w:t xml:space="preserve">, </w:t>
      </w:r>
      <w:r w:rsidR="005A46A7">
        <w:rPr>
          <w:sz w:val="22"/>
          <w:szCs w:val="22"/>
        </w:rPr>
        <w:t>body temperature</w:t>
      </w:r>
      <w:r w:rsidR="002A61E7">
        <w:rPr>
          <w:sz w:val="22"/>
          <w:szCs w:val="22"/>
        </w:rPr>
        <w:t xml:space="preserve">, inflammation, blood pressure, </w:t>
      </w:r>
      <w:r w:rsidRPr="00617B20">
        <w:rPr>
          <w:sz w:val="22"/>
          <w:szCs w:val="22"/>
        </w:rPr>
        <w:t xml:space="preserve">and </w:t>
      </w:r>
      <w:r w:rsidR="007635FF">
        <w:rPr>
          <w:sz w:val="22"/>
          <w:szCs w:val="22"/>
        </w:rPr>
        <w:t xml:space="preserve">the inhibition of </w:t>
      </w:r>
      <w:r w:rsidR="00720CEF">
        <w:rPr>
          <w:sz w:val="22"/>
          <w:szCs w:val="22"/>
        </w:rPr>
        <w:t xml:space="preserve">blood </w:t>
      </w:r>
      <w:r w:rsidRPr="00617B20">
        <w:rPr>
          <w:sz w:val="22"/>
          <w:szCs w:val="22"/>
        </w:rPr>
        <w:t>platelet aggregation.</w:t>
      </w:r>
      <w:r w:rsidR="007635FF">
        <w:rPr>
          <w:sz w:val="22"/>
          <w:szCs w:val="22"/>
        </w:rPr>
        <w:t xml:space="preserve"> </w:t>
      </w:r>
      <w:r w:rsidR="0058731B" w:rsidRPr="007635FF">
        <w:rPr>
          <w:sz w:val="22"/>
          <w:szCs w:val="22"/>
        </w:rPr>
        <w:t xml:space="preserve">They </w:t>
      </w:r>
      <w:r w:rsidR="0058731B">
        <w:rPr>
          <w:sz w:val="22"/>
          <w:szCs w:val="22"/>
        </w:rPr>
        <w:t xml:space="preserve">also </w:t>
      </w:r>
      <w:r w:rsidR="0058731B" w:rsidRPr="007635FF">
        <w:rPr>
          <w:sz w:val="22"/>
          <w:szCs w:val="22"/>
        </w:rPr>
        <w:t>come into play when the body is under attack</w:t>
      </w:r>
      <w:r w:rsidR="0058731B">
        <w:rPr>
          <w:sz w:val="22"/>
          <w:szCs w:val="22"/>
        </w:rPr>
        <w:t xml:space="preserve">. </w:t>
      </w:r>
      <w:r w:rsidR="007635FF">
        <w:rPr>
          <w:sz w:val="22"/>
          <w:szCs w:val="22"/>
        </w:rPr>
        <w:t xml:space="preserve">This discovery </w:t>
      </w:r>
      <w:r w:rsidR="007635FF" w:rsidRPr="007635FF">
        <w:rPr>
          <w:sz w:val="22"/>
          <w:szCs w:val="22"/>
        </w:rPr>
        <w:t>provid</w:t>
      </w:r>
      <w:r w:rsidR="007635FF">
        <w:rPr>
          <w:sz w:val="22"/>
          <w:szCs w:val="22"/>
        </w:rPr>
        <w:t>ed</w:t>
      </w:r>
      <w:r w:rsidR="007635FF" w:rsidRPr="007635FF">
        <w:rPr>
          <w:sz w:val="22"/>
          <w:szCs w:val="22"/>
        </w:rPr>
        <w:t xml:space="preserve"> a physiologic</w:t>
      </w:r>
      <w:r w:rsidR="007635FF">
        <w:rPr>
          <w:sz w:val="22"/>
          <w:szCs w:val="22"/>
        </w:rPr>
        <w:t xml:space="preserve"> </w:t>
      </w:r>
      <w:r w:rsidR="007635FF" w:rsidRPr="007635FF">
        <w:rPr>
          <w:sz w:val="22"/>
          <w:szCs w:val="22"/>
        </w:rPr>
        <w:t>rationale for the effectiveness of aspirin.</w:t>
      </w:r>
    </w:p>
    <w:p w14:paraId="4C6D932E" w14:textId="61679DB1" w:rsidR="005A46A7" w:rsidRDefault="00617B20" w:rsidP="005A46A7">
      <w:pPr>
        <w:pStyle w:val="BodyText"/>
        <w:jc w:val="both"/>
        <w:rPr>
          <w:sz w:val="22"/>
          <w:szCs w:val="22"/>
        </w:rPr>
      </w:pPr>
      <w:r w:rsidRPr="00617B20">
        <w:rPr>
          <w:sz w:val="22"/>
          <w:szCs w:val="22"/>
        </w:rPr>
        <w:t xml:space="preserve">He </w:t>
      </w:r>
      <w:r w:rsidR="007635FF">
        <w:rPr>
          <w:sz w:val="22"/>
          <w:szCs w:val="22"/>
        </w:rPr>
        <w:t>shared</w:t>
      </w:r>
      <w:r w:rsidRPr="00617B20">
        <w:rPr>
          <w:sz w:val="22"/>
          <w:szCs w:val="22"/>
        </w:rPr>
        <w:t xml:space="preserve"> the Nobel Prize in Medicine </w:t>
      </w:r>
      <w:r w:rsidR="002A61E7" w:rsidRPr="00617B20">
        <w:rPr>
          <w:sz w:val="22"/>
          <w:szCs w:val="22"/>
        </w:rPr>
        <w:t>in 1982</w:t>
      </w:r>
      <w:r w:rsidR="002A61E7">
        <w:rPr>
          <w:sz w:val="22"/>
          <w:szCs w:val="22"/>
        </w:rPr>
        <w:t xml:space="preserve"> </w:t>
      </w:r>
      <w:r w:rsidRPr="00617B20">
        <w:rPr>
          <w:sz w:val="22"/>
          <w:szCs w:val="22"/>
        </w:rPr>
        <w:t>for his work.</w:t>
      </w:r>
      <w:r w:rsidR="002A61E7">
        <w:rPr>
          <w:sz w:val="22"/>
          <w:szCs w:val="22"/>
        </w:rPr>
        <w:t xml:space="preserve"> His co-laureates were </w:t>
      </w:r>
      <w:r w:rsidR="002A61E7" w:rsidRPr="002A61E7">
        <w:rPr>
          <w:sz w:val="22"/>
          <w:szCs w:val="22"/>
        </w:rPr>
        <w:t>Swedish</w:t>
      </w:r>
      <w:r w:rsidR="002A61E7">
        <w:rPr>
          <w:sz w:val="22"/>
          <w:szCs w:val="22"/>
        </w:rPr>
        <w:t xml:space="preserve"> </w:t>
      </w:r>
      <w:r w:rsidR="002A61E7" w:rsidRPr="002A61E7">
        <w:rPr>
          <w:sz w:val="22"/>
          <w:szCs w:val="22"/>
        </w:rPr>
        <w:t>scientists Sune Bergström (1916-2004) and</w:t>
      </w:r>
      <w:r w:rsidR="002A61E7">
        <w:rPr>
          <w:sz w:val="22"/>
          <w:szCs w:val="22"/>
        </w:rPr>
        <w:t xml:space="preserve"> </w:t>
      </w:r>
      <w:r w:rsidR="002A61E7" w:rsidRPr="002A61E7">
        <w:rPr>
          <w:sz w:val="22"/>
          <w:szCs w:val="22"/>
        </w:rPr>
        <w:t>Bengt Samuelsson (1934-</w:t>
      </w:r>
      <w:r w:rsidR="002A61E7">
        <w:rPr>
          <w:sz w:val="22"/>
          <w:szCs w:val="22"/>
        </w:rPr>
        <w:t>2024</w:t>
      </w:r>
      <w:r w:rsidR="002A61E7" w:rsidRPr="002A61E7">
        <w:rPr>
          <w:sz w:val="22"/>
          <w:szCs w:val="22"/>
        </w:rPr>
        <w:t>)</w:t>
      </w:r>
      <w:r w:rsidR="002A61E7">
        <w:rPr>
          <w:sz w:val="22"/>
          <w:szCs w:val="22"/>
        </w:rPr>
        <w:t xml:space="preserve">. They </w:t>
      </w:r>
      <w:r w:rsidR="005A46A7">
        <w:rPr>
          <w:sz w:val="22"/>
          <w:szCs w:val="22"/>
        </w:rPr>
        <w:t xml:space="preserve">too </w:t>
      </w:r>
      <w:r w:rsidR="002A61E7">
        <w:rPr>
          <w:sz w:val="22"/>
          <w:szCs w:val="22"/>
        </w:rPr>
        <w:t xml:space="preserve">were recognized </w:t>
      </w:r>
      <w:r w:rsidR="002A61E7" w:rsidRPr="002A61E7">
        <w:rPr>
          <w:sz w:val="22"/>
          <w:szCs w:val="22"/>
        </w:rPr>
        <w:t>for their discoveries</w:t>
      </w:r>
      <w:r w:rsidR="002A61E7">
        <w:rPr>
          <w:sz w:val="22"/>
          <w:szCs w:val="22"/>
        </w:rPr>
        <w:t xml:space="preserve"> </w:t>
      </w:r>
      <w:r w:rsidR="002A61E7" w:rsidRPr="002A61E7">
        <w:rPr>
          <w:sz w:val="22"/>
          <w:szCs w:val="22"/>
        </w:rPr>
        <w:t>concerning prostaglandins and related biologically</w:t>
      </w:r>
      <w:r w:rsidR="002A61E7">
        <w:rPr>
          <w:sz w:val="22"/>
          <w:szCs w:val="22"/>
        </w:rPr>
        <w:t xml:space="preserve"> </w:t>
      </w:r>
      <w:r w:rsidR="002A61E7" w:rsidRPr="002A61E7">
        <w:rPr>
          <w:sz w:val="22"/>
          <w:szCs w:val="22"/>
        </w:rPr>
        <w:t xml:space="preserve">active substances. </w:t>
      </w:r>
      <w:r w:rsidR="004E0721">
        <w:rPr>
          <w:sz w:val="22"/>
          <w:szCs w:val="22"/>
        </w:rPr>
        <w:t>Bergstrom elucidated the chemical structure of two major prostaglandins. Samuelsson showed how prostaglandins are formed and converted in the body.</w:t>
      </w:r>
    </w:p>
    <w:p w14:paraId="19FE3BE3" w14:textId="0AC46AAB" w:rsidR="00445B5F" w:rsidRDefault="003616D9" w:rsidP="002A61E7">
      <w:pPr>
        <w:rPr>
          <w:sz w:val="22"/>
          <w:szCs w:val="22"/>
        </w:rPr>
      </w:pPr>
      <w:r>
        <w:rPr>
          <w:sz w:val="22"/>
          <w:szCs w:val="22"/>
        </w:rPr>
        <w:t xml:space="preserve">The global aspirin market, branded and generic, has an estimated worth of $2.58 billion. The value is expected to grow at a rate of about 3% per year for the foreseeable future. </w:t>
      </w:r>
      <w:r w:rsidR="001B26AE" w:rsidRPr="001B26AE">
        <w:rPr>
          <w:sz w:val="22"/>
          <w:szCs w:val="22"/>
        </w:rPr>
        <w:t xml:space="preserve">Global </w:t>
      </w:r>
      <w:r w:rsidR="001B26AE">
        <w:rPr>
          <w:sz w:val="22"/>
          <w:szCs w:val="22"/>
        </w:rPr>
        <w:t>a</w:t>
      </w:r>
      <w:r w:rsidR="001B26AE" w:rsidRPr="001B26AE">
        <w:rPr>
          <w:sz w:val="22"/>
          <w:szCs w:val="22"/>
        </w:rPr>
        <w:t>spirin production</w:t>
      </w:r>
      <w:r w:rsidR="001B26AE">
        <w:rPr>
          <w:sz w:val="22"/>
          <w:szCs w:val="22"/>
        </w:rPr>
        <w:t xml:space="preserve"> was roughly 41 thousand </w:t>
      </w:r>
      <w:proofErr w:type="spellStart"/>
      <w:r w:rsidR="001B26AE">
        <w:rPr>
          <w:sz w:val="22"/>
          <w:szCs w:val="22"/>
        </w:rPr>
        <w:t>tonnes</w:t>
      </w:r>
      <w:proofErr w:type="spellEnd"/>
      <w:r w:rsidR="001B26AE">
        <w:rPr>
          <w:sz w:val="22"/>
          <w:szCs w:val="22"/>
        </w:rPr>
        <w:t xml:space="preserve"> in 2023. </w:t>
      </w:r>
      <w:r w:rsidRPr="003616D9">
        <w:rPr>
          <w:sz w:val="22"/>
          <w:szCs w:val="22"/>
        </w:rPr>
        <w:t>Aspirin is among the highly trusted products by a range of customers worldwide compared to any other over-the-counter medicine for reducing pain.</w:t>
      </w:r>
    </w:p>
    <w:p w14:paraId="5034B462" w14:textId="77777777" w:rsidR="0058731B" w:rsidRDefault="0058731B" w:rsidP="002A61E7">
      <w:pPr>
        <w:rPr>
          <w:sz w:val="22"/>
          <w:szCs w:val="22"/>
        </w:rPr>
      </w:pPr>
    </w:p>
    <w:p w14:paraId="724BD015" w14:textId="45830F94" w:rsidR="00445B5F" w:rsidRDefault="00617B20" w:rsidP="00C44871">
      <w:pPr>
        <w:rPr>
          <w:sz w:val="22"/>
          <w:szCs w:val="22"/>
        </w:rPr>
      </w:pPr>
      <w:r>
        <w:rPr>
          <w:sz w:val="22"/>
          <w:szCs w:val="22"/>
        </w:rPr>
        <w:t>Louis Morel</w:t>
      </w:r>
    </w:p>
    <w:sectPr w:rsidR="00445B5F" w:rsidSect="006669D6">
      <w:type w:val="continuous"/>
      <w:pgSz w:w="12240" w:h="15840"/>
      <w:pgMar w:top="576" w:right="720" w:bottom="576" w:left="720"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CC27BD" w14:textId="77777777" w:rsidR="002A6A19" w:rsidRDefault="002A6A19" w:rsidP="008D7FDE">
      <w:r>
        <w:separator/>
      </w:r>
    </w:p>
  </w:endnote>
  <w:endnote w:type="continuationSeparator" w:id="0">
    <w:p w14:paraId="0C22B622" w14:textId="77777777" w:rsidR="002A6A19" w:rsidRDefault="002A6A19" w:rsidP="008D7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9ED87" w14:textId="77777777" w:rsidR="00BE67D2" w:rsidRDefault="00BE6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2C2870" w14:textId="77777777" w:rsidR="002A6A19" w:rsidRDefault="002A6A19" w:rsidP="008D7FDE">
      <w:r>
        <w:separator/>
      </w:r>
    </w:p>
  </w:footnote>
  <w:footnote w:type="continuationSeparator" w:id="0">
    <w:p w14:paraId="56AF220E" w14:textId="77777777" w:rsidR="002A6A19" w:rsidRDefault="002A6A19" w:rsidP="008D7F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385513"/>
    <w:multiLevelType w:val="multilevel"/>
    <w:tmpl w:val="FF82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23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displayBackgroundShape/>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20"/>
  <w:drawingGridVerticalSpacing w:val="187"/>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82470D"/>
    <w:rsid w:val="00000D00"/>
    <w:rsid w:val="0000112E"/>
    <w:rsid w:val="00001840"/>
    <w:rsid w:val="00002BC5"/>
    <w:rsid w:val="00004BD9"/>
    <w:rsid w:val="000050A6"/>
    <w:rsid w:val="0001005B"/>
    <w:rsid w:val="000104E1"/>
    <w:rsid w:val="00011226"/>
    <w:rsid w:val="00011FCA"/>
    <w:rsid w:val="000122EF"/>
    <w:rsid w:val="000132F3"/>
    <w:rsid w:val="0001432D"/>
    <w:rsid w:val="00015D30"/>
    <w:rsid w:val="000222C2"/>
    <w:rsid w:val="00022CD5"/>
    <w:rsid w:val="000277C0"/>
    <w:rsid w:val="00027C3D"/>
    <w:rsid w:val="000311D3"/>
    <w:rsid w:val="00032E7D"/>
    <w:rsid w:val="00033670"/>
    <w:rsid w:val="000336A3"/>
    <w:rsid w:val="00033E91"/>
    <w:rsid w:val="00034A51"/>
    <w:rsid w:val="000353BA"/>
    <w:rsid w:val="000354DA"/>
    <w:rsid w:val="00035EB5"/>
    <w:rsid w:val="00036C8C"/>
    <w:rsid w:val="00043096"/>
    <w:rsid w:val="0004358F"/>
    <w:rsid w:val="000451E9"/>
    <w:rsid w:val="00045DA7"/>
    <w:rsid w:val="00046D69"/>
    <w:rsid w:val="00050541"/>
    <w:rsid w:val="000510FA"/>
    <w:rsid w:val="00051D4F"/>
    <w:rsid w:val="00053C48"/>
    <w:rsid w:val="000558C8"/>
    <w:rsid w:val="0005642F"/>
    <w:rsid w:val="000576B3"/>
    <w:rsid w:val="0006077E"/>
    <w:rsid w:val="00063883"/>
    <w:rsid w:val="00064911"/>
    <w:rsid w:val="00064CE9"/>
    <w:rsid w:val="00065903"/>
    <w:rsid w:val="000733C3"/>
    <w:rsid w:val="0007351A"/>
    <w:rsid w:val="00073DD4"/>
    <w:rsid w:val="000750EB"/>
    <w:rsid w:val="00076004"/>
    <w:rsid w:val="000849D1"/>
    <w:rsid w:val="00091350"/>
    <w:rsid w:val="000964ED"/>
    <w:rsid w:val="00096D47"/>
    <w:rsid w:val="000A0655"/>
    <w:rsid w:val="000A2107"/>
    <w:rsid w:val="000A6AE3"/>
    <w:rsid w:val="000A746A"/>
    <w:rsid w:val="000A7B2A"/>
    <w:rsid w:val="000B01B3"/>
    <w:rsid w:val="000B0B30"/>
    <w:rsid w:val="000B1BD6"/>
    <w:rsid w:val="000B1CF9"/>
    <w:rsid w:val="000B33DA"/>
    <w:rsid w:val="000B4245"/>
    <w:rsid w:val="000C178C"/>
    <w:rsid w:val="000C2E19"/>
    <w:rsid w:val="000C42DD"/>
    <w:rsid w:val="000C54A2"/>
    <w:rsid w:val="000C59A3"/>
    <w:rsid w:val="000C766B"/>
    <w:rsid w:val="000D031A"/>
    <w:rsid w:val="000D1028"/>
    <w:rsid w:val="000D1489"/>
    <w:rsid w:val="000D1E96"/>
    <w:rsid w:val="000D3907"/>
    <w:rsid w:val="000D5273"/>
    <w:rsid w:val="000D52D6"/>
    <w:rsid w:val="000D5E50"/>
    <w:rsid w:val="000D6D83"/>
    <w:rsid w:val="000D7CAF"/>
    <w:rsid w:val="000E0E75"/>
    <w:rsid w:val="000E1A8A"/>
    <w:rsid w:val="000E58B0"/>
    <w:rsid w:val="000F0B85"/>
    <w:rsid w:val="000F47D9"/>
    <w:rsid w:val="000F4AAA"/>
    <w:rsid w:val="000F520D"/>
    <w:rsid w:val="000F7DED"/>
    <w:rsid w:val="0010096D"/>
    <w:rsid w:val="00102C6E"/>
    <w:rsid w:val="00102DC5"/>
    <w:rsid w:val="001047A7"/>
    <w:rsid w:val="00104844"/>
    <w:rsid w:val="00106D0E"/>
    <w:rsid w:val="00106EAA"/>
    <w:rsid w:val="00107D78"/>
    <w:rsid w:val="0011067B"/>
    <w:rsid w:val="00111316"/>
    <w:rsid w:val="00112311"/>
    <w:rsid w:val="00112A2A"/>
    <w:rsid w:val="00112C3D"/>
    <w:rsid w:val="00113903"/>
    <w:rsid w:val="001149B1"/>
    <w:rsid w:val="001234C3"/>
    <w:rsid w:val="00124D3C"/>
    <w:rsid w:val="00125AB1"/>
    <w:rsid w:val="001261E5"/>
    <w:rsid w:val="00127CAB"/>
    <w:rsid w:val="00131E25"/>
    <w:rsid w:val="001330A2"/>
    <w:rsid w:val="00133BA5"/>
    <w:rsid w:val="001359F2"/>
    <w:rsid w:val="00135AE4"/>
    <w:rsid w:val="0013689F"/>
    <w:rsid w:val="00137DBD"/>
    <w:rsid w:val="00143D1F"/>
    <w:rsid w:val="001447C0"/>
    <w:rsid w:val="00146017"/>
    <w:rsid w:val="0014624F"/>
    <w:rsid w:val="00146C3C"/>
    <w:rsid w:val="001475F6"/>
    <w:rsid w:val="00151377"/>
    <w:rsid w:val="00153C72"/>
    <w:rsid w:val="00157ADA"/>
    <w:rsid w:val="00164804"/>
    <w:rsid w:val="00164876"/>
    <w:rsid w:val="00172F54"/>
    <w:rsid w:val="00174F8F"/>
    <w:rsid w:val="001753B8"/>
    <w:rsid w:val="0017613E"/>
    <w:rsid w:val="00177049"/>
    <w:rsid w:val="00177486"/>
    <w:rsid w:val="00180E5A"/>
    <w:rsid w:val="0018299C"/>
    <w:rsid w:val="00184654"/>
    <w:rsid w:val="00185350"/>
    <w:rsid w:val="00192A89"/>
    <w:rsid w:val="00193A25"/>
    <w:rsid w:val="001942AC"/>
    <w:rsid w:val="00194EBE"/>
    <w:rsid w:val="001A0C0E"/>
    <w:rsid w:val="001A4AA3"/>
    <w:rsid w:val="001A60CA"/>
    <w:rsid w:val="001B0AB4"/>
    <w:rsid w:val="001B26AE"/>
    <w:rsid w:val="001B2971"/>
    <w:rsid w:val="001B36F5"/>
    <w:rsid w:val="001B3C87"/>
    <w:rsid w:val="001B3EBB"/>
    <w:rsid w:val="001B49DE"/>
    <w:rsid w:val="001B54DA"/>
    <w:rsid w:val="001B6855"/>
    <w:rsid w:val="001C03B7"/>
    <w:rsid w:val="001C18F3"/>
    <w:rsid w:val="001C1EEE"/>
    <w:rsid w:val="001C2069"/>
    <w:rsid w:val="001C2250"/>
    <w:rsid w:val="001C4EB8"/>
    <w:rsid w:val="001C69F8"/>
    <w:rsid w:val="001C7C78"/>
    <w:rsid w:val="001D348A"/>
    <w:rsid w:val="001D491E"/>
    <w:rsid w:val="001D70C2"/>
    <w:rsid w:val="001D7328"/>
    <w:rsid w:val="001E1B0E"/>
    <w:rsid w:val="001E3E65"/>
    <w:rsid w:val="001E3E88"/>
    <w:rsid w:val="001E4ADC"/>
    <w:rsid w:val="001E57AC"/>
    <w:rsid w:val="001E6EE7"/>
    <w:rsid w:val="001F36A7"/>
    <w:rsid w:val="001F41F8"/>
    <w:rsid w:val="001F4777"/>
    <w:rsid w:val="001F694C"/>
    <w:rsid w:val="00200D84"/>
    <w:rsid w:val="002017F9"/>
    <w:rsid w:val="00202E8F"/>
    <w:rsid w:val="00202F65"/>
    <w:rsid w:val="00203558"/>
    <w:rsid w:val="00203C6A"/>
    <w:rsid w:val="0021118B"/>
    <w:rsid w:val="00211E81"/>
    <w:rsid w:val="0021436B"/>
    <w:rsid w:val="00216888"/>
    <w:rsid w:val="00216ABF"/>
    <w:rsid w:val="00216AD3"/>
    <w:rsid w:val="00221435"/>
    <w:rsid w:val="00221854"/>
    <w:rsid w:val="00221F8A"/>
    <w:rsid w:val="00222AA8"/>
    <w:rsid w:val="002238D9"/>
    <w:rsid w:val="00223964"/>
    <w:rsid w:val="00224A3A"/>
    <w:rsid w:val="00225525"/>
    <w:rsid w:val="0022552B"/>
    <w:rsid w:val="00230E6D"/>
    <w:rsid w:val="00234DA6"/>
    <w:rsid w:val="00235EDF"/>
    <w:rsid w:val="0024275D"/>
    <w:rsid w:val="00243F0E"/>
    <w:rsid w:val="00244140"/>
    <w:rsid w:val="00245F60"/>
    <w:rsid w:val="002467FA"/>
    <w:rsid w:val="002476E0"/>
    <w:rsid w:val="00250008"/>
    <w:rsid w:val="00250A7D"/>
    <w:rsid w:val="00251550"/>
    <w:rsid w:val="002518BC"/>
    <w:rsid w:val="002529AC"/>
    <w:rsid w:val="00253A8E"/>
    <w:rsid w:val="00254641"/>
    <w:rsid w:val="00256727"/>
    <w:rsid w:val="002600DB"/>
    <w:rsid w:val="00261F42"/>
    <w:rsid w:val="0026373F"/>
    <w:rsid w:val="00263752"/>
    <w:rsid w:val="00264706"/>
    <w:rsid w:val="00274FE6"/>
    <w:rsid w:val="002757DD"/>
    <w:rsid w:val="00275C07"/>
    <w:rsid w:val="00277721"/>
    <w:rsid w:val="002779A0"/>
    <w:rsid w:val="002808B2"/>
    <w:rsid w:val="002833A6"/>
    <w:rsid w:val="00283E3A"/>
    <w:rsid w:val="00283EC3"/>
    <w:rsid w:val="00284126"/>
    <w:rsid w:val="00284361"/>
    <w:rsid w:val="0028690C"/>
    <w:rsid w:val="00286BA0"/>
    <w:rsid w:val="0029008A"/>
    <w:rsid w:val="00291329"/>
    <w:rsid w:val="00295274"/>
    <w:rsid w:val="00295802"/>
    <w:rsid w:val="00295D50"/>
    <w:rsid w:val="002A006F"/>
    <w:rsid w:val="002A3395"/>
    <w:rsid w:val="002A33C8"/>
    <w:rsid w:val="002A5842"/>
    <w:rsid w:val="002A5B86"/>
    <w:rsid w:val="002A61E7"/>
    <w:rsid w:val="002A665E"/>
    <w:rsid w:val="002A6A19"/>
    <w:rsid w:val="002B2D63"/>
    <w:rsid w:val="002B32E4"/>
    <w:rsid w:val="002B53A4"/>
    <w:rsid w:val="002B54A3"/>
    <w:rsid w:val="002B6368"/>
    <w:rsid w:val="002C1047"/>
    <w:rsid w:val="002C6970"/>
    <w:rsid w:val="002C6CD8"/>
    <w:rsid w:val="002D0702"/>
    <w:rsid w:val="002D16EC"/>
    <w:rsid w:val="002D1C36"/>
    <w:rsid w:val="002D3100"/>
    <w:rsid w:val="002D6841"/>
    <w:rsid w:val="002D6BAD"/>
    <w:rsid w:val="002E1347"/>
    <w:rsid w:val="002E2C47"/>
    <w:rsid w:val="002E4269"/>
    <w:rsid w:val="002E6A6B"/>
    <w:rsid w:val="002F05B1"/>
    <w:rsid w:val="002F1CB6"/>
    <w:rsid w:val="002F2A39"/>
    <w:rsid w:val="002F360D"/>
    <w:rsid w:val="002F56B4"/>
    <w:rsid w:val="002F5997"/>
    <w:rsid w:val="002F6074"/>
    <w:rsid w:val="002F65DD"/>
    <w:rsid w:val="002F6A86"/>
    <w:rsid w:val="002F6B23"/>
    <w:rsid w:val="00300278"/>
    <w:rsid w:val="00302F5E"/>
    <w:rsid w:val="003037F9"/>
    <w:rsid w:val="00303A37"/>
    <w:rsid w:val="003043CE"/>
    <w:rsid w:val="00304471"/>
    <w:rsid w:val="003049AA"/>
    <w:rsid w:val="00305195"/>
    <w:rsid w:val="00305E14"/>
    <w:rsid w:val="00306751"/>
    <w:rsid w:val="0031218A"/>
    <w:rsid w:val="0031259B"/>
    <w:rsid w:val="00312BF2"/>
    <w:rsid w:val="00313618"/>
    <w:rsid w:val="00313DBF"/>
    <w:rsid w:val="00316420"/>
    <w:rsid w:val="00316E8E"/>
    <w:rsid w:val="0031769F"/>
    <w:rsid w:val="00317780"/>
    <w:rsid w:val="00321AFF"/>
    <w:rsid w:val="0032556C"/>
    <w:rsid w:val="00325F57"/>
    <w:rsid w:val="003306D6"/>
    <w:rsid w:val="003363FB"/>
    <w:rsid w:val="0034032A"/>
    <w:rsid w:val="00340AFF"/>
    <w:rsid w:val="00342898"/>
    <w:rsid w:val="003428EE"/>
    <w:rsid w:val="00344D2C"/>
    <w:rsid w:val="00345481"/>
    <w:rsid w:val="0034578C"/>
    <w:rsid w:val="0034578E"/>
    <w:rsid w:val="00346181"/>
    <w:rsid w:val="003465FC"/>
    <w:rsid w:val="00347687"/>
    <w:rsid w:val="00347AB0"/>
    <w:rsid w:val="00347E74"/>
    <w:rsid w:val="003502ED"/>
    <w:rsid w:val="00350DF6"/>
    <w:rsid w:val="0035229B"/>
    <w:rsid w:val="00355D70"/>
    <w:rsid w:val="00356B3A"/>
    <w:rsid w:val="00357201"/>
    <w:rsid w:val="00357A0A"/>
    <w:rsid w:val="003601EC"/>
    <w:rsid w:val="0036028C"/>
    <w:rsid w:val="003616D9"/>
    <w:rsid w:val="003618A5"/>
    <w:rsid w:val="00361F91"/>
    <w:rsid w:val="003634D5"/>
    <w:rsid w:val="00364071"/>
    <w:rsid w:val="00364F98"/>
    <w:rsid w:val="00372AB7"/>
    <w:rsid w:val="00373469"/>
    <w:rsid w:val="00373A16"/>
    <w:rsid w:val="003758CE"/>
    <w:rsid w:val="00376899"/>
    <w:rsid w:val="00380AD4"/>
    <w:rsid w:val="0038182B"/>
    <w:rsid w:val="00381DE5"/>
    <w:rsid w:val="0038249E"/>
    <w:rsid w:val="0038318C"/>
    <w:rsid w:val="00383433"/>
    <w:rsid w:val="003848B6"/>
    <w:rsid w:val="00385ADC"/>
    <w:rsid w:val="003865F7"/>
    <w:rsid w:val="003868F8"/>
    <w:rsid w:val="003879FF"/>
    <w:rsid w:val="00394E82"/>
    <w:rsid w:val="003974FC"/>
    <w:rsid w:val="003A0A47"/>
    <w:rsid w:val="003A0BAB"/>
    <w:rsid w:val="003A2197"/>
    <w:rsid w:val="003A23C7"/>
    <w:rsid w:val="003A390C"/>
    <w:rsid w:val="003A6B28"/>
    <w:rsid w:val="003A7339"/>
    <w:rsid w:val="003B081D"/>
    <w:rsid w:val="003B11D0"/>
    <w:rsid w:val="003B1443"/>
    <w:rsid w:val="003B3F45"/>
    <w:rsid w:val="003B4FD7"/>
    <w:rsid w:val="003B57E6"/>
    <w:rsid w:val="003B7BE7"/>
    <w:rsid w:val="003C0CC7"/>
    <w:rsid w:val="003C3853"/>
    <w:rsid w:val="003C49D0"/>
    <w:rsid w:val="003D1BF4"/>
    <w:rsid w:val="003D1DD6"/>
    <w:rsid w:val="003D23F9"/>
    <w:rsid w:val="003D405C"/>
    <w:rsid w:val="003D4B96"/>
    <w:rsid w:val="003D59AB"/>
    <w:rsid w:val="003D605C"/>
    <w:rsid w:val="003D725A"/>
    <w:rsid w:val="003E0201"/>
    <w:rsid w:val="003E28EF"/>
    <w:rsid w:val="003E4EF2"/>
    <w:rsid w:val="003E564B"/>
    <w:rsid w:val="003E673C"/>
    <w:rsid w:val="003F2C34"/>
    <w:rsid w:val="003F2D4B"/>
    <w:rsid w:val="003F35B0"/>
    <w:rsid w:val="003F3A00"/>
    <w:rsid w:val="003F7205"/>
    <w:rsid w:val="003F7FD2"/>
    <w:rsid w:val="00401F95"/>
    <w:rsid w:val="00405D5F"/>
    <w:rsid w:val="00407C35"/>
    <w:rsid w:val="00410723"/>
    <w:rsid w:val="00410A69"/>
    <w:rsid w:val="0041155E"/>
    <w:rsid w:val="00412C14"/>
    <w:rsid w:val="0041598C"/>
    <w:rsid w:val="00415BEA"/>
    <w:rsid w:val="00415EA0"/>
    <w:rsid w:val="00416EA9"/>
    <w:rsid w:val="004210B2"/>
    <w:rsid w:val="00422699"/>
    <w:rsid w:val="00422B18"/>
    <w:rsid w:val="00423459"/>
    <w:rsid w:val="00424820"/>
    <w:rsid w:val="00426279"/>
    <w:rsid w:val="00427FE9"/>
    <w:rsid w:val="004323A2"/>
    <w:rsid w:val="00433BD9"/>
    <w:rsid w:val="00437E36"/>
    <w:rsid w:val="00442861"/>
    <w:rsid w:val="004428B8"/>
    <w:rsid w:val="0044426A"/>
    <w:rsid w:val="0044540F"/>
    <w:rsid w:val="00445B5F"/>
    <w:rsid w:val="00446C1A"/>
    <w:rsid w:val="00451F33"/>
    <w:rsid w:val="00453CEF"/>
    <w:rsid w:val="00455CF1"/>
    <w:rsid w:val="0045608B"/>
    <w:rsid w:val="00456123"/>
    <w:rsid w:val="00460AFA"/>
    <w:rsid w:val="004616E7"/>
    <w:rsid w:val="0046254B"/>
    <w:rsid w:val="00462D4D"/>
    <w:rsid w:val="00464894"/>
    <w:rsid w:val="00465051"/>
    <w:rsid w:val="004734F7"/>
    <w:rsid w:val="004738F7"/>
    <w:rsid w:val="00474210"/>
    <w:rsid w:val="004746EA"/>
    <w:rsid w:val="00474AC9"/>
    <w:rsid w:val="0047735C"/>
    <w:rsid w:val="0048059E"/>
    <w:rsid w:val="00480F79"/>
    <w:rsid w:val="004828D3"/>
    <w:rsid w:val="00483577"/>
    <w:rsid w:val="0048435E"/>
    <w:rsid w:val="00484597"/>
    <w:rsid w:val="004847A0"/>
    <w:rsid w:val="00487D63"/>
    <w:rsid w:val="00490C38"/>
    <w:rsid w:val="00491598"/>
    <w:rsid w:val="004928A8"/>
    <w:rsid w:val="004934A5"/>
    <w:rsid w:val="00495BD3"/>
    <w:rsid w:val="0049634A"/>
    <w:rsid w:val="004965FC"/>
    <w:rsid w:val="004A535B"/>
    <w:rsid w:val="004A6270"/>
    <w:rsid w:val="004A6346"/>
    <w:rsid w:val="004B10F1"/>
    <w:rsid w:val="004B2A58"/>
    <w:rsid w:val="004B2B8E"/>
    <w:rsid w:val="004B2DAE"/>
    <w:rsid w:val="004B5807"/>
    <w:rsid w:val="004B7076"/>
    <w:rsid w:val="004B7B65"/>
    <w:rsid w:val="004C1168"/>
    <w:rsid w:val="004C4220"/>
    <w:rsid w:val="004C676C"/>
    <w:rsid w:val="004C6C85"/>
    <w:rsid w:val="004D1AE7"/>
    <w:rsid w:val="004D361D"/>
    <w:rsid w:val="004D501B"/>
    <w:rsid w:val="004D50DF"/>
    <w:rsid w:val="004D56B8"/>
    <w:rsid w:val="004D5F8A"/>
    <w:rsid w:val="004D7DEB"/>
    <w:rsid w:val="004D7F58"/>
    <w:rsid w:val="004E0692"/>
    <w:rsid w:val="004E0721"/>
    <w:rsid w:val="004E2213"/>
    <w:rsid w:val="004E3801"/>
    <w:rsid w:val="004E415F"/>
    <w:rsid w:val="004E465E"/>
    <w:rsid w:val="004E7E01"/>
    <w:rsid w:val="004F1604"/>
    <w:rsid w:val="004F23AD"/>
    <w:rsid w:val="004F2D9E"/>
    <w:rsid w:val="004F585D"/>
    <w:rsid w:val="005034E5"/>
    <w:rsid w:val="00503657"/>
    <w:rsid w:val="0050371C"/>
    <w:rsid w:val="00503CBF"/>
    <w:rsid w:val="0050574F"/>
    <w:rsid w:val="005062A2"/>
    <w:rsid w:val="00510077"/>
    <w:rsid w:val="00511601"/>
    <w:rsid w:val="00513745"/>
    <w:rsid w:val="00514A9E"/>
    <w:rsid w:val="005167E1"/>
    <w:rsid w:val="00521134"/>
    <w:rsid w:val="005229AA"/>
    <w:rsid w:val="0052320D"/>
    <w:rsid w:val="00524887"/>
    <w:rsid w:val="00524D9C"/>
    <w:rsid w:val="0052500F"/>
    <w:rsid w:val="00525B0E"/>
    <w:rsid w:val="00525C6B"/>
    <w:rsid w:val="00525F0A"/>
    <w:rsid w:val="00526101"/>
    <w:rsid w:val="0052757C"/>
    <w:rsid w:val="005301DF"/>
    <w:rsid w:val="005312F0"/>
    <w:rsid w:val="00533A6C"/>
    <w:rsid w:val="00540946"/>
    <w:rsid w:val="00542DE7"/>
    <w:rsid w:val="00543324"/>
    <w:rsid w:val="00544012"/>
    <w:rsid w:val="005461B1"/>
    <w:rsid w:val="0054705E"/>
    <w:rsid w:val="00551238"/>
    <w:rsid w:val="00551455"/>
    <w:rsid w:val="00553F65"/>
    <w:rsid w:val="0055595E"/>
    <w:rsid w:val="005576AC"/>
    <w:rsid w:val="00560277"/>
    <w:rsid w:val="00560382"/>
    <w:rsid w:val="00560C22"/>
    <w:rsid w:val="00562720"/>
    <w:rsid w:val="00562B9E"/>
    <w:rsid w:val="00563295"/>
    <w:rsid w:val="005658E9"/>
    <w:rsid w:val="00566F40"/>
    <w:rsid w:val="0057033D"/>
    <w:rsid w:val="00570474"/>
    <w:rsid w:val="00570D76"/>
    <w:rsid w:val="00571504"/>
    <w:rsid w:val="0057388E"/>
    <w:rsid w:val="005739E9"/>
    <w:rsid w:val="00577E15"/>
    <w:rsid w:val="0058018D"/>
    <w:rsid w:val="00580BE0"/>
    <w:rsid w:val="00582F5A"/>
    <w:rsid w:val="00583264"/>
    <w:rsid w:val="00586B41"/>
    <w:rsid w:val="0058731B"/>
    <w:rsid w:val="00592861"/>
    <w:rsid w:val="00592885"/>
    <w:rsid w:val="005937AE"/>
    <w:rsid w:val="00594244"/>
    <w:rsid w:val="00594262"/>
    <w:rsid w:val="00594D07"/>
    <w:rsid w:val="00596D3E"/>
    <w:rsid w:val="0059758F"/>
    <w:rsid w:val="005A00CE"/>
    <w:rsid w:val="005A0F94"/>
    <w:rsid w:val="005A17D3"/>
    <w:rsid w:val="005A39AA"/>
    <w:rsid w:val="005A46A7"/>
    <w:rsid w:val="005A531A"/>
    <w:rsid w:val="005A6583"/>
    <w:rsid w:val="005A7559"/>
    <w:rsid w:val="005A7DF3"/>
    <w:rsid w:val="005B0774"/>
    <w:rsid w:val="005B3C40"/>
    <w:rsid w:val="005B4D45"/>
    <w:rsid w:val="005B6449"/>
    <w:rsid w:val="005B7F78"/>
    <w:rsid w:val="005C1658"/>
    <w:rsid w:val="005C1DD7"/>
    <w:rsid w:val="005C4787"/>
    <w:rsid w:val="005D2F9E"/>
    <w:rsid w:val="005D3824"/>
    <w:rsid w:val="005D3D42"/>
    <w:rsid w:val="005D46B9"/>
    <w:rsid w:val="005E0D1E"/>
    <w:rsid w:val="005E0E1C"/>
    <w:rsid w:val="005E1449"/>
    <w:rsid w:val="005E1867"/>
    <w:rsid w:val="005E1BF5"/>
    <w:rsid w:val="005E2505"/>
    <w:rsid w:val="005E4682"/>
    <w:rsid w:val="005E5378"/>
    <w:rsid w:val="005E57C9"/>
    <w:rsid w:val="005E58D5"/>
    <w:rsid w:val="005E7784"/>
    <w:rsid w:val="005F0CF3"/>
    <w:rsid w:val="005F0D20"/>
    <w:rsid w:val="005F0DF1"/>
    <w:rsid w:val="005F4D04"/>
    <w:rsid w:val="005F5EBE"/>
    <w:rsid w:val="005F6218"/>
    <w:rsid w:val="00601816"/>
    <w:rsid w:val="00601CC9"/>
    <w:rsid w:val="00603DFC"/>
    <w:rsid w:val="006059CF"/>
    <w:rsid w:val="00605A52"/>
    <w:rsid w:val="0060740E"/>
    <w:rsid w:val="00610FCD"/>
    <w:rsid w:val="00612503"/>
    <w:rsid w:val="00613046"/>
    <w:rsid w:val="00615145"/>
    <w:rsid w:val="00615A68"/>
    <w:rsid w:val="00617AB8"/>
    <w:rsid w:val="00617B20"/>
    <w:rsid w:val="00617B75"/>
    <w:rsid w:val="006221E7"/>
    <w:rsid w:val="00622AB9"/>
    <w:rsid w:val="006231D2"/>
    <w:rsid w:val="0062626E"/>
    <w:rsid w:val="006311D0"/>
    <w:rsid w:val="00631E39"/>
    <w:rsid w:val="006335B3"/>
    <w:rsid w:val="00633689"/>
    <w:rsid w:val="0063750B"/>
    <w:rsid w:val="006415CC"/>
    <w:rsid w:val="00642AF2"/>
    <w:rsid w:val="00642FCF"/>
    <w:rsid w:val="00645AA2"/>
    <w:rsid w:val="00650402"/>
    <w:rsid w:val="006521A9"/>
    <w:rsid w:val="00653192"/>
    <w:rsid w:val="0065512F"/>
    <w:rsid w:val="006561C2"/>
    <w:rsid w:val="00656EC2"/>
    <w:rsid w:val="0066078D"/>
    <w:rsid w:val="00660C57"/>
    <w:rsid w:val="00662388"/>
    <w:rsid w:val="006634AA"/>
    <w:rsid w:val="00664286"/>
    <w:rsid w:val="00664AE0"/>
    <w:rsid w:val="006669D6"/>
    <w:rsid w:val="00666F12"/>
    <w:rsid w:val="006676EB"/>
    <w:rsid w:val="00671B86"/>
    <w:rsid w:val="006739E3"/>
    <w:rsid w:val="00673AF8"/>
    <w:rsid w:val="00674733"/>
    <w:rsid w:val="006751BB"/>
    <w:rsid w:val="00677C00"/>
    <w:rsid w:val="00677F74"/>
    <w:rsid w:val="00682E85"/>
    <w:rsid w:val="006837F3"/>
    <w:rsid w:val="00684BF9"/>
    <w:rsid w:val="00684C35"/>
    <w:rsid w:val="00686540"/>
    <w:rsid w:val="00686C74"/>
    <w:rsid w:val="00687E03"/>
    <w:rsid w:val="00695C5F"/>
    <w:rsid w:val="006962F2"/>
    <w:rsid w:val="0069673B"/>
    <w:rsid w:val="00697892"/>
    <w:rsid w:val="006978BB"/>
    <w:rsid w:val="006A07A9"/>
    <w:rsid w:val="006A0E67"/>
    <w:rsid w:val="006A2C13"/>
    <w:rsid w:val="006A32F0"/>
    <w:rsid w:val="006A3E62"/>
    <w:rsid w:val="006A5904"/>
    <w:rsid w:val="006A78C4"/>
    <w:rsid w:val="006B2CD7"/>
    <w:rsid w:val="006B3FE0"/>
    <w:rsid w:val="006B65F7"/>
    <w:rsid w:val="006B75D8"/>
    <w:rsid w:val="006C0179"/>
    <w:rsid w:val="006C0319"/>
    <w:rsid w:val="006C0434"/>
    <w:rsid w:val="006C0C46"/>
    <w:rsid w:val="006C2009"/>
    <w:rsid w:val="006C2365"/>
    <w:rsid w:val="006C285F"/>
    <w:rsid w:val="006C6895"/>
    <w:rsid w:val="006C6B1F"/>
    <w:rsid w:val="006C78C0"/>
    <w:rsid w:val="006D026F"/>
    <w:rsid w:val="006D16E2"/>
    <w:rsid w:val="006D1B53"/>
    <w:rsid w:val="006D49E7"/>
    <w:rsid w:val="006D69F3"/>
    <w:rsid w:val="006D6A0D"/>
    <w:rsid w:val="006D75FB"/>
    <w:rsid w:val="006E0937"/>
    <w:rsid w:val="006E42B3"/>
    <w:rsid w:val="006E4483"/>
    <w:rsid w:val="006E51E1"/>
    <w:rsid w:val="006E55D2"/>
    <w:rsid w:val="006E5BE5"/>
    <w:rsid w:val="006F0181"/>
    <w:rsid w:val="006F1409"/>
    <w:rsid w:val="006F23ED"/>
    <w:rsid w:val="006F369E"/>
    <w:rsid w:val="006F3E7A"/>
    <w:rsid w:val="00701C65"/>
    <w:rsid w:val="00702892"/>
    <w:rsid w:val="00703B9C"/>
    <w:rsid w:val="00704DAB"/>
    <w:rsid w:val="007071A8"/>
    <w:rsid w:val="00707C14"/>
    <w:rsid w:val="007100BF"/>
    <w:rsid w:val="00712709"/>
    <w:rsid w:val="0071271A"/>
    <w:rsid w:val="0071374F"/>
    <w:rsid w:val="0071623E"/>
    <w:rsid w:val="00717272"/>
    <w:rsid w:val="00720CEF"/>
    <w:rsid w:val="00720EB3"/>
    <w:rsid w:val="0072148C"/>
    <w:rsid w:val="007228C4"/>
    <w:rsid w:val="00723838"/>
    <w:rsid w:val="0072450E"/>
    <w:rsid w:val="007255F9"/>
    <w:rsid w:val="00726447"/>
    <w:rsid w:val="00726ABB"/>
    <w:rsid w:val="00730E25"/>
    <w:rsid w:val="00731100"/>
    <w:rsid w:val="0073563D"/>
    <w:rsid w:val="007357CE"/>
    <w:rsid w:val="00736306"/>
    <w:rsid w:val="00736B22"/>
    <w:rsid w:val="00736D63"/>
    <w:rsid w:val="00736DDE"/>
    <w:rsid w:val="00737469"/>
    <w:rsid w:val="00737738"/>
    <w:rsid w:val="00740E5A"/>
    <w:rsid w:val="00741F15"/>
    <w:rsid w:val="00743785"/>
    <w:rsid w:val="00743927"/>
    <w:rsid w:val="007444C5"/>
    <w:rsid w:val="007454EC"/>
    <w:rsid w:val="00746107"/>
    <w:rsid w:val="0074658D"/>
    <w:rsid w:val="007467CA"/>
    <w:rsid w:val="00746B67"/>
    <w:rsid w:val="0074738A"/>
    <w:rsid w:val="00747A27"/>
    <w:rsid w:val="00752908"/>
    <w:rsid w:val="00752B20"/>
    <w:rsid w:val="00753359"/>
    <w:rsid w:val="00753793"/>
    <w:rsid w:val="00753DC0"/>
    <w:rsid w:val="0075456C"/>
    <w:rsid w:val="00754946"/>
    <w:rsid w:val="00757A2A"/>
    <w:rsid w:val="00757DD4"/>
    <w:rsid w:val="00757E8D"/>
    <w:rsid w:val="00760E4B"/>
    <w:rsid w:val="00762D26"/>
    <w:rsid w:val="007635FF"/>
    <w:rsid w:val="00764F37"/>
    <w:rsid w:val="0076640C"/>
    <w:rsid w:val="007669C1"/>
    <w:rsid w:val="00767C60"/>
    <w:rsid w:val="00771808"/>
    <w:rsid w:val="00772361"/>
    <w:rsid w:val="007728CD"/>
    <w:rsid w:val="00776F76"/>
    <w:rsid w:val="007775C9"/>
    <w:rsid w:val="007821D3"/>
    <w:rsid w:val="00783C40"/>
    <w:rsid w:val="007843BE"/>
    <w:rsid w:val="0078479A"/>
    <w:rsid w:val="00786CF4"/>
    <w:rsid w:val="00787E0D"/>
    <w:rsid w:val="007932CF"/>
    <w:rsid w:val="0079421B"/>
    <w:rsid w:val="00794DAC"/>
    <w:rsid w:val="00795025"/>
    <w:rsid w:val="007A18FB"/>
    <w:rsid w:val="007A2069"/>
    <w:rsid w:val="007A24F5"/>
    <w:rsid w:val="007A46C6"/>
    <w:rsid w:val="007A5D6D"/>
    <w:rsid w:val="007A6036"/>
    <w:rsid w:val="007A6371"/>
    <w:rsid w:val="007B1473"/>
    <w:rsid w:val="007B31B3"/>
    <w:rsid w:val="007B4E4C"/>
    <w:rsid w:val="007B5CAC"/>
    <w:rsid w:val="007B64AB"/>
    <w:rsid w:val="007B717E"/>
    <w:rsid w:val="007C631D"/>
    <w:rsid w:val="007C68FF"/>
    <w:rsid w:val="007D0A65"/>
    <w:rsid w:val="007D1136"/>
    <w:rsid w:val="007D1701"/>
    <w:rsid w:val="007D2F92"/>
    <w:rsid w:val="007D333A"/>
    <w:rsid w:val="007D4392"/>
    <w:rsid w:val="007D5CBF"/>
    <w:rsid w:val="007D696F"/>
    <w:rsid w:val="007D6DC3"/>
    <w:rsid w:val="007E1A25"/>
    <w:rsid w:val="007E23A8"/>
    <w:rsid w:val="007E2822"/>
    <w:rsid w:val="007E35B4"/>
    <w:rsid w:val="007E589C"/>
    <w:rsid w:val="007E61BA"/>
    <w:rsid w:val="007E749B"/>
    <w:rsid w:val="007F15DB"/>
    <w:rsid w:val="007F18B4"/>
    <w:rsid w:val="007F19DF"/>
    <w:rsid w:val="007F42CF"/>
    <w:rsid w:val="007F4892"/>
    <w:rsid w:val="007F4E18"/>
    <w:rsid w:val="007F5F9D"/>
    <w:rsid w:val="007F7891"/>
    <w:rsid w:val="00801765"/>
    <w:rsid w:val="008025CA"/>
    <w:rsid w:val="0080340D"/>
    <w:rsid w:val="0080344D"/>
    <w:rsid w:val="0080393A"/>
    <w:rsid w:val="00803D20"/>
    <w:rsid w:val="00804855"/>
    <w:rsid w:val="00805470"/>
    <w:rsid w:val="00806E08"/>
    <w:rsid w:val="00807B8E"/>
    <w:rsid w:val="008100E0"/>
    <w:rsid w:val="00811820"/>
    <w:rsid w:val="0081488B"/>
    <w:rsid w:val="00814B5C"/>
    <w:rsid w:val="00814D3B"/>
    <w:rsid w:val="008156BA"/>
    <w:rsid w:val="008162C9"/>
    <w:rsid w:val="00816894"/>
    <w:rsid w:val="00817A00"/>
    <w:rsid w:val="00821526"/>
    <w:rsid w:val="00822281"/>
    <w:rsid w:val="00823130"/>
    <w:rsid w:val="00823565"/>
    <w:rsid w:val="00823893"/>
    <w:rsid w:val="0082470D"/>
    <w:rsid w:val="00824A94"/>
    <w:rsid w:val="00827D56"/>
    <w:rsid w:val="008300C4"/>
    <w:rsid w:val="00830C9D"/>
    <w:rsid w:val="0083108F"/>
    <w:rsid w:val="0083452B"/>
    <w:rsid w:val="008349F1"/>
    <w:rsid w:val="00834DFB"/>
    <w:rsid w:val="008363D2"/>
    <w:rsid w:val="00836D55"/>
    <w:rsid w:val="00837CFD"/>
    <w:rsid w:val="00840A50"/>
    <w:rsid w:val="00840BB9"/>
    <w:rsid w:val="00840EC6"/>
    <w:rsid w:val="008418D5"/>
    <w:rsid w:val="00842605"/>
    <w:rsid w:val="008432D1"/>
    <w:rsid w:val="00844DB6"/>
    <w:rsid w:val="00845501"/>
    <w:rsid w:val="00845CBC"/>
    <w:rsid w:val="00851EA6"/>
    <w:rsid w:val="00854B15"/>
    <w:rsid w:val="008579F2"/>
    <w:rsid w:val="00860B57"/>
    <w:rsid w:val="008613D1"/>
    <w:rsid w:val="00862638"/>
    <w:rsid w:val="008669E9"/>
    <w:rsid w:val="00870491"/>
    <w:rsid w:val="00870E4A"/>
    <w:rsid w:val="00871839"/>
    <w:rsid w:val="00871FA8"/>
    <w:rsid w:val="00872DD2"/>
    <w:rsid w:val="00874B95"/>
    <w:rsid w:val="0087688C"/>
    <w:rsid w:val="008779D9"/>
    <w:rsid w:val="00877B85"/>
    <w:rsid w:val="008802D6"/>
    <w:rsid w:val="00880A0B"/>
    <w:rsid w:val="00882789"/>
    <w:rsid w:val="00882A5B"/>
    <w:rsid w:val="0088359F"/>
    <w:rsid w:val="0088366C"/>
    <w:rsid w:val="008839AF"/>
    <w:rsid w:val="00884CAA"/>
    <w:rsid w:val="008859BF"/>
    <w:rsid w:val="00890963"/>
    <w:rsid w:val="008909AB"/>
    <w:rsid w:val="00891310"/>
    <w:rsid w:val="0089208C"/>
    <w:rsid w:val="0089455A"/>
    <w:rsid w:val="00897255"/>
    <w:rsid w:val="00897570"/>
    <w:rsid w:val="008A0E3C"/>
    <w:rsid w:val="008A26F8"/>
    <w:rsid w:val="008A72C5"/>
    <w:rsid w:val="008B42AA"/>
    <w:rsid w:val="008B5B4C"/>
    <w:rsid w:val="008B5DA4"/>
    <w:rsid w:val="008B5E32"/>
    <w:rsid w:val="008B610C"/>
    <w:rsid w:val="008C078F"/>
    <w:rsid w:val="008C0CCD"/>
    <w:rsid w:val="008C1C11"/>
    <w:rsid w:val="008C2F1F"/>
    <w:rsid w:val="008C31D8"/>
    <w:rsid w:val="008C7D9C"/>
    <w:rsid w:val="008D0AC3"/>
    <w:rsid w:val="008D0E11"/>
    <w:rsid w:val="008D41F0"/>
    <w:rsid w:val="008D5AD5"/>
    <w:rsid w:val="008D7FDE"/>
    <w:rsid w:val="008E10B5"/>
    <w:rsid w:val="008E21FC"/>
    <w:rsid w:val="008E3F43"/>
    <w:rsid w:val="008E41B9"/>
    <w:rsid w:val="008E457F"/>
    <w:rsid w:val="008E6846"/>
    <w:rsid w:val="008F0946"/>
    <w:rsid w:val="008F0B05"/>
    <w:rsid w:val="008F0DC4"/>
    <w:rsid w:val="008F3BD3"/>
    <w:rsid w:val="008F44C2"/>
    <w:rsid w:val="008F4B49"/>
    <w:rsid w:val="008F4C81"/>
    <w:rsid w:val="008F4E66"/>
    <w:rsid w:val="008F6E72"/>
    <w:rsid w:val="0090260F"/>
    <w:rsid w:val="00902700"/>
    <w:rsid w:val="009039FD"/>
    <w:rsid w:val="00906113"/>
    <w:rsid w:val="00907BD0"/>
    <w:rsid w:val="009129B4"/>
    <w:rsid w:val="00912DB4"/>
    <w:rsid w:val="00913662"/>
    <w:rsid w:val="00913AC4"/>
    <w:rsid w:val="009142BE"/>
    <w:rsid w:val="0091768F"/>
    <w:rsid w:val="0092106C"/>
    <w:rsid w:val="00921715"/>
    <w:rsid w:val="00922F39"/>
    <w:rsid w:val="009234E6"/>
    <w:rsid w:val="00923A74"/>
    <w:rsid w:val="00924946"/>
    <w:rsid w:val="00924DC9"/>
    <w:rsid w:val="00926E37"/>
    <w:rsid w:val="00926F83"/>
    <w:rsid w:val="00927623"/>
    <w:rsid w:val="0092797B"/>
    <w:rsid w:val="009305DA"/>
    <w:rsid w:val="00932786"/>
    <w:rsid w:val="0093294F"/>
    <w:rsid w:val="00936F6A"/>
    <w:rsid w:val="00936F87"/>
    <w:rsid w:val="0093757C"/>
    <w:rsid w:val="0093759F"/>
    <w:rsid w:val="009414F6"/>
    <w:rsid w:val="00941D5E"/>
    <w:rsid w:val="00941DAF"/>
    <w:rsid w:val="00942527"/>
    <w:rsid w:val="00942E6E"/>
    <w:rsid w:val="00943CE8"/>
    <w:rsid w:val="0095069F"/>
    <w:rsid w:val="00951520"/>
    <w:rsid w:val="0095270A"/>
    <w:rsid w:val="00956E1B"/>
    <w:rsid w:val="00960502"/>
    <w:rsid w:val="00960A44"/>
    <w:rsid w:val="00960B33"/>
    <w:rsid w:val="00962A59"/>
    <w:rsid w:val="00962E0C"/>
    <w:rsid w:val="00963124"/>
    <w:rsid w:val="00963A1B"/>
    <w:rsid w:val="00964740"/>
    <w:rsid w:val="00964972"/>
    <w:rsid w:val="00967E15"/>
    <w:rsid w:val="009700BC"/>
    <w:rsid w:val="00971258"/>
    <w:rsid w:val="009728CC"/>
    <w:rsid w:val="009737A5"/>
    <w:rsid w:val="00974B09"/>
    <w:rsid w:val="009751D4"/>
    <w:rsid w:val="0097608D"/>
    <w:rsid w:val="0097764E"/>
    <w:rsid w:val="00977751"/>
    <w:rsid w:val="00981D72"/>
    <w:rsid w:val="00982299"/>
    <w:rsid w:val="00984A48"/>
    <w:rsid w:val="00990D52"/>
    <w:rsid w:val="009928DA"/>
    <w:rsid w:val="009938FC"/>
    <w:rsid w:val="00995A5F"/>
    <w:rsid w:val="00997347"/>
    <w:rsid w:val="009A0C6F"/>
    <w:rsid w:val="009A0F5C"/>
    <w:rsid w:val="009A335F"/>
    <w:rsid w:val="009A3D8B"/>
    <w:rsid w:val="009A423C"/>
    <w:rsid w:val="009A488C"/>
    <w:rsid w:val="009A494C"/>
    <w:rsid w:val="009A5B82"/>
    <w:rsid w:val="009A6CA2"/>
    <w:rsid w:val="009A703F"/>
    <w:rsid w:val="009B2C62"/>
    <w:rsid w:val="009B2D38"/>
    <w:rsid w:val="009B44C8"/>
    <w:rsid w:val="009B6A8F"/>
    <w:rsid w:val="009B75CD"/>
    <w:rsid w:val="009B7DDA"/>
    <w:rsid w:val="009C1355"/>
    <w:rsid w:val="009C4367"/>
    <w:rsid w:val="009C4A73"/>
    <w:rsid w:val="009C51BF"/>
    <w:rsid w:val="009C581C"/>
    <w:rsid w:val="009C7852"/>
    <w:rsid w:val="009D0DA8"/>
    <w:rsid w:val="009D1EDD"/>
    <w:rsid w:val="009D3319"/>
    <w:rsid w:val="009D3CC3"/>
    <w:rsid w:val="009D488F"/>
    <w:rsid w:val="009D4A95"/>
    <w:rsid w:val="009D74DA"/>
    <w:rsid w:val="009D78D2"/>
    <w:rsid w:val="009E049D"/>
    <w:rsid w:val="009E0B0B"/>
    <w:rsid w:val="009E230D"/>
    <w:rsid w:val="009E2E6F"/>
    <w:rsid w:val="009E385A"/>
    <w:rsid w:val="009E407B"/>
    <w:rsid w:val="009E4BE1"/>
    <w:rsid w:val="009E69B2"/>
    <w:rsid w:val="009F189B"/>
    <w:rsid w:val="009F196E"/>
    <w:rsid w:val="009F504B"/>
    <w:rsid w:val="009F5EA0"/>
    <w:rsid w:val="009F6948"/>
    <w:rsid w:val="009F7016"/>
    <w:rsid w:val="00A00A47"/>
    <w:rsid w:val="00A013CF"/>
    <w:rsid w:val="00A02200"/>
    <w:rsid w:val="00A03E0D"/>
    <w:rsid w:val="00A062A8"/>
    <w:rsid w:val="00A0774C"/>
    <w:rsid w:val="00A10E11"/>
    <w:rsid w:val="00A10EE8"/>
    <w:rsid w:val="00A1517A"/>
    <w:rsid w:val="00A165D6"/>
    <w:rsid w:val="00A17498"/>
    <w:rsid w:val="00A215C2"/>
    <w:rsid w:val="00A21E87"/>
    <w:rsid w:val="00A21E88"/>
    <w:rsid w:val="00A21F8F"/>
    <w:rsid w:val="00A23BE7"/>
    <w:rsid w:val="00A23FE6"/>
    <w:rsid w:val="00A25452"/>
    <w:rsid w:val="00A25D6A"/>
    <w:rsid w:val="00A26211"/>
    <w:rsid w:val="00A26488"/>
    <w:rsid w:val="00A27237"/>
    <w:rsid w:val="00A30F5E"/>
    <w:rsid w:val="00A31BCE"/>
    <w:rsid w:val="00A32993"/>
    <w:rsid w:val="00A32A57"/>
    <w:rsid w:val="00A32FAA"/>
    <w:rsid w:val="00A41112"/>
    <w:rsid w:val="00A417CB"/>
    <w:rsid w:val="00A42D4E"/>
    <w:rsid w:val="00A43361"/>
    <w:rsid w:val="00A434A4"/>
    <w:rsid w:val="00A4596D"/>
    <w:rsid w:val="00A47E1D"/>
    <w:rsid w:val="00A51AAD"/>
    <w:rsid w:val="00A55609"/>
    <w:rsid w:val="00A55914"/>
    <w:rsid w:val="00A610FD"/>
    <w:rsid w:val="00A61779"/>
    <w:rsid w:val="00A61ADB"/>
    <w:rsid w:val="00A62656"/>
    <w:rsid w:val="00A62B83"/>
    <w:rsid w:val="00A6352D"/>
    <w:rsid w:val="00A657D8"/>
    <w:rsid w:val="00A6748F"/>
    <w:rsid w:val="00A711B3"/>
    <w:rsid w:val="00A71898"/>
    <w:rsid w:val="00A71E89"/>
    <w:rsid w:val="00A72B12"/>
    <w:rsid w:val="00A73BD2"/>
    <w:rsid w:val="00A753A6"/>
    <w:rsid w:val="00A76F3C"/>
    <w:rsid w:val="00A7785E"/>
    <w:rsid w:val="00A778BC"/>
    <w:rsid w:val="00A816C4"/>
    <w:rsid w:val="00A82709"/>
    <w:rsid w:val="00A8401B"/>
    <w:rsid w:val="00A85F92"/>
    <w:rsid w:val="00A861E5"/>
    <w:rsid w:val="00A86706"/>
    <w:rsid w:val="00A86E91"/>
    <w:rsid w:val="00A874B3"/>
    <w:rsid w:val="00A87CF6"/>
    <w:rsid w:val="00A87F28"/>
    <w:rsid w:val="00A904AC"/>
    <w:rsid w:val="00A91322"/>
    <w:rsid w:val="00A91E0F"/>
    <w:rsid w:val="00A93CFD"/>
    <w:rsid w:val="00A93ED4"/>
    <w:rsid w:val="00A95BCE"/>
    <w:rsid w:val="00A96ABD"/>
    <w:rsid w:val="00AA08F2"/>
    <w:rsid w:val="00AA1830"/>
    <w:rsid w:val="00AA286B"/>
    <w:rsid w:val="00AA4987"/>
    <w:rsid w:val="00AA5949"/>
    <w:rsid w:val="00AA6573"/>
    <w:rsid w:val="00AA7CB6"/>
    <w:rsid w:val="00AA7FF3"/>
    <w:rsid w:val="00AB1775"/>
    <w:rsid w:val="00AB3081"/>
    <w:rsid w:val="00AB3A04"/>
    <w:rsid w:val="00AB4523"/>
    <w:rsid w:val="00AB5873"/>
    <w:rsid w:val="00AB6DEA"/>
    <w:rsid w:val="00AC0388"/>
    <w:rsid w:val="00AC1187"/>
    <w:rsid w:val="00AC2325"/>
    <w:rsid w:val="00AC2808"/>
    <w:rsid w:val="00AC3A22"/>
    <w:rsid w:val="00AC43DC"/>
    <w:rsid w:val="00AC4BED"/>
    <w:rsid w:val="00AC5914"/>
    <w:rsid w:val="00AC5F61"/>
    <w:rsid w:val="00AC6EA9"/>
    <w:rsid w:val="00AD06CB"/>
    <w:rsid w:val="00AD26B0"/>
    <w:rsid w:val="00AD337F"/>
    <w:rsid w:val="00AD45A9"/>
    <w:rsid w:val="00AD5F41"/>
    <w:rsid w:val="00AE0A55"/>
    <w:rsid w:val="00AE2555"/>
    <w:rsid w:val="00AE2A71"/>
    <w:rsid w:val="00AE328E"/>
    <w:rsid w:val="00AE580C"/>
    <w:rsid w:val="00AE6583"/>
    <w:rsid w:val="00AF0495"/>
    <w:rsid w:val="00AF049C"/>
    <w:rsid w:val="00AF0CE3"/>
    <w:rsid w:val="00AF1D49"/>
    <w:rsid w:val="00AF5151"/>
    <w:rsid w:val="00AF701E"/>
    <w:rsid w:val="00AF74D1"/>
    <w:rsid w:val="00B00153"/>
    <w:rsid w:val="00B013F1"/>
    <w:rsid w:val="00B01C97"/>
    <w:rsid w:val="00B03876"/>
    <w:rsid w:val="00B03E0B"/>
    <w:rsid w:val="00B04132"/>
    <w:rsid w:val="00B046B0"/>
    <w:rsid w:val="00B04B14"/>
    <w:rsid w:val="00B05073"/>
    <w:rsid w:val="00B06533"/>
    <w:rsid w:val="00B06A60"/>
    <w:rsid w:val="00B06FE8"/>
    <w:rsid w:val="00B072FD"/>
    <w:rsid w:val="00B107F5"/>
    <w:rsid w:val="00B114C3"/>
    <w:rsid w:val="00B11505"/>
    <w:rsid w:val="00B1236E"/>
    <w:rsid w:val="00B13D1D"/>
    <w:rsid w:val="00B15682"/>
    <w:rsid w:val="00B15F4B"/>
    <w:rsid w:val="00B162A2"/>
    <w:rsid w:val="00B16A04"/>
    <w:rsid w:val="00B177F0"/>
    <w:rsid w:val="00B20E13"/>
    <w:rsid w:val="00B220EC"/>
    <w:rsid w:val="00B23F2A"/>
    <w:rsid w:val="00B24E9B"/>
    <w:rsid w:val="00B254DB"/>
    <w:rsid w:val="00B329A7"/>
    <w:rsid w:val="00B32DD5"/>
    <w:rsid w:val="00B3331D"/>
    <w:rsid w:val="00B33D8B"/>
    <w:rsid w:val="00B3432E"/>
    <w:rsid w:val="00B35383"/>
    <w:rsid w:val="00B35E7D"/>
    <w:rsid w:val="00B36FD4"/>
    <w:rsid w:val="00B37363"/>
    <w:rsid w:val="00B40AC3"/>
    <w:rsid w:val="00B41A7A"/>
    <w:rsid w:val="00B440A7"/>
    <w:rsid w:val="00B4444D"/>
    <w:rsid w:val="00B44CF3"/>
    <w:rsid w:val="00B47EDC"/>
    <w:rsid w:val="00B511DF"/>
    <w:rsid w:val="00B5584E"/>
    <w:rsid w:val="00B559CD"/>
    <w:rsid w:val="00B55CAC"/>
    <w:rsid w:val="00B55FC0"/>
    <w:rsid w:val="00B56A3A"/>
    <w:rsid w:val="00B62CCF"/>
    <w:rsid w:val="00B6309B"/>
    <w:rsid w:val="00B631C2"/>
    <w:rsid w:val="00B6462B"/>
    <w:rsid w:val="00B648B7"/>
    <w:rsid w:val="00B66987"/>
    <w:rsid w:val="00B731C2"/>
    <w:rsid w:val="00B73205"/>
    <w:rsid w:val="00B73820"/>
    <w:rsid w:val="00B7672C"/>
    <w:rsid w:val="00B769CD"/>
    <w:rsid w:val="00B772E8"/>
    <w:rsid w:val="00B77C12"/>
    <w:rsid w:val="00B844A5"/>
    <w:rsid w:val="00B855B5"/>
    <w:rsid w:val="00B85741"/>
    <w:rsid w:val="00B85900"/>
    <w:rsid w:val="00B86675"/>
    <w:rsid w:val="00B867DA"/>
    <w:rsid w:val="00B86AA2"/>
    <w:rsid w:val="00B90A30"/>
    <w:rsid w:val="00B91250"/>
    <w:rsid w:val="00B921E4"/>
    <w:rsid w:val="00B9294E"/>
    <w:rsid w:val="00B929B1"/>
    <w:rsid w:val="00B93561"/>
    <w:rsid w:val="00B951D3"/>
    <w:rsid w:val="00B96246"/>
    <w:rsid w:val="00BA06A4"/>
    <w:rsid w:val="00BA112D"/>
    <w:rsid w:val="00BA2B8C"/>
    <w:rsid w:val="00BA53C3"/>
    <w:rsid w:val="00BA57D2"/>
    <w:rsid w:val="00BA7F0D"/>
    <w:rsid w:val="00BB0C7D"/>
    <w:rsid w:val="00BC1073"/>
    <w:rsid w:val="00BC59E9"/>
    <w:rsid w:val="00BC6411"/>
    <w:rsid w:val="00BC7932"/>
    <w:rsid w:val="00BD1C65"/>
    <w:rsid w:val="00BD2581"/>
    <w:rsid w:val="00BD2A30"/>
    <w:rsid w:val="00BD3235"/>
    <w:rsid w:val="00BD415C"/>
    <w:rsid w:val="00BD47F0"/>
    <w:rsid w:val="00BD6650"/>
    <w:rsid w:val="00BE364C"/>
    <w:rsid w:val="00BE67D2"/>
    <w:rsid w:val="00BE7A46"/>
    <w:rsid w:val="00BF01A0"/>
    <w:rsid w:val="00BF04AD"/>
    <w:rsid w:val="00BF1AB8"/>
    <w:rsid w:val="00BF1C98"/>
    <w:rsid w:val="00BF34AB"/>
    <w:rsid w:val="00BF4FC4"/>
    <w:rsid w:val="00BF53BC"/>
    <w:rsid w:val="00BF7173"/>
    <w:rsid w:val="00BF7FEE"/>
    <w:rsid w:val="00C01933"/>
    <w:rsid w:val="00C01F08"/>
    <w:rsid w:val="00C0276E"/>
    <w:rsid w:val="00C02779"/>
    <w:rsid w:val="00C02CCA"/>
    <w:rsid w:val="00C07447"/>
    <w:rsid w:val="00C07D0A"/>
    <w:rsid w:val="00C11E3D"/>
    <w:rsid w:val="00C149FB"/>
    <w:rsid w:val="00C1618B"/>
    <w:rsid w:val="00C213EC"/>
    <w:rsid w:val="00C2147D"/>
    <w:rsid w:val="00C23CF4"/>
    <w:rsid w:val="00C25EA7"/>
    <w:rsid w:val="00C26BF0"/>
    <w:rsid w:val="00C272E3"/>
    <w:rsid w:val="00C2798B"/>
    <w:rsid w:val="00C30152"/>
    <w:rsid w:val="00C33A30"/>
    <w:rsid w:val="00C40029"/>
    <w:rsid w:val="00C43160"/>
    <w:rsid w:val="00C43732"/>
    <w:rsid w:val="00C4430D"/>
    <w:rsid w:val="00C44871"/>
    <w:rsid w:val="00C4491F"/>
    <w:rsid w:val="00C47907"/>
    <w:rsid w:val="00C47A6D"/>
    <w:rsid w:val="00C50FFD"/>
    <w:rsid w:val="00C516DF"/>
    <w:rsid w:val="00C5202F"/>
    <w:rsid w:val="00C5406D"/>
    <w:rsid w:val="00C54BA1"/>
    <w:rsid w:val="00C56FF3"/>
    <w:rsid w:val="00C60210"/>
    <w:rsid w:val="00C62549"/>
    <w:rsid w:val="00C6330C"/>
    <w:rsid w:val="00C64483"/>
    <w:rsid w:val="00C6551D"/>
    <w:rsid w:val="00C657DB"/>
    <w:rsid w:val="00C66E73"/>
    <w:rsid w:val="00C66EEA"/>
    <w:rsid w:val="00C6783C"/>
    <w:rsid w:val="00C724B4"/>
    <w:rsid w:val="00C7314B"/>
    <w:rsid w:val="00C73844"/>
    <w:rsid w:val="00C73E2E"/>
    <w:rsid w:val="00C741CF"/>
    <w:rsid w:val="00C7426D"/>
    <w:rsid w:val="00C7474D"/>
    <w:rsid w:val="00C74879"/>
    <w:rsid w:val="00C75115"/>
    <w:rsid w:val="00C75454"/>
    <w:rsid w:val="00C778CD"/>
    <w:rsid w:val="00C77C36"/>
    <w:rsid w:val="00C77F18"/>
    <w:rsid w:val="00C80579"/>
    <w:rsid w:val="00C8128B"/>
    <w:rsid w:val="00C81E1D"/>
    <w:rsid w:val="00C82A27"/>
    <w:rsid w:val="00C84037"/>
    <w:rsid w:val="00C84B17"/>
    <w:rsid w:val="00C859AA"/>
    <w:rsid w:val="00C90335"/>
    <w:rsid w:val="00C90C85"/>
    <w:rsid w:val="00C91BF3"/>
    <w:rsid w:val="00C94526"/>
    <w:rsid w:val="00CA1991"/>
    <w:rsid w:val="00CA1D72"/>
    <w:rsid w:val="00CA67E9"/>
    <w:rsid w:val="00CA6805"/>
    <w:rsid w:val="00CA7220"/>
    <w:rsid w:val="00CB0A1F"/>
    <w:rsid w:val="00CB2261"/>
    <w:rsid w:val="00CB3AEA"/>
    <w:rsid w:val="00CB40B8"/>
    <w:rsid w:val="00CB40BB"/>
    <w:rsid w:val="00CB4DF0"/>
    <w:rsid w:val="00CB623A"/>
    <w:rsid w:val="00CB713D"/>
    <w:rsid w:val="00CB753D"/>
    <w:rsid w:val="00CC031F"/>
    <w:rsid w:val="00CC0E48"/>
    <w:rsid w:val="00CC1987"/>
    <w:rsid w:val="00CC2767"/>
    <w:rsid w:val="00CC2CAA"/>
    <w:rsid w:val="00CC2EA7"/>
    <w:rsid w:val="00CC2F16"/>
    <w:rsid w:val="00CC3495"/>
    <w:rsid w:val="00CC382D"/>
    <w:rsid w:val="00CC3A97"/>
    <w:rsid w:val="00CC48CE"/>
    <w:rsid w:val="00CC52BD"/>
    <w:rsid w:val="00CC5472"/>
    <w:rsid w:val="00CC5AF2"/>
    <w:rsid w:val="00CC6424"/>
    <w:rsid w:val="00CC798C"/>
    <w:rsid w:val="00CC7D40"/>
    <w:rsid w:val="00CC7E08"/>
    <w:rsid w:val="00CD040C"/>
    <w:rsid w:val="00CD098E"/>
    <w:rsid w:val="00CD1B1C"/>
    <w:rsid w:val="00CD1F5A"/>
    <w:rsid w:val="00CD260A"/>
    <w:rsid w:val="00CD4FE9"/>
    <w:rsid w:val="00CD545C"/>
    <w:rsid w:val="00CD581A"/>
    <w:rsid w:val="00CE310A"/>
    <w:rsid w:val="00CE4AB8"/>
    <w:rsid w:val="00CE579F"/>
    <w:rsid w:val="00CF171F"/>
    <w:rsid w:val="00CF1D9B"/>
    <w:rsid w:val="00CF2FF1"/>
    <w:rsid w:val="00CF3715"/>
    <w:rsid w:val="00CF6676"/>
    <w:rsid w:val="00D014E1"/>
    <w:rsid w:val="00D018EA"/>
    <w:rsid w:val="00D037AC"/>
    <w:rsid w:val="00D05DF8"/>
    <w:rsid w:val="00D071E7"/>
    <w:rsid w:val="00D07C91"/>
    <w:rsid w:val="00D12566"/>
    <w:rsid w:val="00D1453D"/>
    <w:rsid w:val="00D14AC7"/>
    <w:rsid w:val="00D14C90"/>
    <w:rsid w:val="00D15420"/>
    <w:rsid w:val="00D166F7"/>
    <w:rsid w:val="00D20203"/>
    <w:rsid w:val="00D20892"/>
    <w:rsid w:val="00D2173E"/>
    <w:rsid w:val="00D23DBB"/>
    <w:rsid w:val="00D25DB2"/>
    <w:rsid w:val="00D26B09"/>
    <w:rsid w:val="00D303A0"/>
    <w:rsid w:val="00D3062B"/>
    <w:rsid w:val="00D3307D"/>
    <w:rsid w:val="00D3553B"/>
    <w:rsid w:val="00D37829"/>
    <w:rsid w:val="00D40124"/>
    <w:rsid w:val="00D415F6"/>
    <w:rsid w:val="00D45DEC"/>
    <w:rsid w:val="00D46DB1"/>
    <w:rsid w:val="00D477C1"/>
    <w:rsid w:val="00D51941"/>
    <w:rsid w:val="00D53ED7"/>
    <w:rsid w:val="00D5415D"/>
    <w:rsid w:val="00D544F8"/>
    <w:rsid w:val="00D55DB8"/>
    <w:rsid w:val="00D570D5"/>
    <w:rsid w:val="00D57E7F"/>
    <w:rsid w:val="00D617FA"/>
    <w:rsid w:val="00D62ED0"/>
    <w:rsid w:val="00D6305A"/>
    <w:rsid w:val="00D63A07"/>
    <w:rsid w:val="00D63D32"/>
    <w:rsid w:val="00D64AF5"/>
    <w:rsid w:val="00D652DB"/>
    <w:rsid w:val="00D65799"/>
    <w:rsid w:val="00D66E8A"/>
    <w:rsid w:val="00D67006"/>
    <w:rsid w:val="00D71789"/>
    <w:rsid w:val="00D71A38"/>
    <w:rsid w:val="00D74E59"/>
    <w:rsid w:val="00D74F43"/>
    <w:rsid w:val="00D76398"/>
    <w:rsid w:val="00D76AD6"/>
    <w:rsid w:val="00D802F3"/>
    <w:rsid w:val="00D80D2A"/>
    <w:rsid w:val="00D82DCF"/>
    <w:rsid w:val="00D83A40"/>
    <w:rsid w:val="00D85595"/>
    <w:rsid w:val="00D87D11"/>
    <w:rsid w:val="00D87EAD"/>
    <w:rsid w:val="00D87F59"/>
    <w:rsid w:val="00D92324"/>
    <w:rsid w:val="00D924C1"/>
    <w:rsid w:val="00D930FD"/>
    <w:rsid w:val="00D9372D"/>
    <w:rsid w:val="00D94179"/>
    <w:rsid w:val="00D94673"/>
    <w:rsid w:val="00D95349"/>
    <w:rsid w:val="00D96715"/>
    <w:rsid w:val="00D9688C"/>
    <w:rsid w:val="00DA17E7"/>
    <w:rsid w:val="00DA39C9"/>
    <w:rsid w:val="00DA3DB2"/>
    <w:rsid w:val="00DA4127"/>
    <w:rsid w:val="00DA6B7F"/>
    <w:rsid w:val="00DB1C76"/>
    <w:rsid w:val="00DB1EC2"/>
    <w:rsid w:val="00DB67C7"/>
    <w:rsid w:val="00DB69E7"/>
    <w:rsid w:val="00DB6C88"/>
    <w:rsid w:val="00DB7AD1"/>
    <w:rsid w:val="00DC32AF"/>
    <w:rsid w:val="00DC3883"/>
    <w:rsid w:val="00DC3C36"/>
    <w:rsid w:val="00DC4DCF"/>
    <w:rsid w:val="00DC54D1"/>
    <w:rsid w:val="00DD2C2C"/>
    <w:rsid w:val="00DD445F"/>
    <w:rsid w:val="00DD4DFF"/>
    <w:rsid w:val="00DD515F"/>
    <w:rsid w:val="00DD6D7B"/>
    <w:rsid w:val="00DD6EF3"/>
    <w:rsid w:val="00DE503D"/>
    <w:rsid w:val="00DE6A4B"/>
    <w:rsid w:val="00DE7387"/>
    <w:rsid w:val="00DF06EC"/>
    <w:rsid w:val="00DF19EA"/>
    <w:rsid w:val="00DF2888"/>
    <w:rsid w:val="00DF38FC"/>
    <w:rsid w:val="00DF43AA"/>
    <w:rsid w:val="00DF55CF"/>
    <w:rsid w:val="00DF6B0E"/>
    <w:rsid w:val="00E023B5"/>
    <w:rsid w:val="00E03A29"/>
    <w:rsid w:val="00E04C6B"/>
    <w:rsid w:val="00E07B6F"/>
    <w:rsid w:val="00E07B74"/>
    <w:rsid w:val="00E14097"/>
    <w:rsid w:val="00E21FA9"/>
    <w:rsid w:val="00E23045"/>
    <w:rsid w:val="00E23CF3"/>
    <w:rsid w:val="00E23DF2"/>
    <w:rsid w:val="00E24248"/>
    <w:rsid w:val="00E2470A"/>
    <w:rsid w:val="00E250C1"/>
    <w:rsid w:val="00E25190"/>
    <w:rsid w:val="00E276F5"/>
    <w:rsid w:val="00E33169"/>
    <w:rsid w:val="00E40F67"/>
    <w:rsid w:val="00E4187C"/>
    <w:rsid w:val="00E43C67"/>
    <w:rsid w:val="00E44928"/>
    <w:rsid w:val="00E462FA"/>
    <w:rsid w:val="00E4721B"/>
    <w:rsid w:val="00E51D96"/>
    <w:rsid w:val="00E52460"/>
    <w:rsid w:val="00E55BBD"/>
    <w:rsid w:val="00E60851"/>
    <w:rsid w:val="00E6370B"/>
    <w:rsid w:val="00E6528C"/>
    <w:rsid w:val="00E6583F"/>
    <w:rsid w:val="00E67CB4"/>
    <w:rsid w:val="00E70589"/>
    <w:rsid w:val="00E768C8"/>
    <w:rsid w:val="00E82695"/>
    <w:rsid w:val="00E841A5"/>
    <w:rsid w:val="00E8661B"/>
    <w:rsid w:val="00E86BA5"/>
    <w:rsid w:val="00E9028C"/>
    <w:rsid w:val="00E91B90"/>
    <w:rsid w:val="00E94B36"/>
    <w:rsid w:val="00E97758"/>
    <w:rsid w:val="00EA3F21"/>
    <w:rsid w:val="00EA42A5"/>
    <w:rsid w:val="00EA591E"/>
    <w:rsid w:val="00EA67EE"/>
    <w:rsid w:val="00EA7301"/>
    <w:rsid w:val="00EB3406"/>
    <w:rsid w:val="00EB379E"/>
    <w:rsid w:val="00EB38B5"/>
    <w:rsid w:val="00EB45A8"/>
    <w:rsid w:val="00EB5419"/>
    <w:rsid w:val="00EB579A"/>
    <w:rsid w:val="00EB725E"/>
    <w:rsid w:val="00EC2730"/>
    <w:rsid w:val="00EC2C4D"/>
    <w:rsid w:val="00EC3EDB"/>
    <w:rsid w:val="00EC5BE4"/>
    <w:rsid w:val="00EC6A3E"/>
    <w:rsid w:val="00EC6EC7"/>
    <w:rsid w:val="00ED16FB"/>
    <w:rsid w:val="00ED4F53"/>
    <w:rsid w:val="00ED5011"/>
    <w:rsid w:val="00ED504A"/>
    <w:rsid w:val="00ED7316"/>
    <w:rsid w:val="00ED7853"/>
    <w:rsid w:val="00EE0992"/>
    <w:rsid w:val="00EE20D5"/>
    <w:rsid w:val="00EE228F"/>
    <w:rsid w:val="00EE2988"/>
    <w:rsid w:val="00EE314C"/>
    <w:rsid w:val="00EE4584"/>
    <w:rsid w:val="00EE5E45"/>
    <w:rsid w:val="00EE6F0E"/>
    <w:rsid w:val="00EF192F"/>
    <w:rsid w:val="00EF19E8"/>
    <w:rsid w:val="00EF20D6"/>
    <w:rsid w:val="00EF2F72"/>
    <w:rsid w:val="00EF41D2"/>
    <w:rsid w:val="00EF4872"/>
    <w:rsid w:val="00EF5977"/>
    <w:rsid w:val="00EF5C77"/>
    <w:rsid w:val="00EF6910"/>
    <w:rsid w:val="00EF774E"/>
    <w:rsid w:val="00F00FDB"/>
    <w:rsid w:val="00F021D6"/>
    <w:rsid w:val="00F03D0B"/>
    <w:rsid w:val="00F041F9"/>
    <w:rsid w:val="00F04608"/>
    <w:rsid w:val="00F05E2C"/>
    <w:rsid w:val="00F07D14"/>
    <w:rsid w:val="00F10F38"/>
    <w:rsid w:val="00F120C5"/>
    <w:rsid w:val="00F12DF8"/>
    <w:rsid w:val="00F13005"/>
    <w:rsid w:val="00F167E1"/>
    <w:rsid w:val="00F1705A"/>
    <w:rsid w:val="00F1723B"/>
    <w:rsid w:val="00F2222B"/>
    <w:rsid w:val="00F22CFB"/>
    <w:rsid w:val="00F23D08"/>
    <w:rsid w:val="00F24D7D"/>
    <w:rsid w:val="00F271D5"/>
    <w:rsid w:val="00F30430"/>
    <w:rsid w:val="00F31354"/>
    <w:rsid w:val="00F313C3"/>
    <w:rsid w:val="00F314E8"/>
    <w:rsid w:val="00F33473"/>
    <w:rsid w:val="00F337B8"/>
    <w:rsid w:val="00F33839"/>
    <w:rsid w:val="00F33A4A"/>
    <w:rsid w:val="00F35996"/>
    <w:rsid w:val="00F35D42"/>
    <w:rsid w:val="00F36296"/>
    <w:rsid w:val="00F43417"/>
    <w:rsid w:val="00F435E8"/>
    <w:rsid w:val="00F43EA8"/>
    <w:rsid w:val="00F51ABF"/>
    <w:rsid w:val="00F54C74"/>
    <w:rsid w:val="00F55834"/>
    <w:rsid w:val="00F57548"/>
    <w:rsid w:val="00F6092D"/>
    <w:rsid w:val="00F60B98"/>
    <w:rsid w:val="00F63748"/>
    <w:rsid w:val="00F64161"/>
    <w:rsid w:val="00F64A20"/>
    <w:rsid w:val="00F6727F"/>
    <w:rsid w:val="00F70EFE"/>
    <w:rsid w:val="00F7274D"/>
    <w:rsid w:val="00F7497D"/>
    <w:rsid w:val="00F759AF"/>
    <w:rsid w:val="00F77A94"/>
    <w:rsid w:val="00F80395"/>
    <w:rsid w:val="00F822D2"/>
    <w:rsid w:val="00F82FEE"/>
    <w:rsid w:val="00F84544"/>
    <w:rsid w:val="00F86F35"/>
    <w:rsid w:val="00F876BA"/>
    <w:rsid w:val="00F90EAA"/>
    <w:rsid w:val="00F92BCB"/>
    <w:rsid w:val="00F93ACD"/>
    <w:rsid w:val="00F95333"/>
    <w:rsid w:val="00FA0C58"/>
    <w:rsid w:val="00FA11BE"/>
    <w:rsid w:val="00FA1911"/>
    <w:rsid w:val="00FA2594"/>
    <w:rsid w:val="00FA31B9"/>
    <w:rsid w:val="00FA3BFC"/>
    <w:rsid w:val="00FA3F1C"/>
    <w:rsid w:val="00FA4F93"/>
    <w:rsid w:val="00FA5997"/>
    <w:rsid w:val="00FA5D61"/>
    <w:rsid w:val="00FA62D5"/>
    <w:rsid w:val="00FA722A"/>
    <w:rsid w:val="00FA724E"/>
    <w:rsid w:val="00FB530A"/>
    <w:rsid w:val="00FB5ED1"/>
    <w:rsid w:val="00FB7832"/>
    <w:rsid w:val="00FC1422"/>
    <w:rsid w:val="00FC1456"/>
    <w:rsid w:val="00FC27BF"/>
    <w:rsid w:val="00FC3011"/>
    <w:rsid w:val="00FC3B58"/>
    <w:rsid w:val="00FC41F6"/>
    <w:rsid w:val="00FC4E74"/>
    <w:rsid w:val="00FC76E8"/>
    <w:rsid w:val="00FD529C"/>
    <w:rsid w:val="00FD6B48"/>
    <w:rsid w:val="00FD6E3B"/>
    <w:rsid w:val="00FD774A"/>
    <w:rsid w:val="00FE279B"/>
    <w:rsid w:val="00FE27AB"/>
    <w:rsid w:val="00FE6D15"/>
    <w:rsid w:val="00FF3607"/>
    <w:rsid w:val="00FF4453"/>
    <w:rsid w:val="00FF54E7"/>
    <w:rsid w:val="00FF5E5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3">
      <o:colormru v:ext="edit" colors="#4bacc6,#4ba0c6,#4baac8,#389eba,#389db3"/>
    </o:shapedefaults>
    <o:shapelayout v:ext="edit">
      <o:idmap v:ext="edit" data="1"/>
    </o:shapelayout>
  </w:shapeDefaults>
  <w:doNotEmbedSmartTags/>
  <w:decimalSymbol w:val="."/>
  <w:listSeparator w:val=","/>
  <w14:docId w14:val="51DC0065"/>
  <w15:docId w15:val="{23070515-FCE2-4E5D-99A2-5EF2D7AC2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DocumentMap">
    <w:name w:val="Document Map"/>
    <w:basedOn w:val="Normal"/>
    <w:link w:val="DocumentMapChar"/>
    <w:uiPriority w:val="99"/>
    <w:semiHidden/>
    <w:unhideWhenUsed/>
    <w:rsid w:val="004B10F1"/>
    <w:rPr>
      <w:rFonts w:ascii="Tahoma" w:hAnsi="Tahoma" w:cs="Tahoma"/>
      <w:sz w:val="16"/>
      <w:szCs w:val="16"/>
    </w:rPr>
  </w:style>
  <w:style w:type="character" w:customStyle="1" w:styleId="DocumentMapChar">
    <w:name w:val="Document Map Char"/>
    <w:basedOn w:val="DefaultParagraphFont"/>
    <w:link w:val="DocumentMap"/>
    <w:uiPriority w:val="99"/>
    <w:semiHidden/>
    <w:rsid w:val="004B10F1"/>
    <w:rPr>
      <w:rFonts w:ascii="Tahoma" w:hAnsi="Tahoma" w:cs="Tahoma"/>
      <w:sz w:val="16"/>
      <w:szCs w:val="16"/>
    </w:rPr>
  </w:style>
  <w:style w:type="paragraph" w:styleId="NormalWeb">
    <w:name w:val="Normal (Web)"/>
    <w:basedOn w:val="Normal"/>
    <w:uiPriority w:val="99"/>
    <w:unhideWhenUsed/>
    <w:rsid w:val="004B10F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D7FDE"/>
    <w:pPr>
      <w:tabs>
        <w:tab w:val="center" w:pos="4680"/>
        <w:tab w:val="right" w:pos="9360"/>
      </w:tabs>
    </w:pPr>
  </w:style>
  <w:style w:type="character" w:customStyle="1" w:styleId="HeaderChar">
    <w:name w:val="Header Char"/>
    <w:basedOn w:val="DefaultParagraphFont"/>
    <w:link w:val="Header"/>
    <w:uiPriority w:val="99"/>
    <w:rsid w:val="008D7FDE"/>
    <w:rPr>
      <w:sz w:val="24"/>
      <w:szCs w:val="24"/>
    </w:rPr>
  </w:style>
  <w:style w:type="paragraph" w:styleId="Footer">
    <w:name w:val="footer"/>
    <w:basedOn w:val="Normal"/>
    <w:link w:val="FooterChar"/>
    <w:uiPriority w:val="99"/>
    <w:unhideWhenUsed/>
    <w:rsid w:val="008D7FDE"/>
    <w:pPr>
      <w:tabs>
        <w:tab w:val="center" w:pos="4680"/>
        <w:tab w:val="right" w:pos="9360"/>
      </w:tabs>
    </w:pPr>
  </w:style>
  <w:style w:type="character" w:customStyle="1" w:styleId="FooterChar">
    <w:name w:val="Footer Char"/>
    <w:basedOn w:val="DefaultParagraphFont"/>
    <w:link w:val="Footer"/>
    <w:uiPriority w:val="99"/>
    <w:rsid w:val="008D7FDE"/>
    <w:rPr>
      <w:sz w:val="24"/>
      <w:szCs w:val="24"/>
    </w:rPr>
  </w:style>
  <w:style w:type="table" w:styleId="TableGrid">
    <w:name w:val="Table Grid"/>
    <w:basedOn w:val="TableNormal"/>
    <w:uiPriority w:val="59"/>
    <w:rsid w:val="006C78C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B36F5"/>
    <w:pPr>
      <w:ind w:left="720"/>
      <w:contextualSpacing/>
    </w:pPr>
  </w:style>
  <w:style w:type="character" w:styleId="Hyperlink">
    <w:name w:val="Hyperlink"/>
    <w:basedOn w:val="DefaultParagraphFont"/>
    <w:uiPriority w:val="99"/>
    <w:unhideWhenUsed/>
    <w:rsid w:val="008F4B49"/>
    <w:rPr>
      <w:color w:val="0000FF" w:themeColor="hyperlink"/>
      <w:u w:val="single"/>
    </w:rPr>
  </w:style>
  <w:style w:type="paragraph" w:styleId="Caption">
    <w:name w:val="caption"/>
    <w:basedOn w:val="Normal"/>
    <w:next w:val="Normal"/>
    <w:uiPriority w:val="35"/>
    <w:unhideWhenUsed/>
    <w:qFormat/>
    <w:rsid w:val="008E10B5"/>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7D1136"/>
    <w:rPr>
      <w:color w:val="605E5C"/>
      <w:shd w:val="clear" w:color="auto" w:fill="E1DFDD"/>
    </w:rPr>
  </w:style>
  <w:style w:type="character" w:customStyle="1" w:styleId="markedcontent">
    <w:name w:val="markedcontent"/>
    <w:basedOn w:val="DefaultParagraphFont"/>
    <w:rsid w:val="001E3E88"/>
  </w:style>
  <w:style w:type="character" w:styleId="Emphasis">
    <w:name w:val="Emphasis"/>
    <w:basedOn w:val="DefaultParagraphFont"/>
    <w:uiPriority w:val="20"/>
    <w:qFormat/>
    <w:rsid w:val="00313618"/>
    <w:rPr>
      <w:i/>
      <w:iCs/>
    </w:rPr>
  </w:style>
  <w:style w:type="character" w:customStyle="1" w:styleId="hgkelc">
    <w:name w:val="hgkelc"/>
    <w:basedOn w:val="DefaultParagraphFont"/>
    <w:rsid w:val="00AA08F2"/>
  </w:style>
  <w:style w:type="paragraph" w:customStyle="1" w:styleId="contentpasted0">
    <w:name w:val="contentpasted0"/>
    <w:basedOn w:val="Normal"/>
    <w:rsid w:val="00DF19E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F19EA"/>
  </w:style>
  <w:style w:type="character" w:styleId="Strong">
    <w:name w:val="Strong"/>
    <w:basedOn w:val="DefaultParagraphFont"/>
    <w:uiPriority w:val="22"/>
    <w:qFormat/>
    <w:rsid w:val="00357201"/>
    <w:rPr>
      <w:b/>
      <w:bCs/>
    </w:rPr>
  </w:style>
  <w:style w:type="paragraph" w:customStyle="1" w:styleId="Default">
    <w:name w:val="Default"/>
    <w:rsid w:val="003E4EF2"/>
    <w:pPr>
      <w:autoSpaceDE w:val="0"/>
      <w:autoSpaceDN w:val="0"/>
      <w:adjustRightInd w:val="0"/>
    </w:pPr>
    <w:rPr>
      <w:rFonts w:ascii="Times New Roman" w:hAnsi="Times New Roman" w:cs="Times New Roman"/>
      <w:color w:val="000000"/>
      <w:sz w:val="24"/>
      <w:szCs w:val="24"/>
    </w:rPr>
  </w:style>
  <w:style w:type="paragraph" w:styleId="BodyText">
    <w:name w:val="Body Text"/>
    <w:basedOn w:val="Normal"/>
    <w:link w:val="BodyTextChar"/>
    <w:uiPriority w:val="99"/>
    <w:unhideWhenUsed/>
    <w:rsid w:val="00445B5F"/>
    <w:pPr>
      <w:spacing w:after="120"/>
    </w:pPr>
    <w:rPr>
      <w:rFonts w:ascii="Times New Roman" w:hAnsi="Times New Roman" w:cs="Times New Roman"/>
      <w:kern w:val="2"/>
      <w:sz w:val="28"/>
      <w:szCs w:val="28"/>
    </w:rPr>
  </w:style>
  <w:style w:type="character" w:customStyle="1" w:styleId="BodyTextChar">
    <w:name w:val="Body Text Char"/>
    <w:basedOn w:val="DefaultParagraphFont"/>
    <w:link w:val="BodyText"/>
    <w:uiPriority w:val="99"/>
    <w:rsid w:val="00445B5F"/>
    <w:rPr>
      <w:rFonts w:ascii="Times New Roman" w:hAnsi="Times New Roman" w:cs="Times New Roman"/>
      <w:kern w:val="2"/>
      <w:sz w:val="28"/>
      <w:szCs w:val="28"/>
    </w:rPr>
  </w:style>
  <w:style w:type="paragraph" w:styleId="HTMLPreformatted">
    <w:name w:val="HTML Preformatted"/>
    <w:basedOn w:val="Normal"/>
    <w:link w:val="HTMLPreformattedChar"/>
    <w:uiPriority w:val="99"/>
    <w:semiHidden/>
    <w:unhideWhenUsed/>
    <w:rsid w:val="001B26A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B26AE"/>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091812">
      <w:bodyDiv w:val="1"/>
      <w:marLeft w:val="0"/>
      <w:marRight w:val="0"/>
      <w:marTop w:val="0"/>
      <w:marBottom w:val="0"/>
      <w:divBdr>
        <w:top w:val="none" w:sz="0" w:space="0" w:color="auto"/>
        <w:left w:val="none" w:sz="0" w:space="0" w:color="auto"/>
        <w:bottom w:val="none" w:sz="0" w:space="0" w:color="auto"/>
        <w:right w:val="none" w:sz="0" w:space="0" w:color="auto"/>
      </w:divBdr>
    </w:div>
    <w:div w:id="173495816">
      <w:bodyDiv w:val="1"/>
      <w:marLeft w:val="0"/>
      <w:marRight w:val="0"/>
      <w:marTop w:val="0"/>
      <w:marBottom w:val="0"/>
      <w:divBdr>
        <w:top w:val="none" w:sz="0" w:space="0" w:color="auto"/>
        <w:left w:val="none" w:sz="0" w:space="0" w:color="auto"/>
        <w:bottom w:val="none" w:sz="0" w:space="0" w:color="auto"/>
        <w:right w:val="none" w:sz="0" w:space="0" w:color="auto"/>
      </w:divBdr>
    </w:div>
    <w:div w:id="181363013">
      <w:bodyDiv w:val="1"/>
      <w:marLeft w:val="0"/>
      <w:marRight w:val="0"/>
      <w:marTop w:val="0"/>
      <w:marBottom w:val="0"/>
      <w:divBdr>
        <w:top w:val="none" w:sz="0" w:space="0" w:color="auto"/>
        <w:left w:val="none" w:sz="0" w:space="0" w:color="auto"/>
        <w:bottom w:val="none" w:sz="0" w:space="0" w:color="auto"/>
        <w:right w:val="none" w:sz="0" w:space="0" w:color="auto"/>
      </w:divBdr>
    </w:div>
    <w:div w:id="244270140">
      <w:bodyDiv w:val="1"/>
      <w:marLeft w:val="0"/>
      <w:marRight w:val="0"/>
      <w:marTop w:val="0"/>
      <w:marBottom w:val="0"/>
      <w:divBdr>
        <w:top w:val="none" w:sz="0" w:space="0" w:color="auto"/>
        <w:left w:val="none" w:sz="0" w:space="0" w:color="auto"/>
        <w:bottom w:val="none" w:sz="0" w:space="0" w:color="auto"/>
        <w:right w:val="none" w:sz="0" w:space="0" w:color="auto"/>
      </w:divBdr>
    </w:div>
    <w:div w:id="343213546">
      <w:bodyDiv w:val="1"/>
      <w:marLeft w:val="0"/>
      <w:marRight w:val="0"/>
      <w:marTop w:val="0"/>
      <w:marBottom w:val="0"/>
      <w:divBdr>
        <w:top w:val="none" w:sz="0" w:space="0" w:color="auto"/>
        <w:left w:val="none" w:sz="0" w:space="0" w:color="auto"/>
        <w:bottom w:val="none" w:sz="0" w:space="0" w:color="auto"/>
        <w:right w:val="none" w:sz="0" w:space="0" w:color="auto"/>
      </w:divBdr>
    </w:div>
    <w:div w:id="362633090">
      <w:bodyDiv w:val="1"/>
      <w:marLeft w:val="0"/>
      <w:marRight w:val="0"/>
      <w:marTop w:val="0"/>
      <w:marBottom w:val="0"/>
      <w:divBdr>
        <w:top w:val="none" w:sz="0" w:space="0" w:color="auto"/>
        <w:left w:val="none" w:sz="0" w:space="0" w:color="auto"/>
        <w:bottom w:val="none" w:sz="0" w:space="0" w:color="auto"/>
        <w:right w:val="none" w:sz="0" w:space="0" w:color="auto"/>
      </w:divBdr>
    </w:div>
    <w:div w:id="640380053">
      <w:bodyDiv w:val="1"/>
      <w:marLeft w:val="0"/>
      <w:marRight w:val="0"/>
      <w:marTop w:val="0"/>
      <w:marBottom w:val="0"/>
      <w:divBdr>
        <w:top w:val="none" w:sz="0" w:space="0" w:color="auto"/>
        <w:left w:val="none" w:sz="0" w:space="0" w:color="auto"/>
        <w:bottom w:val="none" w:sz="0" w:space="0" w:color="auto"/>
        <w:right w:val="none" w:sz="0" w:space="0" w:color="auto"/>
      </w:divBdr>
    </w:div>
    <w:div w:id="661391772">
      <w:bodyDiv w:val="1"/>
      <w:marLeft w:val="0"/>
      <w:marRight w:val="0"/>
      <w:marTop w:val="0"/>
      <w:marBottom w:val="0"/>
      <w:divBdr>
        <w:top w:val="none" w:sz="0" w:space="0" w:color="auto"/>
        <w:left w:val="none" w:sz="0" w:space="0" w:color="auto"/>
        <w:bottom w:val="none" w:sz="0" w:space="0" w:color="auto"/>
        <w:right w:val="none" w:sz="0" w:space="0" w:color="auto"/>
      </w:divBdr>
    </w:div>
    <w:div w:id="666978925">
      <w:bodyDiv w:val="1"/>
      <w:marLeft w:val="0"/>
      <w:marRight w:val="0"/>
      <w:marTop w:val="0"/>
      <w:marBottom w:val="0"/>
      <w:divBdr>
        <w:top w:val="none" w:sz="0" w:space="0" w:color="auto"/>
        <w:left w:val="none" w:sz="0" w:space="0" w:color="auto"/>
        <w:bottom w:val="none" w:sz="0" w:space="0" w:color="auto"/>
        <w:right w:val="none" w:sz="0" w:space="0" w:color="auto"/>
      </w:divBdr>
      <w:divsChild>
        <w:div w:id="116683630">
          <w:marLeft w:val="0"/>
          <w:marRight w:val="0"/>
          <w:marTop w:val="0"/>
          <w:marBottom w:val="0"/>
          <w:divBdr>
            <w:top w:val="none" w:sz="0" w:space="0" w:color="auto"/>
            <w:left w:val="none" w:sz="0" w:space="0" w:color="auto"/>
            <w:bottom w:val="none" w:sz="0" w:space="0" w:color="auto"/>
            <w:right w:val="none" w:sz="0" w:space="0" w:color="auto"/>
          </w:divBdr>
        </w:div>
        <w:div w:id="209727757">
          <w:marLeft w:val="0"/>
          <w:marRight w:val="0"/>
          <w:marTop w:val="0"/>
          <w:marBottom w:val="0"/>
          <w:divBdr>
            <w:top w:val="none" w:sz="0" w:space="0" w:color="auto"/>
            <w:left w:val="none" w:sz="0" w:space="0" w:color="auto"/>
            <w:bottom w:val="none" w:sz="0" w:space="0" w:color="auto"/>
            <w:right w:val="none" w:sz="0" w:space="0" w:color="auto"/>
          </w:divBdr>
        </w:div>
        <w:div w:id="342166770">
          <w:marLeft w:val="0"/>
          <w:marRight w:val="0"/>
          <w:marTop w:val="0"/>
          <w:marBottom w:val="0"/>
          <w:divBdr>
            <w:top w:val="none" w:sz="0" w:space="0" w:color="auto"/>
            <w:left w:val="none" w:sz="0" w:space="0" w:color="auto"/>
            <w:bottom w:val="none" w:sz="0" w:space="0" w:color="auto"/>
            <w:right w:val="none" w:sz="0" w:space="0" w:color="auto"/>
          </w:divBdr>
        </w:div>
        <w:div w:id="426078488">
          <w:marLeft w:val="0"/>
          <w:marRight w:val="0"/>
          <w:marTop w:val="0"/>
          <w:marBottom w:val="0"/>
          <w:divBdr>
            <w:top w:val="none" w:sz="0" w:space="0" w:color="auto"/>
            <w:left w:val="none" w:sz="0" w:space="0" w:color="auto"/>
            <w:bottom w:val="none" w:sz="0" w:space="0" w:color="auto"/>
            <w:right w:val="none" w:sz="0" w:space="0" w:color="auto"/>
          </w:divBdr>
        </w:div>
        <w:div w:id="499807319">
          <w:marLeft w:val="0"/>
          <w:marRight w:val="0"/>
          <w:marTop w:val="0"/>
          <w:marBottom w:val="0"/>
          <w:divBdr>
            <w:top w:val="none" w:sz="0" w:space="0" w:color="auto"/>
            <w:left w:val="none" w:sz="0" w:space="0" w:color="auto"/>
            <w:bottom w:val="none" w:sz="0" w:space="0" w:color="auto"/>
            <w:right w:val="none" w:sz="0" w:space="0" w:color="auto"/>
          </w:divBdr>
        </w:div>
        <w:div w:id="552734671">
          <w:marLeft w:val="0"/>
          <w:marRight w:val="0"/>
          <w:marTop w:val="0"/>
          <w:marBottom w:val="0"/>
          <w:divBdr>
            <w:top w:val="none" w:sz="0" w:space="0" w:color="auto"/>
            <w:left w:val="none" w:sz="0" w:space="0" w:color="auto"/>
            <w:bottom w:val="none" w:sz="0" w:space="0" w:color="auto"/>
            <w:right w:val="none" w:sz="0" w:space="0" w:color="auto"/>
          </w:divBdr>
        </w:div>
        <w:div w:id="581068788">
          <w:marLeft w:val="0"/>
          <w:marRight w:val="0"/>
          <w:marTop w:val="0"/>
          <w:marBottom w:val="0"/>
          <w:divBdr>
            <w:top w:val="none" w:sz="0" w:space="0" w:color="auto"/>
            <w:left w:val="none" w:sz="0" w:space="0" w:color="auto"/>
            <w:bottom w:val="none" w:sz="0" w:space="0" w:color="auto"/>
            <w:right w:val="none" w:sz="0" w:space="0" w:color="auto"/>
          </w:divBdr>
        </w:div>
        <w:div w:id="824517735">
          <w:marLeft w:val="0"/>
          <w:marRight w:val="0"/>
          <w:marTop w:val="0"/>
          <w:marBottom w:val="0"/>
          <w:divBdr>
            <w:top w:val="none" w:sz="0" w:space="0" w:color="auto"/>
            <w:left w:val="none" w:sz="0" w:space="0" w:color="auto"/>
            <w:bottom w:val="none" w:sz="0" w:space="0" w:color="auto"/>
            <w:right w:val="none" w:sz="0" w:space="0" w:color="auto"/>
          </w:divBdr>
        </w:div>
        <w:div w:id="1275333834">
          <w:marLeft w:val="0"/>
          <w:marRight w:val="0"/>
          <w:marTop w:val="0"/>
          <w:marBottom w:val="0"/>
          <w:divBdr>
            <w:top w:val="none" w:sz="0" w:space="0" w:color="auto"/>
            <w:left w:val="none" w:sz="0" w:space="0" w:color="auto"/>
            <w:bottom w:val="none" w:sz="0" w:space="0" w:color="auto"/>
            <w:right w:val="none" w:sz="0" w:space="0" w:color="auto"/>
          </w:divBdr>
        </w:div>
        <w:div w:id="1328512683">
          <w:marLeft w:val="0"/>
          <w:marRight w:val="0"/>
          <w:marTop w:val="0"/>
          <w:marBottom w:val="0"/>
          <w:divBdr>
            <w:top w:val="none" w:sz="0" w:space="0" w:color="auto"/>
            <w:left w:val="none" w:sz="0" w:space="0" w:color="auto"/>
            <w:bottom w:val="none" w:sz="0" w:space="0" w:color="auto"/>
            <w:right w:val="none" w:sz="0" w:space="0" w:color="auto"/>
          </w:divBdr>
        </w:div>
        <w:div w:id="1378969310">
          <w:marLeft w:val="0"/>
          <w:marRight w:val="0"/>
          <w:marTop w:val="0"/>
          <w:marBottom w:val="0"/>
          <w:divBdr>
            <w:top w:val="none" w:sz="0" w:space="0" w:color="auto"/>
            <w:left w:val="none" w:sz="0" w:space="0" w:color="auto"/>
            <w:bottom w:val="none" w:sz="0" w:space="0" w:color="auto"/>
            <w:right w:val="none" w:sz="0" w:space="0" w:color="auto"/>
          </w:divBdr>
        </w:div>
        <w:div w:id="1608929927">
          <w:marLeft w:val="0"/>
          <w:marRight w:val="0"/>
          <w:marTop w:val="0"/>
          <w:marBottom w:val="0"/>
          <w:divBdr>
            <w:top w:val="none" w:sz="0" w:space="0" w:color="auto"/>
            <w:left w:val="none" w:sz="0" w:space="0" w:color="auto"/>
            <w:bottom w:val="none" w:sz="0" w:space="0" w:color="auto"/>
            <w:right w:val="none" w:sz="0" w:space="0" w:color="auto"/>
          </w:divBdr>
        </w:div>
        <w:div w:id="1911891778">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68042440">
      <w:bodyDiv w:val="1"/>
      <w:marLeft w:val="0"/>
      <w:marRight w:val="0"/>
      <w:marTop w:val="0"/>
      <w:marBottom w:val="0"/>
      <w:divBdr>
        <w:top w:val="none" w:sz="0" w:space="0" w:color="auto"/>
        <w:left w:val="none" w:sz="0" w:space="0" w:color="auto"/>
        <w:bottom w:val="none" w:sz="0" w:space="0" w:color="auto"/>
        <w:right w:val="none" w:sz="0" w:space="0" w:color="auto"/>
      </w:divBdr>
      <w:divsChild>
        <w:div w:id="186873325">
          <w:marLeft w:val="0"/>
          <w:marRight w:val="0"/>
          <w:marTop w:val="0"/>
          <w:marBottom w:val="0"/>
          <w:divBdr>
            <w:top w:val="none" w:sz="0" w:space="0" w:color="auto"/>
            <w:left w:val="none" w:sz="0" w:space="0" w:color="auto"/>
            <w:bottom w:val="none" w:sz="0" w:space="0" w:color="auto"/>
            <w:right w:val="none" w:sz="0" w:space="0" w:color="auto"/>
          </w:divBdr>
          <w:divsChild>
            <w:div w:id="1017271576">
              <w:marLeft w:val="0"/>
              <w:marRight w:val="0"/>
              <w:marTop w:val="0"/>
              <w:marBottom w:val="0"/>
              <w:divBdr>
                <w:top w:val="none" w:sz="0" w:space="0" w:color="auto"/>
                <w:left w:val="none" w:sz="0" w:space="0" w:color="auto"/>
                <w:bottom w:val="none" w:sz="0" w:space="0" w:color="auto"/>
                <w:right w:val="none" w:sz="0" w:space="0" w:color="auto"/>
              </w:divBdr>
            </w:div>
          </w:divsChild>
        </w:div>
        <w:div w:id="793597463">
          <w:marLeft w:val="0"/>
          <w:marRight w:val="0"/>
          <w:marTop w:val="0"/>
          <w:marBottom w:val="0"/>
          <w:divBdr>
            <w:top w:val="none" w:sz="0" w:space="0" w:color="auto"/>
            <w:left w:val="none" w:sz="0" w:space="0" w:color="auto"/>
            <w:bottom w:val="none" w:sz="0" w:space="0" w:color="auto"/>
            <w:right w:val="none" w:sz="0" w:space="0" w:color="auto"/>
          </w:divBdr>
          <w:divsChild>
            <w:div w:id="466551012">
              <w:marLeft w:val="0"/>
              <w:marRight w:val="0"/>
              <w:marTop w:val="0"/>
              <w:marBottom w:val="0"/>
              <w:divBdr>
                <w:top w:val="none" w:sz="0" w:space="0" w:color="auto"/>
                <w:left w:val="none" w:sz="0" w:space="0" w:color="auto"/>
                <w:bottom w:val="none" w:sz="0" w:space="0" w:color="auto"/>
                <w:right w:val="none" w:sz="0" w:space="0" w:color="auto"/>
              </w:divBdr>
            </w:div>
          </w:divsChild>
        </w:div>
        <w:div w:id="1193036950">
          <w:marLeft w:val="0"/>
          <w:marRight w:val="0"/>
          <w:marTop w:val="0"/>
          <w:marBottom w:val="0"/>
          <w:divBdr>
            <w:top w:val="none" w:sz="0" w:space="0" w:color="auto"/>
            <w:left w:val="none" w:sz="0" w:space="0" w:color="auto"/>
            <w:bottom w:val="none" w:sz="0" w:space="0" w:color="auto"/>
            <w:right w:val="none" w:sz="0" w:space="0" w:color="auto"/>
          </w:divBdr>
        </w:div>
        <w:div w:id="1403218250">
          <w:marLeft w:val="0"/>
          <w:marRight w:val="0"/>
          <w:marTop w:val="0"/>
          <w:marBottom w:val="0"/>
          <w:divBdr>
            <w:top w:val="none" w:sz="0" w:space="0" w:color="auto"/>
            <w:left w:val="none" w:sz="0" w:space="0" w:color="auto"/>
            <w:bottom w:val="none" w:sz="0" w:space="0" w:color="auto"/>
            <w:right w:val="none" w:sz="0" w:space="0" w:color="auto"/>
          </w:divBdr>
          <w:divsChild>
            <w:div w:id="995456951">
              <w:marLeft w:val="0"/>
              <w:marRight w:val="0"/>
              <w:marTop w:val="0"/>
              <w:marBottom w:val="0"/>
              <w:divBdr>
                <w:top w:val="none" w:sz="0" w:space="0" w:color="auto"/>
                <w:left w:val="none" w:sz="0" w:space="0" w:color="auto"/>
                <w:bottom w:val="none" w:sz="0" w:space="0" w:color="auto"/>
                <w:right w:val="none" w:sz="0" w:space="0" w:color="auto"/>
              </w:divBdr>
              <w:divsChild>
                <w:div w:id="1802577504">
                  <w:marLeft w:val="0"/>
                  <w:marRight w:val="0"/>
                  <w:marTop w:val="0"/>
                  <w:marBottom w:val="0"/>
                  <w:divBdr>
                    <w:top w:val="none" w:sz="0" w:space="0" w:color="auto"/>
                    <w:left w:val="none" w:sz="0" w:space="0" w:color="auto"/>
                    <w:bottom w:val="none" w:sz="0" w:space="0" w:color="auto"/>
                    <w:right w:val="none" w:sz="0" w:space="0" w:color="auto"/>
                  </w:divBdr>
                  <w:divsChild>
                    <w:div w:id="549538791">
                      <w:marLeft w:val="0"/>
                      <w:marRight w:val="0"/>
                      <w:marTop w:val="0"/>
                      <w:marBottom w:val="0"/>
                      <w:divBdr>
                        <w:top w:val="none" w:sz="0" w:space="0" w:color="auto"/>
                        <w:left w:val="none" w:sz="0" w:space="0" w:color="auto"/>
                        <w:bottom w:val="none" w:sz="0" w:space="0" w:color="auto"/>
                        <w:right w:val="none" w:sz="0" w:space="0" w:color="auto"/>
                      </w:divBdr>
                      <w:divsChild>
                        <w:div w:id="368529973">
                          <w:marLeft w:val="0"/>
                          <w:marRight w:val="0"/>
                          <w:marTop w:val="0"/>
                          <w:marBottom w:val="0"/>
                          <w:divBdr>
                            <w:top w:val="none" w:sz="0" w:space="0" w:color="auto"/>
                            <w:left w:val="none" w:sz="0" w:space="0" w:color="auto"/>
                            <w:bottom w:val="none" w:sz="0" w:space="0" w:color="auto"/>
                            <w:right w:val="none" w:sz="0" w:space="0" w:color="auto"/>
                          </w:divBdr>
                          <w:divsChild>
                            <w:div w:id="530341385">
                              <w:marLeft w:val="0"/>
                              <w:marRight w:val="0"/>
                              <w:marTop w:val="0"/>
                              <w:marBottom w:val="0"/>
                              <w:divBdr>
                                <w:top w:val="none" w:sz="0" w:space="0" w:color="auto"/>
                                <w:left w:val="none" w:sz="0" w:space="0" w:color="auto"/>
                                <w:bottom w:val="none" w:sz="0" w:space="0" w:color="auto"/>
                                <w:right w:val="none" w:sz="0" w:space="0" w:color="auto"/>
                              </w:divBdr>
                              <w:divsChild>
                                <w:div w:id="1318917379">
                                  <w:marLeft w:val="0"/>
                                  <w:marRight w:val="0"/>
                                  <w:marTop w:val="0"/>
                                  <w:marBottom w:val="0"/>
                                  <w:divBdr>
                                    <w:top w:val="none" w:sz="0" w:space="0" w:color="auto"/>
                                    <w:left w:val="none" w:sz="0" w:space="0" w:color="auto"/>
                                    <w:bottom w:val="none" w:sz="0" w:space="0" w:color="auto"/>
                                    <w:right w:val="none" w:sz="0" w:space="0" w:color="auto"/>
                                  </w:divBdr>
                                  <w:divsChild>
                                    <w:div w:id="177237045">
                                      <w:marLeft w:val="0"/>
                                      <w:marRight w:val="0"/>
                                      <w:marTop w:val="0"/>
                                      <w:marBottom w:val="0"/>
                                      <w:divBdr>
                                        <w:top w:val="none" w:sz="0" w:space="0" w:color="auto"/>
                                        <w:left w:val="none" w:sz="0" w:space="0" w:color="auto"/>
                                        <w:bottom w:val="none" w:sz="0" w:space="0" w:color="auto"/>
                                        <w:right w:val="none" w:sz="0" w:space="0" w:color="auto"/>
                                      </w:divBdr>
                                      <w:divsChild>
                                        <w:div w:id="186450567">
                                          <w:marLeft w:val="0"/>
                                          <w:marRight w:val="0"/>
                                          <w:marTop w:val="0"/>
                                          <w:marBottom w:val="0"/>
                                          <w:divBdr>
                                            <w:top w:val="none" w:sz="0" w:space="0" w:color="auto"/>
                                            <w:left w:val="none" w:sz="0" w:space="0" w:color="auto"/>
                                            <w:bottom w:val="none" w:sz="0" w:space="0" w:color="auto"/>
                                            <w:right w:val="none" w:sz="0" w:space="0" w:color="auto"/>
                                          </w:divBdr>
                                        </w:div>
                                      </w:divsChild>
                                    </w:div>
                                    <w:div w:id="19455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62759">
                          <w:marLeft w:val="0"/>
                          <w:marRight w:val="0"/>
                          <w:marTop w:val="0"/>
                          <w:marBottom w:val="0"/>
                          <w:divBdr>
                            <w:top w:val="none" w:sz="0" w:space="0" w:color="auto"/>
                            <w:left w:val="none" w:sz="0" w:space="0" w:color="auto"/>
                            <w:bottom w:val="none" w:sz="0" w:space="0" w:color="auto"/>
                            <w:right w:val="none" w:sz="0" w:space="0" w:color="auto"/>
                          </w:divBdr>
                          <w:divsChild>
                            <w:div w:id="2120681948">
                              <w:marLeft w:val="0"/>
                              <w:marRight w:val="0"/>
                              <w:marTop w:val="0"/>
                              <w:marBottom w:val="0"/>
                              <w:divBdr>
                                <w:top w:val="none" w:sz="0" w:space="0" w:color="auto"/>
                                <w:left w:val="none" w:sz="0" w:space="0" w:color="auto"/>
                                <w:bottom w:val="none" w:sz="0" w:space="0" w:color="auto"/>
                                <w:right w:val="none" w:sz="0" w:space="0" w:color="auto"/>
                              </w:divBdr>
                              <w:divsChild>
                                <w:div w:id="600375589">
                                  <w:marLeft w:val="0"/>
                                  <w:marRight w:val="0"/>
                                  <w:marTop w:val="0"/>
                                  <w:marBottom w:val="0"/>
                                  <w:divBdr>
                                    <w:top w:val="none" w:sz="0" w:space="0" w:color="auto"/>
                                    <w:left w:val="none" w:sz="0" w:space="0" w:color="auto"/>
                                    <w:bottom w:val="none" w:sz="0" w:space="0" w:color="auto"/>
                                    <w:right w:val="none" w:sz="0" w:space="0" w:color="auto"/>
                                  </w:divBdr>
                                  <w:divsChild>
                                    <w:div w:id="414204570">
                                      <w:marLeft w:val="0"/>
                                      <w:marRight w:val="0"/>
                                      <w:marTop w:val="0"/>
                                      <w:marBottom w:val="0"/>
                                      <w:divBdr>
                                        <w:top w:val="none" w:sz="0" w:space="0" w:color="auto"/>
                                        <w:left w:val="none" w:sz="0" w:space="0" w:color="auto"/>
                                        <w:bottom w:val="none" w:sz="0" w:space="0" w:color="auto"/>
                                        <w:right w:val="none" w:sz="0" w:space="0" w:color="auto"/>
                                      </w:divBdr>
                                      <w:divsChild>
                                        <w:div w:id="775365705">
                                          <w:marLeft w:val="0"/>
                                          <w:marRight w:val="0"/>
                                          <w:marTop w:val="0"/>
                                          <w:marBottom w:val="0"/>
                                          <w:divBdr>
                                            <w:top w:val="none" w:sz="0" w:space="0" w:color="auto"/>
                                            <w:left w:val="none" w:sz="0" w:space="0" w:color="auto"/>
                                            <w:bottom w:val="none" w:sz="0" w:space="0" w:color="auto"/>
                                            <w:right w:val="none" w:sz="0" w:space="0" w:color="auto"/>
                                          </w:divBdr>
                                        </w:div>
                                      </w:divsChild>
                                    </w:div>
                                    <w:div w:id="20208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3420">
                          <w:marLeft w:val="0"/>
                          <w:marRight w:val="0"/>
                          <w:marTop w:val="0"/>
                          <w:marBottom w:val="0"/>
                          <w:divBdr>
                            <w:top w:val="none" w:sz="0" w:space="0" w:color="auto"/>
                            <w:left w:val="none" w:sz="0" w:space="0" w:color="auto"/>
                            <w:bottom w:val="none" w:sz="0" w:space="0" w:color="auto"/>
                            <w:right w:val="none" w:sz="0" w:space="0" w:color="auto"/>
                          </w:divBdr>
                          <w:divsChild>
                            <w:div w:id="1970741356">
                              <w:marLeft w:val="0"/>
                              <w:marRight w:val="0"/>
                              <w:marTop w:val="0"/>
                              <w:marBottom w:val="0"/>
                              <w:divBdr>
                                <w:top w:val="none" w:sz="0" w:space="0" w:color="auto"/>
                                <w:left w:val="none" w:sz="0" w:space="0" w:color="auto"/>
                                <w:bottom w:val="none" w:sz="0" w:space="0" w:color="auto"/>
                                <w:right w:val="none" w:sz="0" w:space="0" w:color="auto"/>
                              </w:divBdr>
                              <w:divsChild>
                                <w:div w:id="1948779810">
                                  <w:marLeft w:val="0"/>
                                  <w:marRight w:val="0"/>
                                  <w:marTop w:val="0"/>
                                  <w:marBottom w:val="0"/>
                                  <w:divBdr>
                                    <w:top w:val="none" w:sz="0" w:space="0" w:color="auto"/>
                                    <w:left w:val="none" w:sz="0" w:space="0" w:color="auto"/>
                                    <w:bottom w:val="none" w:sz="0" w:space="0" w:color="auto"/>
                                    <w:right w:val="none" w:sz="0" w:space="0" w:color="auto"/>
                                  </w:divBdr>
                                  <w:divsChild>
                                    <w:div w:id="893271257">
                                      <w:marLeft w:val="0"/>
                                      <w:marRight w:val="0"/>
                                      <w:marTop w:val="0"/>
                                      <w:marBottom w:val="0"/>
                                      <w:divBdr>
                                        <w:top w:val="none" w:sz="0" w:space="0" w:color="auto"/>
                                        <w:left w:val="none" w:sz="0" w:space="0" w:color="auto"/>
                                        <w:bottom w:val="none" w:sz="0" w:space="0" w:color="auto"/>
                                        <w:right w:val="none" w:sz="0" w:space="0" w:color="auto"/>
                                      </w:divBdr>
                                      <w:divsChild>
                                        <w:div w:id="818500779">
                                          <w:marLeft w:val="0"/>
                                          <w:marRight w:val="0"/>
                                          <w:marTop w:val="0"/>
                                          <w:marBottom w:val="0"/>
                                          <w:divBdr>
                                            <w:top w:val="none" w:sz="0" w:space="0" w:color="auto"/>
                                            <w:left w:val="none" w:sz="0" w:space="0" w:color="auto"/>
                                            <w:bottom w:val="none" w:sz="0" w:space="0" w:color="auto"/>
                                            <w:right w:val="none" w:sz="0" w:space="0" w:color="auto"/>
                                          </w:divBdr>
                                        </w:div>
                                      </w:divsChild>
                                    </w:div>
                                    <w:div w:id="15403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5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7343">
          <w:marLeft w:val="0"/>
          <w:marRight w:val="0"/>
          <w:marTop w:val="0"/>
          <w:marBottom w:val="0"/>
          <w:divBdr>
            <w:top w:val="none" w:sz="0" w:space="0" w:color="auto"/>
            <w:left w:val="none" w:sz="0" w:space="0" w:color="auto"/>
            <w:bottom w:val="none" w:sz="0" w:space="0" w:color="auto"/>
            <w:right w:val="none" w:sz="0" w:space="0" w:color="auto"/>
          </w:divBdr>
          <w:divsChild>
            <w:div w:id="1856849217">
              <w:marLeft w:val="0"/>
              <w:marRight w:val="0"/>
              <w:marTop w:val="0"/>
              <w:marBottom w:val="0"/>
              <w:divBdr>
                <w:top w:val="none" w:sz="0" w:space="0" w:color="auto"/>
                <w:left w:val="none" w:sz="0" w:space="0" w:color="auto"/>
                <w:bottom w:val="none" w:sz="0" w:space="0" w:color="auto"/>
                <w:right w:val="none" w:sz="0" w:space="0" w:color="auto"/>
              </w:divBdr>
            </w:div>
          </w:divsChild>
        </w:div>
        <w:div w:id="1948852703">
          <w:marLeft w:val="0"/>
          <w:marRight w:val="0"/>
          <w:marTop w:val="0"/>
          <w:marBottom w:val="0"/>
          <w:divBdr>
            <w:top w:val="none" w:sz="0" w:space="0" w:color="auto"/>
            <w:left w:val="none" w:sz="0" w:space="0" w:color="auto"/>
            <w:bottom w:val="none" w:sz="0" w:space="0" w:color="auto"/>
            <w:right w:val="none" w:sz="0" w:space="0" w:color="auto"/>
          </w:divBdr>
          <w:divsChild>
            <w:div w:id="14787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7930">
      <w:bodyDiv w:val="1"/>
      <w:marLeft w:val="0"/>
      <w:marRight w:val="0"/>
      <w:marTop w:val="0"/>
      <w:marBottom w:val="0"/>
      <w:divBdr>
        <w:top w:val="none" w:sz="0" w:space="0" w:color="auto"/>
        <w:left w:val="none" w:sz="0" w:space="0" w:color="auto"/>
        <w:bottom w:val="none" w:sz="0" w:space="0" w:color="auto"/>
        <w:right w:val="none" w:sz="0" w:space="0" w:color="auto"/>
      </w:divBdr>
    </w:div>
    <w:div w:id="802235811">
      <w:bodyDiv w:val="1"/>
      <w:marLeft w:val="0"/>
      <w:marRight w:val="0"/>
      <w:marTop w:val="0"/>
      <w:marBottom w:val="0"/>
      <w:divBdr>
        <w:top w:val="none" w:sz="0" w:space="0" w:color="auto"/>
        <w:left w:val="none" w:sz="0" w:space="0" w:color="auto"/>
        <w:bottom w:val="none" w:sz="0" w:space="0" w:color="auto"/>
        <w:right w:val="none" w:sz="0" w:space="0" w:color="auto"/>
      </w:divBdr>
    </w:div>
    <w:div w:id="936716047">
      <w:bodyDiv w:val="1"/>
      <w:marLeft w:val="0"/>
      <w:marRight w:val="0"/>
      <w:marTop w:val="0"/>
      <w:marBottom w:val="0"/>
      <w:divBdr>
        <w:top w:val="none" w:sz="0" w:space="0" w:color="auto"/>
        <w:left w:val="none" w:sz="0" w:space="0" w:color="auto"/>
        <w:bottom w:val="none" w:sz="0" w:space="0" w:color="auto"/>
        <w:right w:val="none" w:sz="0" w:space="0" w:color="auto"/>
      </w:divBdr>
    </w:div>
    <w:div w:id="952637246">
      <w:bodyDiv w:val="1"/>
      <w:marLeft w:val="0"/>
      <w:marRight w:val="0"/>
      <w:marTop w:val="0"/>
      <w:marBottom w:val="0"/>
      <w:divBdr>
        <w:top w:val="none" w:sz="0" w:space="0" w:color="auto"/>
        <w:left w:val="none" w:sz="0" w:space="0" w:color="auto"/>
        <w:bottom w:val="none" w:sz="0" w:space="0" w:color="auto"/>
        <w:right w:val="none" w:sz="0" w:space="0" w:color="auto"/>
      </w:divBdr>
      <w:divsChild>
        <w:div w:id="120463433">
          <w:marLeft w:val="0"/>
          <w:marRight w:val="0"/>
          <w:marTop w:val="0"/>
          <w:marBottom w:val="0"/>
          <w:divBdr>
            <w:top w:val="none" w:sz="0" w:space="0" w:color="auto"/>
            <w:left w:val="none" w:sz="0" w:space="0" w:color="auto"/>
            <w:bottom w:val="none" w:sz="0" w:space="0" w:color="auto"/>
            <w:right w:val="none" w:sz="0" w:space="0" w:color="auto"/>
          </w:divBdr>
          <w:divsChild>
            <w:div w:id="1125351396">
              <w:marLeft w:val="0"/>
              <w:marRight w:val="0"/>
              <w:marTop w:val="0"/>
              <w:marBottom w:val="0"/>
              <w:divBdr>
                <w:top w:val="none" w:sz="0" w:space="0" w:color="auto"/>
                <w:left w:val="none" w:sz="0" w:space="0" w:color="auto"/>
                <w:bottom w:val="none" w:sz="0" w:space="0" w:color="auto"/>
                <w:right w:val="none" w:sz="0" w:space="0" w:color="auto"/>
              </w:divBdr>
            </w:div>
          </w:divsChild>
        </w:div>
        <w:div w:id="491726972">
          <w:marLeft w:val="0"/>
          <w:marRight w:val="0"/>
          <w:marTop w:val="0"/>
          <w:marBottom w:val="0"/>
          <w:divBdr>
            <w:top w:val="none" w:sz="0" w:space="0" w:color="auto"/>
            <w:left w:val="none" w:sz="0" w:space="0" w:color="auto"/>
            <w:bottom w:val="none" w:sz="0" w:space="0" w:color="auto"/>
            <w:right w:val="none" w:sz="0" w:space="0" w:color="auto"/>
          </w:divBdr>
          <w:divsChild>
            <w:div w:id="64882899">
              <w:marLeft w:val="0"/>
              <w:marRight w:val="0"/>
              <w:marTop w:val="0"/>
              <w:marBottom w:val="0"/>
              <w:divBdr>
                <w:top w:val="none" w:sz="0" w:space="0" w:color="auto"/>
                <w:left w:val="none" w:sz="0" w:space="0" w:color="auto"/>
                <w:bottom w:val="none" w:sz="0" w:space="0" w:color="auto"/>
                <w:right w:val="none" w:sz="0" w:space="0" w:color="auto"/>
              </w:divBdr>
            </w:div>
          </w:divsChild>
        </w:div>
        <w:div w:id="553657764">
          <w:marLeft w:val="0"/>
          <w:marRight w:val="0"/>
          <w:marTop w:val="0"/>
          <w:marBottom w:val="0"/>
          <w:divBdr>
            <w:top w:val="none" w:sz="0" w:space="0" w:color="auto"/>
            <w:left w:val="none" w:sz="0" w:space="0" w:color="auto"/>
            <w:bottom w:val="none" w:sz="0" w:space="0" w:color="auto"/>
            <w:right w:val="none" w:sz="0" w:space="0" w:color="auto"/>
          </w:divBdr>
        </w:div>
        <w:div w:id="865678208">
          <w:marLeft w:val="0"/>
          <w:marRight w:val="0"/>
          <w:marTop w:val="0"/>
          <w:marBottom w:val="0"/>
          <w:divBdr>
            <w:top w:val="none" w:sz="0" w:space="0" w:color="auto"/>
            <w:left w:val="none" w:sz="0" w:space="0" w:color="auto"/>
            <w:bottom w:val="none" w:sz="0" w:space="0" w:color="auto"/>
            <w:right w:val="none" w:sz="0" w:space="0" w:color="auto"/>
          </w:divBdr>
          <w:divsChild>
            <w:div w:id="1235629882">
              <w:marLeft w:val="0"/>
              <w:marRight w:val="0"/>
              <w:marTop w:val="0"/>
              <w:marBottom w:val="0"/>
              <w:divBdr>
                <w:top w:val="none" w:sz="0" w:space="0" w:color="auto"/>
                <w:left w:val="none" w:sz="0" w:space="0" w:color="auto"/>
                <w:bottom w:val="none" w:sz="0" w:space="0" w:color="auto"/>
                <w:right w:val="none" w:sz="0" w:space="0" w:color="auto"/>
              </w:divBdr>
            </w:div>
          </w:divsChild>
        </w:div>
        <w:div w:id="1037311059">
          <w:marLeft w:val="0"/>
          <w:marRight w:val="0"/>
          <w:marTop w:val="0"/>
          <w:marBottom w:val="0"/>
          <w:divBdr>
            <w:top w:val="none" w:sz="0" w:space="0" w:color="auto"/>
            <w:left w:val="none" w:sz="0" w:space="0" w:color="auto"/>
            <w:bottom w:val="none" w:sz="0" w:space="0" w:color="auto"/>
            <w:right w:val="none" w:sz="0" w:space="0" w:color="auto"/>
          </w:divBdr>
          <w:divsChild>
            <w:div w:id="318119189">
              <w:marLeft w:val="0"/>
              <w:marRight w:val="0"/>
              <w:marTop w:val="0"/>
              <w:marBottom w:val="0"/>
              <w:divBdr>
                <w:top w:val="none" w:sz="0" w:space="0" w:color="auto"/>
                <w:left w:val="none" w:sz="0" w:space="0" w:color="auto"/>
                <w:bottom w:val="none" w:sz="0" w:space="0" w:color="auto"/>
                <w:right w:val="none" w:sz="0" w:space="0" w:color="auto"/>
              </w:divBdr>
            </w:div>
          </w:divsChild>
        </w:div>
        <w:div w:id="1099060926">
          <w:marLeft w:val="0"/>
          <w:marRight w:val="0"/>
          <w:marTop w:val="0"/>
          <w:marBottom w:val="0"/>
          <w:divBdr>
            <w:top w:val="none" w:sz="0" w:space="0" w:color="auto"/>
            <w:left w:val="none" w:sz="0" w:space="0" w:color="auto"/>
            <w:bottom w:val="none" w:sz="0" w:space="0" w:color="auto"/>
            <w:right w:val="none" w:sz="0" w:space="0" w:color="auto"/>
          </w:divBdr>
          <w:divsChild>
            <w:div w:id="1710691227">
              <w:marLeft w:val="0"/>
              <w:marRight w:val="0"/>
              <w:marTop w:val="0"/>
              <w:marBottom w:val="0"/>
              <w:divBdr>
                <w:top w:val="none" w:sz="0" w:space="0" w:color="auto"/>
                <w:left w:val="none" w:sz="0" w:space="0" w:color="auto"/>
                <w:bottom w:val="none" w:sz="0" w:space="0" w:color="auto"/>
                <w:right w:val="none" w:sz="0" w:space="0" w:color="auto"/>
              </w:divBdr>
              <w:divsChild>
                <w:div w:id="1711756">
                  <w:marLeft w:val="0"/>
                  <w:marRight w:val="0"/>
                  <w:marTop w:val="0"/>
                  <w:marBottom w:val="0"/>
                  <w:divBdr>
                    <w:top w:val="none" w:sz="0" w:space="0" w:color="auto"/>
                    <w:left w:val="none" w:sz="0" w:space="0" w:color="auto"/>
                    <w:bottom w:val="none" w:sz="0" w:space="0" w:color="auto"/>
                    <w:right w:val="none" w:sz="0" w:space="0" w:color="auto"/>
                  </w:divBdr>
                  <w:divsChild>
                    <w:div w:id="318651289">
                      <w:marLeft w:val="0"/>
                      <w:marRight w:val="0"/>
                      <w:marTop w:val="0"/>
                      <w:marBottom w:val="0"/>
                      <w:divBdr>
                        <w:top w:val="none" w:sz="0" w:space="0" w:color="auto"/>
                        <w:left w:val="none" w:sz="0" w:space="0" w:color="auto"/>
                        <w:bottom w:val="none" w:sz="0" w:space="0" w:color="auto"/>
                        <w:right w:val="none" w:sz="0" w:space="0" w:color="auto"/>
                      </w:divBdr>
                    </w:div>
                    <w:div w:id="1623879688">
                      <w:marLeft w:val="0"/>
                      <w:marRight w:val="0"/>
                      <w:marTop w:val="0"/>
                      <w:marBottom w:val="0"/>
                      <w:divBdr>
                        <w:top w:val="none" w:sz="0" w:space="0" w:color="auto"/>
                        <w:left w:val="none" w:sz="0" w:space="0" w:color="auto"/>
                        <w:bottom w:val="none" w:sz="0" w:space="0" w:color="auto"/>
                        <w:right w:val="none" w:sz="0" w:space="0" w:color="auto"/>
                      </w:divBdr>
                      <w:divsChild>
                        <w:div w:id="19474875">
                          <w:marLeft w:val="0"/>
                          <w:marRight w:val="0"/>
                          <w:marTop w:val="0"/>
                          <w:marBottom w:val="0"/>
                          <w:divBdr>
                            <w:top w:val="none" w:sz="0" w:space="0" w:color="auto"/>
                            <w:left w:val="none" w:sz="0" w:space="0" w:color="auto"/>
                            <w:bottom w:val="none" w:sz="0" w:space="0" w:color="auto"/>
                            <w:right w:val="none" w:sz="0" w:space="0" w:color="auto"/>
                          </w:divBdr>
                          <w:divsChild>
                            <w:div w:id="1356227074">
                              <w:marLeft w:val="0"/>
                              <w:marRight w:val="0"/>
                              <w:marTop w:val="0"/>
                              <w:marBottom w:val="0"/>
                              <w:divBdr>
                                <w:top w:val="none" w:sz="0" w:space="0" w:color="auto"/>
                                <w:left w:val="none" w:sz="0" w:space="0" w:color="auto"/>
                                <w:bottom w:val="none" w:sz="0" w:space="0" w:color="auto"/>
                                <w:right w:val="none" w:sz="0" w:space="0" w:color="auto"/>
                              </w:divBdr>
                              <w:divsChild>
                                <w:div w:id="552079643">
                                  <w:marLeft w:val="0"/>
                                  <w:marRight w:val="0"/>
                                  <w:marTop w:val="0"/>
                                  <w:marBottom w:val="0"/>
                                  <w:divBdr>
                                    <w:top w:val="none" w:sz="0" w:space="0" w:color="auto"/>
                                    <w:left w:val="none" w:sz="0" w:space="0" w:color="auto"/>
                                    <w:bottom w:val="none" w:sz="0" w:space="0" w:color="auto"/>
                                    <w:right w:val="none" w:sz="0" w:space="0" w:color="auto"/>
                                  </w:divBdr>
                                  <w:divsChild>
                                    <w:div w:id="897283294">
                                      <w:marLeft w:val="0"/>
                                      <w:marRight w:val="0"/>
                                      <w:marTop w:val="0"/>
                                      <w:marBottom w:val="0"/>
                                      <w:divBdr>
                                        <w:top w:val="none" w:sz="0" w:space="0" w:color="auto"/>
                                        <w:left w:val="none" w:sz="0" w:space="0" w:color="auto"/>
                                        <w:bottom w:val="none" w:sz="0" w:space="0" w:color="auto"/>
                                        <w:right w:val="none" w:sz="0" w:space="0" w:color="auto"/>
                                      </w:divBdr>
                                      <w:divsChild>
                                        <w:div w:id="728117529">
                                          <w:marLeft w:val="0"/>
                                          <w:marRight w:val="0"/>
                                          <w:marTop w:val="0"/>
                                          <w:marBottom w:val="0"/>
                                          <w:divBdr>
                                            <w:top w:val="none" w:sz="0" w:space="0" w:color="auto"/>
                                            <w:left w:val="none" w:sz="0" w:space="0" w:color="auto"/>
                                            <w:bottom w:val="none" w:sz="0" w:space="0" w:color="auto"/>
                                            <w:right w:val="none" w:sz="0" w:space="0" w:color="auto"/>
                                          </w:divBdr>
                                        </w:div>
                                      </w:divsChild>
                                    </w:div>
                                    <w:div w:id="1334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16594">
                          <w:marLeft w:val="0"/>
                          <w:marRight w:val="0"/>
                          <w:marTop w:val="0"/>
                          <w:marBottom w:val="0"/>
                          <w:divBdr>
                            <w:top w:val="none" w:sz="0" w:space="0" w:color="auto"/>
                            <w:left w:val="none" w:sz="0" w:space="0" w:color="auto"/>
                            <w:bottom w:val="none" w:sz="0" w:space="0" w:color="auto"/>
                            <w:right w:val="none" w:sz="0" w:space="0" w:color="auto"/>
                          </w:divBdr>
                          <w:divsChild>
                            <w:div w:id="1405757148">
                              <w:marLeft w:val="0"/>
                              <w:marRight w:val="0"/>
                              <w:marTop w:val="0"/>
                              <w:marBottom w:val="0"/>
                              <w:divBdr>
                                <w:top w:val="none" w:sz="0" w:space="0" w:color="auto"/>
                                <w:left w:val="none" w:sz="0" w:space="0" w:color="auto"/>
                                <w:bottom w:val="none" w:sz="0" w:space="0" w:color="auto"/>
                                <w:right w:val="none" w:sz="0" w:space="0" w:color="auto"/>
                              </w:divBdr>
                              <w:divsChild>
                                <w:div w:id="627708317">
                                  <w:marLeft w:val="0"/>
                                  <w:marRight w:val="0"/>
                                  <w:marTop w:val="0"/>
                                  <w:marBottom w:val="0"/>
                                  <w:divBdr>
                                    <w:top w:val="none" w:sz="0" w:space="0" w:color="auto"/>
                                    <w:left w:val="none" w:sz="0" w:space="0" w:color="auto"/>
                                    <w:bottom w:val="none" w:sz="0" w:space="0" w:color="auto"/>
                                    <w:right w:val="none" w:sz="0" w:space="0" w:color="auto"/>
                                  </w:divBdr>
                                  <w:divsChild>
                                    <w:div w:id="1110970460">
                                      <w:marLeft w:val="0"/>
                                      <w:marRight w:val="0"/>
                                      <w:marTop w:val="0"/>
                                      <w:marBottom w:val="0"/>
                                      <w:divBdr>
                                        <w:top w:val="none" w:sz="0" w:space="0" w:color="auto"/>
                                        <w:left w:val="none" w:sz="0" w:space="0" w:color="auto"/>
                                        <w:bottom w:val="none" w:sz="0" w:space="0" w:color="auto"/>
                                        <w:right w:val="none" w:sz="0" w:space="0" w:color="auto"/>
                                      </w:divBdr>
                                      <w:divsChild>
                                        <w:div w:id="599534920">
                                          <w:marLeft w:val="0"/>
                                          <w:marRight w:val="0"/>
                                          <w:marTop w:val="0"/>
                                          <w:marBottom w:val="0"/>
                                          <w:divBdr>
                                            <w:top w:val="none" w:sz="0" w:space="0" w:color="auto"/>
                                            <w:left w:val="none" w:sz="0" w:space="0" w:color="auto"/>
                                            <w:bottom w:val="none" w:sz="0" w:space="0" w:color="auto"/>
                                            <w:right w:val="none" w:sz="0" w:space="0" w:color="auto"/>
                                          </w:divBdr>
                                        </w:div>
                                      </w:divsChild>
                                    </w:div>
                                    <w:div w:id="11341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80136">
                          <w:marLeft w:val="0"/>
                          <w:marRight w:val="0"/>
                          <w:marTop w:val="0"/>
                          <w:marBottom w:val="0"/>
                          <w:divBdr>
                            <w:top w:val="none" w:sz="0" w:space="0" w:color="auto"/>
                            <w:left w:val="none" w:sz="0" w:space="0" w:color="auto"/>
                            <w:bottom w:val="none" w:sz="0" w:space="0" w:color="auto"/>
                            <w:right w:val="none" w:sz="0" w:space="0" w:color="auto"/>
                          </w:divBdr>
                          <w:divsChild>
                            <w:div w:id="1628855532">
                              <w:marLeft w:val="0"/>
                              <w:marRight w:val="0"/>
                              <w:marTop w:val="0"/>
                              <w:marBottom w:val="0"/>
                              <w:divBdr>
                                <w:top w:val="none" w:sz="0" w:space="0" w:color="auto"/>
                                <w:left w:val="none" w:sz="0" w:space="0" w:color="auto"/>
                                <w:bottom w:val="none" w:sz="0" w:space="0" w:color="auto"/>
                                <w:right w:val="none" w:sz="0" w:space="0" w:color="auto"/>
                              </w:divBdr>
                              <w:divsChild>
                                <w:div w:id="1232889392">
                                  <w:marLeft w:val="0"/>
                                  <w:marRight w:val="0"/>
                                  <w:marTop w:val="0"/>
                                  <w:marBottom w:val="0"/>
                                  <w:divBdr>
                                    <w:top w:val="none" w:sz="0" w:space="0" w:color="auto"/>
                                    <w:left w:val="none" w:sz="0" w:space="0" w:color="auto"/>
                                    <w:bottom w:val="none" w:sz="0" w:space="0" w:color="auto"/>
                                    <w:right w:val="none" w:sz="0" w:space="0" w:color="auto"/>
                                  </w:divBdr>
                                  <w:divsChild>
                                    <w:div w:id="499004652">
                                      <w:marLeft w:val="0"/>
                                      <w:marRight w:val="0"/>
                                      <w:marTop w:val="0"/>
                                      <w:marBottom w:val="0"/>
                                      <w:divBdr>
                                        <w:top w:val="none" w:sz="0" w:space="0" w:color="auto"/>
                                        <w:left w:val="none" w:sz="0" w:space="0" w:color="auto"/>
                                        <w:bottom w:val="none" w:sz="0" w:space="0" w:color="auto"/>
                                        <w:right w:val="none" w:sz="0" w:space="0" w:color="auto"/>
                                      </w:divBdr>
                                      <w:divsChild>
                                        <w:div w:id="460609092">
                                          <w:marLeft w:val="0"/>
                                          <w:marRight w:val="0"/>
                                          <w:marTop w:val="0"/>
                                          <w:marBottom w:val="0"/>
                                          <w:divBdr>
                                            <w:top w:val="none" w:sz="0" w:space="0" w:color="auto"/>
                                            <w:left w:val="none" w:sz="0" w:space="0" w:color="auto"/>
                                            <w:bottom w:val="none" w:sz="0" w:space="0" w:color="auto"/>
                                            <w:right w:val="none" w:sz="0" w:space="0" w:color="auto"/>
                                          </w:divBdr>
                                        </w:div>
                                      </w:divsChild>
                                    </w:div>
                                    <w:div w:id="20032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246617">
      <w:bodyDiv w:val="1"/>
      <w:marLeft w:val="0"/>
      <w:marRight w:val="0"/>
      <w:marTop w:val="0"/>
      <w:marBottom w:val="0"/>
      <w:divBdr>
        <w:top w:val="none" w:sz="0" w:space="0" w:color="auto"/>
        <w:left w:val="none" w:sz="0" w:space="0" w:color="auto"/>
        <w:bottom w:val="none" w:sz="0" w:space="0" w:color="auto"/>
        <w:right w:val="none" w:sz="0" w:space="0" w:color="auto"/>
      </w:divBdr>
    </w:div>
    <w:div w:id="1113213068">
      <w:bodyDiv w:val="1"/>
      <w:marLeft w:val="0"/>
      <w:marRight w:val="0"/>
      <w:marTop w:val="0"/>
      <w:marBottom w:val="0"/>
      <w:divBdr>
        <w:top w:val="none" w:sz="0" w:space="0" w:color="auto"/>
        <w:left w:val="none" w:sz="0" w:space="0" w:color="auto"/>
        <w:bottom w:val="none" w:sz="0" w:space="0" w:color="auto"/>
        <w:right w:val="none" w:sz="0" w:space="0" w:color="auto"/>
      </w:divBdr>
      <w:divsChild>
        <w:div w:id="305165523">
          <w:marLeft w:val="0"/>
          <w:marRight w:val="0"/>
          <w:marTop w:val="0"/>
          <w:marBottom w:val="0"/>
          <w:divBdr>
            <w:top w:val="none" w:sz="0" w:space="0" w:color="auto"/>
            <w:left w:val="none" w:sz="0" w:space="0" w:color="auto"/>
            <w:bottom w:val="none" w:sz="0" w:space="0" w:color="auto"/>
            <w:right w:val="none" w:sz="0" w:space="0" w:color="auto"/>
          </w:divBdr>
        </w:div>
        <w:div w:id="631406053">
          <w:marLeft w:val="0"/>
          <w:marRight w:val="0"/>
          <w:marTop w:val="0"/>
          <w:marBottom w:val="0"/>
          <w:divBdr>
            <w:top w:val="none" w:sz="0" w:space="0" w:color="auto"/>
            <w:left w:val="none" w:sz="0" w:space="0" w:color="auto"/>
            <w:bottom w:val="none" w:sz="0" w:space="0" w:color="auto"/>
            <w:right w:val="none" w:sz="0" w:space="0" w:color="auto"/>
          </w:divBdr>
        </w:div>
        <w:div w:id="776486200">
          <w:marLeft w:val="0"/>
          <w:marRight w:val="0"/>
          <w:marTop w:val="0"/>
          <w:marBottom w:val="0"/>
          <w:divBdr>
            <w:top w:val="none" w:sz="0" w:space="0" w:color="auto"/>
            <w:left w:val="none" w:sz="0" w:space="0" w:color="auto"/>
            <w:bottom w:val="none" w:sz="0" w:space="0" w:color="auto"/>
            <w:right w:val="none" w:sz="0" w:space="0" w:color="auto"/>
          </w:divBdr>
        </w:div>
        <w:div w:id="979387320">
          <w:marLeft w:val="0"/>
          <w:marRight w:val="0"/>
          <w:marTop w:val="0"/>
          <w:marBottom w:val="0"/>
          <w:divBdr>
            <w:top w:val="none" w:sz="0" w:space="0" w:color="auto"/>
            <w:left w:val="none" w:sz="0" w:space="0" w:color="auto"/>
            <w:bottom w:val="none" w:sz="0" w:space="0" w:color="auto"/>
            <w:right w:val="none" w:sz="0" w:space="0" w:color="auto"/>
          </w:divBdr>
        </w:div>
        <w:div w:id="1178424711">
          <w:marLeft w:val="0"/>
          <w:marRight w:val="0"/>
          <w:marTop w:val="0"/>
          <w:marBottom w:val="0"/>
          <w:divBdr>
            <w:top w:val="none" w:sz="0" w:space="0" w:color="auto"/>
            <w:left w:val="none" w:sz="0" w:space="0" w:color="auto"/>
            <w:bottom w:val="none" w:sz="0" w:space="0" w:color="auto"/>
            <w:right w:val="none" w:sz="0" w:space="0" w:color="auto"/>
          </w:divBdr>
        </w:div>
        <w:div w:id="1237205272">
          <w:marLeft w:val="0"/>
          <w:marRight w:val="0"/>
          <w:marTop w:val="0"/>
          <w:marBottom w:val="0"/>
          <w:divBdr>
            <w:top w:val="none" w:sz="0" w:space="0" w:color="auto"/>
            <w:left w:val="none" w:sz="0" w:space="0" w:color="auto"/>
            <w:bottom w:val="none" w:sz="0" w:space="0" w:color="auto"/>
            <w:right w:val="none" w:sz="0" w:space="0" w:color="auto"/>
          </w:divBdr>
        </w:div>
        <w:div w:id="1349790739">
          <w:marLeft w:val="0"/>
          <w:marRight w:val="0"/>
          <w:marTop w:val="0"/>
          <w:marBottom w:val="0"/>
          <w:divBdr>
            <w:top w:val="none" w:sz="0" w:space="0" w:color="auto"/>
            <w:left w:val="none" w:sz="0" w:space="0" w:color="auto"/>
            <w:bottom w:val="none" w:sz="0" w:space="0" w:color="auto"/>
            <w:right w:val="none" w:sz="0" w:space="0" w:color="auto"/>
          </w:divBdr>
        </w:div>
        <w:div w:id="1578635981">
          <w:marLeft w:val="0"/>
          <w:marRight w:val="0"/>
          <w:marTop w:val="0"/>
          <w:marBottom w:val="0"/>
          <w:divBdr>
            <w:top w:val="none" w:sz="0" w:space="0" w:color="auto"/>
            <w:left w:val="none" w:sz="0" w:space="0" w:color="auto"/>
            <w:bottom w:val="none" w:sz="0" w:space="0" w:color="auto"/>
            <w:right w:val="none" w:sz="0" w:space="0" w:color="auto"/>
          </w:divBdr>
        </w:div>
        <w:div w:id="1655601117">
          <w:marLeft w:val="0"/>
          <w:marRight w:val="0"/>
          <w:marTop w:val="0"/>
          <w:marBottom w:val="0"/>
          <w:divBdr>
            <w:top w:val="none" w:sz="0" w:space="0" w:color="auto"/>
            <w:left w:val="none" w:sz="0" w:space="0" w:color="auto"/>
            <w:bottom w:val="none" w:sz="0" w:space="0" w:color="auto"/>
            <w:right w:val="none" w:sz="0" w:space="0" w:color="auto"/>
          </w:divBdr>
        </w:div>
        <w:div w:id="1776318267">
          <w:marLeft w:val="0"/>
          <w:marRight w:val="0"/>
          <w:marTop w:val="0"/>
          <w:marBottom w:val="0"/>
          <w:divBdr>
            <w:top w:val="none" w:sz="0" w:space="0" w:color="auto"/>
            <w:left w:val="none" w:sz="0" w:space="0" w:color="auto"/>
            <w:bottom w:val="none" w:sz="0" w:space="0" w:color="auto"/>
            <w:right w:val="none" w:sz="0" w:space="0" w:color="auto"/>
          </w:divBdr>
        </w:div>
        <w:div w:id="1885215058">
          <w:marLeft w:val="0"/>
          <w:marRight w:val="0"/>
          <w:marTop w:val="0"/>
          <w:marBottom w:val="0"/>
          <w:divBdr>
            <w:top w:val="none" w:sz="0" w:space="0" w:color="auto"/>
            <w:left w:val="none" w:sz="0" w:space="0" w:color="auto"/>
            <w:bottom w:val="none" w:sz="0" w:space="0" w:color="auto"/>
            <w:right w:val="none" w:sz="0" w:space="0" w:color="auto"/>
          </w:divBdr>
        </w:div>
        <w:div w:id="1928227652">
          <w:marLeft w:val="0"/>
          <w:marRight w:val="0"/>
          <w:marTop w:val="0"/>
          <w:marBottom w:val="0"/>
          <w:divBdr>
            <w:top w:val="none" w:sz="0" w:space="0" w:color="auto"/>
            <w:left w:val="none" w:sz="0" w:space="0" w:color="auto"/>
            <w:bottom w:val="none" w:sz="0" w:space="0" w:color="auto"/>
            <w:right w:val="none" w:sz="0" w:space="0" w:color="auto"/>
          </w:divBdr>
        </w:div>
        <w:div w:id="1987392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22675703"/>
        <w:category>
          <w:name w:val="General"/>
          <w:gallery w:val="placeholder"/>
        </w:category>
        <w:types>
          <w:type w:val="bbPlcHdr"/>
        </w:types>
        <w:behaviors>
          <w:behavior w:val="content"/>
        </w:behaviors>
        <w:guid w:val="{94CBC4DC-AE9F-47FC-99AC-8125A60EC3D2}"/>
      </w:docPartPr>
      <w:docPartBody>
        <w:p w:rsidR="00721D90" w:rsidRDefault="00721D90">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1D90"/>
    <w:rsid w:val="000122EF"/>
    <w:rsid w:val="00016962"/>
    <w:rsid w:val="00021F97"/>
    <w:rsid w:val="00025D22"/>
    <w:rsid w:val="00031F0F"/>
    <w:rsid w:val="00033E91"/>
    <w:rsid w:val="00053EFF"/>
    <w:rsid w:val="000733A4"/>
    <w:rsid w:val="0009047A"/>
    <w:rsid w:val="000D2413"/>
    <w:rsid w:val="0014681B"/>
    <w:rsid w:val="00150CAA"/>
    <w:rsid w:val="001E5502"/>
    <w:rsid w:val="002017F9"/>
    <w:rsid w:val="00255894"/>
    <w:rsid w:val="0028752C"/>
    <w:rsid w:val="002A104F"/>
    <w:rsid w:val="002D4828"/>
    <w:rsid w:val="00301E9A"/>
    <w:rsid w:val="00311F76"/>
    <w:rsid w:val="00312F19"/>
    <w:rsid w:val="003314A4"/>
    <w:rsid w:val="00332343"/>
    <w:rsid w:val="0033236D"/>
    <w:rsid w:val="0034062A"/>
    <w:rsid w:val="003454C8"/>
    <w:rsid w:val="00350D61"/>
    <w:rsid w:val="0037399F"/>
    <w:rsid w:val="003946E6"/>
    <w:rsid w:val="003959B2"/>
    <w:rsid w:val="003A23C7"/>
    <w:rsid w:val="003B6563"/>
    <w:rsid w:val="003D23F9"/>
    <w:rsid w:val="0040081B"/>
    <w:rsid w:val="00403A55"/>
    <w:rsid w:val="00406CF3"/>
    <w:rsid w:val="00424820"/>
    <w:rsid w:val="00426A9D"/>
    <w:rsid w:val="00472EE2"/>
    <w:rsid w:val="00484A87"/>
    <w:rsid w:val="0049299B"/>
    <w:rsid w:val="004B4315"/>
    <w:rsid w:val="004B508C"/>
    <w:rsid w:val="004C4220"/>
    <w:rsid w:val="004E08C1"/>
    <w:rsid w:val="005008B4"/>
    <w:rsid w:val="00511218"/>
    <w:rsid w:val="00511AFD"/>
    <w:rsid w:val="00560698"/>
    <w:rsid w:val="0056395F"/>
    <w:rsid w:val="005A7559"/>
    <w:rsid w:val="005B1E38"/>
    <w:rsid w:val="005D1EFA"/>
    <w:rsid w:val="005D563E"/>
    <w:rsid w:val="005E5EE5"/>
    <w:rsid w:val="005F4D04"/>
    <w:rsid w:val="00610FCD"/>
    <w:rsid w:val="00660AD2"/>
    <w:rsid w:val="00661C98"/>
    <w:rsid w:val="006813C1"/>
    <w:rsid w:val="00683494"/>
    <w:rsid w:val="006A27B6"/>
    <w:rsid w:val="006B6FC8"/>
    <w:rsid w:val="006C2009"/>
    <w:rsid w:val="006C6B1F"/>
    <w:rsid w:val="006D224D"/>
    <w:rsid w:val="00704DAB"/>
    <w:rsid w:val="00721D90"/>
    <w:rsid w:val="00737F1A"/>
    <w:rsid w:val="00753FBB"/>
    <w:rsid w:val="00776A00"/>
    <w:rsid w:val="00784171"/>
    <w:rsid w:val="007D01BB"/>
    <w:rsid w:val="007F1F39"/>
    <w:rsid w:val="008020A0"/>
    <w:rsid w:val="0080416A"/>
    <w:rsid w:val="00807BA4"/>
    <w:rsid w:val="00814340"/>
    <w:rsid w:val="00824CD3"/>
    <w:rsid w:val="00850A3E"/>
    <w:rsid w:val="00866039"/>
    <w:rsid w:val="008739C0"/>
    <w:rsid w:val="008765AC"/>
    <w:rsid w:val="008B5B4C"/>
    <w:rsid w:val="008D41F0"/>
    <w:rsid w:val="008E550C"/>
    <w:rsid w:val="008F3867"/>
    <w:rsid w:val="008F44C2"/>
    <w:rsid w:val="009433EA"/>
    <w:rsid w:val="009509A8"/>
    <w:rsid w:val="00961651"/>
    <w:rsid w:val="0096674A"/>
    <w:rsid w:val="00975711"/>
    <w:rsid w:val="009827F3"/>
    <w:rsid w:val="009872D5"/>
    <w:rsid w:val="009A53BE"/>
    <w:rsid w:val="009B39F6"/>
    <w:rsid w:val="009C5DC3"/>
    <w:rsid w:val="009D70DE"/>
    <w:rsid w:val="00A17D47"/>
    <w:rsid w:val="00A25592"/>
    <w:rsid w:val="00A351EE"/>
    <w:rsid w:val="00A52E49"/>
    <w:rsid w:val="00AC5914"/>
    <w:rsid w:val="00AD5081"/>
    <w:rsid w:val="00AE21B9"/>
    <w:rsid w:val="00AE4F91"/>
    <w:rsid w:val="00B00153"/>
    <w:rsid w:val="00B03ABC"/>
    <w:rsid w:val="00B21311"/>
    <w:rsid w:val="00B54CB3"/>
    <w:rsid w:val="00B84D80"/>
    <w:rsid w:val="00BA2752"/>
    <w:rsid w:val="00BA434C"/>
    <w:rsid w:val="00BC4E3D"/>
    <w:rsid w:val="00BC6E36"/>
    <w:rsid w:val="00BE25A8"/>
    <w:rsid w:val="00C01933"/>
    <w:rsid w:val="00C14039"/>
    <w:rsid w:val="00C313E4"/>
    <w:rsid w:val="00C50ED5"/>
    <w:rsid w:val="00C57AE5"/>
    <w:rsid w:val="00C94526"/>
    <w:rsid w:val="00CA7360"/>
    <w:rsid w:val="00CD4F86"/>
    <w:rsid w:val="00CE0BCC"/>
    <w:rsid w:val="00CE448F"/>
    <w:rsid w:val="00CE54CE"/>
    <w:rsid w:val="00D03197"/>
    <w:rsid w:val="00D356AE"/>
    <w:rsid w:val="00D53ED7"/>
    <w:rsid w:val="00D65470"/>
    <w:rsid w:val="00DA75EE"/>
    <w:rsid w:val="00DC0FD6"/>
    <w:rsid w:val="00DD2C2C"/>
    <w:rsid w:val="00DD4057"/>
    <w:rsid w:val="00DD4529"/>
    <w:rsid w:val="00DD535A"/>
    <w:rsid w:val="00DD59E5"/>
    <w:rsid w:val="00DD68F7"/>
    <w:rsid w:val="00DD6D7B"/>
    <w:rsid w:val="00DE2F72"/>
    <w:rsid w:val="00E01279"/>
    <w:rsid w:val="00E0328D"/>
    <w:rsid w:val="00E36F4C"/>
    <w:rsid w:val="00E84AD3"/>
    <w:rsid w:val="00E943D3"/>
    <w:rsid w:val="00EE19D8"/>
    <w:rsid w:val="00F11C21"/>
    <w:rsid w:val="00F434CF"/>
    <w:rsid w:val="00F6718B"/>
    <w:rsid w:val="00F71C1C"/>
    <w:rsid w:val="00F74902"/>
    <w:rsid w:val="00F81B87"/>
    <w:rsid w:val="00FD005C"/>
    <w:rsid w:val="00FD6C82"/>
    <w:rsid w:val="00FD708C"/>
    <w:rsid w:val="00FD7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1C9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C96692-5A22-4BBA-9976-4C4E02721565}">
  <ds:schemaRefs>
    <ds:schemaRef ds:uri="http://schemas.openxmlformats.org/officeDocument/2006/bibliography"/>
  </ds:schemaRefs>
</ds:datastoreItem>
</file>

<file path=customXml/itemProps3.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5F3EF779-630E-41A3-AEF8-C4C8151F2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2</Pages>
  <Words>1076</Words>
  <Characters>6136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San Francisco</dc:creator>
  <cp:keywords/>
  <dc:description/>
  <cp:lastModifiedBy>Louis Morel</cp:lastModifiedBy>
  <cp:revision>14</cp:revision>
  <cp:lastPrinted>2025-01-09T01:48:00Z</cp:lastPrinted>
  <dcterms:created xsi:type="dcterms:W3CDTF">2025-01-07T19:22:00Z</dcterms:created>
  <dcterms:modified xsi:type="dcterms:W3CDTF">2025-01-09T02:22:00Z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