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D3F3" w14:textId="64B780DC" w:rsidR="005A31F9" w:rsidRDefault="00DF0973">
      <w:pPr>
        <w:rPr>
          <w:sz w:val="52"/>
          <w:szCs w:val="52"/>
        </w:rPr>
      </w:pPr>
      <w:r>
        <w:rPr>
          <w:sz w:val="52"/>
          <w:szCs w:val="52"/>
        </w:rPr>
        <w:t xml:space="preserve">         </w:t>
      </w:r>
      <w:r w:rsidRPr="00DF0973">
        <w:rPr>
          <w:sz w:val="52"/>
          <w:szCs w:val="52"/>
        </w:rPr>
        <w:t>Teaching Tai Chi Effectively</w:t>
      </w:r>
      <w:bookmarkStart w:id="0" w:name="_GoBack"/>
      <w:bookmarkEnd w:id="0"/>
      <w:r>
        <w:rPr>
          <w:sz w:val="52"/>
          <w:szCs w:val="52"/>
        </w:rPr>
        <w:br/>
        <w:t xml:space="preserve">             with Maureen Miller</w:t>
      </w:r>
    </w:p>
    <w:p w14:paraId="6ED76ADC" w14:textId="018DCB6C" w:rsidR="005639A3" w:rsidRPr="005639A3" w:rsidRDefault="005639A3">
      <w:pPr>
        <w:rPr>
          <w:b/>
          <w:sz w:val="36"/>
          <w:szCs w:val="36"/>
        </w:rPr>
      </w:pPr>
      <w:r>
        <w:rPr>
          <w:sz w:val="52"/>
          <w:szCs w:val="52"/>
        </w:rPr>
        <w:t xml:space="preserve">             - </w:t>
      </w:r>
      <w:r w:rsidRPr="005639A3">
        <w:rPr>
          <w:sz w:val="36"/>
          <w:szCs w:val="36"/>
        </w:rPr>
        <w:t>Important Chapters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</w:p>
    <w:p w14:paraId="45307D28" w14:textId="703E403E" w:rsidR="00DF0973" w:rsidRDefault="00DF0973">
      <w:pPr>
        <w:rPr>
          <w:b/>
          <w:sz w:val="28"/>
          <w:szCs w:val="28"/>
        </w:rPr>
      </w:pPr>
    </w:p>
    <w:p w14:paraId="1F338D20" w14:textId="0E5911B6" w:rsidR="00DF0973" w:rsidRPr="00DF0973" w:rsidRDefault="00DF09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Chapter 2 – </w:t>
      </w:r>
      <w:r>
        <w:rPr>
          <w:sz w:val="28"/>
          <w:szCs w:val="28"/>
        </w:rPr>
        <w:t>What it takes to be an effective teacher</w:t>
      </w:r>
    </w:p>
    <w:p w14:paraId="63A46AED" w14:textId="291233A9" w:rsidR="00DF0973" w:rsidRDefault="00DF09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Chapter 4 - </w:t>
      </w:r>
      <w:r>
        <w:rPr>
          <w:sz w:val="28"/>
          <w:szCs w:val="28"/>
        </w:rPr>
        <w:t>Safety First</w:t>
      </w:r>
    </w:p>
    <w:p w14:paraId="3A549237" w14:textId="1CEE6546" w:rsidR="00DF0973" w:rsidRPr="00DF0973" w:rsidRDefault="00DF09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Chapter 5 – </w:t>
      </w:r>
      <w:r>
        <w:rPr>
          <w:sz w:val="28"/>
          <w:szCs w:val="28"/>
        </w:rPr>
        <w:t>Becoming an effective Tai Chi teacher</w:t>
      </w:r>
    </w:p>
    <w:p w14:paraId="70C79164" w14:textId="00AFF072" w:rsidR="00DF0973" w:rsidRDefault="00DF09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Chapter 6 -  </w:t>
      </w:r>
      <w:r>
        <w:rPr>
          <w:sz w:val="28"/>
          <w:szCs w:val="28"/>
        </w:rPr>
        <w:t>Stepwise Teaching Method</w:t>
      </w:r>
    </w:p>
    <w:p w14:paraId="78A7F9DC" w14:textId="2370C0FA" w:rsidR="00DF0973" w:rsidRPr="00DF0973" w:rsidRDefault="00DF09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Chapter 8 – </w:t>
      </w:r>
      <w:r>
        <w:rPr>
          <w:sz w:val="28"/>
          <w:szCs w:val="28"/>
        </w:rPr>
        <w:t>Follow through with Tai Chi Principles</w:t>
      </w:r>
    </w:p>
    <w:p w14:paraId="0F66B851" w14:textId="10A83522" w:rsidR="00DF0973" w:rsidRPr="00DF0973" w:rsidRDefault="00DF097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Chapter 11 – </w:t>
      </w:r>
      <w:r>
        <w:rPr>
          <w:sz w:val="28"/>
          <w:szCs w:val="28"/>
        </w:rPr>
        <w:t>Working with chronic conditions and limited mobility</w:t>
      </w:r>
    </w:p>
    <w:p w14:paraId="520D8496" w14:textId="6BA45956" w:rsidR="00DF0973" w:rsidRDefault="00DF0973"/>
    <w:p w14:paraId="1B043932" w14:textId="77777777" w:rsidR="00DF0973" w:rsidRDefault="00DF0973"/>
    <w:sectPr w:rsidR="00DF0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73"/>
    <w:rsid w:val="00053AAC"/>
    <w:rsid w:val="005639A3"/>
    <w:rsid w:val="005A31F9"/>
    <w:rsid w:val="00876AB5"/>
    <w:rsid w:val="00D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27A5"/>
  <w15:chartTrackingRefBased/>
  <w15:docId w15:val="{11EC5835-E1E0-42C2-8809-9717BF42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Garcia</dc:creator>
  <cp:keywords/>
  <dc:description/>
  <cp:lastModifiedBy>Tony Garcia</cp:lastModifiedBy>
  <cp:revision>2</cp:revision>
  <dcterms:created xsi:type="dcterms:W3CDTF">2018-02-19T14:59:00Z</dcterms:created>
  <dcterms:modified xsi:type="dcterms:W3CDTF">2018-02-19T15:13:00Z</dcterms:modified>
</cp:coreProperties>
</file>