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2142" w14:textId="6F641999" w:rsidR="00160490" w:rsidRPr="0030722D" w:rsidRDefault="0030722D" w:rsidP="00160490">
      <w:pPr>
        <w:rPr>
          <w:rFonts w:ascii="Ubuntu Thin" w:hAnsi="Ubuntu Thin"/>
          <w:color w:val="4472C4" w:themeColor="accent1"/>
          <w:sz w:val="40"/>
          <w:szCs w:val="40"/>
        </w:rPr>
      </w:pPr>
      <w:r w:rsidRPr="0030722D">
        <w:rPr>
          <w:rFonts w:ascii="Ubuntu Thin" w:hAnsi="Ubuntu Thin"/>
          <w:color w:val="4472C4" w:themeColor="accent1"/>
          <w:sz w:val="40"/>
          <w:szCs w:val="40"/>
        </w:rPr>
        <w:t>Guidelines for Writing a Technical Report</w:t>
      </w:r>
    </w:p>
    <w:p w14:paraId="5BDA12D9" w14:textId="77777777" w:rsidR="0030722D" w:rsidRDefault="00160490" w:rsidP="00160490">
      <w:pPr>
        <w:rPr>
          <w:rFonts w:ascii="Ubuntu" w:hAnsi="Ubuntu"/>
        </w:rPr>
      </w:pPr>
      <w:r w:rsidRPr="00160490">
        <w:rPr>
          <w:rFonts w:ascii="Ubuntu" w:hAnsi="Ubuntu"/>
          <w:b/>
          <w:bCs/>
          <w:color w:val="4472C4" w:themeColor="accent1"/>
          <w:sz w:val="32"/>
          <w:szCs w:val="32"/>
        </w:rPr>
        <w:t>Introduction</w:t>
      </w:r>
      <w:r w:rsidRPr="00160490">
        <w:rPr>
          <w:rFonts w:ascii="Ubuntu" w:hAnsi="Ubuntu"/>
        </w:rPr>
        <w:br/>
      </w:r>
    </w:p>
    <w:p w14:paraId="43F917D6" w14:textId="71E79207" w:rsidR="00160490" w:rsidRPr="00160490" w:rsidRDefault="00160490" w:rsidP="00160490">
      <w:pPr>
        <w:rPr>
          <w:rFonts w:ascii="Ubuntu" w:hAnsi="Ubuntu"/>
        </w:rPr>
      </w:pPr>
      <w:r w:rsidRPr="00160490">
        <w:rPr>
          <w:rFonts w:ascii="Ubuntu" w:hAnsi="Ubuntu"/>
        </w:rPr>
        <w:t>The introduction should be brief, between 250-500 words and include the following elements:</w:t>
      </w:r>
    </w:p>
    <w:p w14:paraId="46144994" w14:textId="77777777" w:rsidR="00160490" w:rsidRPr="00160490" w:rsidRDefault="00160490" w:rsidP="00160490">
      <w:pPr>
        <w:rPr>
          <w:rFonts w:ascii="Ubuntu" w:hAnsi="Ubuntu"/>
        </w:rPr>
      </w:pPr>
      <w:r w:rsidRPr="00160490">
        <w:rPr>
          <w:rFonts w:ascii="Ubuntu" w:hAnsi="Ubuntu"/>
        </w:rPr>
        <w:t> </w:t>
      </w:r>
    </w:p>
    <w:p w14:paraId="13578EA1" w14:textId="77777777" w:rsidR="00160490" w:rsidRPr="00160490" w:rsidRDefault="00160490" w:rsidP="00160490">
      <w:pPr>
        <w:rPr>
          <w:rFonts w:ascii="Ubuntu" w:hAnsi="Ubuntu"/>
        </w:rPr>
      </w:pPr>
      <w:r w:rsidRPr="00160490">
        <w:rPr>
          <w:rFonts w:ascii="Ubuntu" w:hAnsi="Ubuntu"/>
        </w:rPr>
        <w:t>MAP</w:t>
      </w:r>
    </w:p>
    <w:p w14:paraId="2107847E" w14:textId="77777777" w:rsidR="00160490" w:rsidRPr="00160490" w:rsidRDefault="00160490" w:rsidP="00160490">
      <w:pPr>
        <w:numPr>
          <w:ilvl w:val="0"/>
          <w:numId w:val="1"/>
        </w:numPr>
        <w:rPr>
          <w:rFonts w:ascii="Ubuntu" w:hAnsi="Ubuntu"/>
        </w:rPr>
      </w:pPr>
      <w:r w:rsidRPr="00160490">
        <w:rPr>
          <w:rFonts w:ascii="Ubuntu" w:hAnsi="Ubuntu"/>
        </w:rPr>
        <w:t>What is the skill that the simulation is intending to teach? Give some background information.</w:t>
      </w:r>
    </w:p>
    <w:p w14:paraId="38728C9F" w14:textId="77777777" w:rsidR="00160490" w:rsidRPr="00160490" w:rsidRDefault="00160490" w:rsidP="00160490">
      <w:pPr>
        <w:numPr>
          <w:ilvl w:val="0"/>
          <w:numId w:val="1"/>
        </w:numPr>
        <w:rPr>
          <w:rFonts w:ascii="Ubuntu" w:hAnsi="Ubuntu"/>
        </w:rPr>
      </w:pPr>
      <w:r w:rsidRPr="00160490">
        <w:rPr>
          <w:rFonts w:ascii="Ubuntu" w:hAnsi="Ubuntu"/>
        </w:rPr>
        <w:t>Why is it an important skill to learn? And how is simulation a valuable method for teaching it?</w:t>
      </w:r>
    </w:p>
    <w:p w14:paraId="1D89881B" w14:textId="77777777" w:rsidR="00160490" w:rsidRPr="00160490" w:rsidRDefault="00160490" w:rsidP="00160490">
      <w:pPr>
        <w:numPr>
          <w:ilvl w:val="0"/>
          <w:numId w:val="1"/>
        </w:numPr>
        <w:rPr>
          <w:rFonts w:ascii="Ubuntu" w:hAnsi="Ubuntu"/>
        </w:rPr>
      </w:pPr>
      <w:r w:rsidRPr="00160490">
        <w:rPr>
          <w:rFonts w:ascii="Ubuntu" w:hAnsi="Ubuntu"/>
        </w:rPr>
        <w:t>Who are the intended group</w:t>
      </w:r>
      <w:bookmarkStart w:id="0" w:name="_GoBack"/>
      <w:bookmarkEnd w:id="0"/>
      <w:r w:rsidRPr="00160490">
        <w:rPr>
          <w:rFonts w:ascii="Ubuntu" w:hAnsi="Ubuntu"/>
        </w:rPr>
        <w:t>s of learners?</w:t>
      </w:r>
    </w:p>
    <w:p w14:paraId="40372D34" w14:textId="77777777" w:rsidR="00160490" w:rsidRPr="00160490" w:rsidRDefault="00160490" w:rsidP="00160490">
      <w:pPr>
        <w:rPr>
          <w:rFonts w:ascii="Ubuntu" w:hAnsi="Ubuntu"/>
        </w:rPr>
      </w:pPr>
      <w:r w:rsidRPr="00160490">
        <w:rPr>
          <w:rFonts w:ascii="Ubuntu" w:hAnsi="Ubuntu"/>
        </w:rPr>
        <w:t>GAP</w:t>
      </w:r>
    </w:p>
    <w:p w14:paraId="1FCE02FA" w14:textId="77777777" w:rsidR="00160490" w:rsidRPr="00160490" w:rsidRDefault="00160490" w:rsidP="00160490">
      <w:pPr>
        <w:numPr>
          <w:ilvl w:val="0"/>
          <w:numId w:val="2"/>
        </w:numPr>
        <w:rPr>
          <w:rFonts w:ascii="Ubuntu" w:hAnsi="Ubuntu"/>
        </w:rPr>
      </w:pPr>
      <w:r w:rsidRPr="00160490">
        <w:rPr>
          <w:rFonts w:ascii="Ubuntu" w:hAnsi="Ubuntu"/>
        </w:rPr>
        <w:t>Why is this technical report novel?  </w:t>
      </w:r>
    </w:p>
    <w:p w14:paraId="3D54F78E" w14:textId="77777777" w:rsidR="00160490" w:rsidRPr="00160490" w:rsidRDefault="00160490" w:rsidP="00160490">
      <w:pPr>
        <w:numPr>
          <w:ilvl w:val="0"/>
          <w:numId w:val="2"/>
        </w:numPr>
        <w:rPr>
          <w:rFonts w:ascii="Ubuntu" w:hAnsi="Ubuntu"/>
        </w:rPr>
      </w:pPr>
      <w:r w:rsidRPr="00160490">
        <w:rPr>
          <w:rFonts w:ascii="Ubuntu" w:hAnsi="Ubuntu"/>
        </w:rPr>
        <w:t>What is currently missing in literature?</w:t>
      </w:r>
    </w:p>
    <w:p w14:paraId="7FA9C80A" w14:textId="77777777" w:rsidR="00160490" w:rsidRPr="00160490" w:rsidRDefault="00160490" w:rsidP="00160490">
      <w:pPr>
        <w:numPr>
          <w:ilvl w:val="0"/>
          <w:numId w:val="2"/>
        </w:numPr>
        <w:rPr>
          <w:rFonts w:ascii="Ubuntu" w:hAnsi="Ubuntu"/>
        </w:rPr>
      </w:pPr>
      <w:r w:rsidRPr="00160490">
        <w:rPr>
          <w:rFonts w:ascii="Ubuntu" w:hAnsi="Ubuntu"/>
        </w:rPr>
        <w:t>What does this report add that is unique?</w:t>
      </w:r>
    </w:p>
    <w:p w14:paraId="2F6C3673" w14:textId="77777777" w:rsidR="00160490" w:rsidRPr="00160490" w:rsidRDefault="00160490" w:rsidP="00160490">
      <w:pPr>
        <w:numPr>
          <w:ilvl w:val="0"/>
          <w:numId w:val="3"/>
        </w:numPr>
        <w:rPr>
          <w:rFonts w:ascii="Ubuntu" w:hAnsi="Ubuntu"/>
        </w:rPr>
      </w:pPr>
      <w:r w:rsidRPr="00160490">
        <w:rPr>
          <w:rFonts w:ascii="Ubuntu" w:hAnsi="Ubuntu"/>
        </w:rPr>
        <w:t>How does it build on existing literature (e.g., are there similar reports available)?</w:t>
      </w:r>
    </w:p>
    <w:p w14:paraId="65719558" w14:textId="77777777" w:rsidR="00160490" w:rsidRPr="00160490" w:rsidRDefault="00160490" w:rsidP="00160490">
      <w:pPr>
        <w:numPr>
          <w:ilvl w:val="0"/>
          <w:numId w:val="3"/>
        </w:numPr>
        <w:rPr>
          <w:rFonts w:ascii="Ubuntu" w:hAnsi="Ubuntu"/>
        </w:rPr>
      </w:pPr>
      <w:r w:rsidRPr="00160490">
        <w:rPr>
          <w:rFonts w:ascii="Ubuntu" w:hAnsi="Ubuntu"/>
        </w:rPr>
        <w:t>How does it extend or build the body of knowledge?</w:t>
      </w:r>
    </w:p>
    <w:p w14:paraId="517B3A51" w14:textId="77777777" w:rsidR="00160490" w:rsidRPr="00160490" w:rsidRDefault="00160490" w:rsidP="00160490">
      <w:pPr>
        <w:rPr>
          <w:rFonts w:ascii="Ubuntu" w:hAnsi="Ubuntu"/>
        </w:rPr>
      </w:pPr>
      <w:r w:rsidRPr="00160490">
        <w:rPr>
          <w:rFonts w:ascii="Ubuntu" w:hAnsi="Ubuntu"/>
        </w:rPr>
        <w:t>SOLUTION</w:t>
      </w:r>
    </w:p>
    <w:p w14:paraId="7F791E19" w14:textId="77777777" w:rsidR="00160490" w:rsidRPr="00160490" w:rsidRDefault="00160490" w:rsidP="00160490">
      <w:pPr>
        <w:numPr>
          <w:ilvl w:val="0"/>
          <w:numId w:val="4"/>
        </w:numPr>
        <w:rPr>
          <w:rFonts w:ascii="Ubuntu" w:hAnsi="Ubuntu"/>
        </w:rPr>
      </w:pPr>
      <w:r w:rsidRPr="00160490">
        <w:rPr>
          <w:rFonts w:ascii="Ubuntu" w:hAnsi="Ubuntu"/>
        </w:rPr>
        <w:t>What are the learning objectives? </w:t>
      </w:r>
    </w:p>
    <w:p w14:paraId="64849BC4" w14:textId="77777777" w:rsidR="00160490" w:rsidRPr="00160490" w:rsidRDefault="00160490" w:rsidP="00160490">
      <w:pPr>
        <w:numPr>
          <w:ilvl w:val="1"/>
          <w:numId w:val="4"/>
        </w:numPr>
        <w:rPr>
          <w:rFonts w:ascii="Ubuntu" w:hAnsi="Ubuntu"/>
        </w:rPr>
      </w:pPr>
      <w:r w:rsidRPr="00160490">
        <w:rPr>
          <w:rFonts w:ascii="Ubuntu" w:hAnsi="Ubuntu"/>
        </w:rPr>
        <w:t>List only those that are specific to simulation.</w:t>
      </w:r>
    </w:p>
    <w:p w14:paraId="4E58A39D" w14:textId="77777777" w:rsidR="00160490" w:rsidRPr="00160490" w:rsidRDefault="00160490" w:rsidP="00160490">
      <w:pPr>
        <w:numPr>
          <w:ilvl w:val="1"/>
          <w:numId w:val="4"/>
        </w:numPr>
        <w:rPr>
          <w:rFonts w:ascii="Ubuntu" w:hAnsi="Ubuntu"/>
        </w:rPr>
      </w:pPr>
      <w:r w:rsidRPr="00160490">
        <w:rPr>
          <w:rFonts w:ascii="Ubuntu" w:hAnsi="Ubuntu"/>
        </w:rPr>
        <w:t>Follow SMART learning objectives (</w:t>
      </w:r>
      <w:hyperlink r:id="rId5" w:tgtFrame="_blank" w:history="1">
        <w:r w:rsidRPr="00160490">
          <w:rPr>
            <w:rStyle w:val="Hyperlink"/>
            <w:rFonts w:ascii="Ubuntu" w:hAnsi="Ubuntu"/>
          </w:rPr>
          <w:t>http://uncw.edu/career/documents/WritingSMARTLearningObjectives.pdf)</w:t>
        </w:r>
      </w:hyperlink>
    </w:p>
    <w:p w14:paraId="3989B014" w14:textId="77777777" w:rsidR="00160490" w:rsidRPr="00160490" w:rsidRDefault="00160490" w:rsidP="00160490">
      <w:pPr>
        <w:numPr>
          <w:ilvl w:val="0"/>
          <w:numId w:val="4"/>
        </w:numPr>
        <w:rPr>
          <w:rFonts w:ascii="Ubuntu" w:hAnsi="Ubuntu"/>
        </w:rPr>
      </w:pPr>
      <w:r w:rsidRPr="00160490">
        <w:rPr>
          <w:rFonts w:ascii="Ubuntu" w:hAnsi="Ubuntu"/>
        </w:rPr>
        <w:t>What are the anticipated outcomes?</w:t>
      </w:r>
    </w:p>
    <w:p w14:paraId="7234B446"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b/>
          <w:bCs/>
          <w:color w:val="4472C4" w:themeColor="accent1"/>
          <w:sz w:val="32"/>
          <w:szCs w:val="32"/>
        </w:rPr>
        <w:t>Technical Report</w:t>
      </w:r>
      <w:r w:rsidRPr="00160490">
        <w:rPr>
          <w:rFonts w:ascii="Ubuntu" w:hAnsi="Ubuntu"/>
        </w:rPr>
        <w:br/>
        <w:t> </w:t>
      </w:r>
      <w:r w:rsidRPr="00160490">
        <w:rPr>
          <w:rFonts w:ascii="Ubuntu" w:hAnsi="Ubuntu"/>
        </w:rPr>
        <w:br/>
      </w:r>
      <w:r w:rsidRPr="00160490">
        <w:rPr>
          <w:rFonts w:ascii="Ubuntu" w:hAnsi="Ubuntu"/>
          <w:i/>
          <w:iCs/>
        </w:rPr>
        <w:t>Context, Input, Process, Product</w:t>
      </w:r>
      <w:r w:rsidRPr="00160490">
        <w:rPr>
          <w:rFonts w:ascii="Ubuntu" w:hAnsi="Ubuntu"/>
        </w:rPr>
        <w:br/>
        <w:t>This section of the technical report is written in a similar way as a cooking recipe.  That is, first one should describe the context, lay out all the ingredients necessary, provide a process of how the ingredients are mixed, and finally how one should know if the cooking was successful.</w:t>
      </w:r>
      <w:r w:rsidRPr="00160490">
        <w:rPr>
          <w:rFonts w:ascii="Ubuntu" w:hAnsi="Ubuntu"/>
        </w:rPr>
        <w:br/>
        <w:t> </w:t>
      </w:r>
      <w:r w:rsidRPr="00160490">
        <w:rPr>
          <w:rFonts w:ascii="Ubuntu" w:hAnsi="Ubuntu"/>
        </w:rPr>
        <w:br/>
      </w:r>
      <w:r w:rsidRPr="00160490">
        <w:rPr>
          <w:rFonts w:ascii="Ubuntu" w:hAnsi="Ubuntu"/>
          <w:i/>
          <w:iCs/>
        </w:rPr>
        <w:t>Context:</w:t>
      </w:r>
      <w:r w:rsidRPr="00160490">
        <w:rPr>
          <w:rFonts w:ascii="Ubuntu" w:hAnsi="Ubuntu"/>
        </w:rPr>
        <w:t> Describe the environment in which the simulation presented in the technical report has been, or could be used.  Explain why this setting in most appropriate.</w:t>
      </w:r>
    </w:p>
    <w:p w14:paraId="6AF4C66E" w14:textId="77777777" w:rsidR="00160490" w:rsidRPr="00160490" w:rsidRDefault="00160490" w:rsidP="00160490">
      <w:pPr>
        <w:numPr>
          <w:ilvl w:val="0"/>
          <w:numId w:val="5"/>
        </w:numPr>
        <w:rPr>
          <w:rFonts w:ascii="Ubuntu" w:hAnsi="Ubuntu"/>
        </w:rPr>
      </w:pPr>
      <w:r w:rsidRPr="00160490">
        <w:rPr>
          <w:rFonts w:ascii="Ubuntu" w:hAnsi="Ubuntu"/>
        </w:rPr>
        <w:t>In situ</w:t>
      </w:r>
    </w:p>
    <w:p w14:paraId="4B6D6478" w14:textId="77777777" w:rsidR="00160490" w:rsidRPr="00160490" w:rsidRDefault="00160490" w:rsidP="00160490">
      <w:pPr>
        <w:numPr>
          <w:ilvl w:val="0"/>
          <w:numId w:val="5"/>
        </w:numPr>
        <w:rPr>
          <w:rFonts w:ascii="Ubuntu" w:hAnsi="Ubuntu"/>
        </w:rPr>
      </w:pPr>
      <w:r w:rsidRPr="00160490">
        <w:rPr>
          <w:rFonts w:ascii="Ubuntu" w:hAnsi="Ubuntu"/>
        </w:rPr>
        <w:t>University/College based simulation facility</w:t>
      </w:r>
    </w:p>
    <w:p w14:paraId="3EB428D5" w14:textId="77777777" w:rsidR="00160490" w:rsidRPr="00160490" w:rsidRDefault="00160490" w:rsidP="00160490">
      <w:pPr>
        <w:numPr>
          <w:ilvl w:val="0"/>
          <w:numId w:val="5"/>
        </w:numPr>
        <w:rPr>
          <w:rFonts w:ascii="Ubuntu" w:hAnsi="Ubuntu"/>
        </w:rPr>
      </w:pPr>
      <w:r w:rsidRPr="00160490">
        <w:rPr>
          <w:rFonts w:ascii="Ubuntu" w:hAnsi="Ubuntu"/>
        </w:rPr>
        <w:t>Hospital based simulation facility</w:t>
      </w:r>
    </w:p>
    <w:p w14:paraId="208F5A08" w14:textId="77777777" w:rsidR="00160490" w:rsidRPr="00160490" w:rsidRDefault="00160490" w:rsidP="00160490">
      <w:pPr>
        <w:numPr>
          <w:ilvl w:val="0"/>
          <w:numId w:val="5"/>
        </w:numPr>
        <w:rPr>
          <w:rFonts w:ascii="Ubuntu" w:hAnsi="Ubuntu"/>
        </w:rPr>
      </w:pPr>
      <w:r w:rsidRPr="00160490">
        <w:rPr>
          <w:rFonts w:ascii="Ubuntu" w:hAnsi="Ubuntu"/>
        </w:rPr>
        <w:t>Rural setting</w:t>
      </w:r>
    </w:p>
    <w:p w14:paraId="367DB8E7" w14:textId="77777777" w:rsidR="00160490" w:rsidRPr="00160490" w:rsidRDefault="00160490" w:rsidP="00160490">
      <w:pPr>
        <w:numPr>
          <w:ilvl w:val="0"/>
          <w:numId w:val="5"/>
        </w:numPr>
        <w:rPr>
          <w:rFonts w:ascii="Ubuntu" w:hAnsi="Ubuntu"/>
        </w:rPr>
      </w:pPr>
      <w:r w:rsidRPr="00160490">
        <w:rPr>
          <w:rFonts w:ascii="Ubuntu" w:hAnsi="Ubuntu"/>
        </w:rPr>
        <w:t>Urban setting</w:t>
      </w:r>
    </w:p>
    <w:p w14:paraId="102B4126" w14:textId="77777777" w:rsidR="00160490" w:rsidRPr="00160490" w:rsidRDefault="00160490" w:rsidP="00160490">
      <w:pPr>
        <w:numPr>
          <w:ilvl w:val="0"/>
          <w:numId w:val="5"/>
        </w:numPr>
        <w:rPr>
          <w:rFonts w:ascii="Ubuntu" w:hAnsi="Ubuntu"/>
        </w:rPr>
      </w:pPr>
      <w:r w:rsidRPr="00160490">
        <w:rPr>
          <w:rFonts w:ascii="Ubuntu" w:hAnsi="Ubuntu"/>
        </w:rPr>
        <w:t>Other</w:t>
      </w:r>
    </w:p>
    <w:p w14:paraId="666F105D"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i/>
          <w:iCs/>
        </w:rPr>
        <w:t>Inputs:</w:t>
      </w:r>
      <w:r w:rsidRPr="00160490">
        <w:rPr>
          <w:rFonts w:ascii="Ubuntu" w:hAnsi="Ubuntu"/>
        </w:rPr>
        <w:t xml:space="preserve"> Describe all the necessary infrastructure and human resources that are </w:t>
      </w:r>
      <w:r w:rsidRPr="00160490">
        <w:rPr>
          <w:rFonts w:ascii="Ubuntu" w:hAnsi="Ubuntu"/>
        </w:rPr>
        <w:lastRenderedPageBreak/>
        <w:t>necessary to implement the simulation case.  If in-situ, please specify what elements need to be brought in, and which are expected to be found in a clinical setting.</w:t>
      </w:r>
    </w:p>
    <w:p w14:paraId="4DD3BD84" w14:textId="77777777" w:rsidR="00160490" w:rsidRPr="00160490" w:rsidRDefault="00160490" w:rsidP="00160490">
      <w:pPr>
        <w:numPr>
          <w:ilvl w:val="0"/>
          <w:numId w:val="6"/>
        </w:numPr>
        <w:rPr>
          <w:rFonts w:ascii="Ubuntu" w:hAnsi="Ubuntu"/>
        </w:rPr>
      </w:pPr>
      <w:r w:rsidRPr="00160490">
        <w:rPr>
          <w:rFonts w:ascii="Ubuntu" w:hAnsi="Ubuntu"/>
        </w:rPr>
        <w:t>Simulation equipment</w:t>
      </w:r>
    </w:p>
    <w:p w14:paraId="4F1A42D9" w14:textId="77777777" w:rsidR="00160490" w:rsidRPr="00160490" w:rsidRDefault="00160490" w:rsidP="00160490">
      <w:pPr>
        <w:numPr>
          <w:ilvl w:val="0"/>
          <w:numId w:val="7"/>
        </w:numPr>
        <w:rPr>
          <w:rFonts w:ascii="Ubuntu" w:hAnsi="Ubuntu"/>
        </w:rPr>
      </w:pPr>
      <w:r w:rsidRPr="00160490">
        <w:rPr>
          <w:rFonts w:ascii="Ubuntu" w:hAnsi="Ubuntu"/>
        </w:rPr>
        <w:t>Medical equipment</w:t>
      </w:r>
    </w:p>
    <w:p w14:paraId="3D836D20" w14:textId="77777777" w:rsidR="00160490" w:rsidRPr="00160490" w:rsidRDefault="00160490" w:rsidP="00160490">
      <w:pPr>
        <w:numPr>
          <w:ilvl w:val="0"/>
          <w:numId w:val="7"/>
        </w:numPr>
        <w:rPr>
          <w:rFonts w:ascii="Ubuntu" w:hAnsi="Ubuntu"/>
        </w:rPr>
      </w:pPr>
      <w:r w:rsidRPr="00160490">
        <w:rPr>
          <w:rFonts w:ascii="Ubuntu" w:hAnsi="Ubuntu"/>
        </w:rPr>
        <w:t>Drugs</w:t>
      </w:r>
    </w:p>
    <w:p w14:paraId="75FE4CD9" w14:textId="77777777" w:rsidR="00160490" w:rsidRPr="00160490" w:rsidRDefault="00160490" w:rsidP="00160490">
      <w:pPr>
        <w:numPr>
          <w:ilvl w:val="0"/>
          <w:numId w:val="7"/>
        </w:numPr>
        <w:rPr>
          <w:rFonts w:ascii="Ubuntu" w:hAnsi="Ubuntu"/>
        </w:rPr>
      </w:pPr>
      <w:r w:rsidRPr="00160490">
        <w:rPr>
          <w:rFonts w:ascii="Ubuntu" w:hAnsi="Ubuntu"/>
        </w:rPr>
        <w:t>Trainees/learners</w:t>
      </w:r>
    </w:p>
    <w:p w14:paraId="37D71413" w14:textId="77777777" w:rsidR="00160490" w:rsidRPr="00160490" w:rsidRDefault="00160490" w:rsidP="00160490">
      <w:pPr>
        <w:numPr>
          <w:ilvl w:val="0"/>
          <w:numId w:val="7"/>
        </w:numPr>
        <w:rPr>
          <w:rFonts w:ascii="Ubuntu" w:hAnsi="Ubuntu"/>
        </w:rPr>
      </w:pPr>
      <w:r w:rsidRPr="00160490">
        <w:rPr>
          <w:rFonts w:ascii="Ubuntu" w:hAnsi="Ubuntu"/>
        </w:rPr>
        <w:t>Educators</w:t>
      </w:r>
    </w:p>
    <w:p w14:paraId="5129DE77" w14:textId="77777777" w:rsidR="00160490" w:rsidRPr="00160490" w:rsidRDefault="00160490" w:rsidP="00160490">
      <w:pPr>
        <w:numPr>
          <w:ilvl w:val="0"/>
          <w:numId w:val="7"/>
        </w:numPr>
        <w:rPr>
          <w:rFonts w:ascii="Ubuntu" w:hAnsi="Ubuntu"/>
        </w:rPr>
      </w:pPr>
      <w:r w:rsidRPr="00160490">
        <w:rPr>
          <w:rFonts w:ascii="Ubuntu" w:hAnsi="Ubuntu"/>
        </w:rPr>
        <w:t>Confederates</w:t>
      </w:r>
    </w:p>
    <w:p w14:paraId="4E485299" w14:textId="77777777" w:rsidR="00160490" w:rsidRPr="00160490" w:rsidRDefault="00160490" w:rsidP="00160490">
      <w:pPr>
        <w:numPr>
          <w:ilvl w:val="0"/>
          <w:numId w:val="7"/>
        </w:numPr>
        <w:rPr>
          <w:rFonts w:ascii="Ubuntu" w:hAnsi="Ubuntu"/>
        </w:rPr>
      </w:pPr>
      <w:r w:rsidRPr="00160490">
        <w:rPr>
          <w:rFonts w:ascii="Ubuntu" w:hAnsi="Ubuntu"/>
        </w:rPr>
        <w:t>Other standardized personnel</w:t>
      </w:r>
    </w:p>
    <w:p w14:paraId="4795897B" w14:textId="77777777" w:rsidR="00160490" w:rsidRPr="00160490" w:rsidRDefault="00160490" w:rsidP="00160490">
      <w:pPr>
        <w:numPr>
          <w:ilvl w:val="0"/>
          <w:numId w:val="7"/>
        </w:numPr>
        <w:rPr>
          <w:rFonts w:ascii="Ubuntu" w:hAnsi="Ubuntu"/>
        </w:rPr>
      </w:pPr>
      <w:r w:rsidRPr="00160490">
        <w:rPr>
          <w:rFonts w:ascii="Ubuntu" w:hAnsi="Ubuntu"/>
        </w:rPr>
        <w:t>Other</w:t>
      </w:r>
    </w:p>
    <w:p w14:paraId="4EC7FB9D"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i/>
          <w:iCs/>
        </w:rPr>
        <w:t>Process:</w:t>
      </w:r>
      <w:r w:rsidRPr="00160490">
        <w:rPr>
          <w:rFonts w:ascii="Ubuntu" w:hAnsi="Ubuntu"/>
        </w:rPr>
        <w:t> Describe all processes that are relevant to the execution of the simulation case.</w:t>
      </w:r>
    </w:p>
    <w:p w14:paraId="690C9E42" w14:textId="77777777" w:rsidR="00160490" w:rsidRPr="00160490" w:rsidRDefault="00160490" w:rsidP="00160490">
      <w:pPr>
        <w:numPr>
          <w:ilvl w:val="0"/>
          <w:numId w:val="8"/>
        </w:numPr>
        <w:rPr>
          <w:rFonts w:ascii="Ubuntu" w:hAnsi="Ubuntu"/>
        </w:rPr>
      </w:pPr>
      <w:r w:rsidRPr="00160490">
        <w:rPr>
          <w:rFonts w:ascii="Ubuntu" w:hAnsi="Ubuntu"/>
        </w:rPr>
        <w:t>Certificates required</w:t>
      </w:r>
    </w:p>
    <w:p w14:paraId="24203D38" w14:textId="77777777" w:rsidR="00160490" w:rsidRPr="00160490" w:rsidRDefault="00160490" w:rsidP="00160490">
      <w:pPr>
        <w:numPr>
          <w:ilvl w:val="0"/>
          <w:numId w:val="8"/>
        </w:numPr>
        <w:rPr>
          <w:rFonts w:ascii="Ubuntu" w:hAnsi="Ubuntu"/>
        </w:rPr>
      </w:pPr>
      <w:r w:rsidRPr="00160490">
        <w:rPr>
          <w:rFonts w:ascii="Ubuntu" w:hAnsi="Ubuntu"/>
        </w:rPr>
        <w:t>Training (of facilitators/educators)</w:t>
      </w:r>
    </w:p>
    <w:p w14:paraId="03D94EC3" w14:textId="77777777" w:rsidR="00160490" w:rsidRPr="00160490" w:rsidRDefault="00160490" w:rsidP="00160490">
      <w:pPr>
        <w:numPr>
          <w:ilvl w:val="0"/>
          <w:numId w:val="8"/>
        </w:numPr>
        <w:rPr>
          <w:rFonts w:ascii="Ubuntu" w:hAnsi="Ubuntu"/>
        </w:rPr>
      </w:pPr>
      <w:r w:rsidRPr="00160490">
        <w:rPr>
          <w:rFonts w:ascii="Ubuntu" w:hAnsi="Ubuntu"/>
        </w:rPr>
        <w:t>Chronological flow of events (use flow charts in necessary)</w:t>
      </w:r>
    </w:p>
    <w:p w14:paraId="42AF31E8"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i/>
          <w:iCs/>
        </w:rPr>
        <w:t>Products/Outcomes</w:t>
      </w:r>
      <w:r w:rsidRPr="00160490">
        <w:rPr>
          <w:rFonts w:ascii="Ubuntu" w:hAnsi="Ubuntu"/>
        </w:rPr>
        <w:t>: Describe the plan for how the learners will be assessed and how your simulation case/scenario will be evaluated.</w:t>
      </w:r>
    </w:p>
    <w:p w14:paraId="561A6B6B" w14:textId="77777777" w:rsidR="00160490" w:rsidRPr="00160490" w:rsidRDefault="00160490" w:rsidP="00160490">
      <w:pPr>
        <w:numPr>
          <w:ilvl w:val="0"/>
          <w:numId w:val="9"/>
        </w:numPr>
        <w:rPr>
          <w:rFonts w:ascii="Ubuntu" w:hAnsi="Ubuntu"/>
        </w:rPr>
      </w:pPr>
      <w:r w:rsidRPr="00160490">
        <w:rPr>
          <w:rFonts w:ascii="Ubuntu" w:hAnsi="Ubuntu"/>
        </w:rPr>
        <w:t>Assessment metrics (describe their validity)</w:t>
      </w:r>
    </w:p>
    <w:p w14:paraId="4E97D56A" w14:textId="77777777" w:rsidR="00160490" w:rsidRPr="00160490" w:rsidRDefault="00160490" w:rsidP="00160490">
      <w:pPr>
        <w:numPr>
          <w:ilvl w:val="0"/>
          <w:numId w:val="9"/>
        </w:numPr>
        <w:rPr>
          <w:rFonts w:ascii="Ubuntu" w:hAnsi="Ubuntu"/>
        </w:rPr>
      </w:pPr>
      <w:r w:rsidRPr="00160490">
        <w:rPr>
          <w:rFonts w:ascii="Ubuntu" w:hAnsi="Ubuntu"/>
        </w:rPr>
        <w:t>Evaluation methods (</w:t>
      </w:r>
      <w:proofErr w:type="spellStart"/>
      <w:r w:rsidRPr="00160490">
        <w:rPr>
          <w:rFonts w:ascii="Ubuntu" w:hAnsi="Ubuntu"/>
          <w:i/>
          <w:iCs/>
        </w:rPr>
        <w:t>Dubrowski</w:t>
      </w:r>
      <w:proofErr w:type="spellEnd"/>
      <w:r w:rsidRPr="00160490">
        <w:rPr>
          <w:rFonts w:ascii="Ubuntu" w:hAnsi="Ubuntu"/>
          <w:i/>
          <w:iCs/>
        </w:rPr>
        <w:t xml:space="preserve"> A, Morin MP. Evaluating pain education programs: an integrated approach. Pain Res </w:t>
      </w:r>
      <w:proofErr w:type="spellStart"/>
      <w:r w:rsidRPr="00160490">
        <w:rPr>
          <w:rFonts w:ascii="Ubuntu" w:hAnsi="Ubuntu"/>
          <w:i/>
          <w:iCs/>
        </w:rPr>
        <w:t>Manag</w:t>
      </w:r>
      <w:proofErr w:type="spellEnd"/>
      <w:r w:rsidRPr="00160490">
        <w:rPr>
          <w:rFonts w:ascii="Ubuntu" w:hAnsi="Ubuntu"/>
          <w:i/>
          <w:iCs/>
        </w:rPr>
        <w:t>. 2011 Nov-Dec;16(6):407-10. Review.)</w:t>
      </w:r>
    </w:p>
    <w:p w14:paraId="31E332C7" w14:textId="77777777" w:rsidR="00160490" w:rsidRPr="00160490" w:rsidRDefault="00160490" w:rsidP="00160490">
      <w:pPr>
        <w:numPr>
          <w:ilvl w:val="1"/>
          <w:numId w:val="9"/>
        </w:numPr>
        <w:rPr>
          <w:rFonts w:ascii="Ubuntu" w:hAnsi="Ubuntu"/>
        </w:rPr>
      </w:pPr>
      <w:r w:rsidRPr="00160490">
        <w:rPr>
          <w:rFonts w:ascii="Ubuntu" w:hAnsi="Ubuntu"/>
        </w:rPr>
        <w:t>Process based</w:t>
      </w:r>
    </w:p>
    <w:p w14:paraId="741FCC04" w14:textId="77777777" w:rsidR="00160490" w:rsidRPr="00160490" w:rsidRDefault="00160490" w:rsidP="00160490">
      <w:pPr>
        <w:numPr>
          <w:ilvl w:val="1"/>
          <w:numId w:val="9"/>
        </w:numPr>
        <w:rPr>
          <w:rFonts w:ascii="Ubuntu" w:hAnsi="Ubuntu"/>
        </w:rPr>
      </w:pPr>
      <w:r w:rsidRPr="00160490">
        <w:rPr>
          <w:rFonts w:ascii="Ubuntu" w:hAnsi="Ubuntu"/>
        </w:rPr>
        <w:t>Outcome based</w:t>
      </w:r>
    </w:p>
    <w:p w14:paraId="02E2997D" w14:textId="77777777" w:rsidR="00160490" w:rsidRPr="00160490" w:rsidRDefault="00160490" w:rsidP="00160490">
      <w:pPr>
        <w:numPr>
          <w:ilvl w:val="1"/>
          <w:numId w:val="9"/>
        </w:numPr>
        <w:rPr>
          <w:rFonts w:ascii="Ubuntu" w:hAnsi="Ubuntu"/>
        </w:rPr>
      </w:pPr>
      <w:r w:rsidRPr="00160490">
        <w:rPr>
          <w:rFonts w:ascii="Ubuntu" w:hAnsi="Ubuntu"/>
        </w:rPr>
        <w:t>Hybrid</w:t>
      </w:r>
    </w:p>
    <w:p w14:paraId="4A26F067" w14:textId="77777777" w:rsidR="00160490" w:rsidRPr="00160490" w:rsidRDefault="00160490" w:rsidP="00160490">
      <w:pPr>
        <w:rPr>
          <w:rFonts w:ascii="Ubuntu" w:hAnsi="Ubuntu"/>
        </w:rPr>
      </w:pPr>
      <w:r w:rsidRPr="00160490">
        <w:rPr>
          <w:rFonts w:ascii="Ubuntu" w:hAnsi="Ubuntu"/>
          <w:i/>
          <w:iCs/>
        </w:rPr>
        <w:t>Case</w:t>
      </w:r>
      <w:r w:rsidRPr="00160490">
        <w:rPr>
          <w:rFonts w:ascii="Ubuntu" w:hAnsi="Ubuntu"/>
        </w:rPr>
        <w:br/>
        <w:t>Please provide a short “stem” for the case. One or two paragraphs that introduce the patient.</w:t>
      </w:r>
      <w:r w:rsidRPr="00160490">
        <w:rPr>
          <w:rFonts w:ascii="Ubuntu" w:hAnsi="Ubuntu"/>
        </w:rPr>
        <w:br/>
        <w:t> </w:t>
      </w:r>
      <w:r w:rsidRPr="00160490">
        <w:rPr>
          <w:rFonts w:ascii="Ubuntu" w:hAnsi="Ubuntu"/>
        </w:rPr>
        <w:br/>
      </w:r>
      <w:r w:rsidRPr="00160490">
        <w:rPr>
          <w:rFonts w:ascii="Ubuntu" w:hAnsi="Ubuntu"/>
          <w:i/>
          <w:iCs/>
        </w:rPr>
        <w:t>Pre-briefing</w:t>
      </w:r>
      <w:r w:rsidRPr="00160490">
        <w:rPr>
          <w:rFonts w:ascii="Ubuntu" w:hAnsi="Ubuntu"/>
        </w:rPr>
        <w:br/>
        <w:t>Provide strategies for addressing the following:</w:t>
      </w:r>
    </w:p>
    <w:p w14:paraId="52E18EC3" w14:textId="77777777" w:rsidR="00160490" w:rsidRPr="00160490" w:rsidRDefault="00160490" w:rsidP="00160490">
      <w:pPr>
        <w:numPr>
          <w:ilvl w:val="0"/>
          <w:numId w:val="10"/>
        </w:numPr>
        <w:rPr>
          <w:rFonts w:ascii="Ubuntu" w:hAnsi="Ubuntu"/>
        </w:rPr>
      </w:pPr>
      <w:r w:rsidRPr="00160490">
        <w:rPr>
          <w:rFonts w:ascii="Ubuntu" w:hAnsi="Ubuntu"/>
        </w:rPr>
        <w:t>Participants</w:t>
      </w:r>
    </w:p>
    <w:p w14:paraId="322EBC89" w14:textId="77777777" w:rsidR="00160490" w:rsidRPr="00160490" w:rsidRDefault="00160490" w:rsidP="00160490">
      <w:pPr>
        <w:numPr>
          <w:ilvl w:val="0"/>
          <w:numId w:val="10"/>
        </w:numPr>
        <w:rPr>
          <w:rFonts w:ascii="Ubuntu" w:hAnsi="Ubuntu"/>
        </w:rPr>
      </w:pPr>
      <w:r w:rsidRPr="00160490">
        <w:rPr>
          <w:rFonts w:ascii="Ubuntu" w:hAnsi="Ubuntu"/>
        </w:rPr>
        <w:t>Time of session &amp; debrief</w:t>
      </w:r>
    </w:p>
    <w:p w14:paraId="4603AA9D" w14:textId="77777777" w:rsidR="00160490" w:rsidRPr="00160490" w:rsidRDefault="00160490" w:rsidP="00160490">
      <w:pPr>
        <w:numPr>
          <w:ilvl w:val="0"/>
          <w:numId w:val="10"/>
        </w:numPr>
        <w:rPr>
          <w:rFonts w:ascii="Ubuntu" w:hAnsi="Ubuntu"/>
        </w:rPr>
      </w:pPr>
      <w:r w:rsidRPr="00160490">
        <w:rPr>
          <w:rFonts w:ascii="Ubuntu" w:hAnsi="Ubuntu"/>
        </w:rPr>
        <w:t>Fiction contract</w:t>
      </w:r>
    </w:p>
    <w:p w14:paraId="15B51085" w14:textId="77777777" w:rsidR="00160490" w:rsidRPr="00160490" w:rsidRDefault="00160490" w:rsidP="00160490">
      <w:pPr>
        <w:numPr>
          <w:ilvl w:val="0"/>
          <w:numId w:val="10"/>
        </w:numPr>
        <w:rPr>
          <w:rFonts w:ascii="Ubuntu" w:hAnsi="Ubuntu"/>
        </w:rPr>
      </w:pPr>
      <w:r w:rsidRPr="00160490">
        <w:rPr>
          <w:rFonts w:ascii="Ubuntu" w:hAnsi="Ubuntu"/>
        </w:rPr>
        <w:t>Environment</w:t>
      </w:r>
    </w:p>
    <w:p w14:paraId="5E477CBB" w14:textId="77777777" w:rsidR="00160490" w:rsidRPr="00160490" w:rsidRDefault="00160490" w:rsidP="00160490">
      <w:pPr>
        <w:numPr>
          <w:ilvl w:val="0"/>
          <w:numId w:val="10"/>
        </w:numPr>
        <w:rPr>
          <w:rFonts w:ascii="Ubuntu" w:hAnsi="Ubuntu"/>
        </w:rPr>
      </w:pPr>
      <w:r w:rsidRPr="00160490">
        <w:rPr>
          <w:rFonts w:ascii="Ubuntu" w:hAnsi="Ubuntu"/>
        </w:rPr>
        <w:t>Equipment</w:t>
      </w:r>
    </w:p>
    <w:p w14:paraId="7788F789" w14:textId="77777777" w:rsidR="00160490" w:rsidRPr="00160490" w:rsidRDefault="00160490" w:rsidP="00160490">
      <w:pPr>
        <w:numPr>
          <w:ilvl w:val="0"/>
          <w:numId w:val="10"/>
        </w:numPr>
        <w:rPr>
          <w:rFonts w:ascii="Ubuntu" w:hAnsi="Ubuntu"/>
        </w:rPr>
      </w:pPr>
      <w:r w:rsidRPr="00160490">
        <w:rPr>
          <w:rFonts w:ascii="Ubuntu" w:hAnsi="Ubuntu"/>
        </w:rPr>
        <w:t>Rules</w:t>
      </w:r>
    </w:p>
    <w:p w14:paraId="5C8D284C" w14:textId="77777777" w:rsidR="00160490" w:rsidRPr="00160490" w:rsidRDefault="00160490" w:rsidP="00160490">
      <w:pPr>
        <w:numPr>
          <w:ilvl w:val="0"/>
          <w:numId w:val="10"/>
        </w:numPr>
        <w:rPr>
          <w:rFonts w:ascii="Ubuntu" w:hAnsi="Ubuntu"/>
        </w:rPr>
      </w:pPr>
      <w:r w:rsidRPr="00160490">
        <w:rPr>
          <w:rFonts w:ascii="Ubuntu" w:hAnsi="Ubuntu"/>
        </w:rPr>
        <w:t>Reiterate the LO’s</w:t>
      </w:r>
    </w:p>
    <w:p w14:paraId="2E4FCA3F"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i/>
          <w:iCs/>
        </w:rPr>
        <w:t>Scenario</w:t>
      </w:r>
      <w:r w:rsidRPr="00160490">
        <w:rPr>
          <w:rFonts w:ascii="Ubuntu" w:hAnsi="Ubuntu"/>
        </w:rPr>
        <w:br/>
        <w:t>Please use a table or a flow chart to describe how the simulation will unfold. Include details about what happened to the patient, give the back story of the injury or illness, etc. Detail how the case will progress, what the learners will be expected to do and how they will do it. </w:t>
      </w:r>
      <w:r w:rsidRPr="00160490">
        <w:rPr>
          <w:rFonts w:ascii="Ubuntu" w:hAnsi="Ubuntu"/>
        </w:rPr>
        <w:br/>
        <w:t> </w:t>
      </w:r>
      <w:r w:rsidRPr="00160490">
        <w:rPr>
          <w:rFonts w:ascii="Ubuntu" w:hAnsi="Ubuntu"/>
        </w:rPr>
        <w:br/>
      </w:r>
      <w:r w:rsidRPr="00160490">
        <w:rPr>
          <w:rFonts w:ascii="Ubuntu" w:hAnsi="Ubuntu"/>
        </w:rPr>
        <w:lastRenderedPageBreak/>
        <w:t>Authors are encouraged (but not required) to use the template format promulgated by the Duke University Simulation Center, available at </w:t>
      </w:r>
      <w:hyperlink r:id="rId6" w:history="1">
        <w:r w:rsidRPr="00160490">
          <w:rPr>
            <w:rStyle w:val="Hyperlink"/>
            <w:rFonts w:ascii="Ubuntu" w:hAnsi="Ubuntu"/>
          </w:rPr>
          <w:t>http://anesthesiology.duke.edu/?page_id=825706</w:t>
        </w:r>
      </w:hyperlink>
      <w:hyperlink r:id="rId7" w:history="1">
        <w:r w:rsidRPr="00160490">
          <w:rPr>
            <w:rStyle w:val="Hyperlink"/>
            <w:rFonts w:ascii="Ubuntu" w:hAnsi="Ubuntu"/>
          </w:rPr>
          <w:t>.</w:t>
        </w:r>
      </w:hyperlink>
      <w:r w:rsidRPr="00160490">
        <w:rPr>
          <w:rFonts w:ascii="Ubuntu" w:hAnsi="Ubuntu"/>
        </w:rPr>
        <w:br/>
        <w:t> </w:t>
      </w:r>
      <w:r w:rsidRPr="00160490">
        <w:rPr>
          <w:rFonts w:ascii="Ubuntu" w:hAnsi="Ubuntu"/>
        </w:rPr>
        <w:br/>
      </w:r>
      <w:r w:rsidRPr="00160490">
        <w:rPr>
          <w:rFonts w:ascii="Ubuntu" w:hAnsi="Ubuntu"/>
          <w:i/>
          <w:iCs/>
        </w:rPr>
        <w:t>Feedback and Debriefing</w:t>
      </w:r>
      <w:r w:rsidRPr="00160490">
        <w:rPr>
          <w:rFonts w:ascii="Ubuntu" w:hAnsi="Ubuntu"/>
        </w:rPr>
        <w:br/>
        <w:t>Please describe in detail how the learners will be debriefed, which methods of debriefing will be used and why and specify the timing of the feedback/debriefing and why.  Authors may consider using the </w:t>
      </w:r>
      <w:hyperlink r:id="rId8" w:history="1">
        <w:r w:rsidRPr="00160490">
          <w:rPr>
            <w:rStyle w:val="Hyperlink"/>
            <w:rFonts w:ascii="Ubuntu" w:hAnsi="Ubuntu"/>
          </w:rPr>
          <w:t>LEARN framework</w:t>
        </w:r>
      </w:hyperlink>
      <w:r w:rsidRPr="00160490">
        <w:rPr>
          <w:rFonts w:ascii="Ubuntu" w:hAnsi="Ubuntu"/>
        </w:rPr>
        <w:t> to guide the selection of tools required for feedback and debriefing (</w:t>
      </w:r>
      <w:r w:rsidRPr="00160490">
        <w:rPr>
          <w:rFonts w:ascii="Ubuntu" w:hAnsi="Ubuntu"/>
          <w:i/>
          <w:iCs/>
        </w:rPr>
        <w:t xml:space="preserve">Sawyer T, </w:t>
      </w:r>
      <w:proofErr w:type="spellStart"/>
      <w:r w:rsidRPr="00160490">
        <w:rPr>
          <w:rFonts w:ascii="Ubuntu" w:hAnsi="Ubuntu"/>
          <w:i/>
          <w:iCs/>
        </w:rPr>
        <w:t>Eppich</w:t>
      </w:r>
      <w:proofErr w:type="spellEnd"/>
      <w:r w:rsidRPr="00160490">
        <w:rPr>
          <w:rFonts w:ascii="Ubuntu" w:hAnsi="Ubuntu"/>
          <w:i/>
          <w:iCs/>
        </w:rPr>
        <w:t xml:space="preserve"> W, Brett-</w:t>
      </w:r>
      <w:proofErr w:type="spellStart"/>
      <w:r w:rsidRPr="00160490">
        <w:rPr>
          <w:rFonts w:ascii="Ubuntu" w:hAnsi="Ubuntu"/>
          <w:i/>
          <w:iCs/>
        </w:rPr>
        <w:t>Fleegler</w:t>
      </w:r>
      <w:proofErr w:type="spellEnd"/>
      <w:r w:rsidRPr="00160490">
        <w:rPr>
          <w:rFonts w:ascii="Ubuntu" w:hAnsi="Ubuntu"/>
          <w:i/>
          <w:iCs/>
        </w:rPr>
        <w:t xml:space="preserve"> M, Grant V, Cheng A: More than one way to debrief: a critical review of healthcare simulation debriefing methods. Simul </w:t>
      </w:r>
      <w:proofErr w:type="spellStart"/>
      <w:r w:rsidRPr="00160490">
        <w:rPr>
          <w:rFonts w:ascii="Ubuntu" w:hAnsi="Ubuntu"/>
          <w:i/>
          <w:iCs/>
        </w:rPr>
        <w:t>Healthc</w:t>
      </w:r>
      <w:proofErr w:type="spellEnd"/>
      <w:r w:rsidRPr="00160490">
        <w:rPr>
          <w:rFonts w:ascii="Ubuntu" w:hAnsi="Ubuntu"/>
          <w:i/>
          <w:iCs/>
        </w:rPr>
        <w:t>. 2016, 11:209-17.)</w:t>
      </w:r>
      <w:r w:rsidRPr="00160490">
        <w:rPr>
          <w:rFonts w:ascii="Ubuntu" w:hAnsi="Ubuntu"/>
        </w:rPr>
        <w:br/>
        <w:t> </w:t>
      </w:r>
      <w:r w:rsidRPr="00160490">
        <w:rPr>
          <w:rFonts w:ascii="Ubuntu" w:hAnsi="Ubuntu"/>
        </w:rPr>
        <w:br/>
      </w:r>
      <w:r w:rsidRPr="00160490">
        <w:rPr>
          <w:rFonts w:ascii="Ubuntu" w:hAnsi="Ubuntu"/>
          <w:i/>
          <w:iCs/>
        </w:rPr>
        <w:t>Post Scenario Didactics</w:t>
      </w:r>
      <w:r w:rsidRPr="00160490">
        <w:rPr>
          <w:rFonts w:ascii="Ubuntu" w:hAnsi="Ubuntu"/>
        </w:rPr>
        <w:br/>
        <w:t>This should include all the medical details that trainees need to learn about the case, e.g. medicine dosages, reason for the chosen treatment, other treatment options. Can be creative here and include additional resources, do a ppt that outlines the important info, a voice recording, etc.</w:t>
      </w:r>
      <w:r w:rsidRPr="00160490">
        <w:rPr>
          <w:rFonts w:ascii="Ubuntu" w:hAnsi="Ubuntu"/>
        </w:rPr>
        <w:br/>
        <w:t> </w:t>
      </w:r>
      <w:r w:rsidRPr="00160490">
        <w:rPr>
          <w:rFonts w:ascii="Ubuntu" w:hAnsi="Ubuntu"/>
        </w:rPr>
        <w:br/>
      </w:r>
      <w:r w:rsidRPr="00160490">
        <w:rPr>
          <w:rFonts w:ascii="Ubuntu" w:hAnsi="Ubuntu"/>
          <w:b/>
          <w:bCs/>
          <w:color w:val="4472C4" w:themeColor="accent1"/>
          <w:sz w:val="32"/>
          <w:szCs w:val="32"/>
        </w:rPr>
        <w:t>Discussion</w:t>
      </w:r>
      <w:r w:rsidRPr="00160490">
        <w:rPr>
          <w:rFonts w:ascii="Ubuntu" w:hAnsi="Ubuntu"/>
        </w:rPr>
        <w:br/>
        <w:t> </w:t>
      </w:r>
    </w:p>
    <w:p w14:paraId="460E962C" w14:textId="77777777" w:rsidR="00160490" w:rsidRPr="00160490" w:rsidRDefault="00160490" w:rsidP="00160490">
      <w:pPr>
        <w:numPr>
          <w:ilvl w:val="0"/>
          <w:numId w:val="11"/>
        </w:numPr>
        <w:rPr>
          <w:rFonts w:ascii="Ubuntu" w:hAnsi="Ubuntu"/>
        </w:rPr>
      </w:pPr>
      <w:r w:rsidRPr="00160490">
        <w:rPr>
          <w:rFonts w:ascii="Ubuntu" w:hAnsi="Ubuntu"/>
        </w:rPr>
        <w:t>What were the learning objectives?</w:t>
      </w:r>
    </w:p>
    <w:p w14:paraId="38A3F42C" w14:textId="77777777" w:rsidR="00160490" w:rsidRPr="00160490" w:rsidRDefault="00160490" w:rsidP="00160490">
      <w:pPr>
        <w:numPr>
          <w:ilvl w:val="0"/>
          <w:numId w:val="11"/>
        </w:numPr>
        <w:rPr>
          <w:rFonts w:ascii="Ubuntu" w:hAnsi="Ubuntu"/>
        </w:rPr>
      </w:pPr>
      <w:r w:rsidRPr="00160490">
        <w:rPr>
          <w:rFonts w:ascii="Ubuntu" w:hAnsi="Ubuntu"/>
        </w:rPr>
        <w:t>Who were the learners?</w:t>
      </w:r>
    </w:p>
    <w:p w14:paraId="04DAFBD4" w14:textId="77777777" w:rsidR="00160490" w:rsidRPr="00160490" w:rsidRDefault="00160490" w:rsidP="00160490">
      <w:pPr>
        <w:numPr>
          <w:ilvl w:val="0"/>
          <w:numId w:val="11"/>
        </w:numPr>
        <w:rPr>
          <w:rFonts w:ascii="Ubuntu" w:hAnsi="Ubuntu"/>
        </w:rPr>
      </w:pPr>
      <w:r w:rsidRPr="00160490">
        <w:rPr>
          <w:rFonts w:ascii="Ubuntu" w:hAnsi="Ubuntu"/>
        </w:rPr>
        <w:t>What were the “lessons learned”?</w:t>
      </w:r>
    </w:p>
    <w:p w14:paraId="5FFB9E33" w14:textId="77777777" w:rsidR="00160490" w:rsidRPr="00160490" w:rsidRDefault="00160490" w:rsidP="00160490">
      <w:pPr>
        <w:numPr>
          <w:ilvl w:val="0"/>
          <w:numId w:val="11"/>
        </w:numPr>
        <w:rPr>
          <w:rFonts w:ascii="Ubuntu" w:hAnsi="Ubuntu"/>
        </w:rPr>
      </w:pPr>
      <w:r w:rsidRPr="00160490">
        <w:rPr>
          <w:rFonts w:ascii="Ubuntu" w:hAnsi="Ubuntu"/>
        </w:rPr>
        <w:t>What are some possible alternatives if this scenario is adapted to other contexts (e.g., from medicine to nursing)?</w:t>
      </w:r>
    </w:p>
    <w:p w14:paraId="52F0EE7B" w14:textId="77777777" w:rsidR="00160490" w:rsidRPr="00160490" w:rsidRDefault="00160490" w:rsidP="00160490">
      <w:pPr>
        <w:rPr>
          <w:rFonts w:ascii="Ubuntu" w:hAnsi="Ubuntu"/>
        </w:rPr>
      </w:pPr>
      <w:r w:rsidRPr="00160490">
        <w:rPr>
          <w:rFonts w:ascii="Ubuntu" w:hAnsi="Ubuntu"/>
        </w:rPr>
        <w:t> </w:t>
      </w:r>
      <w:r w:rsidRPr="00160490">
        <w:rPr>
          <w:rFonts w:ascii="Ubuntu" w:hAnsi="Ubuntu"/>
        </w:rPr>
        <w:br/>
      </w:r>
      <w:r w:rsidRPr="00160490">
        <w:rPr>
          <w:rFonts w:ascii="Ubuntu" w:hAnsi="Ubuntu"/>
          <w:b/>
          <w:bCs/>
          <w:color w:val="4472C4" w:themeColor="accent1"/>
          <w:sz w:val="32"/>
          <w:szCs w:val="32"/>
        </w:rPr>
        <w:t>Conclusions</w:t>
      </w:r>
      <w:r w:rsidRPr="00160490">
        <w:rPr>
          <w:rFonts w:ascii="Ubuntu" w:hAnsi="Ubuntu"/>
        </w:rPr>
        <w:br/>
      </w:r>
      <w:r w:rsidRPr="00160490">
        <w:rPr>
          <w:rFonts w:ascii="Ubuntu" w:hAnsi="Ubuntu"/>
        </w:rPr>
        <w:br/>
        <w:t>Concluding statement: why is it important to teach this skill, using simulation as an educational technology of choice, to this particular group of students?</w:t>
      </w:r>
      <w:r w:rsidRPr="00160490">
        <w:rPr>
          <w:rFonts w:ascii="Ubuntu" w:hAnsi="Ubuntu"/>
        </w:rPr>
        <w:br/>
        <w:t> </w:t>
      </w:r>
      <w:r w:rsidRPr="00160490">
        <w:rPr>
          <w:rFonts w:ascii="Ubuntu" w:hAnsi="Ubuntu"/>
        </w:rPr>
        <w:br/>
        <w:t>Consider:</w:t>
      </w:r>
    </w:p>
    <w:p w14:paraId="7FF9CA5C" w14:textId="77777777" w:rsidR="00160490" w:rsidRPr="00160490" w:rsidRDefault="00160490" w:rsidP="00160490">
      <w:pPr>
        <w:numPr>
          <w:ilvl w:val="0"/>
          <w:numId w:val="12"/>
        </w:numPr>
        <w:rPr>
          <w:rFonts w:ascii="Ubuntu" w:hAnsi="Ubuntu"/>
        </w:rPr>
      </w:pPr>
      <w:r w:rsidRPr="00160490">
        <w:rPr>
          <w:rFonts w:ascii="Ubuntu" w:hAnsi="Ubuntu"/>
        </w:rPr>
        <w:t>Teaching skills that will be commonly encountered by the learners to prepare them to be effective</w:t>
      </w:r>
    </w:p>
    <w:p w14:paraId="2CD517EB" w14:textId="77777777" w:rsidR="00160490" w:rsidRPr="00160490" w:rsidRDefault="00160490" w:rsidP="00160490">
      <w:pPr>
        <w:numPr>
          <w:ilvl w:val="0"/>
          <w:numId w:val="12"/>
        </w:numPr>
        <w:rPr>
          <w:rFonts w:ascii="Ubuntu" w:hAnsi="Ubuntu"/>
        </w:rPr>
      </w:pPr>
      <w:r w:rsidRPr="00160490">
        <w:rPr>
          <w:rFonts w:ascii="Ubuntu" w:hAnsi="Ubuntu"/>
        </w:rPr>
        <w:t>Teaching skills that are high stakes but low frequency</w:t>
      </w:r>
    </w:p>
    <w:p w14:paraId="06036CD0" w14:textId="77777777" w:rsidR="00160490" w:rsidRPr="00160490" w:rsidRDefault="00160490" w:rsidP="00160490">
      <w:pPr>
        <w:numPr>
          <w:ilvl w:val="0"/>
          <w:numId w:val="12"/>
        </w:numPr>
        <w:rPr>
          <w:rFonts w:ascii="Ubuntu" w:hAnsi="Ubuntu"/>
        </w:rPr>
      </w:pPr>
      <w:r w:rsidRPr="00160490">
        <w:rPr>
          <w:rFonts w:ascii="Ubuntu" w:hAnsi="Ubuntu"/>
        </w:rPr>
        <w:t>Other alternatives, such as on-line and didactic setting</w:t>
      </w:r>
    </w:p>
    <w:p w14:paraId="4D3FA8D4" w14:textId="77777777" w:rsidR="00160490" w:rsidRPr="00160490" w:rsidRDefault="00160490">
      <w:pPr>
        <w:rPr>
          <w:rFonts w:ascii="Ubuntu" w:hAnsi="Ubuntu"/>
        </w:rPr>
      </w:pPr>
    </w:p>
    <w:sectPr w:rsidR="00160490" w:rsidRPr="00160490" w:rsidSect="00DC15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Ubuntu Thin">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859"/>
    <w:multiLevelType w:val="multilevel"/>
    <w:tmpl w:val="528E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B5105"/>
    <w:multiLevelType w:val="multilevel"/>
    <w:tmpl w:val="DAA0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13FE9"/>
    <w:multiLevelType w:val="multilevel"/>
    <w:tmpl w:val="0AD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8771C"/>
    <w:multiLevelType w:val="multilevel"/>
    <w:tmpl w:val="80C8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C538C"/>
    <w:multiLevelType w:val="multilevel"/>
    <w:tmpl w:val="F4FC0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0395B"/>
    <w:multiLevelType w:val="multilevel"/>
    <w:tmpl w:val="263C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75EC0"/>
    <w:multiLevelType w:val="multilevel"/>
    <w:tmpl w:val="5292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D4CEC"/>
    <w:multiLevelType w:val="multilevel"/>
    <w:tmpl w:val="88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871D0"/>
    <w:multiLevelType w:val="multilevel"/>
    <w:tmpl w:val="123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86B70"/>
    <w:multiLevelType w:val="multilevel"/>
    <w:tmpl w:val="EBF01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D3739"/>
    <w:multiLevelType w:val="multilevel"/>
    <w:tmpl w:val="8AE4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00E20"/>
    <w:multiLevelType w:val="multilevel"/>
    <w:tmpl w:val="44D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1"/>
  </w:num>
  <w:num w:numId="4">
    <w:abstractNumId w:val="4"/>
  </w:num>
  <w:num w:numId="5">
    <w:abstractNumId w:val="3"/>
  </w:num>
  <w:num w:numId="6">
    <w:abstractNumId w:val="2"/>
  </w:num>
  <w:num w:numId="7">
    <w:abstractNumId w:val="8"/>
  </w:num>
  <w:num w:numId="8">
    <w:abstractNumId w:val="7"/>
  </w:num>
  <w:num w:numId="9">
    <w:abstractNumId w:val="9"/>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90"/>
    <w:rsid w:val="00160490"/>
    <w:rsid w:val="0030722D"/>
    <w:rsid w:val="00DC1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710BA49"/>
  <w15:chartTrackingRefBased/>
  <w15:docId w15:val="{22506ACB-353F-1A49-9748-F113487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490"/>
    <w:rPr>
      <w:color w:val="0563C1" w:themeColor="hyperlink"/>
      <w:u w:val="single"/>
    </w:rPr>
  </w:style>
  <w:style w:type="character" w:styleId="UnresolvedMention">
    <w:name w:val="Unresolved Mention"/>
    <w:basedOn w:val="DefaultParagraphFont"/>
    <w:uiPriority w:val="99"/>
    <w:semiHidden/>
    <w:unhideWhenUsed/>
    <w:rsid w:val="0016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5017">
      <w:bodyDiv w:val="1"/>
      <w:marLeft w:val="0"/>
      <w:marRight w:val="0"/>
      <w:marTop w:val="0"/>
      <w:marBottom w:val="0"/>
      <w:divBdr>
        <w:top w:val="none" w:sz="0" w:space="0" w:color="auto"/>
        <w:left w:val="none" w:sz="0" w:space="0" w:color="auto"/>
        <w:bottom w:val="none" w:sz="0" w:space="0" w:color="auto"/>
        <w:right w:val="none" w:sz="0" w:space="0" w:color="auto"/>
      </w:divBdr>
      <w:divsChild>
        <w:div w:id="1341590839">
          <w:marLeft w:val="0"/>
          <w:marRight w:val="0"/>
          <w:marTop w:val="0"/>
          <w:marBottom w:val="0"/>
          <w:divBdr>
            <w:top w:val="none" w:sz="0" w:space="0" w:color="auto"/>
            <w:left w:val="none" w:sz="0" w:space="0" w:color="auto"/>
            <w:bottom w:val="none" w:sz="0" w:space="0" w:color="auto"/>
            <w:right w:val="none" w:sz="0" w:space="0" w:color="auto"/>
          </w:divBdr>
        </w:div>
        <w:div w:id="506599571">
          <w:marLeft w:val="0"/>
          <w:marRight w:val="0"/>
          <w:marTop w:val="0"/>
          <w:marBottom w:val="0"/>
          <w:divBdr>
            <w:top w:val="none" w:sz="0" w:space="0" w:color="auto"/>
            <w:left w:val="none" w:sz="0" w:space="0" w:color="auto"/>
            <w:bottom w:val="none" w:sz="0" w:space="0" w:color="auto"/>
            <w:right w:val="none" w:sz="0" w:space="0" w:color="auto"/>
          </w:divBdr>
          <w:divsChild>
            <w:div w:id="1860199157">
              <w:marLeft w:val="0"/>
              <w:marRight w:val="0"/>
              <w:marTop w:val="0"/>
              <w:marBottom w:val="0"/>
              <w:divBdr>
                <w:top w:val="none" w:sz="0" w:space="0" w:color="auto"/>
                <w:left w:val="none" w:sz="0" w:space="0" w:color="auto"/>
                <w:bottom w:val="none" w:sz="0" w:space="0" w:color="auto"/>
                <w:right w:val="none" w:sz="0" w:space="0" w:color="auto"/>
              </w:divBdr>
            </w:div>
            <w:div w:id="5558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579">
      <w:bodyDiv w:val="1"/>
      <w:marLeft w:val="0"/>
      <w:marRight w:val="0"/>
      <w:marTop w:val="0"/>
      <w:marBottom w:val="0"/>
      <w:divBdr>
        <w:top w:val="none" w:sz="0" w:space="0" w:color="auto"/>
        <w:left w:val="none" w:sz="0" w:space="0" w:color="auto"/>
        <w:bottom w:val="none" w:sz="0" w:space="0" w:color="auto"/>
        <w:right w:val="none" w:sz="0" w:space="0" w:color="auto"/>
      </w:divBdr>
      <w:divsChild>
        <w:div w:id="763455366">
          <w:marLeft w:val="0"/>
          <w:marRight w:val="0"/>
          <w:marTop w:val="0"/>
          <w:marBottom w:val="0"/>
          <w:divBdr>
            <w:top w:val="none" w:sz="0" w:space="0" w:color="auto"/>
            <w:left w:val="none" w:sz="0" w:space="0" w:color="auto"/>
            <w:bottom w:val="none" w:sz="0" w:space="0" w:color="auto"/>
            <w:right w:val="none" w:sz="0" w:space="0" w:color="auto"/>
          </w:divBdr>
        </w:div>
        <w:div w:id="2113819986">
          <w:marLeft w:val="0"/>
          <w:marRight w:val="0"/>
          <w:marTop w:val="0"/>
          <w:marBottom w:val="0"/>
          <w:divBdr>
            <w:top w:val="none" w:sz="0" w:space="0" w:color="auto"/>
            <w:left w:val="none" w:sz="0" w:space="0" w:color="auto"/>
            <w:bottom w:val="none" w:sz="0" w:space="0" w:color="auto"/>
            <w:right w:val="none" w:sz="0" w:space="0" w:color="auto"/>
          </w:divBdr>
          <w:divsChild>
            <w:div w:id="305479143">
              <w:marLeft w:val="0"/>
              <w:marRight w:val="0"/>
              <w:marTop w:val="0"/>
              <w:marBottom w:val="0"/>
              <w:divBdr>
                <w:top w:val="none" w:sz="0" w:space="0" w:color="auto"/>
                <w:left w:val="none" w:sz="0" w:space="0" w:color="auto"/>
                <w:bottom w:val="none" w:sz="0" w:space="0" w:color="auto"/>
                <w:right w:val="none" w:sz="0" w:space="0" w:color="auto"/>
              </w:divBdr>
            </w:div>
            <w:div w:id="2875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6153">
      <w:bodyDiv w:val="1"/>
      <w:marLeft w:val="0"/>
      <w:marRight w:val="0"/>
      <w:marTop w:val="0"/>
      <w:marBottom w:val="0"/>
      <w:divBdr>
        <w:top w:val="none" w:sz="0" w:space="0" w:color="auto"/>
        <w:left w:val="none" w:sz="0" w:space="0" w:color="auto"/>
        <w:bottom w:val="none" w:sz="0" w:space="0" w:color="auto"/>
        <w:right w:val="none" w:sz="0" w:space="0" w:color="auto"/>
      </w:divBdr>
      <w:divsChild>
        <w:div w:id="890070861">
          <w:marLeft w:val="0"/>
          <w:marRight w:val="0"/>
          <w:marTop w:val="0"/>
          <w:marBottom w:val="0"/>
          <w:divBdr>
            <w:top w:val="none" w:sz="0" w:space="0" w:color="auto"/>
            <w:left w:val="none" w:sz="0" w:space="0" w:color="auto"/>
            <w:bottom w:val="none" w:sz="0" w:space="0" w:color="auto"/>
            <w:right w:val="none" w:sz="0" w:space="0" w:color="auto"/>
          </w:divBdr>
        </w:div>
        <w:div w:id="935556101">
          <w:marLeft w:val="0"/>
          <w:marRight w:val="0"/>
          <w:marTop w:val="0"/>
          <w:marBottom w:val="0"/>
          <w:divBdr>
            <w:top w:val="none" w:sz="0" w:space="0" w:color="auto"/>
            <w:left w:val="none" w:sz="0" w:space="0" w:color="auto"/>
            <w:bottom w:val="none" w:sz="0" w:space="0" w:color="auto"/>
            <w:right w:val="none" w:sz="0" w:space="0" w:color="auto"/>
          </w:divBdr>
          <w:divsChild>
            <w:div w:id="1295477871">
              <w:marLeft w:val="0"/>
              <w:marRight w:val="0"/>
              <w:marTop w:val="0"/>
              <w:marBottom w:val="0"/>
              <w:divBdr>
                <w:top w:val="none" w:sz="0" w:space="0" w:color="auto"/>
                <w:left w:val="none" w:sz="0" w:space="0" w:color="auto"/>
                <w:bottom w:val="none" w:sz="0" w:space="0" w:color="auto"/>
                <w:right w:val="none" w:sz="0" w:space="0" w:color="auto"/>
              </w:divBdr>
            </w:div>
            <w:div w:id="159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mun.ca/TSRC/Cureus/LEARN.aspx" TargetMode="External"/><Relationship Id="rId3" Type="http://schemas.openxmlformats.org/officeDocument/2006/relationships/settings" Target="settings.xml"/><Relationship Id="rId7" Type="http://schemas.openxmlformats.org/officeDocument/2006/relationships/hyperlink" Target="http://anesthesiology.duke.edu/?page_id=825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esthesiology.duke.edu/?page_id=825706" TargetMode="External"/><Relationship Id="rId5" Type="http://schemas.openxmlformats.org/officeDocument/2006/relationships/hyperlink" Target="http://uncw.edu/career/documents/WritingSMARTLearningObjective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Krystina Clarke</dc:creator>
  <cp:keywords/>
  <dc:description/>
  <cp:lastModifiedBy>Krystina Clarke</cp:lastModifiedBy>
  <cp:revision>1</cp:revision>
  <dcterms:created xsi:type="dcterms:W3CDTF">2019-08-27T16:05:00Z</dcterms:created>
  <dcterms:modified xsi:type="dcterms:W3CDTF">2019-08-27T16:21:00Z</dcterms:modified>
</cp:coreProperties>
</file>