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A7AE" w14:textId="77777777" w:rsidR="00AB5FD5" w:rsidRDefault="00AB5FD5" w:rsidP="00AB5FD5"/>
    <w:p w14:paraId="33F06D58" w14:textId="77777777" w:rsidR="00AB5FD5" w:rsidRDefault="00AB5FD5" w:rsidP="00AB5FD5">
      <w:pPr>
        <w:pStyle w:val="NoSpacing"/>
        <w:jc w:val="center"/>
        <w:rPr>
          <w:rFonts w:ascii="Baskerville Old Face" w:hAnsi="Baskerville Old Face"/>
          <w:b/>
          <w:bCs/>
          <w:sz w:val="48"/>
          <w:szCs w:val="48"/>
        </w:rPr>
      </w:pPr>
      <w:r>
        <w:rPr>
          <w:rFonts w:ascii="Baskerville Old Face" w:hAnsi="Baskerville Old Face"/>
          <w:b/>
          <w:bCs/>
          <w:sz w:val="48"/>
          <w:szCs w:val="48"/>
        </w:rPr>
        <w:t>June Calendar Updates.</w:t>
      </w:r>
    </w:p>
    <w:p w14:paraId="67E8C267" w14:textId="77777777" w:rsidR="00AB5FD5" w:rsidRPr="00647269" w:rsidRDefault="00AB5FD5" w:rsidP="00AB5FD5">
      <w:pPr>
        <w:pStyle w:val="NoSpacing"/>
        <w:jc w:val="center"/>
      </w:pPr>
    </w:p>
    <w:p w14:paraId="6776C846" w14:textId="77777777" w:rsidR="00AB5FD5" w:rsidRPr="00A72AD1" w:rsidRDefault="00AB5FD5" w:rsidP="001C241C">
      <w:pPr>
        <w:pStyle w:val="NoSpacing"/>
        <w:spacing w:line="276" w:lineRule="auto"/>
        <w:rPr>
          <w:rFonts w:ascii="Baskerville Old Face" w:hAnsi="Baskerville Old Face"/>
        </w:rPr>
      </w:pPr>
      <w:r w:rsidRPr="00A72AD1">
        <w:rPr>
          <w:rFonts w:ascii="Baskerville Old Face" w:hAnsi="Baskerville Old Face"/>
        </w:rPr>
        <w:t xml:space="preserve">    June Calendar Updates do not match the usual outline format, which uses a single table of dates. Today, there are two separate tables corresponding to different incoming dates, yet they are interconnected by only one ope</w:t>
      </w:r>
      <w:r>
        <w:rPr>
          <w:rFonts w:ascii="Baskerville Old Face" w:hAnsi="Baskerville Old Face"/>
        </w:rPr>
        <w:t xml:space="preserve">rand—30. </w:t>
      </w:r>
    </w:p>
    <w:p w14:paraId="52EE23FC" w14:textId="77777777" w:rsidR="00AB5FD5" w:rsidRDefault="00AB5FD5" w:rsidP="001C241C">
      <w:pPr>
        <w:pStyle w:val="NoSpacing"/>
        <w:spacing w:line="276" w:lineRule="auto"/>
        <w:rPr>
          <w:sz w:val="28"/>
          <w:szCs w:val="28"/>
        </w:rPr>
      </w:pPr>
      <w:r w:rsidRPr="00A72AD1">
        <w:rPr>
          <w:rFonts w:ascii="Baskerville Old Face" w:hAnsi="Baskerville Old Face"/>
        </w:rPr>
        <w:t xml:space="preserve">   The June Calendar Updates were received as a composite covering five days across three months: June, July, and August 2026</w:t>
      </w:r>
      <w:r>
        <w:rPr>
          <w:sz w:val="28"/>
          <w:szCs w:val="28"/>
        </w:rPr>
        <w:t>.</w:t>
      </w:r>
    </w:p>
    <w:p w14:paraId="54AA2C80" w14:textId="77777777" w:rsidR="001C241C" w:rsidRDefault="001C241C" w:rsidP="00AB5FD5">
      <w:pPr>
        <w:pStyle w:val="NoSpacing"/>
      </w:pPr>
    </w:p>
    <w:p w14:paraId="14E74C5F" w14:textId="77777777" w:rsidR="00AB5FD5" w:rsidRDefault="00AB5FD5" w:rsidP="00AB5FD5">
      <w:pPr>
        <w:rPr>
          <w:rFonts w:ascii="Baskerville Old Face" w:hAnsi="Baskerville Old Face"/>
        </w:rPr>
      </w:pPr>
      <w:r>
        <w:rPr>
          <w:rFonts w:ascii="Baskerville Old Face" w:hAnsi="Baskerville Old Face"/>
        </w:rPr>
        <w:t xml:space="preserve"> </w:t>
      </w:r>
      <w:r>
        <w:rPr>
          <w:noProof/>
        </w:rPr>
        <w:drawing>
          <wp:inline distT="0" distB="0" distL="0" distR="0" wp14:anchorId="0A35ED8D" wp14:editId="51E70154">
            <wp:extent cx="5486400" cy="3200400"/>
            <wp:effectExtent l="19050" t="0" r="0" b="0"/>
            <wp:docPr id="135262305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869997A" w14:textId="77777777" w:rsidR="00AB5FD5" w:rsidRDefault="00AB5FD5" w:rsidP="00AB5FD5">
      <w:pPr>
        <w:rPr>
          <w:rFonts w:ascii="Baskerville Old Face" w:hAnsi="Baskerville Old Face"/>
        </w:rPr>
      </w:pPr>
    </w:p>
    <w:p w14:paraId="5631A34D" w14:textId="77777777" w:rsidR="00AB5FD5" w:rsidRDefault="00AB5FD5" w:rsidP="00AB5FD5">
      <w:pPr>
        <w:rPr>
          <w:rFonts w:ascii="Baskerville Old Face" w:hAnsi="Baskerville Old Face"/>
        </w:rPr>
      </w:pPr>
    </w:p>
    <w:p w14:paraId="4952B3D6" w14:textId="77777777" w:rsidR="00AB5FD5" w:rsidRDefault="00AB5FD5" w:rsidP="00AB5FD5">
      <w:pPr>
        <w:rPr>
          <w:rFonts w:ascii="Baskerville Old Face" w:hAnsi="Baskerville Old Face"/>
        </w:rPr>
      </w:pPr>
    </w:p>
    <w:p w14:paraId="04CA040B" w14:textId="77777777" w:rsidR="00AB5FD5" w:rsidRDefault="00AB5FD5" w:rsidP="00AB5FD5">
      <w:pPr>
        <w:rPr>
          <w:rFonts w:ascii="Baskerville Old Face" w:hAnsi="Baskerville Old Face"/>
        </w:rPr>
      </w:pPr>
    </w:p>
    <w:p w14:paraId="5509D1AB" w14:textId="77777777" w:rsidR="00AB5FD5" w:rsidRDefault="00AB5FD5" w:rsidP="00AB5FD5">
      <w:pPr>
        <w:rPr>
          <w:rFonts w:ascii="Baskerville Old Face" w:hAnsi="Baskerville Old Face"/>
        </w:rPr>
      </w:pPr>
    </w:p>
    <w:p w14:paraId="74BD6562" w14:textId="77777777" w:rsidR="00AB5FD5" w:rsidRDefault="00AB5FD5" w:rsidP="00AB5FD5">
      <w:pPr>
        <w:rPr>
          <w:b/>
          <w:bCs/>
          <w:sz w:val="40"/>
          <w:szCs w:val="40"/>
        </w:rPr>
      </w:pPr>
    </w:p>
    <w:p w14:paraId="20E75FC2" w14:textId="77777777" w:rsidR="00AB5FD5" w:rsidRDefault="00AB5FD5" w:rsidP="00AB5FD5">
      <w:pPr>
        <w:rPr>
          <w:b/>
          <w:bCs/>
          <w:sz w:val="40"/>
          <w:szCs w:val="40"/>
        </w:rPr>
      </w:pPr>
    </w:p>
    <w:p w14:paraId="67515264" w14:textId="77777777" w:rsidR="00AB5FD5" w:rsidRDefault="00AB5FD5" w:rsidP="00AB5FD5">
      <w:pPr>
        <w:rPr>
          <w:b/>
          <w:bCs/>
          <w:sz w:val="40"/>
          <w:szCs w:val="40"/>
        </w:rPr>
      </w:pPr>
    </w:p>
    <w:tbl>
      <w:tblPr>
        <w:tblStyle w:val="Calendar3"/>
        <w:tblW w:w="0" w:type="auto"/>
        <w:jc w:val="center"/>
        <w:tblLook w:val="05A0" w:firstRow="1" w:lastRow="0" w:firstColumn="1" w:lastColumn="1" w:noHBand="0" w:noVBand="1"/>
      </w:tblPr>
      <w:tblGrid>
        <w:gridCol w:w="864"/>
        <w:gridCol w:w="222"/>
        <w:gridCol w:w="984"/>
        <w:gridCol w:w="332"/>
        <w:gridCol w:w="864"/>
        <w:gridCol w:w="222"/>
        <w:gridCol w:w="14"/>
        <w:gridCol w:w="864"/>
        <w:gridCol w:w="208"/>
        <w:gridCol w:w="28"/>
        <w:gridCol w:w="836"/>
        <w:gridCol w:w="28"/>
        <w:gridCol w:w="194"/>
        <w:gridCol w:w="28"/>
        <w:gridCol w:w="836"/>
        <w:gridCol w:w="28"/>
        <w:gridCol w:w="208"/>
        <w:gridCol w:w="28"/>
        <w:gridCol w:w="822"/>
        <w:gridCol w:w="14"/>
        <w:gridCol w:w="28"/>
      </w:tblGrid>
      <w:tr w:rsidR="00AB5FD5" w14:paraId="69B50A8B" w14:textId="77777777" w:rsidTr="001C241C">
        <w:trPr>
          <w:gridAfter w:val="2"/>
          <w:cnfStyle w:val="100000000000" w:firstRow="1" w:lastRow="0" w:firstColumn="0" w:lastColumn="0" w:oddVBand="0" w:evenVBand="0" w:oddHBand="0" w:evenHBand="0" w:firstRowFirstColumn="0" w:firstRowLastColumn="0" w:lastRowFirstColumn="0" w:lastRowLastColumn="0"/>
          <w:wAfter w:w="42" w:type="dxa"/>
          <w:trHeight w:val="810"/>
          <w:jc w:val="center"/>
        </w:trPr>
        <w:tc>
          <w:tcPr>
            <w:cnfStyle w:val="001000000000" w:firstRow="0" w:lastRow="0" w:firstColumn="1" w:lastColumn="0" w:oddVBand="0" w:evenVBand="0" w:oddHBand="0" w:evenHBand="0" w:firstRowFirstColumn="0" w:firstRowLastColumn="0" w:lastRowFirstColumn="0" w:lastRowLastColumn="0"/>
            <w:tcW w:w="7610" w:type="dxa"/>
            <w:gridSpan w:val="19"/>
          </w:tcPr>
          <w:p w14:paraId="35D2BA05" w14:textId="77777777" w:rsidR="00AB5FD5" w:rsidRDefault="00AB5FD5" w:rsidP="001C241C">
            <w:pPr>
              <w:tabs>
                <w:tab w:val="left" w:pos="5377"/>
                <w:tab w:val="right" w:pos="7284"/>
              </w:tabs>
              <w:jc w:val="center"/>
            </w:pPr>
          </w:p>
          <w:p w14:paraId="703716AC" w14:textId="77777777" w:rsidR="00AB5FD5" w:rsidRDefault="00AB5FD5" w:rsidP="001C241C">
            <w:pPr>
              <w:tabs>
                <w:tab w:val="left" w:pos="5377"/>
                <w:tab w:val="right" w:pos="7284"/>
              </w:tabs>
              <w:jc w:val="center"/>
            </w:pPr>
          </w:p>
          <w:p w14:paraId="0C6DC1EB" w14:textId="7298F070" w:rsidR="00AB5FD5" w:rsidRDefault="00AB5FD5" w:rsidP="001C241C">
            <w:pPr>
              <w:tabs>
                <w:tab w:val="left" w:pos="5377"/>
                <w:tab w:val="right" w:pos="7284"/>
              </w:tabs>
              <w:jc w:val="center"/>
            </w:pPr>
            <w:r>
              <w:t>June 2026</w:t>
            </w:r>
          </w:p>
        </w:tc>
      </w:tr>
      <w:tr w:rsidR="00AB5FD5" w14:paraId="5A1C7C62" w14:textId="77777777" w:rsidTr="001C241C">
        <w:trPr>
          <w:gridAfter w:val="1"/>
          <w:wAfter w:w="28" w:type="dxa"/>
          <w:trHeight w:val="576"/>
          <w:jc w:val="center"/>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noWrap/>
            <w:tcMar>
              <w:left w:w="43" w:type="dxa"/>
              <w:right w:w="43" w:type="dxa"/>
            </w:tcMar>
            <w:vAlign w:val="bottom"/>
          </w:tcPr>
          <w:p w14:paraId="61625CD9" w14:textId="77777777" w:rsidR="00AB5FD5" w:rsidRDefault="00AB5FD5" w:rsidP="001C241C">
            <w:pPr>
              <w:jc w:val="center"/>
            </w:pPr>
            <w:r>
              <w:t>Sun</w:t>
            </w:r>
          </w:p>
        </w:tc>
        <w:tc>
          <w:tcPr>
            <w:tcW w:w="222" w:type="dxa"/>
            <w:noWrap/>
            <w:tcMar>
              <w:left w:w="43" w:type="dxa"/>
              <w:right w:w="43" w:type="dxa"/>
            </w:tcMar>
            <w:vAlign w:val="bottom"/>
          </w:tcPr>
          <w:p w14:paraId="1590CF5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bottom w:val="single" w:sz="4" w:space="0" w:color="7F7F7F" w:themeColor="text1" w:themeTint="80"/>
            </w:tcBorders>
            <w:noWrap/>
            <w:tcMar>
              <w:left w:w="43" w:type="dxa"/>
              <w:right w:w="43" w:type="dxa"/>
            </w:tcMar>
            <w:vAlign w:val="bottom"/>
          </w:tcPr>
          <w:p w14:paraId="6F6E322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Mon</w:t>
            </w:r>
          </w:p>
        </w:tc>
        <w:tc>
          <w:tcPr>
            <w:tcW w:w="332" w:type="dxa"/>
            <w:noWrap/>
            <w:tcMar>
              <w:left w:w="43" w:type="dxa"/>
              <w:right w:w="43" w:type="dxa"/>
            </w:tcMar>
            <w:vAlign w:val="bottom"/>
          </w:tcPr>
          <w:p w14:paraId="71864F2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noWrap/>
            <w:tcMar>
              <w:left w:w="43" w:type="dxa"/>
              <w:right w:w="43" w:type="dxa"/>
            </w:tcMar>
            <w:vAlign w:val="bottom"/>
          </w:tcPr>
          <w:p w14:paraId="4896FD9B"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Tue</w:t>
            </w:r>
          </w:p>
        </w:tc>
        <w:tc>
          <w:tcPr>
            <w:tcW w:w="222" w:type="dxa"/>
            <w:noWrap/>
            <w:tcMar>
              <w:left w:w="43" w:type="dxa"/>
              <w:right w:w="43" w:type="dxa"/>
            </w:tcMar>
            <w:vAlign w:val="bottom"/>
          </w:tcPr>
          <w:p w14:paraId="638C01F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78" w:type="dxa"/>
            <w:gridSpan w:val="2"/>
            <w:tcBorders>
              <w:bottom w:val="single" w:sz="4" w:space="0" w:color="7F7F7F" w:themeColor="text1" w:themeTint="80"/>
            </w:tcBorders>
            <w:noWrap/>
            <w:tcMar>
              <w:left w:w="43" w:type="dxa"/>
              <w:right w:w="43" w:type="dxa"/>
            </w:tcMar>
            <w:vAlign w:val="bottom"/>
          </w:tcPr>
          <w:p w14:paraId="0D33643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Wed</w:t>
            </w:r>
          </w:p>
        </w:tc>
        <w:tc>
          <w:tcPr>
            <w:tcW w:w="208" w:type="dxa"/>
            <w:noWrap/>
            <w:tcMar>
              <w:left w:w="43" w:type="dxa"/>
              <w:right w:w="43" w:type="dxa"/>
            </w:tcMar>
            <w:vAlign w:val="bottom"/>
          </w:tcPr>
          <w:p w14:paraId="0797D6B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noWrap/>
            <w:tcMar>
              <w:left w:w="43" w:type="dxa"/>
              <w:right w:w="43" w:type="dxa"/>
            </w:tcMar>
            <w:vAlign w:val="bottom"/>
          </w:tcPr>
          <w:p w14:paraId="6714EA5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Thu</w:t>
            </w:r>
          </w:p>
        </w:tc>
        <w:tc>
          <w:tcPr>
            <w:tcW w:w="222" w:type="dxa"/>
            <w:gridSpan w:val="2"/>
            <w:noWrap/>
            <w:tcMar>
              <w:left w:w="43" w:type="dxa"/>
              <w:right w:w="43" w:type="dxa"/>
            </w:tcMar>
            <w:vAlign w:val="bottom"/>
          </w:tcPr>
          <w:p w14:paraId="286E1C5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noWrap/>
            <w:tcMar>
              <w:left w:w="43" w:type="dxa"/>
              <w:right w:w="43" w:type="dxa"/>
            </w:tcMar>
            <w:vAlign w:val="bottom"/>
          </w:tcPr>
          <w:p w14:paraId="2341F33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Fri</w:t>
            </w:r>
          </w:p>
        </w:tc>
        <w:tc>
          <w:tcPr>
            <w:tcW w:w="236" w:type="dxa"/>
            <w:gridSpan w:val="2"/>
            <w:noWrap/>
            <w:tcMar>
              <w:left w:w="43" w:type="dxa"/>
              <w:right w:w="43" w:type="dxa"/>
            </w:tcMar>
            <w:vAlign w:val="bottom"/>
          </w:tcPr>
          <w:p w14:paraId="341BAAD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noWrap/>
            <w:tcMar>
              <w:left w:w="43" w:type="dxa"/>
              <w:right w:w="43" w:type="dxa"/>
            </w:tcMar>
            <w:vAlign w:val="bottom"/>
          </w:tcPr>
          <w:p w14:paraId="2475E69B" w14:textId="77777777" w:rsidR="00AB5FD5" w:rsidRDefault="00AB5FD5" w:rsidP="001C241C">
            <w:pPr>
              <w:jc w:val="center"/>
            </w:pPr>
            <w:r>
              <w:t>Sat</w:t>
            </w:r>
          </w:p>
        </w:tc>
      </w:tr>
      <w:tr w:rsidR="00AB5FD5" w14:paraId="6B894F19" w14:textId="77777777" w:rsidTr="001C241C">
        <w:trPr>
          <w:trHeight w:val="576"/>
          <w:jc w:val="center"/>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11DC9EA9" w14:textId="77777777" w:rsidR="00AB5FD5" w:rsidRDefault="00AB5FD5" w:rsidP="001C241C">
            <w:pPr>
              <w:jc w:val="center"/>
            </w:pPr>
          </w:p>
        </w:tc>
        <w:tc>
          <w:tcPr>
            <w:tcW w:w="222" w:type="dxa"/>
            <w:tcBorders>
              <w:left w:val="single" w:sz="24" w:space="0" w:color="0F4761" w:themeColor="accent1" w:themeShade="BF"/>
            </w:tcBorders>
          </w:tcPr>
          <w:p w14:paraId="57BF71D0"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7F7F7F" w:themeColor="text1" w:themeTint="80"/>
              <w:right w:val="single" w:sz="24" w:space="0" w:color="7F7F7F" w:themeColor="text1" w:themeTint="80"/>
            </w:tcBorders>
          </w:tcPr>
          <w:p w14:paraId="667E3025"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w:t>
            </w:r>
          </w:p>
        </w:tc>
        <w:tc>
          <w:tcPr>
            <w:tcW w:w="332" w:type="dxa"/>
            <w:tcBorders>
              <w:left w:val="single" w:sz="24" w:space="0" w:color="7F7F7F" w:themeColor="text1" w:themeTint="80"/>
            </w:tcBorders>
          </w:tcPr>
          <w:p w14:paraId="1209F7C0"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2</w:t>
            </w:r>
          </w:p>
        </w:tc>
        <w:tc>
          <w:tcPr>
            <w:tcW w:w="864" w:type="dxa"/>
            <w:tcBorders>
              <w:top w:val="single" w:sz="4" w:space="0" w:color="7F7F7F" w:themeColor="text1" w:themeTint="80"/>
              <w:right w:val="single" w:sz="24" w:space="0" w:color="7F7F7F" w:themeColor="text1" w:themeTint="80"/>
            </w:tcBorders>
          </w:tcPr>
          <w:p w14:paraId="2372415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Borders>
              <w:left w:val="single" w:sz="24" w:space="0" w:color="7F7F7F" w:themeColor="text1" w:themeTint="80"/>
            </w:tcBorders>
          </w:tcPr>
          <w:p w14:paraId="7141701C"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7676C34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3</w:t>
            </w:r>
          </w:p>
        </w:tc>
        <w:tc>
          <w:tcPr>
            <w:tcW w:w="236" w:type="dxa"/>
            <w:gridSpan w:val="2"/>
            <w:tcBorders>
              <w:left w:val="single" w:sz="24" w:space="0" w:color="7F7F7F" w:themeColor="text1" w:themeTint="80"/>
            </w:tcBorders>
          </w:tcPr>
          <w:p w14:paraId="452E643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1FC781B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4</w:t>
            </w:r>
          </w:p>
        </w:tc>
        <w:tc>
          <w:tcPr>
            <w:tcW w:w="222" w:type="dxa"/>
            <w:gridSpan w:val="2"/>
            <w:tcBorders>
              <w:left w:val="single" w:sz="24" w:space="0" w:color="7F7F7F" w:themeColor="text1" w:themeTint="80"/>
            </w:tcBorders>
          </w:tcPr>
          <w:p w14:paraId="43C7833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580106D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5</w:t>
            </w:r>
          </w:p>
        </w:tc>
        <w:tc>
          <w:tcPr>
            <w:tcW w:w="236" w:type="dxa"/>
            <w:gridSpan w:val="2"/>
            <w:tcBorders>
              <w:left w:val="single" w:sz="24" w:space="0" w:color="7F7F7F" w:themeColor="text1" w:themeTint="80"/>
            </w:tcBorders>
          </w:tcPr>
          <w:p w14:paraId="3A6FE1E9"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713A7AE3" w14:textId="77777777" w:rsidR="00AB5FD5" w:rsidRDefault="00AB5FD5" w:rsidP="001C241C">
            <w:pPr>
              <w:jc w:val="center"/>
            </w:pPr>
            <w:r>
              <w:t>6</w:t>
            </w:r>
          </w:p>
        </w:tc>
      </w:tr>
      <w:tr w:rsidR="00AB5FD5" w14:paraId="0A939D6B" w14:textId="77777777" w:rsidTr="001C241C">
        <w:trPr>
          <w:jc w:val="center"/>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0DAC5D02" w14:textId="77777777" w:rsidR="00AB5FD5" w:rsidRDefault="00AB5FD5" w:rsidP="001C241C">
            <w:pPr>
              <w:jc w:val="center"/>
            </w:pPr>
          </w:p>
        </w:tc>
        <w:tc>
          <w:tcPr>
            <w:tcW w:w="222" w:type="dxa"/>
          </w:tcPr>
          <w:p w14:paraId="2878D0FF"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bottom w:val="single" w:sz="4" w:space="0" w:color="7F7F7F" w:themeColor="text1" w:themeTint="80"/>
            </w:tcBorders>
          </w:tcPr>
          <w:p w14:paraId="3DF6941D"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332" w:type="dxa"/>
          </w:tcPr>
          <w:p w14:paraId="379CEF55"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1A965EB5"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15BBFC8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67D3986A"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3B8AFE6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5E4DFAAC"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22" w:type="dxa"/>
            <w:gridSpan w:val="2"/>
          </w:tcPr>
          <w:p w14:paraId="70968919"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5A16848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CE655F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1B7C4C9B" w14:textId="77777777" w:rsidR="00AB5FD5" w:rsidRDefault="00AB5FD5" w:rsidP="001C241C">
            <w:pPr>
              <w:jc w:val="center"/>
            </w:pPr>
          </w:p>
        </w:tc>
      </w:tr>
      <w:tr w:rsidR="00AB5FD5" w14:paraId="5F24ABD7" w14:textId="77777777" w:rsidTr="001C241C">
        <w:trPr>
          <w:trHeight w:val="576"/>
          <w:jc w:val="center"/>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5C0AD3CE" w14:textId="77777777" w:rsidR="00AB5FD5" w:rsidRDefault="00AB5FD5" w:rsidP="001C241C">
            <w:pPr>
              <w:jc w:val="center"/>
            </w:pPr>
            <w:r>
              <w:t>7</w:t>
            </w:r>
          </w:p>
        </w:tc>
        <w:tc>
          <w:tcPr>
            <w:tcW w:w="222" w:type="dxa"/>
            <w:tcBorders>
              <w:left w:val="single" w:sz="24" w:space="0" w:color="0F4761" w:themeColor="accent1" w:themeShade="BF"/>
            </w:tcBorders>
          </w:tcPr>
          <w:p w14:paraId="266C800C"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7F7F7F" w:themeColor="text1" w:themeTint="80"/>
              <w:right w:val="single" w:sz="24" w:space="0" w:color="7F7F7F" w:themeColor="text1" w:themeTint="80"/>
            </w:tcBorders>
          </w:tcPr>
          <w:p w14:paraId="2B7909A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8</w:t>
            </w:r>
          </w:p>
        </w:tc>
        <w:tc>
          <w:tcPr>
            <w:tcW w:w="332" w:type="dxa"/>
            <w:tcBorders>
              <w:left w:val="single" w:sz="24" w:space="0" w:color="7F7F7F" w:themeColor="text1" w:themeTint="80"/>
            </w:tcBorders>
          </w:tcPr>
          <w:p w14:paraId="5D741579"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4968999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9</w:t>
            </w:r>
          </w:p>
        </w:tc>
        <w:tc>
          <w:tcPr>
            <w:tcW w:w="236" w:type="dxa"/>
            <w:gridSpan w:val="2"/>
            <w:tcBorders>
              <w:left w:val="single" w:sz="24" w:space="0" w:color="7F7F7F" w:themeColor="text1" w:themeTint="80"/>
            </w:tcBorders>
          </w:tcPr>
          <w:p w14:paraId="4CD8755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271A7BC0"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10</w:t>
            </w:r>
          </w:p>
        </w:tc>
        <w:tc>
          <w:tcPr>
            <w:tcW w:w="236" w:type="dxa"/>
            <w:gridSpan w:val="2"/>
            <w:tcBorders>
              <w:left w:val="single" w:sz="24" w:space="0" w:color="7F7F7F" w:themeColor="text1" w:themeTint="80"/>
            </w:tcBorders>
          </w:tcPr>
          <w:p w14:paraId="3E0A32DE"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284E386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11</w:t>
            </w:r>
          </w:p>
        </w:tc>
        <w:tc>
          <w:tcPr>
            <w:tcW w:w="222" w:type="dxa"/>
            <w:gridSpan w:val="2"/>
            <w:tcBorders>
              <w:left w:val="single" w:sz="24" w:space="0" w:color="7F7F7F" w:themeColor="text1" w:themeTint="80"/>
            </w:tcBorders>
          </w:tcPr>
          <w:p w14:paraId="5BD5B0E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2FEFD18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12</w:t>
            </w:r>
          </w:p>
        </w:tc>
        <w:tc>
          <w:tcPr>
            <w:tcW w:w="236" w:type="dxa"/>
            <w:gridSpan w:val="2"/>
            <w:tcBorders>
              <w:left w:val="single" w:sz="24" w:space="0" w:color="7F7F7F" w:themeColor="text1" w:themeTint="80"/>
            </w:tcBorders>
          </w:tcPr>
          <w:p w14:paraId="1E45F27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7C72E769" w14:textId="77777777" w:rsidR="00AB5FD5" w:rsidRDefault="00AB5FD5" w:rsidP="001C241C">
            <w:pPr>
              <w:jc w:val="center"/>
            </w:pPr>
            <w:r>
              <w:t>13</w:t>
            </w:r>
          </w:p>
        </w:tc>
      </w:tr>
      <w:tr w:rsidR="00AB5FD5" w14:paraId="5D89F47C" w14:textId="77777777" w:rsidTr="001C241C">
        <w:trPr>
          <w:jc w:val="center"/>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1CE14B52" w14:textId="77777777" w:rsidR="00AB5FD5" w:rsidRDefault="00AB5FD5" w:rsidP="001C241C">
            <w:pPr>
              <w:jc w:val="center"/>
            </w:pPr>
          </w:p>
        </w:tc>
        <w:tc>
          <w:tcPr>
            <w:tcW w:w="222" w:type="dxa"/>
          </w:tcPr>
          <w:p w14:paraId="0A13581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bottom w:val="single" w:sz="4" w:space="0" w:color="7F7F7F" w:themeColor="text1" w:themeTint="80"/>
            </w:tcBorders>
          </w:tcPr>
          <w:p w14:paraId="23263E66"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332" w:type="dxa"/>
          </w:tcPr>
          <w:p w14:paraId="0D3487B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3346C42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3CDFFC1D"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77D7A63F"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711A43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6AD4B57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22" w:type="dxa"/>
            <w:gridSpan w:val="2"/>
          </w:tcPr>
          <w:p w14:paraId="7D42122E"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6AC0766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748B4BD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1EE8A18A" w14:textId="77777777" w:rsidR="00AB5FD5" w:rsidRDefault="00AB5FD5" w:rsidP="001C241C">
            <w:pPr>
              <w:jc w:val="center"/>
            </w:pPr>
          </w:p>
        </w:tc>
      </w:tr>
      <w:tr w:rsidR="00AB5FD5" w14:paraId="6AA8289B" w14:textId="77777777" w:rsidTr="001C241C">
        <w:trPr>
          <w:trHeight w:val="576"/>
          <w:jc w:val="center"/>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10753295" w14:textId="77777777" w:rsidR="00AB5FD5" w:rsidRDefault="00AB5FD5" w:rsidP="001C241C">
            <w:pPr>
              <w:jc w:val="center"/>
            </w:pPr>
            <w:r>
              <w:t>14</w:t>
            </w:r>
          </w:p>
        </w:tc>
        <w:tc>
          <w:tcPr>
            <w:tcW w:w="222" w:type="dxa"/>
            <w:tcBorders>
              <w:left w:val="single" w:sz="24" w:space="0" w:color="0F4761" w:themeColor="accent1" w:themeShade="BF"/>
            </w:tcBorders>
          </w:tcPr>
          <w:p w14:paraId="7B22496E"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7F7F7F" w:themeColor="text1" w:themeTint="80"/>
              <w:right w:val="single" w:sz="24" w:space="0" w:color="7F7F7F" w:themeColor="text1" w:themeTint="80"/>
            </w:tcBorders>
          </w:tcPr>
          <w:p w14:paraId="6D67EFDA"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15</w:t>
            </w:r>
          </w:p>
        </w:tc>
        <w:tc>
          <w:tcPr>
            <w:tcW w:w="332" w:type="dxa"/>
            <w:tcBorders>
              <w:left w:val="single" w:sz="24" w:space="0" w:color="7F7F7F" w:themeColor="text1" w:themeTint="80"/>
            </w:tcBorders>
          </w:tcPr>
          <w:p w14:paraId="476977CE"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3425EC2F"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16</w:t>
            </w:r>
          </w:p>
        </w:tc>
        <w:tc>
          <w:tcPr>
            <w:tcW w:w="236" w:type="dxa"/>
            <w:gridSpan w:val="2"/>
            <w:tcBorders>
              <w:left w:val="single" w:sz="24" w:space="0" w:color="7F7F7F" w:themeColor="text1" w:themeTint="80"/>
            </w:tcBorders>
          </w:tcPr>
          <w:p w14:paraId="2DE2927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68193BA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17</w:t>
            </w:r>
          </w:p>
        </w:tc>
        <w:tc>
          <w:tcPr>
            <w:tcW w:w="236" w:type="dxa"/>
            <w:gridSpan w:val="2"/>
            <w:tcBorders>
              <w:left w:val="single" w:sz="24" w:space="0" w:color="7F7F7F" w:themeColor="text1" w:themeTint="80"/>
            </w:tcBorders>
          </w:tcPr>
          <w:p w14:paraId="2B11D1B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65A6B909"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18</w:t>
            </w:r>
          </w:p>
        </w:tc>
        <w:tc>
          <w:tcPr>
            <w:tcW w:w="222" w:type="dxa"/>
            <w:gridSpan w:val="2"/>
            <w:tcBorders>
              <w:left w:val="single" w:sz="24" w:space="0" w:color="7F7F7F" w:themeColor="text1" w:themeTint="80"/>
            </w:tcBorders>
          </w:tcPr>
          <w:p w14:paraId="48157585"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7A4A54B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19</w:t>
            </w:r>
          </w:p>
        </w:tc>
        <w:tc>
          <w:tcPr>
            <w:tcW w:w="236" w:type="dxa"/>
            <w:gridSpan w:val="2"/>
            <w:tcBorders>
              <w:left w:val="single" w:sz="24" w:space="0" w:color="7F7F7F" w:themeColor="text1" w:themeTint="80"/>
            </w:tcBorders>
          </w:tcPr>
          <w:p w14:paraId="10A0014A"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655E3871" w14:textId="77777777" w:rsidR="00AB5FD5" w:rsidRDefault="00AB5FD5" w:rsidP="001C241C">
            <w:pPr>
              <w:jc w:val="center"/>
            </w:pPr>
            <w:r>
              <w:t>20</w:t>
            </w:r>
          </w:p>
        </w:tc>
      </w:tr>
      <w:tr w:rsidR="00AB5FD5" w14:paraId="534749EC" w14:textId="77777777" w:rsidTr="001C241C">
        <w:trPr>
          <w:jc w:val="center"/>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502AAF2E" w14:textId="77777777" w:rsidR="00AB5FD5" w:rsidRDefault="00AB5FD5" w:rsidP="001C241C">
            <w:pPr>
              <w:jc w:val="center"/>
            </w:pPr>
          </w:p>
        </w:tc>
        <w:tc>
          <w:tcPr>
            <w:tcW w:w="222" w:type="dxa"/>
          </w:tcPr>
          <w:p w14:paraId="108F4EA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bottom w:val="single" w:sz="4" w:space="0" w:color="7F7F7F" w:themeColor="text1" w:themeTint="80"/>
            </w:tcBorders>
          </w:tcPr>
          <w:p w14:paraId="64C844F0"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332" w:type="dxa"/>
          </w:tcPr>
          <w:p w14:paraId="72098BD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7346C37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7CC4CE7E"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2532AF2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47592D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4D8EA2EF"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22" w:type="dxa"/>
            <w:gridSpan w:val="2"/>
          </w:tcPr>
          <w:p w14:paraId="740D957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482B2276"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39D5E00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5CFF9014" w14:textId="77777777" w:rsidR="00AB5FD5" w:rsidRDefault="00AB5FD5" w:rsidP="001C241C">
            <w:pPr>
              <w:jc w:val="center"/>
            </w:pPr>
          </w:p>
        </w:tc>
      </w:tr>
      <w:tr w:rsidR="00AB5FD5" w14:paraId="74366B2C" w14:textId="77777777" w:rsidTr="001C241C">
        <w:trPr>
          <w:trHeight w:val="576"/>
          <w:jc w:val="center"/>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70EBC9D5" w14:textId="77777777" w:rsidR="00AB5FD5" w:rsidRDefault="00AB5FD5" w:rsidP="001C241C">
            <w:pPr>
              <w:jc w:val="center"/>
            </w:pPr>
            <w:r>
              <w:t>21</w:t>
            </w:r>
          </w:p>
        </w:tc>
        <w:tc>
          <w:tcPr>
            <w:tcW w:w="222" w:type="dxa"/>
            <w:tcBorders>
              <w:left w:val="single" w:sz="24" w:space="0" w:color="0F4761" w:themeColor="accent1" w:themeShade="BF"/>
            </w:tcBorders>
          </w:tcPr>
          <w:p w14:paraId="20AAEE30"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7F7F7F" w:themeColor="text1" w:themeTint="80"/>
              <w:right w:val="single" w:sz="24" w:space="0" w:color="7F7F7F" w:themeColor="text1" w:themeTint="80"/>
            </w:tcBorders>
          </w:tcPr>
          <w:p w14:paraId="58805A0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22</w:t>
            </w:r>
          </w:p>
        </w:tc>
        <w:tc>
          <w:tcPr>
            <w:tcW w:w="332" w:type="dxa"/>
            <w:tcBorders>
              <w:left w:val="single" w:sz="24" w:space="0" w:color="7F7F7F" w:themeColor="text1" w:themeTint="80"/>
            </w:tcBorders>
          </w:tcPr>
          <w:p w14:paraId="4F0A163B"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5103B9E9"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23</w:t>
            </w:r>
          </w:p>
        </w:tc>
        <w:tc>
          <w:tcPr>
            <w:tcW w:w="236" w:type="dxa"/>
            <w:gridSpan w:val="2"/>
            <w:tcBorders>
              <w:left w:val="single" w:sz="24" w:space="0" w:color="7F7F7F" w:themeColor="text1" w:themeTint="80"/>
            </w:tcBorders>
          </w:tcPr>
          <w:p w14:paraId="17000FBD"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7868954E"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24</w:t>
            </w:r>
          </w:p>
        </w:tc>
        <w:tc>
          <w:tcPr>
            <w:tcW w:w="236" w:type="dxa"/>
            <w:gridSpan w:val="2"/>
            <w:tcBorders>
              <w:left w:val="single" w:sz="24" w:space="0" w:color="7F7F7F" w:themeColor="text1" w:themeTint="80"/>
            </w:tcBorders>
          </w:tcPr>
          <w:p w14:paraId="5F34D4C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8D30766"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25</w:t>
            </w:r>
          </w:p>
        </w:tc>
        <w:tc>
          <w:tcPr>
            <w:tcW w:w="222" w:type="dxa"/>
            <w:gridSpan w:val="2"/>
            <w:tcBorders>
              <w:left w:val="single" w:sz="24" w:space="0" w:color="7F7F7F" w:themeColor="text1" w:themeTint="80"/>
            </w:tcBorders>
          </w:tcPr>
          <w:p w14:paraId="22CF7D4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top w:val="single" w:sz="4" w:space="0" w:color="7F7F7F" w:themeColor="text1" w:themeTint="80"/>
              <w:right w:val="single" w:sz="24" w:space="0" w:color="7F7F7F" w:themeColor="text1" w:themeTint="80"/>
            </w:tcBorders>
          </w:tcPr>
          <w:p w14:paraId="0D056FCD"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26</w:t>
            </w:r>
          </w:p>
        </w:tc>
        <w:tc>
          <w:tcPr>
            <w:tcW w:w="236" w:type="dxa"/>
            <w:gridSpan w:val="2"/>
            <w:tcBorders>
              <w:left w:val="single" w:sz="24" w:space="0" w:color="7F7F7F" w:themeColor="text1" w:themeTint="80"/>
            </w:tcBorders>
          </w:tcPr>
          <w:p w14:paraId="249EB3A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top w:val="single" w:sz="4" w:space="0" w:color="0F4761" w:themeColor="accent1" w:themeShade="BF"/>
              <w:right w:val="single" w:sz="24" w:space="0" w:color="0F4761" w:themeColor="accent1" w:themeShade="BF"/>
            </w:tcBorders>
          </w:tcPr>
          <w:p w14:paraId="775E3579" w14:textId="77777777" w:rsidR="00AB5FD5" w:rsidRDefault="00AB5FD5" w:rsidP="001C241C">
            <w:pPr>
              <w:jc w:val="center"/>
            </w:pPr>
            <w:r>
              <w:t>27</w:t>
            </w:r>
          </w:p>
        </w:tc>
      </w:tr>
      <w:tr w:rsidR="00AB5FD5" w14:paraId="3EA05460" w14:textId="77777777" w:rsidTr="001C241C">
        <w:trPr>
          <w:jc w:val="center"/>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66BA7FE0" w14:textId="77777777" w:rsidR="00AB5FD5" w:rsidRDefault="00AB5FD5" w:rsidP="001C241C">
            <w:pPr>
              <w:jc w:val="center"/>
            </w:pPr>
          </w:p>
        </w:tc>
        <w:tc>
          <w:tcPr>
            <w:tcW w:w="222" w:type="dxa"/>
          </w:tcPr>
          <w:p w14:paraId="1BC8AF2F"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bottom w:val="single" w:sz="4" w:space="0" w:color="7F7F7F" w:themeColor="text1" w:themeTint="80"/>
            </w:tcBorders>
          </w:tcPr>
          <w:p w14:paraId="7CF56CBF"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332" w:type="dxa"/>
          </w:tcPr>
          <w:p w14:paraId="6E59D0F2"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06B1D3F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6F1D94E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5CE64A8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09C599AD"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7CA52EA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22" w:type="dxa"/>
            <w:gridSpan w:val="2"/>
          </w:tcPr>
          <w:p w14:paraId="67FBAE55"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3D5BE1D9"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08F41C0D"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17E4C683" w14:textId="77777777" w:rsidR="00AB5FD5" w:rsidRDefault="00AB5FD5" w:rsidP="001C241C">
            <w:pPr>
              <w:jc w:val="center"/>
            </w:pPr>
          </w:p>
        </w:tc>
      </w:tr>
      <w:tr w:rsidR="00AB5FD5" w14:paraId="6E6CF609" w14:textId="77777777" w:rsidTr="001C241C">
        <w:trPr>
          <w:gridAfter w:val="14"/>
          <w:wAfter w:w="4150" w:type="dxa"/>
          <w:trHeight w:val="576"/>
          <w:jc w:val="center"/>
        </w:trPr>
        <w:tc>
          <w:tcPr>
            <w:cnfStyle w:val="001000000000" w:firstRow="0" w:lastRow="0" w:firstColumn="1" w:lastColumn="0" w:oddVBand="0" w:evenVBand="0" w:oddHBand="0" w:evenHBand="0" w:firstRowFirstColumn="0" w:firstRowLastColumn="0" w:lastRowFirstColumn="0" w:lastRowLastColumn="0"/>
            <w:tcW w:w="864" w:type="dxa"/>
            <w:tcBorders>
              <w:top w:val="single" w:sz="4" w:space="0" w:color="0F4761" w:themeColor="accent1" w:themeShade="BF"/>
              <w:right w:val="single" w:sz="24" w:space="0" w:color="0F4761" w:themeColor="accent1" w:themeShade="BF"/>
            </w:tcBorders>
          </w:tcPr>
          <w:p w14:paraId="27D1B6FA" w14:textId="77777777" w:rsidR="00AB5FD5" w:rsidRDefault="00AB5FD5" w:rsidP="001C241C">
            <w:pPr>
              <w:jc w:val="center"/>
            </w:pPr>
            <w:r>
              <w:t>28</w:t>
            </w:r>
          </w:p>
        </w:tc>
        <w:tc>
          <w:tcPr>
            <w:tcW w:w="222" w:type="dxa"/>
            <w:tcBorders>
              <w:left w:val="single" w:sz="24" w:space="0" w:color="0F4761" w:themeColor="accent1" w:themeShade="BF"/>
            </w:tcBorders>
          </w:tcPr>
          <w:p w14:paraId="33654EF7"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top w:val="single" w:sz="4" w:space="0" w:color="7F7F7F" w:themeColor="text1" w:themeTint="80"/>
              <w:right w:val="single" w:sz="24" w:space="0" w:color="7F7F7F" w:themeColor="text1" w:themeTint="80"/>
            </w:tcBorders>
          </w:tcPr>
          <w:p w14:paraId="509331C5"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29</w:t>
            </w:r>
          </w:p>
        </w:tc>
        <w:tc>
          <w:tcPr>
            <w:tcW w:w="332" w:type="dxa"/>
            <w:tcBorders>
              <w:left w:val="single" w:sz="24" w:space="0" w:color="7F7F7F" w:themeColor="text1" w:themeTint="80"/>
            </w:tcBorders>
          </w:tcPr>
          <w:p w14:paraId="39E93CD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top w:val="single" w:sz="4" w:space="0" w:color="7F7F7F" w:themeColor="text1" w:themeTint="80"/>
              <w:right w:val="single" w:sz="24" w:space="0" w:color="7F7F7F" w:themeColor="text1" w:themeTint="80"/>
            </w:tcBorders>
          </w:tcPr>
          <w:p w14:paraId="43CEE72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r>
              <w:t>30</w:t>
            </w:r>
          </w:p>
        </w:tc>
        <w:tc>
          <w:tcPr>
            <w:cnfStyle w:val="000100000000" w:firstRow="0" w:lastRow="0" w:firstColumn="0" w:lastColumn="1" w:oddVBand="0" w:evenVBand="0" w:oddHBand="0" w:evenHBand="0" w:firstRowFirstColumn="0" w:firstRowLastColumn="0" w:lastRowFirstColumn="0" w:lastRowLastColumn="0"/>
            <w:tcW w:w="236" w:type="dxa"/>
            <w:gridSpan w:val="2"/>
            <w:tcBorders>
              <w:left w:val="single" w:sz="24" w:space="0" w:color="7F7F7F" w:themeColor="text1" w:themeTint="80"/>
            </w:tcBorders>
          </w:tcPr>
          <w:p w14:paraId="7385C895" w14:textId="77777777" w:rsidR="00AB5FD5" w:rsidRDefault="00AB5FD5" w:rsidP="001C241C">
            <w:pPr>
              <w:jc w:val="center"/>
            </w:pPr>
          </w:p>
        </w:tc>
      </w:tr>
      <w:tr w:rsidR="00AB5FD5" w14:paraId="433E64AC" w14:textId="77777777" w:rsidTr="001C241C">
        <w:trPr>
          <w:jc w:val="center"/>
        </w:trPr>
        <w:tc>
          <w:tcPr>
            <w:cnfStyle w:val="001000000000" w:firstRow="0" w:lastRow="0" w:firstColumn="1" w:lastColumn="0" w:oddVBand="0" w:evenVBand="0" w:oddHBand="0" w:evenHBand="0" w:firstRowFirstColumn="0" w:firstRowLastColumn="0" w:lastRowFirstColumn="0" w:lastRowLastColumn="0"/>
            <w:tcW w:w="864" w:type="dxa"/>
            <w:tcBorders>
              <w:bottom w:val="single" w:sz="4" w:space="0" w:color="0F4761" w:themeColor="accent1" w:themeShade="BF"/>
            </w:tcBorders>
          </w:tcPr>
          <w:p w14:paraId="6527A57D" w14:textId="77777777" w:rsidR="00AB5FD5" w:rsidRDefault="00AB5FD5" w:rsidP="001C241C">
            <w:pPr>
              <w:jc w:val="center"/>
            </w:pPr>
          </w:p>
        </w:tc>
        <w:tc>
          <w:tcPr>
            <w:tcW w:w="222" w:type="dxa"/>
          </w:tcPr>
          <w:p w14:paraId="3D048DBE"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984" w:type="dxa"/>
            <w:tcBorders>
              <w:bottom w:val="single" w:sz="4" w:space="0" w:color="7F7F7F" w:themeColor="text1" w:themeTint="80"/>
            </w:tcBorders>
          </w:tcPr>
          <w:p w14:paraId="72BE89FD"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332" w:type="dxa"/>
          </w:tcPr>
          <w:p w14:paraId="12C09231"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00B52F35"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41E0A9B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tcBorders>
              <w:bottom w:val="single" w:sz="4" w:space="0" w:color="7F7F7F" w:themeColor="text1" w:themeTint="80"/>
            </w:tcBorders>
          </w:tcPr>
          <w:p w14:paraId="62DBCACA"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24FF8F9C"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7B35208C"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22" w:type="dxa"/>
            <w:gridSpan w:val="2"/>
          </w:tcPr>
          <w:p w14:paraId="402E82A3"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864" w:type="dxa"/>
            <w:gridSpan w:val="2"/>
            <w:tcBorders>
              <w:bottom w:val="single" w:sz="4" w:space="0" w:color="7F7F7F" w:themeColor="text1" w:themeTint="80"/>
            </w:tcBorders>
          </w:tcPr>
          <w:p w14:paraId="535670B8"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tcW w:w="236" w:type="dxa"/>
            <w:gridSpan w:val="2"/>
          </w:tcPr>
          <w:p w14:paraId="362F23F4" w14:textId="77777777" w:rsidR="00AB5FD5" w:rsidRDefault="00AB5FD5" w:rsidP="001C241C">
            <w:pPr>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64" w:type="dxa"/>
            <w:gridSpan w:val="3"/>
            <w:tcBorders>
              <w:bottom w:val="single" w:sz="4" w:space="0" w:color="0F4761" w:themeColor="accent1" w:themeShade="BF"/>
            </w:tcBorders>
          </w:tcPr>
          <w:p w14:paraId="49830AB4" w14:textId="77777777" w:rsidR="00AB5FD5" w:rsidRDefault="00AB5FD5" w:rsidP="001C241C">
            <w:pPr>
              <w:jc w:val="center"/>
            </w:pPr>
          </w:p>
        </w:tc>
      </w:tr>
    </w:tbl>
    <w:p w14:paraId="4BA8E6B0" w14:textId="77777777" w:rsidR="00AB5FD5" w:rsidRDefault="00AB5FD5" w:rsidP="001C241C">
      <w:pPr>
        <w:jc w:val="center"/>
      </w:pPr>
    </w:p>
    <w:p w14:paraId="29A6BD5D" w14:textId="77777777" w:rsidR="00AB5FD5" w:rsidRDefault="00AB5FD5" w:rsidP="001C241C">
      <w:pPr>
        <w:jc w:val="center"/>
        <w:rPr>
          <w:b/>
          <w:bCs/>
          <w:sz w:val="40"/>
          <w:szCs w:val="40"/>
        </w:rPr>
      </w:pPr>
    </w:p>
    <w:p w14:paraId="7CBB60F0" w14:textId="77777777" w:rsidR="00AB5FD5" w:rsidRDefault="00AB5FD5" w:rsidP="001C241C">
      <w:pPr>
        <w:jc w:val="center"/>
        <w:rPr>
          <w:b/>
          <w:bCs/>
          <w:sz w:val="40"/>
          <w:szCs w:val="40"/>
        </w:rPr>
      </w:pPr>
    </w:p>
    <w:p w14:paraId="3B82D451" w14:textId="77777777" w:rsidR="00AB5FD5" w:rsidRDefault="00AB5FD5" w:rsidP="001C241C">
      <w:pPr>
        <w:jc w:val="center"/>
        <w:rPr>
          <w:b/>
          <w:bCs/>
          <w:sz w:val="40"/>
          <w:szCs w:val="40"/>
        </w:rPr>
      </w:pPr>
    </w:p>
    <w:p w14:paraId="25180E74" w14:textId="77777777" w:rsidR="00AB5FD5" w:rsidRDefault="00AB5FD5" w:rsidP="001C241C">
      <w:pPr>
        <w:jc w:val="center"/>
        <w:rPr>
          <w:b/>
          <w:bCs/>
          <w:sz w:val="40"/>
          <w:szCs w:val="40"/>
        </w:rPr>
      </w:pPr>
    </w:p>
    <w:p w14:paraId="26EF489E" w14:textId="77777777" w:rsidR="00AB5FD5" w:rsidRDefault="00AB5FD5" w:rsidP="001C241C">
      <w:pPr>
        <w:jc w:val="center"/>
        <w:rPr>
          <w:b/>
          <w:bCs/>
          <w:sz w:val="40"/>
          <w:szCs w:val="40"/>
        </w:rPr>
      </w:pPr>
    </w:p>
    <w:p w14:paraId="44C18C05" w14:textId="77777777" w:rsidR="00AB5FD5" w:rsidRPr="00E95D2C" w:rsidRDefault="00AB5FD5" w:rsidP="00AB5FD5">
      <w:pPr>
        <w:pStyle w:val="NoSpacing"/>
        <w:jc w:val="center"/>
        <w:rPr>
          <w:rFonts w:ascii="Baskerville Old Face" w:hAnsi="Baskerville Old Face"/>
          <w:b/>
          <w:bCs/>
          <w:sz w:val="40"/>
          <w:szCs w:val="40"/>
        </w:rPr>
      </w:pPr>
      <w:r>
        <w:rPr>
          <w:rFonts w:ascii="Baskerville Old Face" w:hAnsi="Baskerville Old Face"/>
          <w:b/>
          <w:bCs/>
          <w:sz w:val="40"/>
          <w:szCs w:val="40"/>
        </w:rPr>
        <w:lastRenderedPageBreak/>
        <w:t>JUNE</w:t>
      </w:r>
    </w:p>
    <w:p w14:paraId="5025859D" w14:textId="77777777" w:rsidR="00AB5FD5" w:rsidRPr="00E95D2C" w:rsidRDefault="00AB5FD5" w:rsidP="00AB5FD5">
      <w:pPr>
        <w:pStyle w:val="NoSpacing"/>
        <w:tabs>
          <w:tab w:val="left" w:pos="2843"/>
          <w:tab w:val="center" w:pos="4680"/>
        </w:tabs>
        <w:jc w:val="center"/>
        <w:rPr>
          <w:rFonts w:ascii="Baskerville Old Face" w:hAnsi="Baskerville Old Face"/>
          <w:b/>
          <w:bCs/>
          <w:sz w:val="40"/>
          <w:szCs w:val="40"/>
        </w:rPr>
      </w:pPr>
      <w:r w:rsidRPr="00E95D2C">
        <w:rPr>
          <w:rFonts w:ascii="Baskerville Old Face" w:hAnsi="Baskerville Old Face"/>
          <w:b/>
          <w:bCs/>
          <w:sz w:val="40"/>
          <w:szCs w:val="40"/>
        </w:rPr>
        <w:t xml:space="preserve">The first composite </w:t>
      </w:r>
      <w:r>
        <w:rPr>
          <w:rFonts w:ascii="Baskerville Old Face" w:hAnsi="Baskerville Old Face"/>
          <w:b/>
          <w:bCs/>
          <w:sz w:val="40"/>
          <w:szCs w:val="40"/>
        </w:rPr>
        <w:t>t</w:t>
      </w:r>
      <w:r w:rsidRPr="00E95D2C">
        <w:rPr>
          <w:rFonts w:ascii="Baskerville Old Face" w:hAnsi="Baskerville Old Face"/>
          <w:b/>
          <w:bCs/>
          <w:sz w:val="40"/>
          <w:szCs w:val="40"/>
        </w:rPr>
        <w:t>imetable</w:t>
      </w:r>
      <w:r>
        <w:rPr>
          <w:rFonts w:ascii="Baskerville Old Face" w:hAnsi="Baskerville Old Face"/>
          <w:b/>
          <w:bCs/>
          <w:sz w:val="40"/>
          <w:szCs w:val="40"/>
        </w:rPr>
        <w:t>.</w:t>
      </w:r>
    </w:p>
    <w:p w14:paraId="4A83C428" w14:textId="77777777" w:rsidR="00AB5FD5" w:rsidRDefault="00AB5FD5" w:rsidP="00AB5FD5">
      <w:r>
        <w:rPr>
          <w:noProof/>
        </w:rPr>
        <mc:AlternateContent>
          <mc:Choice Requires="wps">
            <w:drawing>
              <wp:anchor distT="0" distB="0" distL="114300" distR="114300" simplePos="0" relativeHeight="251659264" behindDoc="0" locked="0" layoutInCell="1" allowOverlap="1" wp14:anchorId="262ADBD1" wp14:editId="6EE57728">
                <wp:simplePos x="0" y="0"/>
                <wp:positionH relativeFrom="column">
                  <wp:posOffset>1230315</wp:posOffset>
                </wp:positionH>
                <wp:positionV relativeFrom="paragraph">
                  <wp:posOffset>1867220</wp:posOffset>
                </wp:positionV>
                <wp:extent cx="3303429" cy="3563617"/>
                <wp:effectExtent l="3492" t="0" r="14923" b="14922"/>
                <wp:wrapNone/>
                <wp:docPr id="1376597159" name="Left Brace 1"/>
                <wp:cNvGraphicFramePr/>
                <a:graphic xmlns:a="http://schemas.openxmlformats.org/drawingml/2006/main">
                  <a:graphicData uri="http://schemas.microsoft.com/office/word/2010/wordprocessingShape">
                    <wps:wsp>
                      <wps:cNvSpPr/>
                      <wps:spPr>
                        <a:xfrm rot="16200000">
                          <a:off x="0" y="0"/>
                          <a:ext cx="3303429" cy="3563617"/>
                        </a:xfrm>
                        <a:prstGeom prst="leftBrace">
                          <a:avLst>
                            <a:gd name="adj1" fmla="val 8333"/>
                            <a:gd name="adj2" fmla="val 47801"/>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5EFAB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 o:spid="_x0000_s1026" type="#_x0000_t87" style="position:absolute;margin-left:96.9pt;margin-top:147.05pt;width:260.1pt;height:280.6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" adj="1669,10325" strokecolor="black [3200]" strokeweight="1.5pt">
                <v:stroke joinstyle="miter"/>
              </v:shape>
            </w:pict>
          </mc:Fallback>
        </mc:AlternateContent>
      </w:r>
    </w:p>
    <w:tbl>
      <w:tblPr>
        <w:tblStyle w:val="TableGrid"/>
        <w:tblW w:w="0" w:type="auto"/>
        <w:jc w:val="center"/>
        <w:tblLook w:val="04A0" w:firstRow="1" w:lastRow="0" w:firstColumn="1" w:lastColumn="0" w:noHBand="0" w:noVBand="1"/>
      </w:tblPr>
      <w:tblGrid>
        <w:gridCol w:w="1065"/>
        <w:gridCol w:w="654"/>
        <w:gridCol w:w="576"/>
        <w:gridCol w:w="654"/>
        <w:gridCol w:w="654"/>
        <w:gridCol w:w="576"/>
        <w:gridCol w:w="576"/>
      </w:tblGrid>
      <w:tr w:rsidR="00AB5FD5" w14:paraId="09F06311" w14:textId="77777777" w:rsidTr="00B84DD1">
        <w:trPr>
          <w:jc w:val="center"/>
        </w:trPr>
        <w:tc>
          <w:tcPr>
            <w:tcW w:w="1065" w:type="dxa"/>
          </w:tcPr>
          <w:p w14:paraId="3C09107E" w14:textId="77777777" w:rsidR="00AB5FD5" w:rsidRDefault="00AB5FD5" w:rsidP="00B84DD1">
            <w:r>
              <w:tab/>
              <w:t>6</w:t>
            </w:r>
          </w:p>
        </w:tc>
        <w:tc>
          <w:tcPr>
            <w:tcW w:w="576" w:type="dxa"/>
          </w:tcPr>
          <w:p w14:paraId="42CA8312" w14:textId="77777777" w:rsidR="00AB5FD5" w:rsidRDefault="00AB5FD5" w:rsidP="00B84DD1">
            <w:r>
              <w:t>7</w:t>
            </w:r>
          </w:p>
        </w:tc>
        <w:tc>
          <w:tcPr>
            <w:tcW w:w="576" w:type="dxa"/>
          </w:tcPr>
          <w:p w14:paraId="6E132673" w14:textId="77777777" w:rsidR="00AB5FD5" w:rsidRDefault="00AB5FD5" w:rsidP="00B84DD1">
            <w:r>
              <w:t>17</w:t>
            </w:r>
          </w:p>
        </w:tc>
        <w:tc>
          <w:tcPr>
            <w:tcW w:w="654" w:type="dxa"/>
          </w:tcPr>
          <w:p w14:paraId="6FB6EC9B" w14:textId="77777777" w:rsidR="00AB5FD5" w:rsidRDefault="00AB5FD5" w:rsidP="00B84DD1">
            <w:r>
              <w:t>13</w:t>
            </w:r>
          </w:p>
        </w:tc>
        <w:tc>
          <w:tcPr>
            <w:tcW w:w="654" w:type="dxa"/>
          </w:tcPr>
          <w:p w14:paraId="579FE6A0" w14:textId="77777777" w:rsidR="00AB5FD5" w:rsidRDefault="00AB5FD5" w:rsidP="00B84DD1">
            <w:r>
              <w:t>12</w:t>
            </w:r>
          </w:p>
        </w:tc>
        <w:tc>
          <w:tcPr>
            <w:tcW w:w="576" w:type="dxa"/>
          </w:tcPr>
          <w:p w14:paraId="2C5F6CC1" w14:textId="77777777" w:rsidR="00AB5FD5" w:rsidRDefault="00AB5FD5" w:rsidP="00B84DD1">
            <w:r w:rsidRPr="007D721B">
              <w:t>5</w:t>
            </w:r>
          </w:p>
        </w:tc>
        <w:tc>
          <w:tcPr>
            <w:tcW w:w="576" w:type="dxa"/>
          </w:tcPr>
          <w:p w14:paraId="63DBFFC7" w14:textId="77777777" w:rsidR="00AB5FD5" w:rsidRDefault="00AB5FD5" w:rsidP="00B84DD1">
            <w:r>
              <w:t>8</w:t>
            </w:r>
          </w:p>
        </w:tc>
      </w:tr>
      <w:tr w:rsidR="00AB5FD5" w14:paraId="6249FF2D" w14:textId="77777777" w:rsidTr="00B84DD1">
        <w:trPr>
          <w:trHeight w:val="288"/>
          <w:jc w:val="center"/>
        </w:trPr>
        <w:tc>
          <w:tcPr>
            <w:tcW w:w="1065" w:type="dxa"/>
          </w:tcPr>
          <w:p w14:paraId="66153A9F" w14:textId="77777777" w:rsidR="00AB5FD5" w:rsidRDefault="00AB5FD5" w:rsidP="00B84DD1">
            <w:r>
              <w:t>18</w:t>
            </w:r>
          </w:p>
        </w:tc>
        <w:tc>
          <w:tcPr>
            <w:tcW w:w="576" w:type="dxa"/>
          </w:tcPr>
          <w:p w14:paraId="5776CF7C" w14:textId="77777777" w:rsidR="00AB5FD5" w:rsidRDefault="00AB5FD5" w:rsidP="00B84DD1">
            <w:r>
              <w:t>17</w:t>
            </w:r>
          </w:p>
        </w:tc>
        <w:tc>
          <w:tcPr>
            <w:tcW w:w="576" w:type="dxa"/>
          </w:tcPr>
          <w:p w14:paraId="0402AD34" w14:textId="77777777" w:rsidR="00AB5FD5" w:rsidRDefault="00AB5FD5" w:rsidP="00B84DD1">
            <w:r>
              <w:t>10</w:t>
            </w:r>
          </w:p>
        </w:tc>
        <w:tc>
          <w:tcPr>
            <w:tcW w:w="654" w:type="dxa"/>
          </w:tcPr>
          <w:p w14:paraId="75BB5F9B" w14:textId="77777777" w:rsidR="00AB5FD5" w:rsidRDefault="00AB5FD5" w:rsidP="00B84DD1">
            <w:r>
              <w:t>14</w:t>
            </w:r>
          </w:p>
        </w:tc>
        <w:tc>
          <w:tcPr>
            <w:tcW w:w="654" w:type="dxa"/>
          </w:tcPr>
          <w:p w14:paraId="304FB499" w14:textId="77777777" w:rsidR="00AB5FD5" w:rsidRDefault="00AB5FD5" w:rsidP="00B84DD1">
            <w:r>
              <w:t>12</w:t>
            </w:r>
          </w:p>
        </w:tc>
        <w:tc>
          <w:tcPr>
            <w:tcW w:w="576" w:type="dxa"/>
          </w:tcPr>
          <w:p w14:paraId="7CD00BA6" w14:textId="77777777" w:rsidR="00AB5FD5" w:rsidRDefault="00AB5FD5" w:rsidP="00B84DD1">
            <w:r>
              <w:t>12</w:t>
            </w:r>
          </w:p>
        </w:tc>
        <w:tc>
          <w:tcPr>
            <w:tcW w:w="576" w:type="dxa"/>
          </w:tcPr>
          <w:p w14:paraId="545BD6BD" w14:textId="77777777" w:rsidR="00AB5FD5" w:rsidRDefault="00AB5FD5" w:rsidP="00B84DD1">
            <w:r>
              <w:t>11</w:t>
            </w:r>
          </w:p>
        </w:tc>
      </w:tr>
      <w:tr w:rsidR="00AB5FD5" w14:paraId="670AFF1F" w14:textId="77777777" w:rsidTr="00B84DD1">
        <w:trPr>
          <w:jc w:val="center"/>
        </w:trPr>
        <w:tc>
          <w:tcPr>
            <w:tcW w:w="1065" w:type="dxa"/>
          </w:tcPr>
          <w:p w14:paraId="4BCF5E7A" w14:textId="77777777" w:rsidR="00AB5FD5" w:rsidRDefault="00AB5FD5" w:rsidP="00B84DD1">
            <w:r>
              <w:t>10</w:t>
            </w:r>
          </w:p>
        </w:tc>
        <w:tc>
          <w:tcPr>
            <w:tcW w:w="576" w:type="dxa"/>
          </w:tcPr>
          <w:p w14:paraId="6D685532" w14:textId="77777777" w:rsidR="00AB5FD5" w:rsidRDefault="00AB5FD5" w:rsidP="00B84DD1">
            <w:r>
              <w:t>9</w:t>
            </w:r>
          </w:p>
        </w:tc>
        <w:tc>
          <w:tcPr>
            <w:tcW w:w="576" w:type="dxa"/>
          </w:tcPr>
          <w:p w14:paraId="56994810" w14:textId="77777777" w:rsidR="00AB5FD5" w:rsidRDefault="00AB5FD5" w:rsidP="00B84DD1">
            <w:r>
              <w:t>8</w:t>
            </w:r>
          </w:p>
        </w:tc>
        <w:tc>
          <w:tcPr>
            <w:tcW w:w="654" w:type="dxa"/>
          </w:tcPr>
          <w:p w14:paraId="516E730A" w14:textId="77777777" w:rsidR="00AB5FD5" w:rsidRDefault="00AB5FD5" w:rsidP="00B84DD1">
            <w:r>
              <w:t>7</w:t>
            </w:r>
          </w:p>
        </w:tc>
        <w:tc>
          <w:tcPr>
            <w:tcW w:w="654" w:type="dxa"/>
          </w:tcPr>
          <w:p w14:paraId="15402FAF" w14:textId="77777777" w:rsidR="00AB5FD5" w:rsidRDefault="00AB5FD5" w:rsidP="00B84DD1">
            <w:r>
              <w:t>10</w:t>
            </w:r>
          </w:p>
        </w:tc>
        <w:tc>
          <w:tcPr>
            <w:tcW w:w="576" w:type="dxa"/>
          </w:tcPr>
          <w:p w14:paraId="5A721960" w14:textId="77777777" w:rsidR="00AB5FD5" w:rsidRDefault="00AB5FD5" w:rsidP="00B84DD1">
            <w:r>
              <w:t>11</w:t>
            </w:r>
          </w:p>
        </w:tc>
        <w:tc>
          <w:tcPr>
            <w:tcW w:w="576" w:type="dxa"/>
          </w:tcPr>
          <w:p w14:paraId="664458AE" w14:textId="77777777" w:rsidR="00AB5FD5" w:rsidRDefault="00AB5FD5" w:rsidP="00B84DD1">
            <w:r>
              <w:t>10</w:t>
            </w:r>
          </w:p>
        </w:tc>
      </w:tr>
      <w:tr w:rsidR="00AB5FD5" w14:paraId="3FF52B3F" w14:textId="77777777" w:rsidTr="00B84DD1">
        <w:trPr>
          <w:jc w:val="center"/>
        </w:trPr>
        <w:tc>
          <w:tcPr>
            <w:tcW w:w="1065" w:type="dxa"/>
          </w:tcPr>
          <w:p w14:paraId="2BEA4864" w14:textId="77777777" w:rsidR="00AB5FD5" w:rsidRDefault="00AB5FD5" w:rsidP="00B84DD1">
            <w:r>
              <w:t>13</w:t>
            </w:r>
          </w:p>
        </w:tc>
        <w:tc>
          <w:tcPr>
            <w:tcW w:w="576" w:type="dxa"/>
          </w:tcPr>
          <w:p w14:paraId="55E7EF08" w14:textId="77777777" w:rsidR="00AB5FD5" w:rsidRDefault="00AB5FD5" w:rsidP="00B84DD1">
            <w:r>
              <w:t>16</w:t>
            </w:r>
          </w:p>
        </w:tc>
        <w:tc>
          <w:tcPr>
            <w:tcW w:w="576" w:type="dxa"/>
          </w:tcPr>
          <w:p w14:paraId="3DC9E36B" w14:textId="77777777" w:rsidR="00AB5FD5" w:rsidRDefault="00AB5FD5" w:rsidP="00B84DD1">
            <w:r>
              <w:t>15</w:t>
            </w:r>
          </w:p>
        </w:tc>
        <w:tc>
          <w:tcPr>
            <w:tcW w:w="654" w:type="dxa"/>
          </w:tcPr>
          <w:p w14:paraId="05264DBA" w14:textId="77777777" w:rsidR="00AB5FD5" w:rsidRDefault="00AB5FD5" w:rsidP="00B84DD1">
            <w:r>
              <w:t>14</w:t>
            </w:r>
          </w:p>
        </w:tc>
        <w:tc>
          <w:tcPr>
            <w:tcW w:w="654" w:type="dxa"/>
          </w:tcPr>
          <w:p w14:paraId="2980817C" w14:textId="77777777" w:rsidR="00AB5FD5" w:rsidRDefault="00AB5FD5" w:rsidP="00B84DD1">
            <w:r>
              <w:t>10</w:t>
            </w:r>
          </w:p>
        </w:tc>
        <w:tc>
          <w:tcPr>
            <w:tcW w:w="576" w:type="dxa"/>
          </w:tcPr>
          <w:p w14:paraId="41F42C44" w14:textId="77777777" w:rsidR="00AB5FD5" w:rsidRDefault="00AB5FD5" w:rsidP="00B84DD1">
            <w:r>
              <w:t>11</w:t>
            </w:r>
          </w:p>
        </w:tc>
        <w:tc>
          <w:tcPr>
            <w:tcW w:w="576" w:type="dxa"/>
          </w:tcPr>
          <w:p w14:paraId="4F530BB6" w14:textId="77777777" w:rsidR="00AB5FD5" w:rsidRDefault="00AB5FD5" w:rsidP="00B84DD1">
            <w:r>
              <w:t>22</w:t>
            </w:r>
          </w:p>
        </w:tc>
      </w:tr>
      <w:tr w:rsidR="00AB5FD5" w14:paraId="03022B5B" w14:textId="77777777" w:rsidTr="00B84DD1">
        <w:trPr>
          <w:jc w:val="center"/>
        </w:trPr>
        <w:tc>
          <w:tcPr>
            <w:tcW w:w="1065" w:type="dxa"/>
          </w:tcPr>
          <w:p w14:paraId="3B88D978" w14:textId="77777777" w:rsidR="00AB5FD5" w:rsidRDefault="00AB5FD5" w:rsidP="00B84DD1">
            <w:r>
              <w:t>8</w:t>
            </w:r>
          </w:p>
        </w:tc>
        <w:tc>
          <w:tcPr>
            <w:tcW w:w="576" w:type="dxa"/>
          </w:tcPr>
          <w:p w14:paraId="0C0B924F" w14:textId="77777777" w:rsidR="00AB5FD5" w:rsidRDefault="00AB5FD5" w:rsidP="00B84DD1">
            <w:r>
              <w:t>9</w:t>
            </w:r>
          </w:p>
        </w:tc>
        <w:tc>
          <w:tcPr>
            <w:tcW w:w="576" w:type="dxa"/>
          </w:tcPr>
          <w:p w14:paraId="32F89FA4" w14:textId="77777777" w:rsidR="00AB5FD5" w:rsidRDefault="00AB5FD5" w:rsidP="00B84DD1">
            <w:r>
              <w:t>12</w:t>
            </w:r>
          </w:p>
        </w:tc>
        <w:tc>
          <w:tcPr>
            <w:tcW w:w="654" w:type="dxa"/>
          </w:tcPr>
          <w:p w14:paraId="0711203D" w14:textId="77777777" w:rsidR="00AB5FD5" w:rsidRPr="00FD0E7A" w:rsidRDefault="00AB5FD5" w:rsidP="00B84DD1">
            <w:pPr>
              <w:rPr>
                <w:highlight w:val="yellow"/>
              </w:rPr>
            </w:pPr>
            <w:r w:rsidRPr="00571DB5">
              <w:t>17</w:t>
            </w:r>
          </w:p>
        </w:tc>
        <w:tc>
          <w:tcPr>
            <w:tcW w:w="654" w:type="dxa"/>
          </w:tcPr>
          <w:p w14:paraId="370E667A" w14:textId="77777777" w:rsidR="00AB5FD5" w:rsidRDefault="00AB5FD5" w:rsidP="00B84DD1">
            <w:r>
              <w:t>13</w:t>
            </w:r>
          </w:p>
        </w:tc>
        <w:tc>
          <w:tcPr>
            <w:tcW w:w="576" w:type="dxa"/>
          </w:tcPr>
          <w:p w14:paraId="3E7E3781" w14:textId="77777777" w:rsidR="00AB5FD5" w:rsidRDefault="00AB5FD5" w:rsidP="00B84DD1">
            <w:r>
              <w:t>14</w:t>
            </w:r>
          </w:p>
        </w:tc>
        <w:tc>
          <w:tcPr>
            <w:tcW w:w="576" w:type="dxa"/>
          </w:tcPr>
          <w:p w14:paraId="0B2419E5" w14:textId="77777777" w:rsidR="00AB5FD5" w:rsidRPr="00FD0E7A" w:rsidRDefault="00AB5FD5" w:rsidP="00B84DD1">
            <w:pPr>
              <w:rPr>
                <w:highlight w:val="yellow"/>
              </w:rPr>
            </w:pPr>
            <w:r w:rsidRPr="00571DB5">
              <w:t>18</w:t>
            </w:r>
          </w:p>
        </w:tc>
      </w:tr>
      <w:tr w:rsidR="00AB5FD5" w14:paraId="36352C68" w14:textId="77777777" w:rsidTr="00B84DD1">
        <w:trPr>
          <w:jc w:val="center"/>
        </w:trPr>
        <w:tc>
          <w:tcPr>
            <w:tcW w:w="1065" w:type="dxa"/>
          </w:tcPr>
          <w:p w14:paraId="0545E847" w14:textId="77777777" w:rsidR="00AB5FD5" w:rsidRDefault="00AB5FD5" w:rsidP="00B84DD1">
            <w:r>
              <w:t>11</w:t>
            </w:r>
          </w:p>
        </w:tc>
        <w:tc>
          <w:tcPr>
            <w:tcW w:w="576" w:type="dxa"/>
          </w:tcPr>
          <w:p w14:paraId="65EC9155" w14:textId="77777777" w:rsidR="00AB5FD5" w:rsidRDefault="00AB5FD5" w:rsidP="00B84DD1">
            <w:r>
              <w:t>10</w:t>
            </w:r>
          </w:p>
        </w:tc>
        <w:tc>
          <w:tcPr>
            <w:tcW w:w="576" w:type="dxa"/>
          </w:tcPr>
          <w:p w14:paraId="3F905AC9" w14:textId="77777777" w:rsidR="00AB5FD5" w:rsidRDefault="00AB5FD5" w:rsidP="00B84DD1">
            <w:r>
              <w:t>18</w:t>
            </w:r>
          </w:p>
        </w:tc>
        <w:tc>
          <w:tcPr>
            <w:tcW w:w="654" w:type="dxa"/>
          </w:tcPr>
          <w:p w14:paraId="1FF7B7AC" w14:textId="77777777" w:rsidR="00AB5FD5" w:rsidRDefault="00AB5FD5" w:rsidP="00B84DD1">
            <w:r>
              <w:t>15</w:t>
            </w:r>
          </w:p>
        </w:tc>
        <w:tc>
          <w:tcPr>
            <w:tcW w:w="654" w:type="dxa"/>
          </w:tcPr>
          <w:p w14:paraId="7D4E157A" w14:textId="77777777" w:rsidR="00AB5FD5" w:rsidRDefault="00AB5FD5" w:rsidP="00B84DD1">
            <w:r>
              <w:t>16</w:t>
            </w:r>
          </w:p>
        </w:tc>
        <w:tc>
          <w:tcPr>
            <w:tcW w:w="576" w:type="dxa"/>
          </w:tcPr>
          <w:p w14:paraId="379ADAEA" w14:textId="77777777" w:rsidR="00AB5FD5" w:rsidRDefault="00AB5FD5" w:rsidP="00B84DD1">
            <w:r>
              <w:t>15</w:t>
            </w:r>
          </w:p>
        </w:tc>
        <w:tc>
          <w:tcPr>
            <w:tcW w:w="576" w:type="dxa"/>
          </w:tcPr>
          <w:p w14:paraId="4ACD0492" w14:textId="77777777" w:rsidR="00AB5FD5" w:rsidRPr="00FD0E7A" w:rsidRDefault="00AB5FD5" w:rsidP="00B84DD1">
            <w:pPr>
              <w:rPr>
                <w:highlight w:val="yellow"/>
              </w:rPr>
            </w:pPr>
            <w:r w:rsidRPr="00571DB5">
              <w:t>19</w:t>
            </w:r>
          </w:p>
        </w:tc>
      </w:tr>
      <w:tr w:rsidR="00AB5FD5" w:rsidRPr="00FD0E7A" w14:paraId="4C4A78AD" w14:textId="77777777" w:rsidTr="00B84DD1">
        <w:trPr>
          <w:jc w:val="center"/>
        </w:trPr>
        <w:tc>
          <w:tcPr>
            <w:tcW w:w="1065" w:type="dxa"/>
          </w:tcPr>
          <w:p w14:paraId="30F563AE" w14:textId="77777777" w:rsidR="00AB5FD5" w:rsidRDefault="00AB5FD5" w:rsidP="00B84DD1">
            <w:r>
              <w:t>19</w:t>
            </w:r>
          </w:p>
        </w:tc>
        <w:tc>
          <w:tcPr>
            <w:tcW w:w="576" w:type="dxa"/>
          </w:tcPr>
          <w:p w14:paraId="50FDD224" w14:textId="77777777" w:rsidR="00AB5FD5" w:rsidRDefault="00AB5FD5" w:rsidP="00B84DD1">
            <w:r>
              <w:t>17</w:t>
            </w:r>
          </w:p>
        </w:tc>
        <w:tc>
          <w:tcPr>
            <w:tcW w:w="576" w:type="dxa"/>
          </w:tcPr>
          <w:p w14:paraId="3473974E" w14:textId="77777777" w:rsidR="00AB5FD5" w:rsidRDefault="00AB5FD5" w:rsidP="00B84DD1">
            <w:r>
              <w:t>22</w:t>
            </w:r>
          </w:p>
        </w:tc>
        <w:tc>
          <w:tcPr>
            <w:tcW w:w="654" w:type="dxa"/>
          </w:tcPr>
          <w:p w14:paraId="51805836" w14:textId="77777777" w:rsidR="00AB5FD5" w:rsidRDefault="00AB5FD5" w:rsidP="00B84DD1">
            <w:r>
              <w:t>23</w:t>
            </w:r>
          </w:p>
        </w:tc>
        <w:tc>
          <w:tcPr>
            <w:tcW w:w="654" w:type="dxa"/>
          </w:tcPr>
          <w:p w14:paraId="43C4F765" w14:textId="77777777" w:rsidR="00AB5FD5" w:rsidRDefault="00AB5FD5" w:rsidP="00B84DD1">
            <w:r>
              <w:t>10</w:t>
            </w:r>
          </w:p>
        </w:tc>
        <w:tc>
          <w:tcPr>
            <w:tcW w:w="576" w:type="dxa"/>
          </w:tcPr>
          <w:p w14:paraId="7653A71E" w14:textId="77777777" w:rsidR="00AB5FD5" w:rsidRDefault="00AB5FD5" w:rsidP="00B84DD1">
            <w:r>
              <w:t>9</w:t>
            </w:r>
          </w:p>
        </w:tc>
        <w:tc>
          <w:tcPr>
            <w:tcW w:w="576" w:type="dxa"/>
          </w:tcPr>
          <w:p w14:paraId="023F2A68" w14:textId="77777777" w:rsidR="00AB5FD5" w:rsidRDefault="00AB5FD5" w:rsidP="00B84DD1">
            <w:r>
              <w:t>24</w:t>
            </w:r>
          </w:p>
        </w:tc>
      </w:tr>
      <w:tr w:rsidR="00AB5FD5" w14:paraId="248B2441" w14:textId="77777777" w:rsidTr="00B84DD1">
        <w:trPr>
          <w:jc w:val="center"/>
        </w:trPr>
        <w:tc>
          <w:tcPr>
            <w:tcW w:w="1065" w:type="dxa"/>
          </w:tcPr>
          <w:p w14:paraId="600454B9" w14:textId="77777777" w:rsidR="00AB5FD5" w:rsidRDefault="00AB5FD5" w:rsidP="00B84DD1">
            <w:r>
              <w:t>19</w:t>
            </w:r>
          </w:p>
        </w:tc>
        <w:tc>
          <w:tcPr>
            <w:tcW w:w="576" w:type="dxa"/>
          </w:tcPr>
          <w:p w14:paraId="21331FD1" w14:textId="77777777" w:rsidR="00AB5FD5" w:rsidRDefault="00AB5FD5" w:rsidP="00B84DD1">
            <w:r>
              <w:t>20</w:t>
            </w:r>
          </w:p>
        </w:tc>
        <w:tc>
          <w:tcPr>
            <w:tcW w:w="576" w:type="dxa"/>
          </w:tcPr>
          <w:p w14:paraId="415849E6" w14:textId="77777777" w:rsidR="00AB5FD5" w:rsidRDefault="00AB5FD5" w:rsidP="00B84DD1">
            <w:r>
              <w:t>17</w:t>
            </w:r>
          </w:p>
        </w:tc>
        <w:tc>
          <w:tcPr>
            <w:tcW w:w="654" w:type="dxa"/>
          </w:tcPr>
          <w:p w14:paraId="7317E680" w14:textId="77777777" w:rsidR="00AB5FD5" w:rsidRDefault="00AB5FD5" w:rsidP="00B84DD1">
            <w:r>
              <w:t>23</w:t>
            </w:r>
          </w:p>
        </w:tc>
        <w:tc>
          <w:tcPr>
            <w:tcW w:w="654" w:type="dxa"/>
          </w:tcPr>
          <w:p w14:paraId="76F2B68E" w14:textId="77777777" w:rsidR="00AB5FD5" w:rsidRDefault="00AB5FD5" w:rsidP="00B84DD1">
            <w:r>
              <w:t>23</w:t>
            </w:r>
          </w:p>
        </w:tc>
        <w:tc>
          <w:tcPr>
            <w:tcW w:w="576" w:type="dxa"/>
          </w:tcPr>
          <w:p w14:paraId="585261BE" w14:textId="77777777" w:rsidR="00AB5FD5" w:rsidRDefault="00AB5FD5" w:rsidP="00B84DD1">
            <w:r>
              <w:t>21</w:t>
            </w:r>
          </w:p>
        </w:tc>
        <w:tc>
          <w:tcPr>
            <w:tcW w:w="576" w:type="dxa"/>
          </w:tcPr>
          <w:p w14:paraId="6B7C8F1C" w14:textId="77777777" w:rsidR="00AB5FD5" w:rsidRDefault="00AB5FD5" w:rsidP="00B84DD1">
            <w:r w:rsidRPr="00571DB5">
              <w:t>20</w:t>
            </w:r>
          </w:p>
        </w:tc>
      </w:tr>
      <w:tr w:rsidR="00AB5FD5" w14:paraId="020A8E94" w14:textId="77777777" w:rsidTr="00B84DD1">
        <w:trPr>
          <w:jc w:val="center"/>
        </w:trPr>
        <w:tc>
          <w:tcPr>
            <w:tcW w:w="1065" w:type="dxa"/>
          </w:tcPr>
          <w:p w14:paraId="08FA877E" w14:textId="77777777" w:rsidR="00AB5FD5" w:rsidRDefault="00AB5FD5" w:rsidP="00B84DD1">
            <w:r>
              <w:t>21</w:t>
            </w:r>
          </w:p>
        </w:tc>
        <w:tc>
          <w:tcPr>
            <w:tcW w:w="576" w:type="dxa"/>
          </w:tcPr>
          <w:p w14:paraId="0E2C90E4" w14:textId="77777777" w:rsidR="00AB5FD5" w:rsidRDefault="00AB5FD5" w:rsidP="00B84DD1">
            <w:r>
              <w:t>22</w:t>
            </w:r>
          </w:p>
        </w:tc>
        <w:tc>
          <w:tcPr>
            <w:tcW w:w="576" w:type="dxa"/>
          </w:tcPr>
          <w:p w14:paraId="5EBF436F" w14:textId="77777777" w:rsidR="00AB5FD5" w:rsidRDefault="00AB5FD5" w:rsidP="00B84DD1">
            <w:r>
              <w:t>23</w:t>
            </w:r>
          </w:p>
        </w:tc>
        <w:tc>
          <w:tcPr>
            <w:tcW w:w="654" w:type="dxa"/>
          </w:tcPr>
          <w:p w14:paraId="6A8AD389" w14:textId="77777777" w:rsidR="00AB5FD5" w:rsidRDefault="00AB5FD5" w:rsidP="00B84DD1">
            <w:r>
              <w:t>12</w:t>
            </w:r>
          </w:p>
        </w:tc>
        <w:tc>
          <w:tcPr>
            <w:tcW w:w="654" w:type="dxa"/>
          </w:tcPr>
          <w:p w14:paraId="6AE22348" w14:textId="77777777" w:rsidR="00AB5FD5" w:rsidRDefault="00AB5FD5" w:rsidP="00B84DD1">
            <w:r>
              <w:t>13</w:t>
            </w:r>
          </w:p>
        </w:tc>
        <w:tc>
          <w:tcPr>
            <w:tcW w:w="576" w:type="dxa"/>
          </w:tcPr>
          <w:p w14:paraId="00706C4F" w14:textId="77777777" w:rsidR="00AB5FD5" w:rsidRDefault="00AB5FD5" w:rsidP="00B84DD1">
            <w:r>
              <w:t>26</w:t>
            </w:r>
          </w:p>
        </w:tc>
        <w:tc>
          <w:tcPr>
            <w:tcW w:w="576" w:type="dxa"/>
          </w:tcPr>
          <w:p w14:paraId="73F7BC95" w14:textId="77777777" w:rsidR="00AB5FD5" w:rsidRDefault="00AB5FD5" w:rsidP="00B84DD1">
            <w:r>
              <w:t>25</w:t>
            </w:r>
          </w:p>
        </w:tc>
      </w:tr>
      <w:tr w:rsidR="00AB5FD5" w14:paraId="229DD63C" w14:textId="77777777" w:rsidTr="00B84DD1">
        <w:trPr>
          <w:jc w:val="center"/>
        </w:trPr>
        <w:tc>
          <w:tcPr>
            <w:tcW w:w="1065" w:type="dxa"/>
          </w:tcPr>
          <w:p w14:paraId="6A0C78BD" w14:textId="77777777" w:rsidR="00AB5FD5" w:rsidRDefault="00AB5FD5" w:rsidP="00B84DD1">
            <w:r>
              <w:t>14</w:t>
            </w:r>
          </w:p>
        </w:tc>
        <w:tc>
          <w:tcPr>
            <w:tcW w:w="576" w:type="dxa"/>
          </w:tcPr>
          <w:p w14:paraId="7B80D49C" w14:textId="77777777" w:rsidR="00AB5FD5" w:rsidRDefault="00AB5FD5" w:rsidP="00B84DD1">
            <w:r>
              <w:t>15</w:t>
            </w:r>
          </w:p>
        </w:tc>
        <w:tc>
          <w:tcPr>
            <w:tcW w:w="576" w:type="dxa"/>
          </w:tcPr>
          <w:p w14:paraId="18694F5F" w14:textId="77777777" w:rsidR="00AB5FD5" w:rsidRDefault="00AB5FD5" w:rsidP="00B84DD1">
            <w:r>
              <w:t>24</w:t>
            </w:r>
          </w:p>
        </w:tc>
        <w:tc>
          <w:tcPr>
            <w:tcW w:w="654" w:type="dxa"/>
          </w:tcPr>
          <w:p w14:paraId="1B16BC2A" w14:textId="77777777" w:rsidR="00AB5FD5" w:rsidRDefault="00AB5FD5" w:rsidP="00B84DD1">
            <w:r>
              <w:t>23</w:t>
            </w:r>
          </w:p>
        </w:tc>
        <w:tc>
          <w:tcPr>
            <w:tcW w:w="654" w:type="dxa"/>
          </w:tcPr>
          <w:p w14:paraId="523D6A21" w14:textId="77777777" w:rsidR="00AB5FD5" w:rsidRDefault="00AB5FD5" w:rsidP="00B84DD1">
            <w:r>
              <w:t>22</w:t>
            </w:r>
          </w:p>
        </w:tc>
        <w:tc>
          <w:tcPr>
            <w:tcW w:w="576" w:type="dxa"/>
          </w:tcPr>
          <w:p w14:paraId="191D49C9" w14:textId="77777777" w:rsidR="00AB5FD5" w:rsidRDefault="00AB5FD5" w:rsidP="00B84DD1">
            <w:r>
              <w:t>21</w:t>
            </w:r>
          </w:p>
        </w:tc>
        <w:tc>
          <w:tcPr>
            <w:tcW w:w="576" w:type="dxa"/>
          </w:tcPr>
          <w:p w14:paraId="13A456AD" w14:textId="77777777" w:rsidR="00AB5FD5" w:rsidRDefault="00AB5FD5" w:rsidP="00B84DD1">
            <w:r>
              <w:t>18</w:t>
            </w:r>
          </w:p>
        </w:tc>
      </w:tr>
      <w:tr w:rsidR="00AB5FD5" w14:paraId="77968C53" w14:textId="77777777" w:rsidTr="00B84DD1">
        <w:trPr>
          <w:jc w:val="center"/>
        </w:trPr>
        <w:tc>
          <w:tcPr>
            <w:tcW w:w="1065" w:type="dxa"/>
          </w:tcPr>
          <w:p w14:paraId="1C3075CB" w14:textId="77777777" w:rsidR="00AB5FD5" w:rsidRDefault="00AB5FD5" w:rsidP="00B84DD1">
            <w:r>
              <w:t>19</w:t>
            </w:r>
          </w:p>
        </w:tc>
        <w:tc>
          <w:tcPr>
            <w:tcW w:w="576" w:type="dxa"/>
          </w:tcPr>
          <w:p w14:paraId="0A23B6DB" w14:textId="77777777" w:rsidR="00AB5FD5" w:rsidRDefault="00AB5FD5" w:rsidP="00B84DD1">
            <w:r w:rsidRPr="00571DB5">
              <w:t>2</w:t>
            </w:r>
            <w:r>
              <w:t>0</w:t>
            </w:r>
          </w:p>
        </w:tc>
        <w:tc>
          <w:tcPr>
            <w:tcW w:w="576" w:type="dxa"/>
          </w:tcPr>
          <w:p w14:paraId="172A9553" w14:textId="77777777" w:rsidR="00AB5FD5" w:rsidRDefault="00AB5FD5" w:rsidP="00B84DD1">
            <w:r>
              <w:t>21</w:t>
            </w:r>
          </w:p>
        </w:tc>
        <w:tc>
          <w:tcPr>
            <w:tcW w:w="654" w:type="dxa"/>
          </w:tcPr>
          <w:p w14:paraId="57AF599B" w14:textId="77777777" w:rsidR="00AB5FD5" w:rsidRDefault="00AB5FD5" w:rsidP="00B84DD1">
            <w:r>
              <w:t>23</w:t>
            </w:r>
          </w:p>
        </w:tc>
        <w:tc>
          <w:tcPr>
            <w:tcW w:w="654" w:type="dxa"/>
          </w:tcPr>
          <w:p w14:paraId="7D0D81F2" w14:textId="77777777" w:rsidR="00AB5FD5" w:rsidRDefault="00AB5FD5" w:rsidP="00B84DD1">
            <w:r>
              <w:t>30</w:t>
            </w:r>
          </w:p>
        </w:tc>
        <w:tc>
          <w:tcPr>
            <w:tcW w:w="576" w:type="dxa"/>
          </w:tcPr>
          <w:p w14:paraId="0A3F1DAC" w14:textId="77777777" w:rsidR="00AB5FD5" w:rsidRDefault="00AB5FD5" w:rsidP="00B84DD1">
            <w:r>
              <w:t>27</w:t>
            </w:r>
          </w:p>
        </w:tc>
        <w:tc>
          <w:tcPr>
            <w:tcW w:w="576" w:type="dxa"/>
          </w:tcPr>
          <w:p w14:paraId="32621398" w14:textId="77777777" w:rsidR="00AB5FD5" w:rsidRDefault="00AB5FD5" w:rsidP="00B84DD1">
            <w:r>
              <w:t>26</w:t>
            </w:r>
          </w:p>
        </w:tc>
      </w:tr>
      <w:tr w:rsidR="00AB5FD5" w14:paraId="2C7DE87D" w14:textId="77777777" w:rsidTr="00B84DD1">
        <w:trPr>
          <w:jc w:val="center"/>
        </w:trPr>
        <w:tc>
          <w:tcPr>
            <w:tcW w:w="1065" w:type="dxa"/>
          </w:tcPr>
          <w:p w14:paraId="659251BF" w14:textId="77777777" w:rsidR="00AB5FD5" w:rsidRDefault="00AB5FD5" w:rsidP="00B84DD1">
            <w:r>
              <w:t>25</w:t>
            </w:r>
          </w:p>
        </w:tc>
        <w:tc>
          <w:tcPr>
            <w:tcW w:w="576" w:type="dxa"/>
          </w:tcPr>
          <w:p w14:paraId="3957077F" w14:textId="77777777" w:rsidR="00AB5FD5" w:rsidRDefault="00AB5FD5" w:rsidP="00B84DD1">
            <w:r>
              <w:t>21</w:t>
            </w:r>
          </w:p>
        </w:tc>
        <w:tc>
          <w:tcPr>
            <w:tcW w:w="576" w:type="dxa"/>
          </w:tcPr>
          <w:p w14:paraId="5AC75752" w14:textId="77777777" w:rsidR="00AB5FD5" w:rsidRDefault="00AB5FD5" w:rsidP="00B84DD1">
            <w:r>
              <w:t>24</w:t>
            </w:r>
          </w:p>
        </w:tc>
        <w:tc>
          <w:tcPr>
            <w:tcW w:w="654" w:type="dxa"/>
          </w:tcPr>
          <w:p w14:paraId="2C6DC9DE" w14:textId="77777777" w:rsidR="00AB5FD5" w:rsidRDefault="00AB5FD5" w:rsidP="00B84DD1">
            <w:r>
              <w:t>14</w:t>
            </w:r>
          </w:p>
        </w:tc>
        <w:tc>
          <w:tcPr>
            <w:tcW w:w="654" w:type="dxa"/>
          </w:tcPr>
          <w:p w14:paraId="0AE624C4" w14:textId="77777777" w:rsidR="00AB5FD5" w:rsidRDefault="00AB5FD5" w:rsidP="00B84DD1">
            <w:r>
              <w:t>29</w:t>
            </w:r>
          </w:p>
        </w:tc>
        <w:tc>
          <w:tcPr>
            <w:tcW w:w="576" w:type="dxa"/>
          </w:tcPr>
          <w:p w14:paraId="3A1D21E2" w14:textId="77777777" w:rsidR="00AB5FD5" w:rsidRDefault="00AB5FD5" w:rsidP="00B84DD1">
            <w:r>
              <w:t>19</w:t>
            </w:r>
          </w:p>
        </w:tc>
        <w:tc>
          <w:tcPr>
            <w:tcW w:w="576" w:type="dxa"/>
          </w:tcPr>
          <w:p w14:paraId="0AA9BB2A" w14:textId="77777777" w:rsidR="00AB5FD5" w:rsidRDefault="00AB5FD5" w:rsidP="00B84DD1">
            <w:r>
              <w:t>20</w:t>
            </w:r>
          </w:p>
        </w:tc>
      </w:tr>
      <w:tr w:rsidR="00AB5FD5" w14:paraId="3D3D4D4A" w14:textId="77777777" w:rsidTr="00B84DD1">
        <w:trPr>
          <w:jc w:val="center"/>
        </w:trPr>
        <w:tc>
          <w:tcPr>
            <w:tcW w:w="1065" w:type="dxa"/>
          </w:tcPr>
          <w:p w14:paraId="754CE005" w14:textId="77777777" w:rsidR="00AB5FD5" w:rsidRDefault="00AB5FD5" w:rsidP="00B84DD1">
            <w:r>
              <w:t>25</w:t>
            </w:r>
          </w:p>
        </w:tc>
        <w:tc>
          <w:tcPr>
            <w:tcW w:w="576" w:type="dxa"/>
          </w:tcPr>
          <w:p w14:paraId="213B0D24" w14:textId="77777777" w:rsidR="00AB5FD5" w:rsidRDefault="00AB5FD5" w:rsidP="00B84DD1">
            <w:r w:rsidRPr="00571DB5">
              <w:t>15</w:t>
            </w:r>
          </w:p>
        </w:tc>
        <w:tc>
          <w:tcPr>
            <w:tcW w:w="576" w:type="dxa"/>
          </w:tcPr>
          <w:p w14:paraId="7173D227" w14:textId="77777777" w:rsidR="00AB5FD5" w:rsidRDefault="00AB5FD5" w:rsidP="00B84DD1">
            <w:r>
              <w:t>30</w:t>
            </w:r>
          </w:p>
        </w:tc>
        <w:tc>
          <w:tcPr>
            <w:tcW w:w="654" w:type="dxa"/>
          </w:tcPr>
          <w:p w14:paraId="0352053A" w14:textId="77777777" w:rsidR="00AB5FD5" w:rsidRDefault="00AB5FD5" w:rsidP="00B84DD1">
            <w:r>
              <w:t>16</w:t>
            </w:r>
          </w:p>
        </w:tc>
        <w:tc>
          <w:tcPr>
            <w:tcW w:w="654" w:type="dxa"/>
          </w:tcPr>
          <w:p w14:paraId="7C9F3AA3" w14:textId="77777777" w:rsidR="00AB5FD5" w:rsidRDefault="00AB5FD5" w:rsidP="00B84DD1">
            <w:r>
              <w:t>20</w:t>
            </w:r>
          </w:p>
        </w:tc>
        <w:tc>
          <w:tcPr>
            <w:tcW w:w="576" w:type="dxa"/>
          </w:tcPr>
          <w:p w14:paraId="039984BE" w14:textId="77777777" w:rsidR="00AB5FD5" w:rsidRDefault="00AB5FD5" w:rsidP="00B84DD1">
            <w:r>
              <w:t>21</w:t>
            </w:r>
          </w:p>
        </w:tc>
        <w:tc>
          <w:tcPr>
            <w:tcW w:w="576" w:type="dxa"/>
          </w:tcPr>
          <w:p w14:paraId="33862B71" w14:textId="77777777" w:rsidR="00AB5FD5" w:rsidRDefault="00AB5FD5" w:rsidP="00B84DD1">
            <w:r>
              <w:t>26</w:t>
            </w:r>
          </w:p>
        </w:tc>
      </w:tr>
      <w:tr w:rsidR="00AB5FD5" w14:paraId="31D5C04A" w14:textId="77777777" w:rsidTr="00B84DD1">
        <w:trPr>
          <w:jc w:val="center"/>
        </w:trPr>
        <w:tc>
          <w:tcPr>
            <w:tcW w:w="1065" w:type="dxa"/>
          </w:tcPr>
          <w:p w14:paraId="73CAF568" w14:textId="77777777" w:rsidR="00AB5FD5" w:rsidRDefault="00AB5FD5" w:rsidP="00B84DD1">
            <w:r>
              <w:t>1</w:t>
            </w:r>
            <w:r w:rsidRPr="00571DB5">
              <w:t>8</w:t>
            </w:r>
          </w:p>
        </w:tc>
        <w:tc>
          <w:tcPr>
            <w:tcW w:w="576" w:type="dxa"/>
          </w:tcPr>
          <w:p w14:paraId="4C359BB4" w14:textId="77777777" w:rsidR="00AB5FD5" w:rsidRPr="000165F5" w:rsidRDefault="00AB5FD5" w:rsidP="00B84DD1">
            <w:pPr>
              <w:rPr>
                <w:sz w:val="20"/>
                <w:szCs w:val="20"/>
              </w:rPr>
            </w:pPr>
            <w:r w:rsidRPr="000165F5">
              <w:rPr>
                <w:sz w:val="20"/>
                <w:szCs w:val="20"/>
              </w:rPr>
              <w:t>30</w:t>
            </w:r>
            <w:r w:rsidRPr="000165F5">
              <w:rPr>
                <w:sz w:val="20"/>
                <w:szCs w:val="20"/>
                <w:highlight w:val="green"/>
              </w:rPr>
              <w:t>(</w:t>
            </w:r>
            <w:r>
              <w:rPr>
                <w:sz w:val="20"/>
                <w:szCs w:val="20"/>
                <w:highlight w:val="green"/>
              </w:rPr>
              <w:t>1</w:t>
            </w:r>
            <w:r w:rsidRPr="000165F5">
              <w:rPr>
                <w:sz w:val="20"/>
                <w:szCs w:val="20"/>
                <w:highlight w:val="green"/>
              </w:rPr>
              <w:t>)</w:t>
            </w:r>
          </w:p>
        </w:tc>
        <w:tc>
          <w:tcPr>
            <w:tcW w:w="576" w:type="dxa"/>
          </w:tcPr>
          <w:p w14:paraId="3FA32B39" w14:textId="77777777" w:rsidR="00AB5FD5" w:rsidRPr="000165F5" w:rsidRDefault="00AB5FD5" w:rsidP="00B84DD1">
            <w:pPr>
              <w:rPr>
                <w:sz w:val="20"/>
                <w:szCs w:val="20"/>
              </w:rPr>
            </w:pPr>
            <w:r w:rsidRPr="000165F5">
              <w:rPr>
                <w:sz w:val="20"/>
                <w:szCs w:val="20"/>
              </w:rPr>
              <w:t>30</w:t>
            </w:r>
          </w:p>
        </w:tc>
        <w:tc>
          <w:tcPr>
            <w:tcW w:w="654" w:type="dxa"/>
          </w:tcPr>
          <w:p w14:paraId="71BDF395" w14:textId="77777777" w:rsidR="00AB5FD5" w:rsidRDefault="00AB5FD5" w:rsidP="00B84DD1">
            <w:r>
              <w:t>19</w:t>
            </w:r>
          </w:p>
        </w:tc>
        <w:tc>
          <w:tcPr>
            <w:tcW w:w="654" w:type="dxa"/>
          </w:tcPr>
          <w:p w14:paraId="1F369F14" w14:textId="77777777" w:rsidR="00AB5FD5" w:rsidRDefault="00AB5FD5" w:rsidP="00B84DD1">
            <w:r w:rsidRPr="00571DB5">
              <w:t>20</w:t>
            </w:r>
          </w:p>
        </w:tc>
        <w:tc>
          <w:tcPr>
            <w:tcW w:w="576" w:type="dxa"/>
          </w:tcPr>
          <w:p w14:paraId="0D81972A" w14:textId="77777777" w:rsidR="00AB5FD5" w:rsidRDefault="00AB5FD5" w:rsidP="00B84DD1">
            <w:r>
              <w:t>26</w:t>
            </w:r>
          </w:p>
        </w:tc>
        <w:tc>
          <w:tcPr>
            <w:tcW w:w="576" w:type="dxa"/>
          </w:tcPr>
          <w:p w14:paraId="3F90D204" w14:textId="77777777" w:rsidR="00AB5FD5" w:rsidRDefault="00AB5FD5" w:rsidP="00B84DD1">
            <w:r>
              <w:t>21</w:t>
            </w:r>
          </w:p>
        </w:tc>
      </w:tr>
      <w:tr w:rsidR="00AB5FD5" w14:paraId="182B436A" w14:textId="77777777" w:rsidTr="00B84DD1">
        <w:trPr>
          <w:jc w:val="center"/>
        </w:trPr>
        <w:tc>
          <w:tcPr>
            <w:tcW w:w="1065" w:type="dxa"/>
          </w:tcPr>
          <w:p w14:paraId="703EB2BE" w14:textId="77777777" w:rsidR="00AB5FD5" w:rsidRDefault="00AB5FD5" w:rsidP="00B84DD1">
            <w:r w:rsidRPr="00571DB5">
              <w:t>25</w:t>
            </w:r>
          </w:p>
        </w:tc>
        <w:tc>
          <w:tcPr>
            <w:tcW w:w="576" w:type="dxa"/>
          </w:tcPr>
          <w:p w14:paraId="305C1763" w14:textId="77777777" w:rsidR="00AB5FD5" w:rsidRDefault="00AB5FD5" w:rsidP="00B84DD1">
            <w:r>
              <w:t>26</w:t>
            </w:r>
          </w:p>
        </w:tc>
        <w:tc>
          <w:tcPr>
            <w:tcW w:w="576" w:type="dxa"/>
          </w:tcPr>
          <w:p w14:paraId="57FA0E40" w14:textId="77777777" w:rsidR="00AB5FD5" w:rsidRDefault="00AB5FD5" w:rsidP="00B84DD1">
            <w:r>
              <w:t>29</w:t>
            </w:r>
          </w:p>
        </w:tc>
        <w:tc>
          <w:tcPr>
            <w:tcW w:w="654" w:type="dxa"/>
          </w:tcPr>
          <w:p w14:paraId="2F018C8F" w14:textId="77777777" w:rsidR="00AB5FD5" w:rsidRPr="000165F5" w:rsidRDefault="00AB5FD5" w:rsidP="00B84DD1">
            <w:pPr>
              <w:rPr>
                <w:sz w:val="20"/>
                <w:szCs w:val="20"/>
              </w:rPr>
            </w:pPr>
            <w:r w:rsidRPr="000165F5">
              <w:rPr>
                <w:sz w:val="20"/>
                <w:szCs w:val="20"/>
              </w:rPr>
              <w:t>30</w:t>
            </w:r>
            <w:r w:rsidRPr="000165F5">
              <w:rPr>
                <w:sz w:val="20"/>
                <w:szCs w:val="20"/>
                <w:highlight w:val="green"/>
              </w:rPr>
              <w:t>(4)</w:t>
            </w:r>
          </w:p>
        </w:tc>
        <w:tc>
          <w:tcPr>
            <w:tcW w:w="654" w:type="dxa"/>
          </w:tcPr>
          <w:p w14:paraId="697A2596" w14:textId="77777777" w:rsidR="00AB5FD5" w:rsidRPr="0099402E" w:rsidRDefault="00AB5FD5" w:rsidP="00B84DD1">
            <w:pPr>
              <w:rPr>
                <w:sz w:val="20"/>
                <w:szCs w:val="20"/>
              </w:rPr>
            </w:pPr>
            <w:r w:rsidRPr="0099402E">
              <w:rPr>
                <w:sz w:val="20"/>
                <w:szCs w:val="20"/>
              </w:rPr>
              <w:t>3</w:t>
            </w:r>
            <w:r>
              <w:rPr>
                <w:sz w:val="20"/>
                <w:szCs w:val="20"/>
              </w:rPr>
              <w:t>0(</w:t>
            </w:r>
            <w:r w:rsidRPr="0099402E">
              <w:rPr>
                <w:sz w:val="20"/>
                <w:szCs w:val="20"/>
                <w:highlight w:val="green"/>
              </w:rPr>
              <w:t>1)</w:t>
            </w:r>
          </w:p>
        </w:tc>
        <w:tc>
          <w:tcPr>
            <w:tcW w:w="576" w:type="dxa"/>
          </w:tcPr>
          <w:p w14:paraId="0E00CAF4" w14:textId="77777777" w:rsidR="00AB5FD5" w:rsidRDefault="00AB5FD5" w:rsidP="00B84DD1">
            <w:r>
              <w:t>18</w:t>
            </w:r>
          </w:p>
        </w:tc>
        <w:tc>
          <w:tcPr>
            <w:tcW w:w="576" w:type="dxa"/>
          </w:tcPr>
          <w:p w14:paraId="4F76B5DA" w14:textId="77777777" w:rsidR="00AB5FD5" w:rsidRDefault="00AB5FD5" w:rsidP="00B84DD1">
            <w:r>
              <w:t>19</w:t>
            </w:r>
          </w:p>
        </w:tc>
      </w:tr>
      <w:tr w:rsidR="00AB5FD5" w14:paraId="2E0D7E21" w14:textId="77777777" w:rsidTr="00B84DD1">
        <w:trPr>
          <w:jc w:val="center"/>
        </w:trPr>
        <w:tc>
          <w:tcPr>
            <w:tcW w:w="1065" w:type="dxa"/>
          </w:tcPr>
          <w:p w14:paraId="4EC5FD78" w14:textId="77777777" w:rsidR="00AB5FD5" w:rsidRDefault="00AB5FD5" w:rsidP="00B84DD1">
            <w:r>
              <w:t>30</w:t>
            </w:r>
          </w:p>
        </w:tc>
        <w:tc>
          <w:tcPr>
            <w:tcW w:w="576" w:type="dxa"/>
          </w:tcPr>
          <w:p w14:paraId="1C99B4C5" w14:textId="77777777" w:rsidR="00AB5FD5" w:rsidRDefault="00AB5FD5" w:rsidP="00B84DD1">
            <w:r>
              <w:t>29</w:t>
            </w:r>
          </w:p>
        </w:tc>
        <w:tc>
          <w:tcPr>
            <w:tcW w:w="576" w:type="dxa"/>
          </w:tcPr>
          <w:p w14:paraId="4FB8AAAE" w14:textId="77777777" w:rsidR="00AB5FD5" w:rsidRDefault="00AB5FD5" w:rsidP="00B84DD1">
            <w:r>
              <w:t>20</w:t>
            </w:r>
          </w:p>
        </w:tc>
        <w:tc>
          <w:tcPr>
            <w:tcW w:w="654" w:type="dxa"/>
          </w:tcPr>
          <w:p w14:paraId="7A78A921" w14:textId="77777777" w:rsidR="00AB5FD5" w:rsidRDefault="00AB5FD5" w:rsidP="00B84DD1">
            <w:r>
              <w:t>28</w:t>
            </w:r>
          </w:p>
        </w:tc>
        <w:tc>
          <w:tcPr>
            <w:tcW w:w="654" w:type="dxa"/>
          </w:tcPr>
          <w:p w14:paraId="01FD419E" w14:textId="77777777" w:rsidR="00AB5FD5" w:rsidRDefault="00AB5FD5" w:rsidP="00B84DD1">
            <w:r>
              <w:t>21</w:t>
            </w:r>
          </w:p>
        </w:tc>
        <w:tc>
          <w:tcPr>
            <w:tcW w:w="576" w:type="dxa"/>
          </w:tcPr>
          <w:p w14:paraId="6BCAE9CB" w14:textId="77777777" w:rsidR="00AB5FD5" w:rsidRDefault="00AB5FD5" w:rsidP="00B84DD1">
            <w:r>
              <w:t>22</w:t>
            </w:r>
          </w:p>
        </w:tc>
        <w:tc>
          <w:tcPr>
            <w:tcW w:w="576" w:type="dxa"/>
          </w:tcPr>
          <w:p w14:paraId="6277EEB5" w14:textId="77777777" w:rsidR="00AB5FD5" w:rsidRDefault="00AB5FD5" w:rsidP="00B84DD1">
            <w:r>
              <w:t>26</w:t>
            </w:r>
          </w:p>
        </w:tc>
      </w:tr>
      <w:tr w:rsidR="00AB5FD5" w14:paraId="2C8E9893" w14:textId="77777777" w:rsidTr="00B84DD1">
        <w:trPr>
          <w:gridAfter w:val="3"/>
          <w:wAfter w:w="1806" w:type="dxa"/>
          <w:trHeight w:val="377"/>
          <w:jc w:val="center"/>
        </w:trPr>
        <w:tc>
          <w:tcPr>
            <w:tcW w:w="1065" w:type="dxa"/>
          </w:tcPr>
          <w:p w14:paraId="56AC92CD" w14:textId="77777777" w:rsidR="00AB5FD5" w:rsidRDefault="00AB5FD5" w:rsidP="00B84DD1">
            <w:r>
              <w:t>24</w:t>
            </w:r>
          </w:p>
        </w:tc>
        <w:tc>
          <w:tcPr>
            <w:tcW w:w="576" w:type="dxa"/>
          </w:tcPr>
          <w:p w14:paraId="3588A202" w14:textId="77777777" w:rsidR="00AB5FD5" w:rsidRDefault="00AB5FD5" w:rsidP="00B84DD1">
            <w:r>
              <w:t>25</w:t>
            </w:r>
          </w:p>
        </w:tc>
        <w:tc>
          <w:tcPr>
            <w:tcW w:w="576" w:type="dxa"/>
          </w:tcPr>
          <w:p w14:paraId="55BBF0E8" w14:textId="77777777" w:rsidR="00AB5FD5" w:rsidRDefault="00AB5FD5" w:rsidP="00B84DD1">
            <w:r>
              <w:t>26</w:t>
            </w:r>
          </w:p>
        </w:tc>
        <w:tc>
          <w:tcPr>
            <w:tcW w:w="654" w:type="dxa"/>
          </w:tcPr>
          <w:p w14:paraId="2615C761" w14:textId="77777777" w:rsidR="00AB5FD5" w:rsidRDefault="00AB5FD5" w:rsidP="00B84DD1">
            <w:r>
              <w:t>27</w:t>
            </w:r>
          </w:p>
        </w:tc>
      </w:tr>
    </w:tbl>
    <w:p w14:paraId="75800C0D" w14:textId="77777777" w:rsidR="00AB5FD5" w:rsidRPr="00960441" w:rsidRDefault="00AB5FD5" w:rsidP="00AB5FD5">
      <w:pPr>
        <w:rPr>
          <w:vertAlign w:val="superscript"/>
        </w:rPr>
      </w:pPr>
    </w:p>
    <w:p w14:paraId="4C5B47F5" w14:textId="77777777" w:rsidR="00AB5FD5" w:rsidRDefault="00AB5FD5" w:rsidP="00AB5FD5"/>
    <w:p w14:paraId="64E457F2" w14:textId="77777777" w:rsidR="00AB5FD5" w:rsidRDefault="00AB5FD5" w:rsidP="00AB5FD5"/>
    <w:p w14:paraId="270EC5DE" w14:textId="77777777" w:rsidR="00AB5FD5" w:rsidRDefault="00AB5FD5" w:rsidP="00AB5FD5"/>
    <w:p w14:paraId="7CC99F26" w14:textId="77777777" w:rsidR="00AB5FD5" w:rsidRDefault="00AB5FD5" w:rsidP="00AB5FD5"/>
    <w:p w14:paraId="2E0B72DB" w14:textId="77777777" w:rsidR="00AB5FD5" w:rsidRPr="00A72AD1" w:rsidRDefault="00AB5FD5" w:rsidP="00AB5FD5">
      <w:pPr>
        <w:pStyle w:val="NoSpacing"/>
        <w:rPr>
          <w:rFonts w:ascii="Baskerville Old Face" w:hAnsi="Baskerville Old Face"/>
          <w:sz w:val="16"/>
          <w:szCs w:val="16"/>
        </w:rPr>
      </w:pPr>
      <w:r w:rsidRPr="00A72AD1">
        <w:rPr>
          <w:rFonts w:ascii="Baskerville Old Face" w:hAnsi="Baskerville Old Face"/>
          <w:sz w:val="16"/>
          <w:szCs w:val="16"/>
        </w:rPr>
        <w:t>_________________________.</w:t>
      </w:r>
    </w:p>
    <w:p w14:paraId="084204D8" w14:textId="77777777" w:rsidR="00AB5FD5" w:rsidRPr="00A72AD1" w:rsidRDefault="00AB5FD5" w:rsidP="00AB5FD5">
      <w:pPr>
        <w:pStyle w:val="NoSpacing"/>
        <w:rPr>
          <w:rFonts w:ascii="Baskerville Old Face" w:hAnsi="Baskerville Old Face"/>
          <w:sz w:val="16"/>
          <w:szCs w:val="16"/>
        </w:rPr>
      </w:pPr>
      <w:r w:rsidRPr="00A72AD1">
        <w:rPr>
          <w:rFonts w:ascii="Baskerville Old Face" w:hAnsi="Baskerville Old Face"/>
          <w:sz w:val="16"/>
          <w:szCs w:val="16"/>
        </w:rPr>
        <w:t xml:space="preserve">FN.  </w:t>
      </w:r>
      <w:r w:rsidRPr="00A72AD1">
        <w:rPr>
          <w:rFonts w:ascii="Baskerville Old Face" w:hAnsi="Baskerville Old Face"/>
          <w:sz w:val="16"/>
          <w:szCs w:val="16"/>
          <w:highlight w:val="green"/>
        </w:rPr>
        <w:t>1 +4+ 1</w:t>
      </w:r>
      <w:r w:rsidRPr="00A72AD1">
        <w:rPr>
          <w:rFonts w:ascii="Baskerville Old Face" w:hAnsi="Baskerville Old Face"/>
          <w:sz w:val="16"/>
          <w:szCs w:val="16"/>
        </w:rPr>
        <w:t xml:space="preserve"> are transferred </w:t>
      </w:r>
    </w:p>
    <w:p w14:paraId="67C0784E" w14:textId="77777777" w:rsidR="00AB5FD5" w:rsidRPr="00A72AD1" w:rsidRDefault="00AB5FD5" w:rsidP="00AB5FD5">
      <w:pPr>
        <w:pStyle w:val="NoSpacing"/>
        <w:rPr>
          <w:rFonts w:ascii="Baskerville Old Face" w:hAnsi="Baskerville Old Face"/>
          <w:sz w:val="16"/>
          <w:szCs w:val="16"/>
        </w:rPr>
      </w:pPr>
      <w:r w:rsidRPr="00A72AD1">
        <w:rPr>
          <w:rFonts w:ascii="Baskerville Old Face" w:hAnsi="Baskerville Old Face"/>
          <w:sz w:val="16"/>
          <w:szCs w:val="16"/>
        </w:rPr>
        <w:t>Reference dates to July.</w:t>
      </w:r>
    </w:p>
    <w:p w14:paraId="5DD43E1F" w14:textId="77777777" w:rsidR="00AB5FD5" w:rsidRPr="00A72AD1" w:rsidRDefault="00AB5FD5" w:rsidP="00AB5FD5">
      <w:pPr>
        <w:pStyle w:val="NoSpacing"/>
        <w:rPr>
          <w:rFonts w:ascii="Baskerville Old Face" w:hAnsi="Baskerville Old Face"/>
          <w:sz w:val="16"/>
          <w:szCs w:val="16"/>
        </w:rPr>
      </w:pPr>
      <w:r>
        <w:rPr>
          <w:rFonts w:ascii="Baskerville Old Face" w:hAnsi="Baskerville Old Face"/>
          <w:sz w:val="16"/>
          <w:szCs w:val="16"/>
        </w:rPr>
        <w:t>------------------------------------------------.</w:t>
      </w:r>
    </w:p>
    <w:p w14:paraId="326019C8" w14:textId="77777777" w:rsidR="00AB5FD5" w:rsidRDefault="00AB5FD5" w:rsidP="00AB5FD5">
      <w:pPr>
        <w:jc w:val="center"/>
      </w:pPr>
    </w:p>
    <w:p w14:paraId="2BC9E46D" w14:textId="77777777" w:rsidR="00AB5FD5" w:rsidRDefault="00AB5FD5" w:rsidP="00AB5FD5">
      <w:pPr>
        <w:jc w:val="center"/>
      </w:pPr>
    </w:p>
    <w:p w14:paraId="7B4CEA1C" w14:textId="77777777" w:rsidR="00AB5FD5" w:rsidRDefault="00AB5FD5" w:rsidP="00AB5FD5">
      <w:pPr>
        <w:jc w:val="center"/>
      </w:pPr>
    </w:p>
    <w:p w14:paraId="50BE1D12" w14:textId="77777777" w:rsidR="00AB5FD5" w:rsidRDefault="00AB5FD5" w:rsidP="00AB5FD5">
      <w:pPr>
        <w:jc w:val="center"/>
      </w:pPr>
    </w:p>
    <w:p w14:paraId="286E20C5" w14:textId="77777777" w:rsidR="00AB5FD5" w:rsidRDefault="00AB5FD5" w:rsidP="00AB5FD5">
      <w:pPr>
        <w:jc w:val="center"/>
      </w:pPr>
    </w:p>
    <w:p w14:paraId="50EDA9FA" w14:textId="77777777" w:rsidR="00AB5FD5" w:rsidRPr="00E95D2C" w:rsidRDefault="00AB5FD5" w:rsidP="00AB5FD5">
      <w:pPr>
        <w:pStyle w:val="NoSpacing"/>
        <w:jc w:val="center"/>
        <w:rPr>
          <w:rFonts w:ascii="Baskerville Old Face" w:hAnsi="Baskerville Old Face"/>
          <w:b/>
          <w:bCs/>
          <w:sz w:val="40"/>
          <w:szCs w:val="40"/>
          <w:u w:val="thick"/>
        </w:rPr>
      </w:pPr>
      <w:r>
        <w:rPr>
          <w:rFonts w:ascii="Baskerville Old Face" w:hAnsi="Baskerville Old Face"/>
          <w:b/>
          <w:bCs/>
          <w:sz w:val="40"/>
          <w:szCs w:val="40"/>
          <w:u w:val="thick"/>
        </w:rPr>
        <w:t>JUNE</w:t>
      </w:r>
    </w:p>
    <w:p w14:paraId="489EB596" w14:textId="77777777" w:rsidR="00AB5FD5" w:rsidRPr="00E95D2C" w:rsidRDefault="00AB5FD5" w:rsidP="00AB5FD5">
      <w:pPr>
        <w:pStyle w:val="NoSpacing"/>
        <w:jc w:val="center"/>
        <w:rPr>
          <w:rFonts w:ascii="Baskerville Old Face" w:hAnsi="Baskerville Old Face"/>
          <w:b/>
          <w:bCs/>
          <w:sz w:val="40"/>
          <w:szCs w:val="40"/>
        </w:rPr>
      </w:pPr>
      <w:r w:rsidRPr="00E95D2C">
        <w:rPr>
          <w:rFonts w:ascii="Baskerville Old Face" w:hAnsi="Baskerville Old Face"/>
          <w:b/>
          <w:bCs/>
          <w:sz w:val="40"/>
          <w:szCs w:val="40"/>
        </w:rPr>
        <w:t>Second composite timetable.</w:t>
      </w:r>
    </w:p>
    <w:p w14:paraId="0BA90633" w14:textId="77777777" w:rsidR="00AB5FD5" w:rsidRPr="00E95D2C" w:rsidRDefault="00AB5FD5" w:rsidP="00AB5FD5">
      <w:pPr>
        <w:pStyle w:val="NoSpacing"/>
        <w:rPr>
          <w:rFonts w:ascii="Baskerville Old Face" w:hAnsi="Baskerville Old Face"/>
          <w:b/>
          <w:bCs/>
          <w:sz w:val="40"/>
          <w:szCs w:val="40"/>
        </w:rPr>
      </w:pPr>
    </w:p>
    <w:tbl>
      <w:tblPr>
        <w:tblStyle w:val="TableGrid"/>
        <w:tblW w:w="0" w:type="auto"/>
        <w:jc w:val="center"/>
        <w:tblLook w:val="04A0" w:firstRow="1" w:lastRow="0" w:firstColumn="1" w:lastColumn="0" w:noHBand="0" w:noVBand="1"/>
      </w:tblPr>
      <w:tblGrid>
        <w:gridCol w:w="610"/>
        <w:gridCol w:w="576"/>
        <w:gridCol w:w="610"/>
        <w:gridCol w:w="576"/>
        <w:gridCol w:w="610"/>
        <w:gridCol w:w="576"/>
        <w:gridCol w:w="588"/>
      </w:tblGrid>
      <w:tr w:rsidR="00AB5FD5" w14:paraId="3206D6A1" w14:textId="77777777" w:rsidTr="00B84DD1">
        <w:trPr>
          <w:jc w:val="center"/>
        </w:trPr>
        <w:tc>
          <w:tcPr>
            <w:tcW w:w="610" w:type="dxa"/>
          </w:tcPr>
          <w:p w14:paraId="6E5F89AC" w14:textId="77777777" w:rsidR="00AB5FD5" w:rsidRDefault="00AB5FD5" w:rsidP="00B84DD1">
            <w:r>
              <w:rPr>
                <w:noProof/>
              </w:rPr>
              <mc:AlternateContent>
                <mc:Choice Requires="wps">
                  <w:drawing>
                    <wp:anchor distT="0" distB="0" distL="114300" distR="114300" simplePos="0" relativeHeight="251660288" behindDoc="0" locked="0" layoutInCell="1" allowOverlap="1" wp14:anchorId="0806CD3A" wp14:editId="02EB4220">
                      <wp:simplePos x="0" y="0"/>
                      <wp:positionH relativeFrom="column">
                        <wp:posOffset>-516096</wp:posOffset>
                      </wp:positionH>
                      <wp:positionV relativeFrom="paragraph">
                        <wp:posOffset>497364</wp:posOffset>
                      </wp:positionV>
                      <wp:extent cx="3447151" cy="3014662"/>
                      <wp:effectExtent l="6667" t="0" r="26988" b="26987"/>
                      <wp:wrapNone/>
                      <wp:docPr id="387958545" name="Right Brace 2"/>
                      <wp:cNvGraphicFramePr/>
                      <a:graphic xmlns:a="http://schemas.openxmlformats.org/drawingml/2006/main">
                        <a:graphicData uri="http://schemas.microsoft.com/office/word/2010/wordprocessingShape">
                          <wps:wsp>
                            <wps:cNvSpPr/>
                            <wps:spPr>
                              <a:xfrm rot="5400000">
                                <a:off x="0" y="0"/>
                                <a:ext cx="3447151" cy="3014662"/>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27395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40.65pt;margin-top:39.15pt;width:271.45pt;height:237.3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" strokecolor="black [3200]" strokeweight="1.5pt">
                      <v:stroke joinstyle="miter"/>
                    </v:shape>
                  </w:pict>
                </mc:Fallback>
              </mc:AlternateContent>
            </w:r>
            <w:r>
              <w:t>8</w:t>
            </w:r>
          </w:p>
        </w:tc>
        <w:tc>
          <w:tcPr>
            <w:tcW w:w="576" w:type="dxa"/>
          </w:tcPr>
          <w:p w14:paraId="62317FB2" w14:textId="77777777" w:rsidR="00AB5FD5" w:rsidRDefault="00AB5FD5" w:rsidP="00B84DD1">
            <w:r>
              <w:t>13</w:t>
            </w:r>
          </w:p>
        </w:tc>
        <w:tc>
          <w:tcPr>
            <w:tcW w:w="610" w:type="dxa"/>
          </w:tcPr>
          <w:p w14:paraId="1FFCC561" w14:textId="77777777" w:rsidR="00AB5FD5" w:rsidRDefault="00AB5FD5" w:rsidP="00B84DD1">
            <w:r>
              <w:t>10</w:t>
            </w:r>
          </w:p>
        </w:tc>
        <w:tc>
          <w:tcPr>
            <w:tcW w:w="576" w:type="dxa"/>
          </w:tcPr>
          <w:p w14:paraId="3F2CDB6D" w14:textId="77777777" w:rsidR="00AB5FD5" w:rsidRDefault="00AB5FD5" w:rsidP="00B84DD1">
            <w:r>
              <w:t>17</w:t>
            </w:r>
          </w:p>
        </w:tc>
        <w:tc>
          <w:tcPr>
            <w:tcW w:w="610" w:type="dxa"/>
          </w:tcPr>
          <w:p w14:paraId="36EABF7D" w14:textId="77777777" w:rsidR="00AB5FD5" w:rsidRDefault="00AB5FD5" w:rsidP="00B84DD1">
            <w:r>
              <w:t>9</w:t>
            </w:r>
          </w:p>
        </w:tc>
        <w:tc>
          <w:tcPr>
            <w:tcW w:w="576" w:type="dxa"/>
          </w:tcPr>
          <w:p w14:paraId="66C0DE8C" w14:textId="77777777" w:rsidR="00AB5FD5" w:rsidRDefault="00AB5FD5" w:rsidP="00B84DD1">
            <w:r>
              <w:t>8</w:t>
            </w:r>
          </w:p>
        </w:tc>
        <w:tc>
          <w:tcPr>
            <w:tcW w:w="588" w:type="dxa"/>
          </w:tcPr>
          <w:p w14:paraId="10268D49" w14:textId="77777777" w:rsidR="00AB5FD5" w:rsidRDefault="00AB5FD5" w:rsidP="00B84DD1">
            <w:pPr>
              <w:jc w:val="center"/>
            </w:pPr>
            <w:r>
              <w:t>9</w:t>
            </w:r>
          </w:p>
        </w:tc>
      </w:tr>
      <w:tr w:rsidR="00AB5FD5" w14:paraId="54427359" w14:textId="77777777" w:rsidTr="00B84DD1">
        <w:trPr>
          <w:jc w:val="center"/>
        </w:trPr>
        <w:tc>
          <w:tcPr>
            <w:tcW w:w="610" w:type="dxa"/>
          </w:tcPr>
          <w:p w14:paraId="4B649F4D" w14:textId="77777777" w:rsidR="00AB5FD5" w:rsidRDefault="00AB5FD5" w:rsidP="00B84DD1">
            <w:r>
              <w:t>4</w:t>
            </w:r>
          </w:p>
        </w:tc>
        <w:tc>
          <w:tcPr>
            <w:tcW w:w="576" w:type="dxa"/>
          </w:tcPr>
          <w:p w14:paraId="6E402B61" w14:textId="77777777" w:rsidR="00AB5FD5" w:rsidRDefault="00AB5FD5" w:rsidP="00B84DD1">
            <w:r>
              <w:t>18</w:t>
            </w:r>
          </w:p>
        </w:tc>
        <w:tc>
          <w:tcPr>
            <w:tcW w:w="610" w:type="dxa"/>
          </w:tcPr>
          <w:p w14:paraId="2ECD2359" w14:textId="77777777" w:rsidR="00AB5FD5" w:rsidRDefault="00AB5FD5" w:rsidP="00B84DD1">
            <w:r>
              <w:t>10</w:t>
            </w:r>
          </w:p>
        </w:tc>
        <w:tc>
          <w:tcPr>
            <w:tcW w:w="576" w:type="dxa"/>
          </w:tcPr>
          <w:p w14:paraId="0ED1D198" w14:textId="77777777" w:rsidR="00AB5FD5" w:rsidRDefault="00AB5FD5" w:rsidP="00B84DD1">
            <w:r>
              <w:t>11</w:t>
            </w:r>
          </w:p>
        </w:tc>
        <w:tc>
          <w:tcPr>
            <w:tcW w:w="610" w:type="dxa"/>
          </w:tcPr>
          <w:p w14:paraId="226279E7" w14:textId="77777777" w:rsidR="00AB5FD5" w:rsidRDefault="00AB5FD5" w:rsidP="00B84DD1">
            <w:r>
              <w:t>11</w:t>
            </w:r>
          </w:p>
        </w:tc>
        <w:tc>
          <w:tcPr>
            <w:tcW w:w="576" w:type="dxa"/>
          </w:tcPr>
          <w:p w14:paraId="36EB69E9" w14:textId="77777777" w:rsidR="00AB5FD5" w:rsidRDefault="00AB5FD5" w:rsidP="00B84DD1">
            <w:r>
              <w:t>14</w:t>
            </w:r>
          </w:p>
        </w:tc>
        <w:tc>
          <w:tcPr>
            <w:tcW w:w="588" w:type="dxa"/>
          </w:tcPr>
          <w:p w14:paraId="004AE511" w14:textId="77777777" w:rsidR="00AB5FD5" w:rsidRDefault="00AB5FD5" w:rsidP="00B84DD1">
            <w:r>
              <w:t>26</w:t>
            </w:r>
          </w:p>
        </w:tc>
      </w:tr>
      <w:tr w:rsidR="00AB5FD5" w14:paraId="1A8FF3D5" w14:textId="77777777" w:rsidTr="00B84DD1">
        <w:trPr>
          <w:jc w:val="center"/>
        </w:trPr>
        <w:tc>
          <w:tcPr>
            <w:tcW w:w="610" w:type="dxa"/>
          </w:tcPr>
          <w:p w14:paraId="145003B0" w14:textId="77777777" w:rsidR="00AB5FD5" w:rsidRDefault="00AB5FD5" w:rsidP="00B84DD1">
            <w:r>
              <w:t>13</w:t>
            </w:r>
          </w:p>
        </w:tc>
        <w:tc>
          <w:tcPr>
            <w:tcW w:w="576" w:type="dxa"/>
          </w:tcPr>
          <w:p w14:paraId="5CAA3D72" w14:textId="77777777" w:rsidR="00AB5FD5" w:rsidRDefault="00AB5FD5" w:rsidP="00B84DD1">
            <w:r>
              <w:t>14</w:t>
            </w:r>
          </w:p>
        </w:tc>
        <w:tc>
          <w:tcPr>
            <w:tcW w:w="610" w:type="dxa"/>
          </w:tcPr>
          <w:p w14:paraId="0A041556" w14:textId="77777777" w:rsidR="00AB5FD5" w:rsidRDefault="00AB5FD5" w:rsidP="00B84DD1">
            <w:r>
              <w:t>28</w:t>
            </w:r>
          </w:p>
        </w:tc>
        <w:tc>
          <w:tcPr>
            <w:tcW w:w="576" w:type="dxa"/>
          </w:tcPr>
          <w:p w14:paraId="59B32C54" w14:textId="77777777" w:rsidR="00AB5FD5" w:rsidRDefault="00AB5FD5" w:rsidP="00B84DD1">
            <w:r>
              <w:t>13</w:t>
            </w:r>
          </w:p>
        </w:tc>
        <w:tc>
          <w:tcPr>
            <w:tcW w:w="610" w:type="dxa"/>
          </w:tcPr>
          <w:p w14:paraId="49B8732C" w14:textId="77777777" w:rsidR="00AB5FD5" w:rsidRDefault="00AB5FD5" w:rsidP="00B84DD1">
            <w:r>
              <w:t>15</w:t>
            </w:r>
          </w:p>
        </w:tc>
        <w:tc>
          <w:tcPr>
            <w:tcW w:w="576" w:type="dxa"/>
          </w:tcPr>
          <w:p w14:paraId="442744F6" w14:textId="77777777" w:rsidR="00AB5FD5" w:rsidRDefault="00AB5FD5" w:rsidP="00B84DD1">
            <w:r>
              <w:t>25</w:t>
            </w:r>
          </w:p>
        </w:tc>
        <w:tc>
          <w:tcPr>
            <w:tcW w:w="588" w:type="dxa"/>
          </w:tcPr>
          <w:p w14:paraId="318D7360" w14:textId="77777777" w:rsidR="00AB5FD5" w:rsidRDefault="00AB5FD5" w:rsidP="00B84DD1">
            <w:r>
              <w:t>28</w:t>
            </w:r>
          </w:p>
        </w:tc>
      </w:tr>
      <w:tr w:rsidR="00AB5FD5" w14:paraId="6C70355F" w14:textId="77777777" w:rsidTr="00B84DD1">
        <w:trPr>
          <w:jc w:val="center"/>
        </w:trPr>
        <w:tc>
          <w:tcPr>
            <w:tcW w:w="610" w:type="dxa"/>
          </w:tcPr>
          <w:p w14:paraId="1F89F092" w14:textId="77777777" w:rsidR="00AB5FD5" w:rsidRDefault="00AB5FD5" w:rsidP="00B84DD1">
            <w:r>
              <w:t>13</w:t>
            </w:r>
          </w:p>
        </w:tc>
        <w:tc>
          <w:tcPr>
            <w:tcW w:w="576" w:type="dxa"/>
          </w:tcPr>
          <w:p w14:paraId="09DEE1BE" w14:textId="77777777" w:rsidR="00AB5FD5" w:rsidRDefault="00AB5FD5" w:rsidP="00B84DD1">
            <w:r>
              <w:t>16</w:t>
            </w:r>
          </w:p>
        </w:tc>
        <w:tc>
          <w:tcPr>
            <w:tcW w:w="610" w:type="dxa"/>
          </w:tcPr>
          <w:p w14:paraId="4686DB30" w14:textId="77777777" w:rsidR="00AB5FD5" w:rsidRDefault="00AB5FD5" w:rsidP="00B84DD1">
            <w:r>
              <w:t>27</w:t>
            </w:r>
          </w:p>
        </w:tc>
        <w:tc>
          <w:tcPr>
            <w:tcW w:w="576" w:type="dxa"/>
          </w:tcPr>
          <w:p w14:paraId="3E939DE0" w14:textId="77777777" w:rsidR="00AB5FD5" w:rsidRDefault="00AB5FD5" w:rsidP="00B84DD1">
            <w:r>
              <w:t>15</w:t>
            </w:r>
          </w:p>
        </w:tc>
        <w:tc>
          <w:tcPr>
            <w:tcW w:w="610" w:type="dxa"/>
          </w:tcPr>
          <w:p w14:paraId="401C6142" w14:textId="77777777" w:rsidR="00AB5FD5" w:rsidRDefault="00AB5FD5" w:rsidP="00B84DD1">
            <w:r>
              <w:t>28</w:t>
            </w:r>
          </w:p>
        </w:tc>
        <w:tc>
          <w:tcPr>
            <w:tcW w:w="576" w:type="dxa"/>
          </w:tcPr>
          <w:p w14:paraId="1BCBF460" w14:textId="77777777" w:rsidR="00AB5FD5" w:rsidRDefault="00AB5FD5" w:rsidP="00B84DD1">
            <w:r>
              <w:t>14</w:t>
            </w:r>
          </w:p>
        </w:tc>
        <w:tc>
          <w:tcPr>
            <w:tcW w:w="588" w:type="dxa"/>
          </w:tcPr>
          <w:p w14:paraId="7A6AC0B7" w14:textId="77777777" w:rsidR="00AB5FD5" w:rsidRDefault="00AB5FD5" w:rsidP="00B84DD1">
            <w:r>
              <w:t>27</w:t>
            </w:r>
          </w:p>
        </w:tc>
      </w:tr>
      <w:tr w:rsidR="00AB5FD5" w14:paraId="505E141C" w14:textId="77777777" w:rsidTr="00B84DD1">
        <w:trPr>
          <w:jc w:val="center"/>
        </w:trPr>
        <w:tc>
          <w:tcPr>
            <w:tcW w:w="610" w:type="dxa"/>
          </w:tcPr>
          <w:p w14:paraId="27BC7852" w14:textId="77777777" w:rsidR="00AB5FD5" w:rsidRDefault="00AB5FD5" w:rsidP="00B84DD1">
            <w:r>
              <w:t>15</w:t>
            </w:r>
          </w:p>
        </w:tc>
        <w:tc>
          <w:tcPr>
            <w:tcW w:w="576" w:type="dxa"/>
          </w:tcPr>
          <w:p w14:paraId="0460B08B" w14:textId="77777777" w:rsidR="00AB5FD5" w:rsidRDefault="00AB5FD5" w:rsidP="00B84DD1">
            <w:r>
              <w:t>30</w:t>
            </w:r>
          </w:p>
        </w:tc>
        <w:tc>
          <w:tcPr>
            <w:tcW w:w="610" w:type="dxa"/>
          </w:tcPr>
          <w:p w14:paraId="0C61744E" w14:textId="77777777" w:rsidR="00AB5FD5" w:rsidRDefault="00AB5FD5" w:rsidP="00B84DD1">
            <w:r>
              <w:t>29</w:t>
            </w:r>
          </w:p>
        </w:tc>
        <w:tc>
          <w:tcPr>
            <w:tcW w:w="576" w:type="dxa"/>
          </w:tcPr>
          <w:p w14:paraId="11B78378" w14:textId="77777777" w:rsidR="00AB5FD5" w:rsidRDefault="00AB5FD5" w:rsidP="00B84DD1">
            <w:r>
              <w:t>28</w:t>
            </w:r>
          </w:p>
        </w:tc>
        <w:tc>
          <w:tcPr>
            <w:tcW w:w="610" w:type="dxa"/>
          </w:tcPr>
          <w:p w14:paraId="483B4FBC" w14:textId="77777777" w:rsidR="00AB5FD5" w:rsidRPr="0051287D" w:rsidRDefault="00AB5FD5" w:rsidP="00B84DD1">
            <w:pPr>
              <w:rPr>
                <w:sz w:val="18"/>
                <w:szCs w:val="18"/>
              </w:rPr>
            </w:pPr>
            <w:r w:rsidRPr="0051287D">
              <w:rPr>
                <w:sz w:val="18"/>
                <w:szCs w:val="18"/>
              </w:rPr>
              <w:t>30</w:t>
            </w:r>
            <w:r>
              <w:rPr>
                <w:sz w:val="18"/>
                <w:szCs w:val="18"/>
              </w:rPr>
              <w:t>(</w:t>
            </w:r>
            <w:r w:rsidRPr="004F769F">
              <w:rPr>
                <w:sz w:val="18"/>
                <w:szCs w:val="18"/>
                <w:highlight w:val="green"/>
              </w:rPr>
              <w:t>1)</w:t>
            </w:r>
          </w:p>
        </w:tc>
        <w:tc>
          <w:tcPr>
            <w:tcW w:w="576" w:type="dxa"/>
          </w:tcPr>
          <w:p w14:paraId="266EC188" w14:textId="77777777" w:rsidR="00AB5FD5" w:rsidRDefault="00AB5FD5" w:rsidP="00B84DD1">
            <w:r>
              <w:t>16</w:t>
            </w:r>
          </w:p>
        </w:tc>
        <w:tc>
          <w:tcPr>
            <w:tcW w:w="588" w:type="dxa"/>
          </w:tcPr>
          <w:p w14:paraId="020336E8" w14:textId="77777777" w:rsidR="00AB5FD5" w:rsidRPr="004F769F" w:rsidRDefault="00AB5FD5" w:rsidP="00B84DD1">
            <w:pPr>
              <w:rPr>
                <w:rFonts w:ascii="Baskerville Old Face" w:hAnsi="Baskerville Old Face"/>
                <w:sz w:val="18"/>
                <w:szCs w:val="18"/>
              </w:rPr>
            </w:pPr>
            <w:r w:rsidRPr="004F769F">
              <w:rPr>
                <w:rFonts w:ascii="Baskerville Old Face" w:hAnsi="Baskerville Old Face"/>
                <w:sz w:val="18"/>
                <w:szCs w:val="18"/>
              </w:rPr>
              <w:t>30</w:t>
            </w:r>
            <w:r>
              <w:rPr>
                <w:rFonts w:ascii="Baskerville Old Face" w:hAnsi="Baskerville Old Face"/>
                <w:sz w:val="18"/>
                <w:szCs w:val="18"/>
              </w:rPr>
              <w:t>(</w:t>
            </w:r>
            <w:r w:rsidRPr="004F769F">
              <w:rPr>
                <w:rFonts w:ascii="Baskerville Old Face" w:hAnsi="Baskerville Old Face"/>
                <w:sz w:val="18"/>
                <w:szCs w:val="18"/>
                <w:highlight w:val="green"/>
              </w:rPr>
              <w:t>1)</w:t>
            </w:r>
          </w:p>
        </w:tc>
      </w:tr>
      <w:tr w:rsidR="00AB5FD5" w14:paraId="728BAAAA" w14:textId="77777777" w:rsidTr="00B84DD1">
        <w:trPr>
          <w:jc w:val="center"/>
        </w:trPr>
        <w:tc>
          <w:tcPr>
            <w:tcW w:w="610" w:type="dxa"/>
          </w:tcPr>
          <w:p w14:paraId="443647FF" w14:textId="77777777" w:rsidR="00AB5FD5" w:rsidRDefault="00AB5FD5" w:rsidP="00B84DD1">
            <w:r>
              <w:t>28</w:t>
            </w:r>
          </w:p>
        </w:tc>
        <w:tc>
          <w:tcPr>
            <w:tcW w:w="576" w:type="dxa"/>
          </w:tcPr>
          <w:p w14:paraId="7174D99A" w14:textId="77777777" w:rsidR="00AB5FD5" w:rsidRDefault="00AB5FD5" w:rsidP="00B84DD1">
            <w:r>
              <w:t>27</w:t>
            </w:r>
          </w:p>
        </w:tc>
        <w:tc>
          <w:tcPr>
            <w:tcW w:w="610" w:type="dxa"/>
          </w:tcPr>
          <w:p w14:paraId="2ACCCC3A" w14:textId="77777777" w:rsidR="00AB5FD5" w:rsidRDefault="00AB5FD5" w:rsidP="00B84DD1">
            <w:r>
              <w:t>20</w:t>
            </w:r>
          </w:p>
        </w:tc>
        <w:tc>
          <w:tcPr>
            <w:tcW w:w="576" w:type="dxa"/>
          </w:tcPr>
          <w:p w14:paraId="0DC39A7A" w14:textId="77777777" w:rsidR="00AB5FD5" w:rsidRDefault="00AB5FD5" w:rsidP="00B84DD1">
            <w:r>
              <w:t>26</w:t>
            </w:r>
          </w:p>
        </w:tc>
        <w:tc>
          <w:tcPr>
            <w:tcW w:w="610" w:type="dxa"/>
          </w:tcPr>
          <w:p w14:paraId="2409DFC9" w14:textId="77777777" w:rsidR="00AB5FD5" w:rsidRDefault="00AB5FD5" w:rsidP="00B84DD1">
            <w:r>
              <w:t>25</w:t>
            </w:r>
          </w:p>
        </w:tc>
        <w:tc>
          <w:tcPr>
            <w:tcW w:w="576" w:type="dxa"/>
          </w:tcPr>
          <w:p w14:paraId="29DAF4F8" w14:textId="77777777" w:rsidR="00AB5FD5" w:rsidRDefault="00AB5FD5" w:rsidP="00B84DD1">
            <w:r>
              <w:t>23</w:t>
            </w:r>
          </w:p>
        </w:tc>
        <w:tc>
          <w:tcPr>
            <w:tcW w:w="588" w:type="dxa"/>
          </w:tcPr>
          <w:p w14:paraId="4FF4847E" w14:textId="77777777" w:rsidR="00AB5FD5" w:rsidRDefault="00AB5FD5" w:rsidP="00B84DD1">
            <w:r>
              <w:t>24</w:t>
            </w:r>
          </w:p>
        </w:tc>
      </w:tr>
      <w:tr w:rsidR="00AB5FD5" w14:paraId="6BB712A2" w14:textId="77777777" w:rsidTr="00B84DD1">
        <w:trPr>
          <w:jc w:val="center"/>
        </w:trPr>
        <w:tc>
          <w:tcPr>
            <w:tcW w:w="610" w:type="dxa"/>
          </w:tcPr>
          <w:p w14:paraId="731F343D" w14:textId="77777777" w:rsidR="00AB5FD5" w:rsidRDefault="00AB5FD5" w:rsidP="00B84DD1">
            <w:r>
              <w:t>25</w:t>
            </w:r>
          </w:p>
        </w:tc>
        <w:tc>
          <w:tcPr>
            <w:tcW w:w="576" w:type="dxa"/>
          </w:tcPr>
          <w:p w14:paraId="0F240B5D" w14:textId="77777777" w:rsidR="00AB5FD5" w:rsidRDefault="00AB5FD5" w:rsidP="00B84DD1">
            <w:r>
              <w:t>28</w:t>
            </w:r>
          </w:p>
        </w:tc>
        <w:tc>
          <w:tcPr>
            <w:tcW w:w="610" w:type="dxa"/>
          </w:tcPr>
          <w:p w14:paraId="74D4A45B" w14:textId="77777777" w:rsidR="00AB5FD5" w:rsidRDefault="00AB5FD5" w:rsidP="00B84DD1">
            <w:r>
              <w:t>23</w:t>
            </w:r>
          </w:p>
        </w:tc>
        <w:tc>
          <w:tcPr>
            <w:tcW w:w="576" w:type="dxa"/>
          </w:tcPr>
          <w:p w14:paraId="1CB23265" w14:textId="77777777" w:rsidR="00AB5FD5" w:rsidRDefault="00AB5FD5" w:rsidP="00B84DD1">
            <w:r>
              <w:t>29</w:t>
            </w:r>
          </w:p>
        </w:tc>
        <w:tc>
          <w:tcPr>
            <w:tcW w:w="610" w:type="dxa"/>
          </w:tcPr>
          <w:p w14:paraId="7B43FF90" w14:textId="77777777" w:rsidR="00AB5FD5" w:rsidRDefault="00AB5FD5" w:rsidP="00B84DD1">
            <w:r>
              <w:t>28</w:t>
            </w:r>
          </w:p>
        </w:tc>
        <w:tc>
          <w:tcPr>
            <w:tcW w:w="576" w:type="dxa"/>
          </w:tcPr>
          <w:p w14:paraId="7AB04453" w14:textId="77777777" w:rsidR="00AB5FD5" w:rsidRDefault="00AB5FD5" w:rsidP="00B84DD1">
            <w:r>
              <w:t>19</w:t>
            </w:r>
          </w:p>
        </w:tc>
        <w:tc>
          <w:tcPr>
            <w:tcW w:w="588" w:type="dxa"/>
          </w:tcPr>
          <w:p w14:paraId="573A1EA9" w14:textId="77777777" w:rsidR="00AB5FD5" w:rsidRDefault="00AB5FD5" w:rsidP="00B84DD1">
            <w:r>
              <w:t>30</w:t>
            </w:r>
          </w:p>
        </w:tc>
      </w:tr>
      <w:tr w:rsidR="00AB5FD5" w14:paraId="4B86CF3C" w14:textId="77777777" w:rsidTr="00B84DD1">
        <w:trPr>
          <w:jc w:val="center"/>
        </w:trPr>
        <w:tc>
          <w:tcPr>
            <w:tcW w:w="610" w:type="dxa"/>
          </w:tcPr>
          <w:p w14:paraId="6952B780" w14:textId="77777777" w:rsidR="00AB5FD5" w:rsidRPr="004F769F" w:rsidRDefault="00AB5FD5" w:rsidP="00B84DD1">
            <w:pPr>
              <w:rPr>
                <w:sz w:val="18"/>
                <w:szCs w:val="18"/>
              </w:rPr>
            </w:pPr>
            <w:r w:rsidRPr="004F769F">
              <w:rPr>
                <w:sz w:val="18"/>
                <w:szCs w:val="18"/>
              </w:rPr>
              <w:t>30</w:t>
            </w:r>
            <w:r w:rsidRPr="004F769F">
              <w:rPr>
                <w:sz w:val="18"/>
                <w:szCs w:val="18"/>
                <w:highlight w:val="green"/>
              </w:rPr>
              <w:t>(1)</w:t>
            </w:r>
          </w:p>
        </w:tc>
        <w:tc>
          <w:tcPr>
            <w:tcW w:w="576" w:type="dxa"/>
          </w:tcPr>
          <w:p w14:paraId="2556A402" w14:textId="77777777" w:rsidR="00AB5FD5" w:rsidRDefault="00AB5FD5" w:rsidP="00B84DD1">
            <w:r>
              <w:t>19</w:t>
            </w:r>
          </w:p>
        </w:tc>
        <w:tc>
          <w:tcPr>
            <w:tcW w:w="610" w:type="dxa"/>
          </w:tcPr>
          <w:p w14:paraId="07DEB9E5" w14:textId="77777777" w:rsidR="00AB5FD5" w:rsidRPr="004F769F" w:rsidRDefault="00AB5FD5" w:rsidP="00B84DD1">
            <w:pPr>
              <w:rPr>
                <w:sz w:val="18"/>
                <w:szCs w:val="18"/>
              </w:rPr>
            </w:pPr>
            <w:r w:rsidRPr="004F769F">
              <w:rPr>
                <w:sz w:val="18"/>
                <w:szCs w:val="18"/>
              </w:rPr>
              <w:t>30</w:t>
            </w:r>
            <w:r w:rsidRPr="00647269">
              <w:rPr>
                <w:sz w:val="18"/>
                <w:szCs w:val="18"/>
                <w:highlight w:val="green"/>
              </w:rPr>
              <w:t>(2)</w:t>
            </w:r>
          </w:p>
        </w:tc>
        <w:tc>
          <w:tcPr>
            <w:tcW w:w="576" w:type="dxa"/>
          </w:tcPr>
          <w:p w14:paraId="068E3F84" w14:textId="77777777" w:rsidR="00AB5FD5" w:rsidRPr="000A3B8F" w:rsidRDefault="00AB5FD5" w:rsidP="00B84DD1">
            <w:pPr>
              <w:rPr>
                <w:sz w:val="22"/>
                <w:szCs w:val="22"/>
              </w:rPr>
            </w:pPr>
            <w:r w:rsidRPr="000A3B8F">
              <w:rPr>
                <w:sz w:val="22"/>
                <w:szCs w:val="22"/>
              </w:rPr>
              <w:t>19</w:t>
            </w:r>
          </w:p>
        </w:tc>
        <w:tc>
          <w:tcPr>
            <w:tcW w:w="610" w:type="dxa"/>
          </w:tcPr>
          <w:p w14:paraId="1A275CB5" w14:textId="77777777" w:rsidR="00AB5FD5" w:rsidRDefault="00AB5FD5" w:rsidP="00B84DD1">
            <w:r>
              <w:t>20</w:t>
            </w:r>
          </w:p>
        </w:tc>
        <w:tc>
          <w:tcPr>
            <w:tcW w:w="576" w:type="dxa"/>
          </w:tcPr>
          <w:p w14:paraId="731C569B" w14:textId="77777777" w:rsidR="00AB5FD5" w:rsidRDefault="00AB5FD5" w:rsidP="00B84DD1">
            <w:r>
              <w:t>19</w:t>
            </w:r>
          </w:p>
        </w:tc>
        <w:tc>
          <w:tcPr>
            <w:tcW w:w="588" w:type="dxa"/>
          </w:tcPr>
          <w:p w14:paraId="213363C2" w14:textId="77777777" w:rsidR="00AB5FD5" w:rsidRDefault="00AB5FD5" w:rsidP="00B84DD1">
            <w:r>
              <w:t>30</w:t>
            </w:r>
          </w:p>
        </w:tc>
      </w:tr>
      <w:tr w:rsidR="00AB5FD5" w14:paraId="1294808D" w14:textId="77777777" w:rsidTr="00B84DD1">
        <w:trPr>
          <w:jc w:val="center"/>
        </w:trPr>
        <w:tc>
          <w:tcPr>
            <w:tcW w:w="610" w:type="dxa"/>
          </w:tcPr>
          <w:p w14:paraId="0DC90EC3" w14:textId="77777777" w:rsidR="00AB5FD5" w:rsidRDefault="00AB5FD5" w:rsidP="00B84DD1">
            <w:r>
              <w:t>20</w:t>
            </w:r>
          </w:p>
        </w:tc>
        <w:tc>
          <w:tcPr>
            <w:tcW w:w="576" w:type="dxa"/>
          </w:tcPr>
          <w:p w14:paraId="7547F9C5" w14:textId="77777777" w:rsidR="00AB5FD5" w:rsidRDefault="00AB5FD5" w:rsidP="00B84DD1">
            <w:r>
              <w:t>23</w:t>
            </w:r>
          </w:p>
        </w:tc>
        <w:tc>
          <w:tcPr>
            <w:tcW w:w="610" w:type="dxa"/>
          </w:tcPr>
          <w:p w14:paraId="6545FDD7" w14:textId="77777777" w:rsidR="00AB5FD5" w:rsidRDefault="00AB5FD5" w:rsidP="00B84DD1">
            <w:r>
              <w:t>28</w:t>
            </w:r>
          </w:p>
        </w:tc>
        <w:tc>
          <w:tcPr>
            <w:tcW w:w="576" w:type="dxa"/>
          </w:tcPr>
          <w:p w14:paraId="492803F0" w14:textId="77777777" w:rsidR="00AB5FD5" w:rsidRDefault="00AB5FD5" w:rsidP="00B84DD1">
            <w:r>
              <w:t>24</w:t>
            </w:r>
          </w:p>
        </w:tc>
        <w:tc>
          <w:tcPr>
            <w:tcW w:w="610" w:type="dxa"/>
          </w:tcPr>
          <w:p w14:paraId="1F2BD812" w14:textId="77777777" w:rsidR="00AB5FD5" w:rsidRDefault="00AB5FD5" w:rsidP="00B84DD1">
            <w:r>
              <w:t>27</w:t>
            </w:r>
          </w:p>
        </w:tc>
        <w:tc>
          <w:tcPr>
            <w:tcW w:w="576" w:type="dxa"/>
          </w:tcPr>
          <w:p w14:paraId="700CE1C2" w14:textId="77777777" w:rsidR="00AB5FD5" w:rsidRDefault="00AB5FD5" w:rsidP="00B84DD1">
            <w:r>
              <w:t>28</w:t>
            </w:r>
          </w:p>
        </w:tc>
        <w:tc>
          <w:tcPr>
            <w:tcW w:w="588" w:type="dxa"/>
          </w:tcPr>
          <w:p w14:paraId="393DCAA9" w14:textId="77777777" w:rsidR="00AB5FD5" w:rsidRDefault="00AB5FD5" w:rsidP="00B84DD1">
            <w:r>
              <w:t>29</w:t>
            </w:r>
          </w:p>
        </w:tc>
      </w:tr>
      <w:tr w:rsidR="00AB5FD5" w14:paraId="2EFEA6D5" w14:textId="77777777" w:rsidTr="00B84DD1">
        <w:trPr>
          <w:gridAfter w:val="2"/>
          <w:wAfter w:w="1164" w:type="dxa"/>
          <w:jc w:val="center"/>
        </w:trPr>
        <w:tc>
          <w:tcPr>
            <w:tcW w:w="610" w:type="dxa"/>
          </w:tcPr>
          <w:p w14:paraId="66145BD1" w14:textId="77777777" w:rsidR="00AB5FD5" w:rsidRDefault="00AB5FD5" w:rsidP="00B84DD1">
            <w:r>
              <w:t>24</w:t>
            </w:r>
          </w:p>
        </w:tc>
        <w:tc>
          <w:tcPr>
            <w:tcW w:w="576" w:type="dxa"/>
          </w:tcPr>
          <w:p w14:paraId="36133C6A" w14:textId="77777777" w:rsidR="00AB5FD5" w:rsidRDefault="00AB5FD5" w:rsidP="00B84DD1">
            <w:r>
              <w:t>30</w:t>
            </w:r>
          </w:p>
        </w:tc>
        <w:tc>
          <w:tcPr>
            <w:tcW w:w="610" w:type="dxa"/>
          </w:tcPr>
          <w:p w14:paraId="1B018008" w14:textId="77777777" w:rsidR="00AB5FD5" w:rsidRDefault="00AB5FD5" w:rsidP="00B84DD1">
            <w:r>
              <w:t>26</w:t>
            </w:r>
          </w:p>
        </w:tc>
        <w:tc>
          <w:tcPr>
            <w:tcW w:w="576" w:type="dxa"/>
          </w:tcPr>
          <w:p w14:paraId="23997E5C" w14:textId="77777777" w:rsidR="00AB5FD5" w:rsidRDefault="00AB5FD5" w:rsidP="00B84DD1">
            <w:r>
              <w:t>27</w:t>
            </w:r>
          </w:p>
        </w:tc>
        <w:tc>
          <w:tcPr>
            <w:tcW w:w="610" w:type="dxa"/>
          </w:tcPr>
          <w:p w14:paraId="529165E3" w14:textId="77777777" w:rsidR="00AB5FD5" w:rsidRDefault="00AB5FD5" w:rsidP="00B84DD1">
            <w:r>
              <w:t>28</w:t>
            </w:r>
          </w:p>
        </w:tc>
      </w:tr>
    </w:tbl>
    <w:p w14:paraId="7A530C65" w14:textId="77777777" w:rsidR="00AB5FD5" w:rsidRDefault="00AB5FD5" w:rsidP="00AB5FD5"/>
    <w:p w14:paraId="5F0F88C8" w14:textId="77777777" w:rsidR="00AB5FD5" w:rsidRDefault="00AB5FD5" w:rsidP="00AB5FD5"/>
    <w:p w14:paraId="71FF57DD" w14:textId="77777777" w:rsidR="00AB5FD5" w:rsidRDefault="00AB5FD5" w:rsidP="00AB5FD5"/>
    <w:p w14:paraId="6BDAB91C" w14:textId="77777777" w:rsidR="00AB5FD5" w:rsidRDefault="00AB5FD5" w:rsidP="00AB5FD5"/>
    <w:p w14:paraId="40FC62E1" w14:textId="77777777" w:rsidR="00AB5FD5" w:rsidRDefault="00AB5FD5" w:rsidP="00AB5FD5"/>
    <w:p w14:paraId="2D6A2762" w14:textId="77777777" w:rsidR="00AB5FD5" w:rsidRDefault="00AB5FD5" w:rsidP="00AB5FD5"/>
    <w:p w14:paraId="5C75A5AE" w14:textId="77777777" w:rsidR="00AB5FD5" w:rsidRPr="00806D09" w:rsidRDefault="00AB5FD5" w:rsidP="00AB5FD5">
      <w:pPr>
        <w:jc w:val="center"/>
        <w:rPr>
          <w:sz w:val="72"/>
          <w:szCs w:val="72"/>
        </w:rPr>
      </w:pPr>
      <w:r w:rsidRPr="00806D09">
        <w:rPr>
          <w:sz w:val="72"/>
          <w:szCs w:val="72"/>
        </w:rPr>
        <w:t>30</w:t>
      </w:r>
    </w:p>
    <w:p w14:paraId="2861DE34" w14:textId="77777777" w:rsidR="00AB5FD5" w:rsidRDefault="00AB5FD5" w:rsidP="00AB5FD5"/>
    <w:p w14:paraId="4D962A23" w14:textId="77777777" w:rsidR="00AB5FD5" w:rsidRDefault="00AB5FD5" w:rsidP="00AB5FD5"/>
    <w:p w14:paraId="14DB51DD" w14:textId="77777777" w:rsidR="00AB5FD5" w:rsidRDefault="00AB5FD5" w:rsidP="00AB5FD5"/>
    <w:p w14:paraId="3CE05A43" w14:textId="77777777" w:rsidR="00AB5FD5" w:rsidRDefault="00AB5FD5" w:rsidP="00AB5FD5"/>
    <w:p w14:paraId="05F3810E" w14:textId="77777777" w:rsidR="00AB5FD5" w:rsidRDefault="00AB5FD5" w:rsidP="00AB5FD5"/>
    <w:p w14:paraId="0F1CC152" w14:textId="77777777" w:rsidR="00AB5FD5" w:rsidRDefault="00AB5FD5" w:rsidP="00AB5FD5">
      <w:pPr>
        <w:pStyle w:val="NoSpacing"/>
        <w:jc w:val="center"/>
      </w:pPr>
    </w:p>
    <w:p w14:paraId="5D312E32" w14:textId="77777777" w:rsidR="00AB5FD5" w:rsidRDefault="00AB5FD5" w:rsidP="00AB5FD5">
      <w:pPr>
        <w:pStyle w:val="NoSpacing"/>
        <w:jc w:val="center"/>
        <w:rPr>
          <w:rFonts w:ascii="Baskerville Old Face" w:hAnsi="Baskerville Old Face"/>
          <w:b/>
          <w:bCs/>
          <w:sz w:val="36"/>
          <w:szCs w:val="36"/>
        </w:rPr>
      </w:pPr>
      <w:r w:rsidRPr="00CD372E">
        <w:rPr>
          <w:rFonts w:ascii="Baskerville Old Face" w:hAnsi="Baskerville Old Face"/>
          <w:b/>
          <w:bCs/>
          <w:sz w:val="36"/>
          <w:szCs w:val="36"/>
        </w:rPr>
        <w:t xml:space="preserve">June’s timetable is </w:t>
      </w:r>
      <w:r>
        <w:rPr>
          <w:rFonts w:ascii="Baskerville Old Face" w:hAnsi="Baskerville Old Face"/>
          <w:b/>
          <w:bCs/>
          <w:sz w:val="36"/>
          <w:szCs w:val="36"/>
        </w:rPr>
        <w:t xml:space="preserve">fully </w:t>
      </w:r>
      <w:r w:rsidRPr="00CD372E">
        <w:rPr>
          <w:rFonts w:ascii="Baskerville Old Face" w:hAnsi="Baskerville Old Face"/>
          <w:b/>
          <w:bCs/>
          <w:sz w:val="36"/>
          <w:szCs w:val="36"/>
        </w:rPr>
        <w:t>packed with numeric</w:t>
      </w:r>
      <w:r>
        <w:rPr>
          <w:rFonts w:ascii="Baskerville Old Face" w:hAnsi="Baskerville Old Face"/>
          <w:b/>
          <w:bCs/>
          <w:sz w:val="36"/>
          <w:szCs w:val="36"/>
        </w:rPr>
        <w:t>,</w:t>
      </w:r>
      <w:r w:rsidRPr="00CD372E">
        <w:rPr>
          <w:rFonts w:ascii="Baskerville Old Face" w:hAnsi="Baskerville Old Face"/>
          <w:b/>
          <w:bCs/>
          <w:sz w:val="36"/>
          <w:szCs w:val="36"/>
        </w:rPr>
        <w:t xml:space="preserve"> prophetic  code</w:t>
      </w:r>
    </w:p>
    <w:p w14:paraId="42C611F9" w14:textId="77777777" w:rsidR="00AB5FD5" w:rsidRPr="00CD372E" w:rsidRDefault="00AB5FD5" w:rsidP="00AB5FD5">
      <w:pPr>
        <w:pStyle w:val="NoSpacing"/>
        <w:jc w:val="center"/>
        <w:rPr>
          <w:rFonts w:ascii="Baskerville Old Face" w:hAnsi="Baskerville Old Face"/>
          <w:b/>
          <w:bCs/>
          <w:sz w:val="36"/>
          <w:szCs w:val="36"/>
        </w:rPr>
      </w:pPr>
      <w:r>
        <w:rPr>
          <w:rFonts w:ascii="Baskerville Old Face" w:hAnsi="Baskerville Old Face"/>
          <w:b/>
          <w:bCs/>
          <w:sz w:val="36"/>
          <w:szCs w:val="36"/>
        </w:rPr>
        <w:t>Patterns</w:t>
      </w:r>
      <w:r w:rsidRPr="00CD372E">
        <w:rPr>
          <w:rFonts w:ascii="Baskerville Old Face" w:hAnsi="Baskerville Old Face"/>
          <w:b/>
          <w:bCs/>
          <w:sz w:val="36"/>
          <w:szCs w:val="36"/>
        </w:rPr>
        <w:t>.</w:t>
      </w:r>
    </w:p>
    <w:p w14:paraId="43AC672E" w14:textId="77777777" w:rsidR="00AB5FD5" w:rsidRPr="00CD372E" w:rsidRDefault="00AB5FD5" w:rsidP="00AB5FD5">
      <w:pPr>
        <w:pStyle w:val="NoSpacing"/>
        <w:tabs>
          <w:tab w:val="left" w:pos="1262"/>
        </w:tabs>
        <w:rPr>
          <w:rFonts w:ascii="Baskerville Old Face" w:hAnsi="Baskerville Old Face"/>
          <w:b/>
          <w:bCs/>
          <w:sz w:val="28"/>
          <w:szCs w:val="28"/>
        </w:rPr>
      </w:pPr>
      <w:r>
        <w:rPr>
          <w:rFonts w:ascii="Baskerville Old Face" w:hAnsi="Baskerville Old Face"/>
          <w:b/>
          <w:bCs/>
          <w:sz w:val="28"/>
          <w:szCs w:val="28"/>
        </w:rPr>
        <w:tab/>
        <w:t xml:space="preserve"> </w:t>
      </w:r>
    </w:p>
    <w:p w14:paraId="47FF34DD" w14:textId="77777777" w:rsidR="00AB5FD5" w:rsidRDefault="00AB5FD5" w:rsidP="00AB5FD5">
      <w:r>
        <w:rPr>
          <w:noProof/>
        </w:rPr>
        <w:drawing>
          <wp:inline distT="0" distB="0" distL="0" distR="0" wp14:anchorId="6207F135" wp14:editId="65BD5731">
            <wp:extent cx="5379522" cy="3966210"/>
            <wp:effectExtent l="0" t="0" r="0" b="0"/>
            <wp:docPr id="2101930295" name="Picture 1" descr="Three people wearing glasses smiling and looking at two tab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30295" name="Picture 2101930295" descr="Three people wearing glasses smiling and looking at two tablets"/>
                    <pic:cNvPicPr/>
                  </pic:nvPicPr>
                  <pic:blipFill rotWithShape="1">
                    <a:blip r:embed="rId12" cstate="print">
                      <a:extLst>
                        <a:ext uri="{28A0092B-C50C-407E-A947-70E740481C1C}">
                          <a14:useLocalDpi xmlns:a14="http://schemas.microsoft.com/office/drawing/2010/main" val="0"/>
                        </a:ext>
                      </a:extLst>
                    </a:blip>
                    <a:srcRect l="9491"/>
                    <a:stretch>
                      <a:fillRect/>
                    </a:stretch>
                  </pic:blipFill>
                  <pic:spPr bwMode="auto">
                    <a:xfrm>
                      <a:off x="0" y="0"/>
                      <a:ext cx="5379522" cy="3966210"/>
                    </a:xfrm>
                    <a:prstGeom prst="rect">
                      <a:avLst/>
                    </a:prstGeom>
                    <a:ln>
                      <a:noFill/>
                    </a:ln>
                    <a:extLst>
                      <a:ext uri="{53640926-AAD7-44D8-BBD7-CCE9431645EC}">
                        <a14:shadowObscured xmlns:a14="http://schemas.microsoft.com/office/drawing/2010/main"/>
                      </a:ext>
                    </a:extLst>
                  </pic:spPr>
                </pic:pic>
              </a:graphicData>
            </a:graphic>
          </wp:inline>
        </w:drawing>
      </w:r>
    </w:p>
    <w:p w14:paraId="249BE45E" w14:textId="6441618F" w:rsidR="00AB5FD5" w:rsidRDefault="00AB5FD5" w:rsidP="00AB5FD5"/>
    <w:p w14:paraId="0B94BB13" w14:textId="3B48853D" w:rsidR="00AB5FD5" w:rsidRPr="00FC0475" w:rsidRDefault="009D24BA" w:rsidP="00AB5FD5">
      <w:pPr>
        <w:jc w:val="center"/>
        <w:rPr>
          <w:b/>
          <w:bCs/>
          <w:sz w:val="40"/>
          <w:szCs w:val="40"/>
        </w:rPr>
      </w:pPr>
      <w:r>
        <w:rPr>
          <w:noProof/>
        </w:rPr>
        <mc:AlternateContent>
          <mc:Choice Requires="wps">
            <w:drawing>
              <wp:anchor distT="0" distB="0" distL="114300" distR="114300" simplePos="0" relativeHeight="251661312" behindDoc="0" locked="0" layoutInCell="1" allowOverlap="1" wp14:anchorId="2BC6E3F2" wp14:editId="142C94AD">
                <wp:simplePos x="0" y="0"/>
                <wp:positionH relativeFrom="column">
                  <wp:posOffset>99695</wp:posOffset>
                </wp:positionH>
                <wp:positionV relativeFrom="paragraph">
                  <wp:posOffset>396875</wp:posOffset>
                </wp:positionV>
                <wp:extent cx="5444490" cy="866775"/>
                <wp:effectExtent l="95250" t="38100" r="60960" b="123825"/>
                <wp:wrapSquare wrapText="bothSides"/>
                <wp:docPr id="66631284" name="Text Box 1"/>
                <wp:cNvGraphicFramePr/>
                <a:graphic xmlns:a="http://schemas.openxmlformats.org/drawingml/2006/main">
                  <a:graphicData uri="http://schemas.microsoft.com/office/word/2010/wordprocessingShape">
                    <wps:wsp>
                      <wps:cNvSpPr txBox="1"/>
                      <wps:spPr>
                        <a:xfrm>
                          <a:off x="0" y="0"/>
                          <a:ext cx="5444490" cy="866775"/>
                        </a:xfrm>
                        <a:prstGeom prst="rect">
                          <a:avLst/>
                        </a:prstGeom>
                        <a:noFill/>
                        <a:ln w="6350">
                          <a:solidFill>
                            <a:prstClr val="black"/>
                          </a:solidFill>
                        </a:ln>
                        <a:effectLst>
                          <a:outerShdw blurRad="50800" dist="38100" dir="8100000" algn="tr" rotWithShape="0">
                            <a:prstClr val="black">
                              <a:alpha val="40000"/>
                            </a:prstClr>
                          </a:outerShdw>
                        </a:effectLst>
                      </wps:spPr>
                      <wps:txbx>
                        <w:txbxContent>
                          <w:p w14:paraId="0927EACB" w14:textId="77777777" w:rsidR="00AB5FD5" w:rsidRPr="00FC0475" w:rsidRDefault="00AB5FD5" w:rsidP="00AB5FD5">
                            <w:pPr>
                              <w:pStyle w:val="NoSpacing"/>
                              <w:rPr>
                                <w:rFonts w:ascii="Baskerville Old Face" w:hAnsi="Baskerville Old Face"/>
                                <w:b/>
                                <w:bCs/>
                                <w:sz w:val="28"/>
                                <w:szCs w:val="28"/>
                              </w:rPr>
                            </w:pPr>
                            <w:r w:rsidRPr="00FC0475">
                              <w:rPr>
                                <w:rFonts w:ascii="Baskerville Old Face" w:hAnsi="Baskerville Old Face"/>
                                <w:b/>
                                <w:bCs/>
                                <w:sz w:val="28"/>
                                <w:szCs w:val="28"/>
                              </w:rPr>
                              <w:t xml:space="preserve">                                            Isaiah 55:8 &amp;9</w:t>
                            </w:r>
                          </w:p>
                          <w:p w14:paraId="5B6732E7" w14:textId="77777777" w:rsidR="00AB5FD5" w:rsidRPr="00FC0475" w:rsidRDefault="00AB5FD5" w:rsidP="00AB5FD5">
                            <w:pPr>
                              <w:pStyle w:val="NoSpacing"/>
                              <w:rPr>
                                <w:rFonts w:ascii="Baskerville Old Face" w:hAnsi="Baskerville Old Face"/>
                                <w:sz w:val="22"/>
                                <w:szCs w:val="22"/>
                                <w:vertAlign w:val="superscript"/>
                              </w:rPr>
                            </w:pPr>
                            <w:r>
                              <w:rPr>
                                <w:rFonts w:ascii="Baskerville Old Face" w:hAnsi="Baskerville Old Face"/>
                                <w:sz w:val="22"/>
                                <w:szCs w:val="22"/>
                              </w:rPr>
                              <w:t>“</w:t>
                            </w:r>
                            <w:r w:rsidRPr="00FC0475">
                              <w:rPr>
                                <w:rFonts w:ascii="Baskerville Old Face" w:hAnsi="Baskerville Old Face"/>
                                <w:sz w:val="22"/>
                                <w:szCs w:val="22"/>
                              </w:rPr>
                              <w:t>For My thoughts </w:t>
                            </w:r>
                            <w:r w:rsidRPr="00FC0475">
                              <w:rPr>
                                <w:rFonts w:ascii="Baskerville Old Face" w:hAnsi="Baskerville Old Face"/>
                                <w:i/>
                                <w:iCs/>
                                <w:sz w:val="22"/>
                                <w:szCs w:val="22"/>
                              </w:rPr>
                              <w:t>are</w:t>
                            </w:r>
                            <w:r w:rsidRPr="00FC0475">
                              <w:rPr>
                                <w:rFonts w:ascii="Baskerville Old Face" w:hAnsi="Baskerville Old Face"/>
                                <w:sz w:val="22"/>
                                <w:szCs w:val="22"/>
                              </w:rPr>
                              <w:t xml:space="preserve"> not your thoughts, </w:t>
                            </w:r>
                            <w:proofErr w:type="gramStart"/>
                            <w:r w:rsidRPr="00FC0475">
                              <w:rPr>
                                <w:rFonts w:ascii="Baskerville Old Face" w:hAnsi="Baskerville Old Face"/>
                                <w:sz w:val="22"/>
                                <w:szCs w:val="22"/>
                              </w:rPr>
                              <w:t>Nor</w:t>
                            </w:r>
                            <w:proofErr w:type="gramEnd"/>
                            <w:r w:rsidRPr="00FC0475">
                              <w:rPr>
                                <w:rFonts w:ascii="Baskerville Old Face" w:hAnsi="Baskerville Old Face"/>
                                <w:sz w:val="22"/>
                                <w:szCs w:val="22"/>
                              </w:rPr>
                              <w:t> </w:t>
                            </w:r>
                            <w:r w:rsidRPr="00FC0475">
                              <w:rPr>
                                <w:rFonts w:ascii="Baskerville Old Face" w:hAnsi="Baskerville Old Face"/>
                                <w:i/>
                                <w:iCs/>
                                <w:sz w:val="22"/>
                                <w:szCs w:val="22"/>
                              </w:rPr>
                              <w:t>are</w:t>
                            </w:r>
                            <w:r w:rsidRPr="00FC0475">
                              <w:rPr>
                                <w:rFonts w:ascii="Baskerville Old Face" w:hAnsi="Baskerville Old Face"/>
                                <w:sz w:val="22"/>
                                <w:szCs w:val="22"/>
                              </w:rPr>
                              <w:t> your ways My ways,” says the LORD.</w:t>
                            </w:r>
                            <w:r w:rsidRPr="00FC0475">
                              <w:rPr>
                                <w:rFonts w:ascii="Baskerville Old Face" w:hAnsi="Baskerville Old Face"/>
                                <w:sz w:val="22"/>
                                <w:szCs w:val="22"/>
                                <w:vertAlign w:val="superscript"/>
                              </w:rPr>
                              <w:t>55:8</w:t>
                            </w:r>
                          </w:p>
                          <w:p w14:paraId="2118BADC" w14:textId="77777777" w:rsidR="00AB5FD5" w:rsidRPr="00FC0475" w:rsidRDefault="00AB5FD5" w:rsidP="00AB5FD5">
                            <w:pPr>
                              <w:pStyle w:val="NoSpacing"/>
                              <w:rPr>
                                <w:rFonts w:ascii="Baskerville Old Face" w:hAnsi="Baskerville Old Face"/>
                                <w:sz w:val="22"/>
                                <w:szCs w:val="22"/>
                                <w:vertAlign w:val="superscript"/>
                              </w:rPr>
                            </w:pPr>
                            <w:r w:rsidRPr="00FC0475">
                              <w:rPr>
                                <w:rFonts w:ascii="Baskerville Old Face" w:hAnsi="Baskerville Old Face"/>
                                <w:sz w:val="22"/>
                                <w:szCs w:val="22"/>
                              </w:rPr>
                              <w:t>“For </w:t>
                            </w:r>
                            <w:r w:rsidRPr="00FC0475">
                              <w:rPr>
                                <w:rFonts w:ascii="Baskerville Old Face" w:hAnsi="Baskerville Old Face"/>
                                <w:i/>
                                <w:iCs/>
                                <w:sz w:val="22"/>
                                <w:szCs w:val="22"/>
                              </w:rPr>
                              <w:t>as</w:t>
                            </w:r>
                            <w:r w:rsidRPr="00FC0475">
                              <w:rPr>
                                <w:rFonts w:ascii="Baskerville Old Face" w:hAnsi="Baskerville Old Face"/>
                                <w:sz w:val="22"/>
                                <w:szCs w:val="22"/>
                              </w:rPr>
                              <w:t xml:space="preserve"> the heavens are higher than the earth, </w:t>
                            </w:r>
                            <w:proofErr w:type="gramStart"/>
                            <w:r w:rsidRPr="00FC0475">
                              <w:rPr>
                                <w:rFonts w:ascii="Baskerville Old Face" w:hAnsi="Baskerville Old Face"/>
                                <w:sz w:val="22"/>
                                <w:szCs w:val="22"/>
                              </w:rPr>
                              <w:t>So</w:t>
                            </w:r>
                            <w:proofErr w:type="gramEnd"/>
                            <w:r w:rsidRPr="00FC0475">
                              <w:rPr>
                                <w:rFonts w:ascii="Baskerville Old Face" w:hAnsi="Baskerville Old Face"/>
                                <w:sz w:val="22"/>
                                <w:szCs w:val="22"/>
                              </w:rPr>
                              <w:t xml:space="preserve"> are My ways higher than your ways, And My thoughts than your thoughts. </w:t>
                            </w:r>
                            <w:r w:rsidRPr="00FC0475">
                              <w:rPr>
                                <w:rFonts w:ascii="Baskerville Old Face" w:hAnsi="Baskerville Old Face"/>
                                <w:sz w:val="22"/>
                                <w:szCs w:val="22"/>
                                <w:vertAlign w:val="superscript"/>
                              </w:rPr>
                              <w:t>55:9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C6E3F2" id="_x0000_t202" coordsize="21600,21600" o:spt="202" path="m,l,21600r21600,l21600,xe">
                <v:stroke joinstyle="miter"/>
                <v:path gradientshapeok="t" o:connecttype="rect"/>
              </v:shapetype>
              <v:shape id="Text Box 1" o:spid="_x0000_s1026" type="#_x0000_t202" style="position:absolute;left:0;text-align:left;margin-left:7.85pt;margin-top:31.25pt;width:428.7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" filled="f" strokeweight=".5pt">
                <v:shadow on="t" color="black" opacity="26214f" origin=".5,-.5" offset="-.74836mm,.74836mm"/>
                <v:textbox>
                  <w:txbxContent>
                    <w:p w14:paraId="0927EACB" w14:textId="77777777" w:rsidR="00AB5FD5" w:rsidRPr="00FC0475" w:rsidRDefault="00AB5FD5" w:rsidP="00AB5FD5">
                      <w:pPr>
                        <w:pStyle w:val="NoSpacing"/>
                        <w:rPr>
                          <w:rFonts w:ascii="Baskerville Old Face" w:hAnsi="Baskerville Old Face"/>
                          <w:b/>
                          <w:bCs/>
                          <w:sz w:val="28"/>
                          <w:szCs w:val="28"/>
                        </w:rPr>
                      </w:pPr>
                      <w:r w:rsidRPr="00FC0475">
                        <w:rPr>
                          <w:rFonts w:ascii="Baskerville Old Face" w:hAnsi="Baskerville Old Face"/>
                          <w:b/>
                          <w:bCs/>
                          <w:sz w:val="28"/>
                          <w:szCs w:val="28"/>
                        </w:rPr>
                        <w:t xml:space="preserve">                                            Isaiah 55:8 &amp;9</w:t>
                      </w:r>
                    </w:p>
                    <w:p w14:paraId="5B6732E7" w14:textId="77777777" w:rsidR="00AB5FD5" w:rsidRPr="00FC0475" w:rsidRDefault="00AB5FD5" w:rsidP="00AB5FD5">
                      <w:pPr>
                        <w:pStyle w:val="NoSpacing"/>
                        <w:rPr>
                          <w:rFonts w:ascii="Baskerville Old Face" w:hAnsi="Baskerville Old Face"/>
                          <w:sz w:val="22"/>
                          <w:szCs w:val="22"/>
                          <w:vertAlign w:val="superscript"/>
                        </w:rPr>
                      </w:pPr>
                      <w:r>
                        <w:rPr>
                          <w:rFonts w:ascii="Baskerville Old Face" w:hAnsi="Baskerville Old Face"/>
                          <w:sz w:val="22"/>
                          <w:szCs w:val="22"/>
                        </w:rPr>
                        <w:t>“</w:t>
                      </w:r>
                      <w:r w:rsidRPr="00FC0475">
                        <w:rPr>
                          <w:rFonts w:ascii="Baskerville Old Face" w:hAnsi="Baskerville Old Face"/>
                          <w:sz w:val="22"/>
                          <w:szCs w:val="22"/>
                        </w:rPr>
                        <w:t>For My thoughts </w:t>
                      </w:r>
                      <w:r w:rsidRPr="00FC0475">
                        <w:rPr>
                          <w:rFonts w:ascii="Baskerville Old Face" w:hAnsi="Baskerville Old Face"/>
                          <w:i/>
                          <w:iCs/>
                          <w:sz w:val="22"/>
                          <w:szCs w:val="22"/>
                        </w:rPr>
                        <w:t>are</w:t>
                      </w:r>
                      <w:r w:rsidRPr="00FC0475">
                        <w:rPr>
                          <w:rFonts w:ascii="Baskerville Old Face" w:hAnsi="Baskerville Old Face"/>
                          <w:sz w:val="22"/>
                          <w:szCs w:val="22"/>
                        </w:rPr>
                        <w:t xml:space="preserve"> not your thoughts, </w:t>
                      </w:r>
                      <w:proofErr w:type="gramStart"/>
                      <w:r w:rsidRPr="00FC0475">
                        <w:rPr>
                          <w:rFonts w:ascii="Baskerville Old Face" w:hAnsi="Baskerville Old Face"/>
                          <w:sz w:val="22"/>
                          <w:szCs w:val="22"/>
                        </w:rPr>
                        <w:t>Nor</w:t>
                      </w:r>
                      <w:proofErr w:type="gramEnd"/>
                      <w:r w:rsidRPr="00FC0475">
                        <w:rPr>
                          <w:rFonts w:ascii="Baskerville Old Face" w:hAnsi="Baskerville Old Face"/>
                          <w:sz w:val="22"/>
                          <w:szCs w:val="22"/>
                        </w:rPr>
                        <w:t> </w:t>
                      </w:r>
                      <w:r w:rsidRPr="00FC0475">
                        <w:rPr>
                          <w:rFonts w:ascii="Baskerville Old Face" w:hAnsi="Baskerville Old Face"/>
                          <w:i/>
                          <w:iCs/>
                          <w:sz w:val="22"/>
                          <w:szCs w:val="22"/>
                        </w:rPr>
                        <w:t>are</w:t>
                      </w:r>
                      <w:r w:rsidRPr="00FC0475">
                        <w:rPr>
                          <w:rFonts w:ascii="Baskerville Old Face" w:hAnsi="Baskerville Old Face"/>
                          <w:sz w:val="22"/>
                          <w:szCs w:val="22"/>
                        </w:rPr>
                        <w:t> your ways My ways,” says the LORD.</w:t>
                      </w:r>
                      <w:r w:rsidRPr="00FC0475">
                        <w:rPr>
                          <w:rFonts w:ascii="Baskerville Old Face" w:hAnsi="Baskerville Old Face"/>
                          <w:sz w:val="22"/>
                          <w:szCs w:val="22"/>
                          <w:vertAlign w:val="superscript"/>
                        </w:rPr>
                        <w:t>55:8</w:t>
                      </w:r>
                    </w:p>
                    <w:p w14:paraId="2118BADC" w14:textId="77777777" w:rsidR="00AB5FD5" w:rsidRPr="00FC0475" w:rsidRDefault="00AB5FD5" w:rsidP="00AB5FD5">
                      <w:pPr>
                        <w:pStyle w:val="NoSpacing"/>
                        <w:rPr>
                          <w:rFonts w:ascii="Baskerville Old Face" w:hAnsi="Baskerville Old Face"/>
                          <w:sz w:val="22"/>
                          <w:szCs w:val="22"/>
                          <w:vertAlign w:val="superscript"/>
                        </w:rPr>
                      </w:pPr>
                      <w:r w:rsidRPr="00FC0475">
                        <w:rPr>
                          <w:rFonts w:ascii="Baskerville Old Face" w:hAnsi="Baskerville Old Face"/>
                          <w:sz w:val="22"/>
                          <w:szCs w:val="22"/>
                        </w:rPr>
                        <w:t>“For </w:t>
                      </w:r>
                      <w:r w:rsidRPr="00FC0475">
                        <w:rPr>
                          <w:rFonts w:ascii="Baskerville Old Face" w:hAnsi="Baskerville Old Face"/>
                          <w:i/>
                          <w:iCs/>
                          <w:sz w:val="22"/>
                          <w:szCs w:val="22"/>
                        </w:rPr>
                        <w:t>as</w:t>
                      </w:r>
                      <w:r w:rsidRPr="00FC0475">
                        <w:rPr>
                          <w:rFonts w:ascii="Baskerville Old Face" w:hAnsi="Baskerville Old Face"/>
                          <w:sz w:val="22"/>
                          <w:szCs w:val="22"/>
                        </w:rPr>
                        <w:t xml:space="preserve"> the heavens are higher than the earth, </w:t>
                      </w:r>
                      <w:proofErr w:type="gramStart"/>
                      <w:r w:rsidRPr="00FC0475">
                        <w:rPr>
                          <w:rFonts w:ascii="Baskerville Old Face" w:hAnsi="Baskerville Old Face"/>
                          <w:sz w:val="22"/>
                          <w:szCs w:val="22"/>
                        </w:rPr>
                        <w:t>So</w:t>
                      </w:r>
                      <w:proofErr w:type="gramEnd"/>
                      <w:r w:rsidRPr="00FC0475">
                        <w:rPr>
                          <w:rFonts w:ascii="Baskerville Old Face" w:hAnsi="Baskerville Old Face"/>
                          <w:sz w:val="22"/>
                          <w:szCs w:val="22"/>
                        </w:rPr>
                        <w:t xml:space="preserve"> are My ways higher than your ways, And My thoughts than your thoughts. </w:t>
                      </w:r>
                      <w:r w:rsidRPr="00FC0475">
                        <w:rPr>
                          <w:rFonts w:ascii="Baskerville Old Face" w:hAnsi="Baskerville Old Face"/>
                          <w:sz w:val="22"/>
                          <w:szCs w:val="22"/>
                          <w:vertAlign w:val="superscript"/>
                        </w:rPr>
                        <w:t>55:9</w:t>
                      </w:r>
                    </w:p>
                  </w:txbxContent>
                </v:textbox>
                <w10:wrap type="square"/>
              </v:shape>
            </w:pict>
          </mc:Fallback>
        </mc:AlternateContent>
      </w:r>
      <w:r w:rsidR="00AB5FD5" w:rsidRPr="00FC0475">
        <w:rPr>
          <w:b/>
          <w:bCs/>
          <w:sz w:val="40"/>
          <w:szCs w:val="40"/>
        </w:rPr>
        <w:t>REMEMBER:</w:t>
      </w:r>
    </w:p>
    <w:p w14:paraId="63D981F8" w14:textId="77777777" w:rsidR="00AB5FD5" w:rsidRDefault="00AB5FD5" w:rsidP="00AB5FD5">
      <w:pPr>
        <w:jc w:val="center"/>
      </w:pPr>
    </w:p>
    <w:p w14:paraId="2A5BFE88" w14:textId="77777777" w:rsidR="00AB5FD5" w:rsidRDefault="00AB5FD5" w:rsidP="00AB5FD5">
      <w:pPr>
        <w:jc w:val="center"/>
      </w:pPr>
    </w:p>
    <w:p w14:paraId="2EBDAC99" w14:textId="0164B99C" w:rsidR="00AB5FD5" w:rsidRDefault="00AB5FD5" w:rsidP="00AB5FD5">
      <w:pPr>
        <w:pStyle w:val="NoSpacing"/>
        <w:jc w:val="center"/>
        <w:rPr>
          <w:b/>
          <w:bCs/>
          <w:sz w:val="36"/>
          <w:szCs w:val="36"/>
        </w:rPr>
      </w:pPr>
      <w:r>
        <w:rPr>
          <w:b/>
          <w:bCs/>
          <w:sz w:val="36"/>
          <w:szCs w:val="36"/>
        </w:rPr>
        <w:lastRenderedPageBreak/>
        <w:t xml:space="preserve"> The essential thrust of two timetables can be distilled biblically, as seen in </w:t>
      </w:r>
      <w:r w:rsidR="009D24BA">
        <w:rPr>
          <w:b/>
          <w:bCs/>
          <w:sz w:val="36"/>
          <w:szCs w:val="36"/>
        </w:rPr>
        <w:t>A</w:t>
      </w:r>
      <w:r>
        <w:rPr>
          <w:b/>
          <w:bCs/>
          <w:sz w:val="36"/>
          <w:szCs w:val="36"/>
        </w:rPr>
        <w:t xml:space="preserve"> and B</w:t>
      </w:r>
      <w:r w:rsidR="009D24BA">
        <w:rPr>
          <w:b/>
          <w:bCs/>
          <w:sz w:val="36"/>
          <w:szCs w:val="36"/>
        </w:rPr>
        <w:t xml:space="preserve"> below.</w:t>
      </w:r>
    </w:p>
    <w:p w14:paraId="3D9332A3" w14:textId="77777777" w:rsidR="00AB5FD5" w:rsidRDefault="00AB5FD5" w:rsidP="00C359AD">
      <w:pPr>
        <w:pStyle w:val="NoSpacing"/>
        <w:tabs>
          <w:tab w:val="left" w:pos="5685"/>
        </w:tabs>
        <w:spacing w:line="276" w:lineRule="auto"/>
        <w:rPr>
          <w:b/>
          <w:bCs/>
          <w:sz w:val="36"/>
          <w:szCs w:val="36"/>
        </w:rPr>
      </w:pPr>
      <w:r>
        <w:rPr>
          <w:b/>
          <w:bCs/>
          <w:sz w:val="36"/>
          <w:szCs w:val="36"/>
        </w:rPr>
        <w:tab/>
      </w:r>
    </w:p>
    <w:p w14:paraId="530A74E0" w14:textId="558A5ECD" w:rsidR="00AB5FD5" w:rsidRDefault="009D24BA" w:rsidP="00C359AD">
      <w:pPr>
        <w:pStyle w:val="NoSpacing"/>
        <w:tabs>
          <w:tab w:val="left" w:pos="5685"/>
        </w:tabs>
        <w:spacing w:line="276" w:lineRule="auto"/>
        <w:rPr>
          <w:rFonts w:ascii="Baskerville Old Face" w:hAnsi="Baskerville Old Face"/>
          <w:b/>
          <w:bCs/>
          <w:i/>
          <w:iCs/>
          <w:color w:val="EE0000"/>
        </w:rPr>
      </w:pPr>
      <w:r>
        <w:rPr>
          <w:rFonts w:ascii="Baskerville Old Face" w:hAnsi="Baskerville Old Face"/>
        </w:rPr>
        <w:t xml:space="preserve">   First, 30 is the operand, inclusive of both timetables. The number 30 applies to all dates within the timetables. Each calendar date will show a result with </w:t>
      </w:r>
      <w:r w:rsidR="006F43C3">
        <w:rPr>
          <w:rFonts w:ascii="Baskerville Old Face" w:hAnsi="Baskerville Old Face"/>
        </w:rPr>
        <w:t xml:space="preserve">an </w:t>
      </w:r>
      <w:r>
        <w:rPr>
          <w:rFonts w:ascii="Baskerville Old Face" w:hAnsi="Baskerville Old Face"/>
        </w:rPr>
        <w:t>earmark</w:t>
      </w:r>
      <w:r w:rsidR="006F43C3">
        <w:rPr>
          <w:rFonts w:ascii="Baskerville Old Face" w:hAnsi="Baskerville Old Face"/>
        </w:rPr>
        <w:t xml:space="preserve"> in particular pattern</w:t>
      </w:r>
      <w:r>
        <w:rPr>
          <w:rFonts w:ascii="Baskerville Old Face" w:hAnsi="Baskerville Old Face"/>
        </w:rPr>
        <w:t xml:space="preserve">. Namely, </w:t>
      </w:r>
      <w:r w:rsidRPr="00C16FC0">
        <w:rPr>
          <w:rFonts w:ascii="Baskerville Old Face" w:hAnsi="Baskerville Old Face"/>
          <w:b/>
          <w:bCs/>
          <w:u w:val="thick"/>
        </w:rPr>
        <w:t>divine timing</w:t>
      </w:r>
      <w:r>
        <w:rPr>
          <w:rFonts w:ascii="Baskerville Old Face" w:hAnsi="Baskerville Old Face"/>
        </w:rPr>
        <w:t xml:space="preserve"> or the </w:t>
      </w:r>
      <w:r w:rsidRPr="00C16FC0">
        <w:rPr>
          <w:rFonts w:ascii="Baskerville Old Face" w:hAnsi="Baskerville Old Face"/>
          <w:b/>
          <w:bCs/>
          <w:u w:val="thick"/>
        </w:rPr>
        <w:t>divine moment</w:t>
      </w:r>
      <w:r>
        <w:rPr>
          <w:rFonts w:ascii="Baskerville Old Face" w:hAnsi="Baskerville Old Face"/>
        </w:rPr>
        <w:t xml:space="preserve"> when a testing period </w:t>
      </w:r>
      <w:r w:rsidR="006F43C3">
        <w:rPr>
          <w:rFonts w:ascii="Baskerville Old Face" w:hAnsi="Baskerville Old Face"/>
        </w:rPr>
        <w:t>conclud</w:t>
      </w:r>
      <w:r w:rsidR="00C16FC0">
        <w:rPr>
          <w:rFonts w:ascii="Baskerville Old Face" w:hAnsi="Baskerville Old Face"/>
        </w:rPr>
        <w:t>es</w:t>
      </w:r>
      <w:r>
        <w:rPr>
          <w:rFonts w:ascii="Baskerville Old Face" w:hAnsi="Baskerville Old Face"/>
        </w:rPr>
        <w:t>, marking the commencement of predetermined structural</w:t>
      </w:r>
      <w:r w:rsidR="00C359AD">
        <w:rPr>
          <w:rFonts w:ascii="Baskerville Old Face" w:hAnsi="Baskerville Old Face"/>
        </w:rPr>
        <w:t xml:space="preserve"> prophetic</w:t>
      </w:r>
      <w:r>
        <w:rPr>
          <w:rFonts w:ascii="Baskerville Old Face" w:hAnsi="Baskerville Old Face"/>
        </w:rPr>
        <w:t xml:space="preserve"> </w:t>
      </w:r>
      <w:r w:rsidR="00C359AD">
        <w:rPr>
          <w:rFonts w:ascii="Baskerville Old Face" w:hAnsi="Baskerville Old Face"/>
        </w:rPr>
        <w:t>outcomes</w:t>
      </w:r>
      <w:r w:rsidR="006F43C3">
        <w:rPr>
          <w:rFonts w:ascii="Baskerville Old Face" w:hAnsi="Baskerville Old Face"/>
        </w:rPr>
        <w:t xml:space="preserve">. Yes, after the testing phase to prove </w:t>
      </w:r>
      <w:r w:rsidR="00E92D90">
        <w:rPr>
          <w:rFonts w:ascii="Baskerville Old Face" w:hAnsi="Baskerville Old Face"/>
        </w:rPr>
        <w:t>worthiness,</w:t>
      </w:r>
      <w:r w:rsidR="00781621">
        <w:rPr>
          <w:rFonts w:ascii="Baskerville Old Face" w:hAnsi="Baskerville Old Face"/>
        </w:rPr>
        <w:t xml:space="preserve"> </w:t>
      </w:r>
      <w:r w:rsidR="00E92D90">
        <w:rPr>
          <w:rFonts w:ascii="Baskerville Old Face" w:hAnsi="Baskerville Old Face"/>
        </w:rPr>
        <w:t>we</w:t>
      </w:r>
      <w:r w:rsidR="00781621">
        <w:rPr>
          <w:rFonts w:ascii="Baskerville Old Face" w:hAnsi="Baskerville Old Face"/>
        </w:rPr>
        <w:t xml:space="preserve"> receive instructions and plans related to B</w:t>
      </w:r>
      <w:r w:rsidR="00E92D90">
        <w:rPr>
          <w:rFonts w:ascii="Baskerville Old Face" w:hAnsi="Baskerville Old Face"/>
        </w:rPr>
        <w:t xml:space="preserve"> below.</w:t>
      </w:r>
      <w:r w:rsidR="006F43C3">
        <w:rPr>
          <w:rFonts w:ascii="Baskerville Old Face" w:hAnsi="Baskerville Old Face"/>
        </w:rPr>
        <w:t xml:space="preserve"> </w:t>
      </w:r>
    </w:p>
    <w:p w14:paraId="53329129" w14:textId="77777777" w:rsidR="00AB5FD5" w:rsidRDefault="00AB5FD5" w:rsidP="00C359AD">
      <w:pPr>
        <w:pStyle w:val="NoSpacing"/>
        <w:tabs>
          <w:tab w:val="left" w:pos="5685"/>
        </w:tabs>
        <w:spacing w:line="276" w:lineRule="auto"/>
        <w:rPr>
          <w:rFonts w:ascii="Baskerville Old Face" w:hAnsi="Baskerville Old Face"/>
        </w:rPr>
      </w:pPr>
      <w:r>
        <w:rPr>
          <w:rFonts w:ascii="Baskerville Old Face" w:hAnsi="Baskerville Old Face"/>
          <w:b/>
          <w:bCs/>
          <w:i/>
          <w:iCs/>
          <w:color w:val="EE0000"/>
        </w:rPr>
        <w:t xml:space="preserve">    </w:t>
      </w:r>
      <w:r>
        <w:rPr>
          <w:rFonts w:ascii="Baskerville Old Face" w:hAnsi="Baskerville Old Face"/>
        </w:rPr>
        <w:t xml:space="preserve">There are biblical examples of 30 in this context. For example, Christ began his ministry at age 30 after being tested by Satan’s temptations.    </w:t>
      </w:r>
    </w:p>
    <w:p w14:paraId="55F7BF4A" w14:textId="0CAED526" w:rsidR="00AB5FD5" w:rsidRDefault="00AB5FD5" w:rsidP="00C359AD">
      <w:pPr>
        <w:pStyle w:val="NoSpacing"/>
        <w:tabs>
          <w:tab w:val="left" w:pos="5685"/>
        </w:tabs>
        <w:spacing w:line="276" w:lineRule="auto"/>
        <w:rPr>
          <w:rFonts w:ascii="Baskerville Old Face" w:hAnsi="Baskerville Old Face"/>
        </w:rPr>
      </w:pPr>
      <w:r>
        <w:rPr>
          <w:rFonts w:ascii="Baskerville Old Face" w:hAnsi="Baskerville Old Face"/>
        </w:rPr>
        <w:t xml:space="preserve">    In this case, though it might seem complex, there is a particular spiritual nucleus to add to the mix. It is independent of processor 30 yet rides atop 30 and permeates the data’s code patterns. Keep in mind that biblical numerology defines 30 as a timely divine moment or an hour, and it cannot be changed. However, the spiritual nucleus inside A and B is a condition</w:t>
      </w:r>
      <w:r w:rsidR="00D6705A">
        <w:rPr>
          <w:rFonts w:ascii="Baskerville Old Face" w:hAnsi="Baskerville Old Face"/>
        </w:rPr>
        <w:t>er, an</w:t>
      </w:r>
      <w:r>
        <w:rPr>
          <w:rFonts w:ascii="Baskerville Old Face" w:hAnsi="Baskerville Old Face"/>
        </w:rPr>
        <w:t xml:space="preserve"> agent having two components. </w:t>
      </w:r>
    </w:p>
    <w:p w14:paraId="04697C1D" w14:textId="0EA2DCBF" w:rsidR="005C5017" w:rsidRDefault="00AB5FD5" w:rsidP="00C359AD">
      <w:pPr>
        <w:pStyle w:val="NoSpacing"/>
        <w:tabs>
          <w:tab w:val="left" w:pos="5685"/>
        </w:tabs>
        <w:spacing w:line="276" w:lineRule="auto"/>
        <w:rPr>
          <w:rFonts w:ascii="Baskerville Old Face" w:hAnsi="Baskerville Old Face"/>
        </w:rPr>
      </w:pPr>
      <w:r>
        <w:rPr>
          <w:rFonts w:ascii="Baskerville Old Face" w:hAnsi="Baskerville Old Face"/>
        </w:rPr>
        <w:t xml:space="preserve">     To follow along during the month of June, keep in mind that there is a spiritual nucleus that co-exists with the dates. What matters most is that the spiritual nucleus earmarks each code pattern’s outcomes in two distinct forms. Think of the spiritual nucleus as a coin with two sides. On side A, we expect </w:t>
      </w:r>
      <w:r w:rsidRPr="009541FF">
        <w:rPr>
          <w:rFonts w:ascii="Baskerville Old Face" w:hAnsi="Baskerville Old Face"/>
          <w:color w:val="EE0000"/>
        </w:rPr>
        <w:t>divine</w:t>
      </w:r>
      <w:r>
        <w:rPr>
          <w:rFonts w:ascii="Baskerville Old Face" w:hAnsi="Baskerville Old Face"/>
        </w:rPr>
        <w:t xml:space="preserve"> judgment, </w:t>
      </w:r>
      <w:r w:rsidR="00642F69">
        <w:rPr>
          <w:rFonts w:ascii="Baskerville Old Face" w:hAnsi="Baskerville Old Face"/>
        </w:rPr>
        <w:t xml:space="preserve">which is </w:t>
      </w:r>
      <w:r>
        <w:rPr>
          <w:rFonts w:ascii="Baskerville Old Face" w:hAnsi="Baskerville Old Face"/>
        </w:rPr>
        <w:t xml:space="preserve">distinct from the </w:t>
      </w:r>
      <w:r w:rsidRPr="009541FF">
        <w:rPr>
          <w:rFonts w:ascii="Baskerville Old Face" w:hAnsi="Baskerville Old Face"/>
          <w:b/>
          <w:bCs/>
          <w:color w:val="77206D" w:themeColor="accent5" w:themeShade="BF"/>
        </w:rPr>
        <w:t>spiritual</w:t>
      </w:r>
      <w:r>
        <w:rPr>
          <w:rFonts w:ascii="Baskerville Old Face" w:hAnsi="Baskerville Old Face"/>
        </w:rPr>
        <w:t xml:space="preserve">, with a focus on executing pressing statutory matters </w:t>
      </w:r>
      <w:r w:rsidR="00642F69">
        <w:rPr>
          <w:rFonts w:ascii="Baskerville Old Face" w:hAnsi="Baskerville Old Face"/>
        </w:rPr>
        <w:t xml:space="preserve">in their </w:t>
      </w:r>
      <w:r>
        <w:rPr>
          <w:rFonts w:ascii="Baskerville Old Face" w:hAnsi="Baskerville Old Face"/>
        </w:rPr>
        <w:t>order of priority, culminating in the final resolution of matters regarding opposition to the Abrahamic Covenant</w:t>
      </w:r>
      <w:r w:rsidR="00642F69">
        <w:rPr>
          <w:rFonts w:ascii="Baskerville Old Face" w:hAnsi="Baskerville Old Face"/>
        </w:rPr>
        <w:t>.</w:t>
      </w:r>
      <w:r w:rsidR="00182EDC">
        <w:rPr>
          <w:rFonts w:ascii="Baskerville Old Face" w:hAnsi="Baskerville Old Face"/>
        </w:rPr>
        <w:t xml:space="preserve"> </w:t>
      </w:r>
      <w:r w:rsidR="00C16FC0">
        <w:rPr>
          <w:rFonts w:ascii="Baskerville Old Face" w:hAnsi="Baskerville Old Face"/>
        </w:rPr>
        <w:t>P</w:t>
      </w:r>
      <w:r w:rsidR="00182EDC">
        <w:rPr>
          <w:rFonts w:ascii="Baskerville Old Face" w:hAnsi="Baskerville Old Face"/>
        </w:rPr>
        <w:t>unishment</w:t>
      </w:r>
      <w:r w:rsidR="00C16FC0">
        <w:rPr>
          <w:rFonts w:ascii="Baskerville Old Face" w:hAnsi="Baskerville Old Face"/>
        </w:rPr>
        <w:t xml:space="preserve"> is</w:t>
      </w:r>
      <w:r w:rsidR="00182EDC">
        <w:rPr>
          <w:rFonts w:ascii="Baskerville Old Face" w:hAnsi="Baskerville Old Face"/>
        </w:rPr>
        <w:t xml:space="preserve"> </w:t>
      </w:r>
      <w:r w:rsidRPr="005C5017">
        <w:rPr>
          <w:rFonts w:ascii="Baskerville Old Face" w:hAnsi="Baskerville Old Face"/>
        </w:rPr>
        <w:t>now in</w:t>
      </w:r>
      <w:r>
        <w:rPr>
          <w:rFonts w:ascii="Baskerville Old Face" w:hAnsi="Baskerville Old Face"/>
        </w:rPr>
        <w:t xml:space="preserve"> motion against the nations that enslaved the Israelites and Judah for 400 years </w:t>
      </w:r>
      <w:r w:rsidR="00A57B5E">
        <w:rPr>
          <w:rFonts w:ascii="Baskerville Old Face" w:hAnsi="Baskerville Old Face"/>
        </w:rPr>
        <w:t xml:space="preserve">during that time the system of </w:t>
      </w:r>
      <w:r>
        <w:rPr>
          <w:rFonts w:ascii="Baskerville Old Face" w:hAnsi="Baskerville Old Face"/>
        </w:rPr>
        <w:t>political economies</w:t>
      </w:r>
      <w:r w:rsidR="00A57B5E">
        <w:rPr>
          <w:rFonts w:ascii="Baskerville Old Face" w:hAnsi="Baskerville Old Face"/>
        </w:rPr>
        <w:t xml:space="preserve"> incorporated </w:t>
      </w:r>
      <w:r>
        <w:rPr>
          <w:rFonts w:ascii="Baskerville Old Face" w:hAnsi="Baskerville Old Face"/>
        </w:rPr>
        <w:t>social oppression and exploitation</w:t>
      </w:r>
      <w:r w:rsidR="00A57B5E">
        <w:rPr>
          <w:rFonts w:ascii="Baskerville Old Face" w:hAnsi="Baskerville Old Face"/>
        </w:rPr>
        <w:t xml:space="preserve"> </w:t>
      </w:r>
      <w:r w:rsidR="00C16FC0">
        <w:rPr>
          <w:rFonts w:ascii="Baskerville Old Face" w:hAnsi="Baskerville Old Face"/>
        </w:rPr>
        <w:t xml:space="preserve">and used </w:t>
      </w:r>
      <w:r w:rsidR="00A57B5E">
        <w:rPr>
          <w:rFonts w:ascii="Baskerville Old Face" w:hAnsi="Baskerville Old Face"/>
        </w:rPr>
        <w:t>the ideologies of racism, sexism, and classism</w:t>
      </w:r>
      <w:r w:rsidR="00C16FC0">
        <w:rPr>
          <w:rFonts w:ascii="Baskerville Old Face" w:hAnsi="Baskerville Old Face"/>
        </w:rPr>
        <w:t xml:space="preserve"> for capitalism functioning.</w:t>
      </w:r>
      <w:r w:rsidR="00A57B5E">
        <w:rPr>
          <w:rFonts w:ascii="Baskerville Old Face" w:hAnsi="Baskerville Old Face"/>
        </w:rPr>
        <w:t xml:space="preserve"> </w:t>
      </w:r>
    </w:p>
    <w:p w14:paraId="1C725B38" w14:textId="2B48690B" w:rsidR="00AB5FD5" w:rsidRDefault="005C5017" w:rsidP="00C359AD">
      <w:pPr>
        <w:pStyle w:val="NoSpacing"/>
        <w:tabs>
          <w:tab w:val="left" w:pos="5685"/>
        </w:tabs>
        <w:spacing w:line="276" w:lineRule="auto"/>
        <w:rPr>
          <w:rFonts w:ascii="Baskerville Old Face" w:hAnsi="Baskerville Old Face"/>
        </w:rPr>
      </w:pPr>
      <w:r>
        <w:rPr>
          <w:rFonts w:ascii="Baskerville Old Face" w:hAnsi="Baskerville Old Face"/>
        </w:rPr>
        <w:t xml:space="preserve">    Contrary</w:t>
      </w:r>
      <w:r w:rsidR="00A57B5E">
        <w:rPr>
          <w:rFonts w:ascii="Baskerville Old Face" w:hAnsi="Baskerville Old Face"/>
        </w:rPr>
        <w:t xml:space="preserve"> to each ideology, political economy doesn’t operate on personalized </w:t>
      </w:r>
      <w:r>
        <w:rPr>
          <w:rFonts w:ascii="Baskerville Old Face" w:hAnsi="Baskerville Old Face"/>
        </w:rPr>
        <w:t>motives</w:t>
      </w:r>
      <w:r w:rsidR="00A57B5E">
        <w:rPr>
          <w:rFonts w:ascii="Baskerville Old Face" w:hAnsi="Baskerville Old Face"/>
        </w:rPr>
        <w:t xml:space="preserve">. </w:t>
      </w:r>
      <w:r>
        <w:rPr>
          <w:rFonts w:ascii="Baskerville Old Face" w:hAnsi="Baskerville Old Face"/>
        </w:rPr>
        <w:t>Simply</w:t>
      </w:r>
      <w:r w:rsidR="00A57B5E">
        <w:rPr>
          <w:rFonts w:ascii="Baskerville Old Face" w:hAnsi="Baskerville Old Face"/>
        </w:rPr>
        <w:t xml:space="preserve"> put, for those who know how political economics </w:t>
      </w:r>
      <w:r>
        <w:rPr>
          <w:rFonts w:ascii="Baskerville Old Face" w:hAnsi="Baskerville Old Face"/>
        </w:rPr>
        <w:t>works</w:t>
      </w:r>
      <w:r w:rsidR="00A57B5E">
        <w:rPr>
          <w:rFonts w:ascii="Baskerville Old Face" w:hAnsi="Baskerville Old Face"/>
        </w:rPr>
        <w:t xml:space="preserve">, benefit. Hence, one sees structural ideological categories, not a </w:t>
      </w:r>
      <w:r>
        <w:rPr>
          <w:rFonts w:ascii="Baskerville Old Face" w:hAnsi="Baskerville Old Face"/>
        </w:rPr>
        <w:t>caste</w:t>
      </w:r>
      <w:r w:rsidR="00A57B5E">
        <w:rPr>
          <w:rFonts w:ascii="Baskerville Old Face" w:hAnsi="Baskerville Old Face"/>
        </w:rPr>
        <w:t xml:space="preserve"> system</w:t>
      </w:r>
      <w:r>
        <w:rPr>
          <w:rFonts w:ascii="Baskerville Old Face" w:hAnsi="Baskerville Old Face"/>
        </w:rPr>
        <w:t xml:space="preserve"> that prevent transitioning to financial success. </w:t>
      </w:r>
    </w:p>
    <w:p w14:paraId="6A2224F2" w14:textId="77777777" w:rsidR="00AB5FD5" w:rsidRDefault="00AB5FD5" w:rsidP="00C359AD">
      <w:pPr>
        <w:pStyle w:val="NoSpacing"/>
        <w:tabs>
          <w:tab w:val="left" w:pos="5685"/>
        </w:tabs>
        <w:spacing w:line="276" w:lineRule="auto"/>
        <w:rPr>
          <w:rFonts w:ascii="Baskerville Old Face" w:hAnsi="Baskerville Old Face"/>
        </w:rPr>
      </w:pPr>
      <w:r>
        <w:rPr>
          <w:rFonts w:ascii="Baskerville Old Face" w:hAnsi="Baskerville Old Face"/>
          <w:b/>
          <w:bCs/>
        </w:rPr>
        <w:t xml:space="preserve">    </w:t>
      </w:r>
      <w:r w:rsidRPr="00422680">
        <w:rPr>
          <w:rFonts w:ascii="Baskerville Old Face" w:hAnsi="Baskerville Old Face"/>
          <w:b/>
          <w:bCs/>
        </w:rPr>
        <w:t>On side B</w:t>
      </w:r>
      <w:r>
        <w:rPr>
          <w:rFonts w:ascii="Baskerville Old Face" w:hAnsi="Baskerville Old Face"/>
        </w:rPr>
        <w:t xml:space="preserve">, it is incumbent upon the Ten Tribes of Israel and Judah to fully embody the spiritual nucleus contained in Galatians 5:22-23, which speaks of the </w:t>
      </w:r>
      <w:r w:rsidRPr="005C5017">
        <w:rPr>
          <w:rFonts w:ascii="Baskerville Old Face" w:hAnsi="Baskerville Old Face"/>
          <w:b/>
          <w:bCs/>
          <w:u w:val="thick"/>
        </w:rPr>
        <w:t>fruit</w:t>
      </w:r>
      <w:r w:rsidRPr="00422680">
        <w:rPr>
          <w:rFonts w:ascii="Baskerville Old Face" w:hAnsi="Baskerville Old Face"/>
          <w:b/>
          <w:bCs/>
        </w:rPr>
        <w:t xml:space="preserve"> </w:t>
      </w:r>
      <w:r>
        <w:rPr>
          <w:rFonts w:ascii="Baskerville Old Face" w:hAnsi="Baskerville Old Face"/>
        </w:rPr>
        <w:t xml:space="preserve">of the Spirit, and I Corinthians 12:8-11, which speaks of the spiritual </w:t>
      </w:r>
      <w:r w:rsidRPr="005C5017">
        <w:rPr>
          <w:rFonts w:ascii="Baskerville Old Face" w:hAnsi="Baskerville Old Face"/>
          <w:b/>
          <w:bCs/>
          <w:u w:val="thick"/>
        </w:rPr>
        <w:t>gifts</w:t>
      </w:r>
      <w:r>
        <w:rPr>
          <w:rFonts w:ascii="Baskerville Old Face" w:hAnsi="Baskerville Old Face"/>
        </w:rPr>
        <w:t>.</w:t>
      </w:r>
    </w:p>
    <w:p w14:paraId="5E965851" w14:textId="77777777" w:rsidR="005C5017" w:rsidRDefault="005C5017" w:rsidP="00C359AD">
      <w:pPr>
        <w:pStyle w:val="NoSpacing"/>
        <w:tabs>
          <w:tab w:val="left" w:pos="5685"/>
        </w:tabs>
        <w:spacing w:line="276" w:lineRule="auto"/>
        <w:rPr>
          <w:rFonts w:ascii="Baskerville Old Face" w:hAnsi="Baskerville Old Face"/>
        </w:rPr>
      </w:pPr>
    </w:p>
    <w:p w14:paraId="17FD725D" w14:textId="77777777" w:rsidR="005C5017" w:rsidRDefault="005C5017" w:rsidP="00C359AD">
      <w:pPr>
        <w:pStyle w:val="NoSpacing"/>
        <w:tabs>
          <w:tab w:val="left" w:pos="5685"/>
        </w:tabs>
        <w:spacing w:line="276" w:lineRule="auto"/>
        <w:rPr>
          <w:rFonts w:ascii="Baskerville Old Face" w:hAnsi="Baskerville Old Face"/>
        </w:rPr>
      </w:pPr>
    </w:p>
    <w:p w14:paraId="6AB3E2C6" w14:textId="77777777" w:rsidR="005C5017" w:rsidRDefault="005C5017" w:rsidP="00C359AD">
      <w:pPr>
        <w:pStyle w:val="NoSpacing"/>
        <w:tabs>
          <w:tab w:val="left" w:pos="5685"/>
        </w:tabs>
        <w:spacing w:line="276" w:lineRule="auto"/>
        <w:rPr>
          <w:rFonts w:ascii="Baskerville Old Face" w:hAnsi="Baskerville Old Face"/>
        </w:rPr>
      </w:pPr>
    </w:p>
    <w:p w14:paraId="014AE260" w14:textId="77777777" w:rsidR="005C5017" w:rsidRDefault="005C5017" w:rsidP="00C359AD">
      <w:pPr>
        <w:pStyle w:val="NoSpacing"/>
        <w:tabs>
          <w:tab w:val="left" w:pos="5685"/>
        </w:tabs>
        <w:spacing w:line="276" w:lineRule="auto"/>
        <w:rPr>
          <w:rFonts w:ascii="Baskerville Old Face" w:hAnsi="Baskerville Old Face"/>
        </w:rPr>
      </w:pPr>
    </w:p>
    <w:p w14:paraId="61739A0B" w14:textId="77777777" w:rsidR="005C5017" w:rsidRDefault="005C5017" w:rsidP="00C359AD">
      <w:pPr>
        <w:pStyle w:val="NoSpacing"/>
        <w:tabs>
          <w:tab w:val="left" w:pos="5685"/>
        </w:tabs>
        <w:spacing w:line="276" w:lineRule="auto"/>
        <w:rPr>
          <w:rFonts w:ascii="Baskerville Old Face" w:hAnsi="Baskerville Old Face"/>
        </w:rPr>
      </w:pPr>
    </w:p>
    <w:p w14:paraId="5A57AE27" w14:textId="77777777" w:rsidR="005C5017" w:rsidRDefault="005C5017" w:rsidP="00C359AD">
      <w:pPr>
        <w:pStyle w:val="NoSpacing"/>
        <w:tabs>
          <w:tab w:val="left" w:pos="5685"/>
        </w:tabs>
        <w:spacing w:line="276" w:lineRule="auto"/>
        <w:rPr>
          <w:rFonts w:ascii="Baskerville Old Face" w:hAnsi="Baskerville Old Face"/>
        </w:rPr>
      </w:pPr>
    </w:p>
    <w:p w14:paraId="32DF2E6B" w14:textId="77777777" w:rsidR="005C5017" w:rsidRDefault="005C5017" w:rsidP="00C359AD">
      <w:pPr>
        <w:pStyle w:val="NoSpacing"/>
        <w:tabs>
          <w:tab w:val="left" w:pos="5685"/>
        </w:tabs>
        <w:spacing w:line="276" w:lineRule="auto"/>
        <w:rPr>
          <w:rFonts w:ascii="Baskerville Old Face" w:hAnsi="Baskerville Old Face"/>
        </w:rPr>
      </w:pPr>
    </w:p>
    <w:p w14:paraId="445DE711" w14:textId="77777777" w:rsidR="005C5017" w:rsidRDefault="005C5017" w:rsidP="00C359AD">
      <w:pPr>
        <w:pStyle w:val="NoSpacing"/>
        <w:tabs>
          <w:tab w:val="left" w:pos="5685"/>
        </w:tabs>
        <w:spacing w:line="276" w:lineRule="auto"/>
        <w:rPr>
          <w:rFonts w:ascii="Baskerville Old Face" w:hAnsi="Baskerville Old Face"/>
        </w:rPr>
      </w:pPr>
    </w:p>
    <w:p w14:paraId="3AF03B32" w14:textId="77777777" w:rsidR="00AB5FD5" w:rsidRDefault="00AB5FD5" w:rsidP="00C359AD">
      <w:pPr>
        <w:pStyle w:val="NoSpacing"/>
        <w:numPr>
          <w:ilvl w:val="0"/>
          <w:numId w:val="1"/>
        </w:numPr>
        <w:tabs>
          <w:tab w:val="left" w:pos="5685"/>
        </w:tabs>
        <w:spacing w:line="276" w:lineRule="auto"/>
        <w:rPr>
          <w:rFonts w:ascii="Baskerville Old Face" w:hAnsi="Baskerville Old Face"/>
          <w:i/>
          <w:iCs/>
          <w:sz w:val="22"/>
          <w:szCs w:val="22"/>
        </w:rPr>
      </w:pPr>
      <w:r w:rsidRPr="009D3518">
        <w:rPr>
          <w:rFonts w:ascii="Baskerville Old Face" w:hAnsi="Baskerville Old Face"/>
          <w:i/>
          <w:iCs/>
          <w:sz w:val="22"/>
          <w:szCs w:val="22"/>
        </w:rPr>
        <w:t>To one has been given a message of wisdom by the Spirit; to another the ability to speak</w:t>
      </w:r>
    </w:p>
    <w:p w14:paraId="2D1BBA7E" w14:textId="77777777" w:rsidR="00AB5FD5" w:rsidRDefault="00AB5FD5" w:rsidP="00C359AD">
      <w:pPr>
        <w:pStyle w:val="NoSpacing"/>
        <w:tabs>
          <w:tab w:val="left" w:pos="5685"/>
        </w:tabs>
        <w:spacing w:line="276" w:lineRule="auto"/>
        <w:ind w:left="776"/>
        <w:rPr>
          <w:rFonts w:ascii="Baskerville Old Face" w:hAnsi="Baskerville Old Face"/>
          <w:i/>
          <w:iCs/>
          <w:sz w:val="22"/>
          <w:szCs w:val="22"/>
        </w:rPr>
      </w:pPr>
      <w:r w:rsidRPr="009D3518">
        <w:rPr>
          <w:rFonts w:ascii="Baskerville Old Face" w:hAnsi="Baskerville Old Face"/>
          <w:i/>
          <w:iCs/>
          <w:sz w:val="22"/>
          <w:szCs w:val="22"/>
        </w:rPr>
        <w:t xml:space="preserve"> with knowledge according to the same Spirit;</w:t>
      </w:r>
    </w:p>
    <w:p w14:paraId="1BCE38A3" w14:textId="77777777" w:rsidR="00AB5FD5" w:rsidRDefault="00AB5FD5" w:rsidP="00AB5FD5">
      <w:pPr>
        <w:pStyle w:val="NoSpacing"/>
        <w:numPr>
          <w:ilvl w:val="0"/>
          <w:numId w:val="1"/>
        </w:numPr>
        <w:tabs>
          <w:tab w:val="left" w:pos="5685"/>
        </w:tabs>
        <w:rPr>
          <w:rFonts w:ascii="Baskerville Old Face" w:hAnsi="Baskerville Old Face"/>
          <w:i/>
          <w:iCs/>
          <w:sz w:val="22"/>
          <w:szCs w:val="22"/>
        </w:rPr>
      </w:pPr>
      <w:r>
        <w:rPr>
          <w:rFonts w:ascii="Baskerville Old Face" w:hAnsi="Baskerville Old Face"/>
          <w:i/>
          <w:iCs/>
          <w:sz w:val="22"/>
          <w:szCs w:val="22"/>
        </w:rPr>
        <w:t>The same Spirit gives great faith to another, and to someone else,</w:t>
      </w:r>
    </w:p>
    <w:p w14:paraId="515F75EB" w14:textId="77777777" w:rsidR="00AB5FD5" w:rsidRPr="00C56904" w:rsidRDefault="00AB5FD5" w:rsidP="00AB5FD5">
      <w:pPr>
        <w:pStyle w:val="NoSpacing"/>
        <w:numPr>
          <w:ilvl w:val="0"/>
          <w:numId w:val="1"/>
        </w:numPr>
        <w:tabs>
          <w:tab w:val="left" w:pos="5685"/>
        </w:tabs>
        <w:rPr>
          <w:rFonts w:ascii="Baskerville Old Face" w:hAnsi="Baskerville Old Face"/>
          <w:i/>
          <w:iCs/>
          <w:sz w:val="22"/>
          <w:szCs w:val="22"/>
        </w:rPr>
      </w:pPr>
      <w:r>
        <w:rPr>
          <w:rFonts w:ascii="Baskerville Old Face" w:hAnsi="Baskerville Old Face"/>
          <w:i/>
          <w:iCs/>
          <w:sz w:val="22"/>
          <w:szCs w:val="22"/>
        </w:rPr>
        <w:t xml:space="preserve">The one Spirit gives the gift of healing </w:t>
      </w:r>
      <w:r w:rsidRPr="001712C7">
        <w:rPr>
          <w:rFonts w:ascii="Baskerville Old Face" w:hAnsi="Baskerville Old Face"/>
          <w:i/>
          <w:iCs/>
        </w:rPr>
        <w:t>to another</w:t>
      </w:r>
      <w:r>
        <w:rPr>
          <w:rFonts w:ascii="Baskerville Old Face" w:hAnsi="Baskerville Old Face"/>
          <w:i/>
          <w:iCs/>
        </w:rPr>
        <w:t>,</w:t>
      </w:r>
      <w:r w:rsidRPr="001712C7">
        <w:rPr>
          <w:rFonts w:ascii="Baskerville Old Face" w:hAnsi="Baskerville Old Face"/>
          <w:i/>
          <w:iCs/>
        </w:rPr>
        <w:t xml:space="preserve"> miraculous powers to another</w:t>
      </w:r>
    </w:p>
    <w:p w14:paraId="563B94C2" w14:textId="77777777" w:rsidR="00AB5FD5" w:rsidRDefault="00AB5FD5" w:rsidP="00AB5FD5">
      <w:pPr>
        <w:pStyle w:val="NoSpacing"/>
        <w:tabs>
          <w:tab w:val="left" w:pos="5685"/>
        </w:tabs>
        <w:ind w:left="776"/>
        <w:rPr>
          <w:rFonts w:ascii="Baskerville Old Face" w:hAnsi="Baskerville Old Face"/>
          <w:i/>
          <w:iCs/>
        </w:rPr>
      </w:pPr>
      <w:r w:rsidRPr="001712C7">
        <w:rPr>
          <w:rFonts w:ascii="Baskerville Old Face" w:hAnsi="Baskerville Old Face"/>
          <w:i/>
          <w:iCs/>
        </w:rPr>
        <w:t xml:space="preserve"> prophecy, to another distinguishing </w:t>
      </w:r>
      <w:r>
        <w:rPr>
          <w:rFonts w:ascii="Baskerville Old Face" w:hAnsi="Baskerville Old Face"/>
          <w:i/>
          <w:iCs/>
        </w:rPr>
        <w:t xml:space="preserve"> </w:t>
      </w:r>
      <w:r w:rsidRPr="001712C7">
        <w:rPr>
          <w:rFonts w:ascii="Baskerville Old Face" w:hAnsi="Baskerville Old Face"/>
          <w:i/>
          <w:iCs/>
        </w:rPr>
        <w:t xml:space="preserve">between spirits, to another speaking in </w:t>
      </w:r>
    </w:p>
    <w:p w14:paraId="46C6AEE4" w14:textId="77777777" w:rsidR="00AB5FD5" w:rsidRPr="0057242F" w:rsidRDefault="00AB5FD5" w:rsidP="00AB5FD5">
      <w:pPr>
        <w:pStyle w:val="NoSpacing"/>
        <w:tabs>
          <w:tab w:val="left" w:pos="5685"/>
        </w:tabs>
        <w:ind w:left="776"/>
        <w:rPr>
          <w:rFonts w:ascii="Baskerville Old Face" w:hAnsi="Baskerville Old Face"/>
          <w:i/>
          <w:iCs/>
          <w:sz w:val="22"/>
          <w:szCs w:val="22"/>
        </w:rPr>
      </w:pPr>
      <w:r w:rsidRPr="001712C7">
        <w:rPr>
          <w:rFonts w:ascii="Baskerville Old Face" w:hAnsi="Baskerville Old Face"/>
          <w:i/>
          <w:iCs/>
        </w:rPr>
        <w:t>different kinds of tongues, and to still another</w:t>
      </w:r>
      <w:r>
        <w:rPr>
          <w:rFonts w:ascii="Baskerville Old Face" w:hAnsi="Baskerville Old Face"/>
          <w:i/>
          <w:iCs/>
        </w:rPr>
        <w:t>,</w:t>
      </w:r>
      <w:r w:rsidRPr="001712C7">
        <w:rPr>
          <w:rFonts w:ascii="Baskerville Old Face" w:hAnsi="Baskerville Old Face"/>
          <w:i/>
          <w:iCs/>
        </w:rPr>
        <w:t xml:space="preserve"> the interpretation of tongues</w:t>
      </w:r>
    </w:p>
    <w:p w14:paraId="4F30478E" w14:textId="77777777" w:rsidR="00AB5FD5" w:rsidRPr="00AC2E27" w:rsidRDefault="00AB5FD5" w:rsidP="00AB5FD5">
      <w:pPr>
        <w:pStyle w:val="NoSpacing"/>
        <w:numPr>
          <w:ilvl w:val="0"/>
          <w:numId w:val="1"/>
        </w:numPr>
        <w:tabs>
          <w:tab w:val="left" w:pos="5685"/>
        </w:tabs>
        <w:rPr>
          <w:rFonts w:ascii="Baskerville Old Face" w:hAnsi="Baskerville Old Face"/>
          <w:i/>
          <w:iCs/>
          <w:sz w:val="22"/>
          <w:szCs w:val="22"/>
        </w:rPr>
      </w:pPr>
      <w:r w:rsidRPr="00AC2E27">
        <w:rPr>
          <w:rFonts w:ascii="Baskerville Old Face" w:hAnsi="Baskerville Old Face"/>
          <w:i/>
          <w:iCs/>
          <w:sz w:val="22"/>
          <w:szCs w:val="22"/>
        </w:rPr>
        <w:t>All these are the work of one and the same Spirit, who apportions them to each one as He determines.…</w:t>
      </w:r>
    </w:p>
    <w:p w14:paraId="6A804A2D" w14:textId="77777777" w:rsidR="00AB5FD5" w:rsidRDefault="00AB5FD5"/>
    <w:sectPr w:rsidR="00AB5FD5">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2CF4" w14:textId="77777777" w:rsidR="00143E77" w:rsidRDefault="00143E77" w:rsidP="000D38F5">
      <w:pPr>
        <w:spacing w:after="0" w:line="240" w:lineRule="auto"/>
      </w:pPr>
      <w:r>
        <w:separator/>
      </w:r>
    </w:p>
  </w:endnote>
  <w:endnote w:type="continuationSeparator" w:id="0">
    <w:p w14:paraId="5E81F535" w14:textId="77777777" w:rsidR="00143E77" w:rsidRDefault="00143E77" w:rsidP="000D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6F03" w14:textId="158DEE74" w:rsidR="000D38F5" w:rsidRDefault="000D38F5">
    <w:pPr>
      <w:pStyle w:val="Footer"/>
    </w:pPr>
    <w:r>
      <w:t>JUNE</w:t>
    </w:r>
    <w:r>
      <w:ptab w:relativeTo="margin" w:alignment="center" w:leader="none"/>
    </w:r>
    <w:r>
      <w:t>JULY</w:t>
    </w:r>
    <w:r>
      <w:ptab w:relativeTo="margin" w:alignment="right" w:leader="none"/>
    </w:r>
    <w:r>
      <w:t>AUGUST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F660" w14:textId="77777777" w:rsidR="00143E77" w:rsidRDefault="00143E77" w:rsidP="000D38F5">
      <w:pPr>
        <w:spacing w:after="0" w:line="240" w:lineRule="auto"/>
      </w:pPr>
      <w:r>
        <w:separator/>
      </w:r>
    </w:p>
  </w:footnote>
  <w:footnote w:type="continuationSeparator" w:id="0">
    <w:p w14:paraId="22007690" w14:textId="77777777" w:rsidR="00143E77" w:rsidRDefault="00143E77" w:rsidP="000D3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1A026" w14:textId="07F5D18A" w:rsidR="000D38F5" w:rsidRDefault="000D38F5">
    <w:pPr>
      <w:pStyle w:val="Header"/>
    </w:pPr>
    <w:r>
      <w:rPr>
        <w:noProof/>
      </w:rPr>
      <w:pict w14:anchorId="0E41A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346907" o:spid="_x0000_s1026"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Calibri&quot;;font-size:1pt" string="POSTED 6-14-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FD92B" w14:textId="2E194BCF" w:rsidR="000D38F5" w:rsidRDefault="0092110F">
    <w:pPr>
      <w:pStyle w:val="Header"/>
    </w:pPr>
    <w:r>
      <w:rPr>
        <w:noProof/>
      </w:rPr>
      <mc:AlternateContent>
        <mc:Choice Requires="wps">
          <w:drawing>
            <wp:anchor distT="228600" distB="228600" distL="114300" distR="114300" simplePos="0" relativeHeight="251665408" behindDoc="0" locked="0" layoutInCell="1" allowOverlap="0" wp14:anchorId="1B7E0743" wp14:editId="4CE95E9F">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TopAndBottom/>
              <wp:docPr id="133" name="Rectangle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102239" w14:textId="77777777" w:rsidR="0092110F" w:rsidRDefault="0092110F">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0</w:t>
                          </w:r>
                          <w:r>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B7E0743" id="Rectangle 133" o:spid="_x0000_s1027" style="position:absolute;margin-left:-4.4pt;margin-top:0;width:46.8pt;height:77.75pt;z-index:251665408;visibility:visible;mso-wrap-style:square;mso-width-percent:76;mso-height-percent:98;mso-top-percent:23;mso-wrap-distance-left:9pt;mso-wrap-distance-top:18pt;mso-wrap-distance-right:9pt;mso-wrap-distance-bottom:18pt;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" o:allowoverlap="f" fillcolor="#156082 [3204]" stroked="f" strokeweight="1.5pt">
              <o:lock v:ext="edit" aspectratio="t"/>
              <v:textbox>
                <w:txbxContent>
                  <w:p w14:paraId="63102239" w14:textId="77777777" w:rsidR="0092110F" w:rsidRDefault="0092110F">
                    <w:pPr>
                      <w:pStyle w:val="Header"/>
                      <w:tabs>
                        <w:tab w:val="clear" w:pos="4680"/>
                        <w:tab w:val="clear" w:pos="9360"/>
                      </w:tabs>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0</w:t>
                    </w:r>
                    <w:r>
                      <w:rPr>
                        <w:noProof/>
                        <w:color w:val="FFFFFF" w:themeColor="background1"/>
                      </w:rPr>
                      <w:fldChar w:fldCharType="end"/>
                    </w:r>
                  </w:p>
                </w:txbxContent>
              </v:textbox>
              <w10:wrap type="topAndBottom" anchorx="margin" anchory="page"/>
            </v:rect>
          </w:pict>
        </mc:Fallback>
      </mc:AlternateContent>
    </w:r>
    <w:r w:rsidR="000D38F5">
      <w:rPr>
        <w:noProof/>
      </w:rPr>
      <w:pict w14:anchorId="2269A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346908" o:spid="_x0000_s1027"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Calibri&quot;;font-size:1pt" string="POSTED 6-14-2026"/>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F270" w14:textId="67617055" w:rsidR="000D38F5" w:rsidRDefault="000D38F5">
    <w:pPr>
      <w:pStyle w:val="Header"/>
    </w:pPr>
    <w:r>
      <w:rPr>
        <w:noProof/>
      </w:rPr>
      <w:pict w14:anchorId="13B02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346906" o:spid="_x0000_s1025"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Calibri&quot;;font-size:1pt" string="POSTED 6-14-202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A50CD"/>
    <w:multiLevelType w:val="hybridMultilevel"/>
    <w:tmpl w:val="98E4DAA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num w:numId="1" w16cid:durableId="72013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FD5"/>
    <w:rsid w:val="000D38F5"/>
    <w:rsid w:val="00143E77"/>
    <w:rsid w:val="00182EDC"/>
    <w:rsid w:val="001C241C"/>
    <w:rsid w:val="00416B2C"/>
    <w:rsid w:val="005C5017"/>
    <w:rsid w:val="00642F69"/>
    <w:rsid w:val="006F43C3"/>
    <w:rsid w:val="00781621"/>
    <w:rsid w:val="0092110F"/>
    <w:rsid w:val="009D24BA"/>
    <w:rsid w:val="00A57B5E"/>
    <w:rsid w:val="00AB5FD5"/>
    <w:rsid w:val="00C16FC0"/>
    <w:rsid w:val="00C359AD"/>
    <w:rsid w:val="00CF009B"/>
    <w:rsid w:val="00CF138C"/>
    <w:rsid w:val="00D6705A"/>
    <w:rsid w:val="00E92D90"/>
    <w:rsid w:val="00EB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51E57"/>
  <w15:chartTrackingRefBased/>
  <w15:docId w15:val="{846C4FDE-F398-44F5-88CE-75F5D843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D5"/>
  </w:style>
  <w:style w:type="paragraph" w:styleId="Heading1">
    <w:name w:val="heading 1"/>
    <w:basedOn w:val="Normal"/>
    <w:next w:val="Normal"/>
    <w:link w:val="Heading1Char"/>
    <w:uiPriority w:val="9"/>
    <w:qFormat/>
    <w:rsid w:val="00AB5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5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5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5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5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5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5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5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5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5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5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FD5"/>
    <w:rPr>
      <w:rFonts w:eastAsiaTheme="majorEastAsia" w:cstheme="majorBidi"/>
      <w:color w:val="272727" w:themeColor="text1" w:themeTint="D8"/>
    </w:rPr>
  </w:style>
  <w:style w:type="paragraph" w:styleId="Title">
    <w:name w:val="Title"/>
    <w:basedOn w:val="Normal"/>
    <w:next w:val="Normal"/>
    <w:link w:val="TitleChar"/>
    <w:uiPriority w:val="10"/>
    <w:qFormat/>
    <w:rsid w:val="00AB5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FD5"/>
    <w:pPr>
      <w:spacing w:before="160"/>
      <w:jc w:val="center"/>
    </w:pPr>
    <w:rPr>
      <w:i/>
      <w:iCs/>
      <w:color w:val="404040" w:themeColor="text1" w:themeTint="BF"/>
    </w:rPr>
  </w:style>
  <w:style w:type="character" w:customStyle="1" w:styleId="QuoteChar">
    <w:name w:val="Quote Char"/>
    <w:basedOn w:val="DefaultParagraphFont"/>
    <w:link w:val="Quote"/>
    <w:uiPriority w:val="29"/>
    <w:rsid w:val="00AB5FD5"/>
    <w:rPr>
      <w:i/>
      <w:iCs/>
      <w:color w:val="404040" w:themeColor="text1" w:themeTint="BF"/>
    </w:rPr>
  </w:style>
  <w:style w:type="paragraph" w:styleId="ListParagraph">
    <w:name w:val="List Paragraph"/>
    <w:basedOn w:val="Normal"/>
    <w:uiPriority w:val="34"/>
    <w:qFormat/>
    <w:rsid w:val="00AB5FD5"/>
    <w:pPr>
      <w:ind w:left="720"/>
      <w:contextualSpacing/>
    </w:pPr>
  </w:style>
  <w:style w:type="character" w:styleId="IntenseEmphasis">
    <w:name w:val="Intense Emphasis"/>
    <w:basedOn w:val="DefaultParagraphFont"/>
    <w:uiPriority w:val="21"/>
    <w:qFormat/>
    <w:rsid w:val="00AB5FD5"/>
    <w:rPr>
      <w:i/>
      <w:iCs/>
      <w:color w:val="0F4761" w:themeColor="accent1" w:themeShade="BF"/>
    </w:rPr>
  </w:style>
  <w:style w:type="paragraph" w:styleId="IntenseQuote">
    <w:name w:val="Intense Quote"/>
    <w:basedOn w:val="Normal"/>
    <w:next w:val="Normal"/>
    <w:link w:val="IntenseQuoteChar"/>
    <w:uiPriority w:val="30"/>
    <w:qFormat/>
    <w:rsid w:val="00AB5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5FD5"/>
    <w:rPr>
      <w:i/>
      <w:iCs/>
      <w:color w:val="0F4761" w:themeColor="accent1" w:themeShade="BF"/>
    </w:rPr>
  </w:style>
  <w:style w:type="character" w:styleId="IntenseReference">
    <w:name w:val="Intense Reference"/>
    <w:basedOn w:val="DefaultParagraphFont"/>
    <w:uiPriority w:val="32"/>
    <w:qFormat/>
    <w:rsid w:val="00AB5FD5"/>
    <w:rPr>
      <w:b/>
      <w:bCs/>
      <w:smallCaps/>
      <w:color w:val="0F4761" w:themeColor="accent1" w:themeShade="BF"/>
      <w:spacing w:val="5"/>
    </w:rPr>
  </w:style>
  <w:style w:type="table" w:styleId="TableGrid">
    <w:name w:val="Table Grid"/>
    <w:basedOn w:val="TableNormal"/>
    <w:uiPriority w:val="39"/>
    <w:rsid w:val="00AB5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5FD5"/>
    <w:pPr>
      <w:spacing w:after="0" w:line="240" w:lineRule="auto"/>
    </w:pPr>
  </w:style>
  <w:style w:type="table" w:customStyle="1" w:styleId="Calendar3">
    <w:name w:val="Calendar 3"/>
    <w:basedOn w:val="TableNormal"/>
    <w:uiPriority w:val="99"/>
    <w:qFormat/>
    <w:rsid w:val="00AB5FD5"/>
    <w:pPr>
      <w:spacing w:after="0" w:line="240" w:lineRule="auto"/>
      <w:jc w:val="right"/>
    </w:pPr>
    <w:rPr>
      <w:rFonts w:asciiTheme="majorHAnsi" w:eastAsiaTheme="majorEastAsia" w:hAnsiTheme="majorHAnsi" w:cstheme="majorBidi"/>
      <w:color w:val="000000" w:themeColor="text1"/>
      <w:kern w:val="0"/>
      <w:sz w:val="22"/>
      <w:szCs w:val="22"/>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paragraph" w:styleId="Header">
    <w:name w:val="header"/>
    <w:basedOn w:val="Normal"/>
    <w:link w:val="HeaderChar"/>
    <w:uiPriority w:val="99"/>
    <w:unhideWhenUsed/>
    <w:rsid w:val="000D3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8F5"/>
  </w:style>
  <w:style w:type="paragraph" w:styleId="Footer">
    <w:name w:val="footer"/>
    <w:basedOn w:val="Normal"/>
    <w:link w:val="FooterChar"/>
    <w:uiPriority w:val="99"/>
    <w:unhideWhenUsed/>
    <w:rsid w:val="000D3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A25F2A-3DF3-405B-B86F-26A68E5AD5E9}" type="doc">
      <dgm:prSet loTypeId="urn:microsoft.com/office/officeart/2009/3/layout/PieProcess" loCatId="list" qsTypeId="urn:microsoft.com/office/officeart/2005/8/quickstyle/simple1" qsCatId="simple" csTypeId="urn:microsoft.com/office/officeart/2005/8/colors/colorful3" csCatId="colorful" phldr="1"/>
      <dgm:spPr/>
      <dgm:t>
        <a:bodyPr/>
        <a:lstStyle/>
        <a:p>
          <a:endParaRPr lang="en-US"/>
        </a:p>
      </dgm:t>
    </dgm:pt>
    <dgm:pt modelId="{542A11C8-0D92-4CE0-A0B1-6865CD238A07}">
      <dgm:prSet phldrT="[Text]"/>
      <dgm:spPr/>
      <dgm:t>
        <a:bodyPr/>
        <a:lstStyle/>
        <a:p>
          <a:r>
            <a:rPr lang="en-US"/>
            <a:t>May 30 &amp; 31&amp; June 1</a:t>
          </a:r>
        </a:p>
      </dgm:t>
    </dgm:pt>
    <dgm:pt modelId="{6B6CD044-4207-44A6-A658-6C55370BA870}" type="parTrans" cxnId="{29EF83F0-8631-4044-AF50-785B209A009F}">
      <dgm:prSet/>
      <dgm:spPr/>
      <dgm:t>
        <a:bodyPr/>
        <a:lstStyle/>
        <a:p>
          <a:endParaRPr lang="en-US"/>
        </a:p>
      </dgm:t>
    </dgm:pt>
    <dgm:pt modelId="{ECBD06BB-E917-458D-84C7-EB3316A86D95}" type="sibTrans" cxnId="{29EF83F0-8631-4044-AF50-785B209A009F}">
      <dgm:prSet/>
      <dgm:spPr/>
      <dgm:t>
        <a:bodyPr/>
        <a:lstStyle/>
        <a:p>
          <a:endParaRPr lang="en-US"/>
        </a:p>
      </dgm:t>
    </dgm:pt>
    <dgm:pt modelId="{87158483-C8CC-492C-8AB6-C5F141E71BC3}">
      <dgm:prSet phldrT="[Text]"/>
      <dgm:spPr/>
      <dgm:t>
        <a:bodyPr/>
        <a:lstStyle/>
        <a:p>
          <a:r>
            <a:rPr lang="en-US"/>
            <a:t>June 2026</a:t>
          </a:r>
        </a:p>
      </dgm:t>
    </dgm:pt>
    <dgm:pt modelId="{B9537859-A79A-486F-83B1-1F66A3C6B425}" type="parTrans" cxnId="{C1F748C7-EBDE-49DA-A0CE-0F205065CC48}">
      <dgm:prSet/>
      <dgm:spPr/>
      <dgm:t>
        <a:bodyPr/>
        <a:lstStyle/>
        <a:p>
          <a:endParaRPr lang="en-US"/>
        </a:p>
      </dgm:t>
    </dgm:pt>
    <dgm:pt modelId="{7BB7F806-576D-4DB1-9CBC-756FFDC3860C}" type="sibTrans" cxnId="{C1F748C7-EBDE-49DA-A0CE-0F205065CC48}">
      <dgm:prSet/>
      <dgm:spPr/>
      <dgm:t>
        <a:bodyPr/>
        <a:lstStyle/>
        <a:p>
          <a:endParaRPr lang="en-US"/>
        </a:p>
      </dgm:t>
    </dgm:pt>
    <dgm:pt modelId="{A6E68E74-94A3-4C0D-BACF-6ABB2B033820}">
      <dgm:prSet phldrT="[Text]"/>
      <dgm:spPr/>
      <dgm:t>
        <a:bodyPr/>
        <a:lstStyle/>
        <a:p>
          <a:r>
            <a:rPr lang="en-US"/>
            <a:t>May 30 &amp; 31 &amp; June 1</a:t>
          </a:r>
        </a:p>
      </dgm:t>
    </dgm:pt>
    <dgm:pt modelId="{6A164BC9-E284-485F-9E47-E8FDBA9654C8}" type="parTrans" cxnId="{D2F2DECA-DE4A-40A1-B43F-D6AF18862EBC}">
      <dgm:prSet/>
      <dgm:spPr/>
      <dgm:t>
        <a:bodyPr/>
        <a:lstStyle/>
        <a:p>
          <a:endParaRPr lang="en-US"/>
        </a:p>
      </dgm:t>
    </dgm:pt>
    <dgm:pt modelId="{F28EEB7A-2660-41E2-A3A1-7706B2B43454}" type="sibTrans" cxnId="{D2F2DECA-DE4A-40A1-B43F-D6AF18862EBC}">
      <dgm:prSet/>
      <dgm:spPr/>
      <dgm:t>
        <a:bodyPr/>
        <a:lstStyle/>
        <a:p>
          <a:endParaRPr lang="en-US"/>
        </a:p>
      </dgm:t>
    </dgm:pt>
    <dgm:pt modelId="{B3968826-52CB-4DF1-8460-F2AB96CA8F85}">
      <dgm:prSet phldrT="[Text]"/>
      <dgm:spPr/>
      <dgm:t>
        <a:bodyPr/>
        <a:lstStyle/>
        <a:p>
          <a:r>
            <a:rPr lang="en-US"/>
            <a:t>July 2026</a:t>
          </a:r>
        </a:p>
      </dgm:t>
    </dgm:pt>
    <dgm:pt modelId="{BC80F664-1FC1-4DFA-BBD2-CA7E2921FA27}" type="parTrans" cxnId="{76D61053-680F-4667-BCFA-38A6D851B9E9}">
      <dgm:prSet/>
      <dgm:spPr/>
      <dgm:t>
        <a:bodyPr/>
        <a:lstStyle/>
        <a:p>
          <a:endParaRPr lang="en-US"/>
        </a:p>
      </dgm:t>
    </dgm:pt>
    <dgm:pt modelId="{BD85CED1-23A7-4B58-834B-05F5BF044AC9}" type="sibTrans" cxnId="{76D61053-680F-4667-BCFA-38A6D851B9E9}">
      <dgm:prSet/>
      <dgm:spPr/>
      <dgm:t>
        <a:bodyPr/>
        <a:lstStyle/>
        <a:p>
          <a:endParaRPr lang="en-US"/>
        </a:p>
      </dgm:t>
    </dgm:pt>
    <dgm:pt modelId="{1BE5CED2-4D9E-4D6E-AE33-7FA8A6F5DC4A}">
      <dgm:prSet phldrT="[Text]"/>
      <dgm:spPr/>
      <dgm:t>
        <a:bodyPr/>
        <a:lstStyle/>
        <a:p>
          <a:r>
            <a:rPr lang="en-US"/>
            <a:t>May  30  &amp;  31 June 1</a:t>
          </a:r>
        </a:p>
      </dgm:t>
    </dgm:pt>
    <dgm:pt modelId="{3FB83380-1FA4-4C21-AA45-5D7BE079D4B1}" type="parTrans" cxnId="{2C7BB46D-B7A2-4BEE-A664-3B5242597C58}">
      <dgm:prSet/>
      <dgm:spPr/>
      <dgm:t>
        <a:bodyPr/>
        <a:lstStyle/>
        <a:p>
          <a:endParaRPr lang="en-US"/>
        </a:p>
      </dgm:t>
    </dgm:pt>
    <dgm:pt modelId="{36E37F66-0F91-463D-B44C-E1A766CBC6A4}" type="sibTrans" cxnId="{2C7BB46D-B7A2-4BEE-A664-3B5242597C58}">
      <dgm:prSet/>
      <dgm:spPr/>
      <dgm:t>
        <a:bodyPr/>
        <a:lstStyle/>
        <a:p>
          <a:endParaRPr lang="en-US"/>
        </a:p>
      </dgm:t>
    </dgm:pt>
    <dgm:pt modelId="{1B2B2C0C-9FDE-4305-BAE1-745C00961D3C}">
      <dgm:prSet phldrT="[Text]"/>
      <dgm:spPr/>
      <dgm:t>
        <a:bodyPr/>
        <a:lstStyle/>
        <a:p>
          <a:r>
            <a:rPr lang="en-US"/>
            <a:t>August 2026</a:t>
          </a:r>
        </a:p>
      </dgm:t>
    </dgm:pt>
    <dgm:pt modelId="{2F64A9B1-662A-4647-97D8-5C276A8D7897}" type="parTrans" cxnId="{212FDC44-2204-471E-841E-DDBAAAD7E842}">
      <dgm:prSet/>
      <dgm:spPr/>
      <dgm:t>
        <a:bodyPr/>
        <a:lstStyle/>
        <a:p>
          <a:endParaRPr lang="en-US"/>
        </a:p>
      </dgm:t>
    </dgm:pt>
    <dgm:pt modelId="{6C9C3E9E-6674-42E6-A862-08CA2B695F9F}" type="sibTrans" cxnId="{212FDC44-2204-471E-841E-DDBAAAD7E842}">
      <dgm:prSet/>
      <dgm:spPr/>
      <dgm:t>
        <a:bodyPr/>
        <a:lstStyle/>
        <a:p>
          <a:endParaRPr lang="en-US"/>
        </a:p>
      </dgm:t>
    </dgm:pt>
    <dgm:pt modelId="{1D710393-6CC8-4740-B83A-6C55CC1D0FD1}">
      <dgm:prSet phldrT="[Text]"/>
      <dgm:spPr/>
      <dgm:t>
        <a:bodyPr/>
        <a:lstStyle/>
        <a:p>
          <a:r>
            <a:rPr lang="en-US"/>
            <a:t> June 5, 2026</a:t>
          </a:r>
        </a:p>
      </dgm:t>
    </dgm:pt>
    <dgm:pt modelId="{789264FF-CE79-4B47-B887-AB51661E5AE4}" type="parTrans" cxnId="{BE27BEA8-8E27-4A85-ABAA-AE2ABE47650D}">
      <dgm:prSet/>
      <dgm:spPr/>
      <dgm:t>
        <a:bodyPr/>
        <a:lstStyle/>
        <a:p>
          <a:endParaRPr lang="en-US"/>
        </a:p>
      </dgm:t>
    </dgm:pt>
    <dgm:pt modelId="{52E0A911-CEB6-40A7-857D-4FD2AD8391D0}" type="sibTrans" cxnId="{BE27BEA8-8E27-4A85-ABAA-AE2ABE47650D}">
      <dgm:prSet/>
      <dgm:spPr/>
      <dgm:t>
        <a:bodyPr/>
        <a:lstStyle/>
        <a:p>
          <a:endParaRPr lang="en-US"/>
        </a:p>
      </dgm:t>
    </dgm:pt>
    <dgm:pt modelId="{E099ADD1-C6D4-4891-8FDB-1963A7C11A60}">
      <dgm:prSet phldrT="[Text]"/>
      <dgm:spPr/>
      <dgm:t>
        <a:bodyPr/>
        <a:lstStyle/>
        <a:p>
          <a:r>
            <a:rPr lang="en-US"/>
            <a:t>June 2026</a:t>
          </a:r>
        </a:p>
      </dgm:t>
    </dgm:pt>
    <dgm:pt modelId="{4C987EDF-B947-43A1-84EE-986F40ED014C}" type="parTrans" cxnId="{DE229D90-2DE1-4AA5-80A1-F6CDF72752AE}">
      <dgm:prSet/>
      <dgm:spPr/>
      <dgm:t>
        <a:bodyPr/>
        <a:lstStyle/>
        <a:p>
          <a:endParaRPr lang="en-US"/>
        </a:p>
      </dgm:t>
    </dgm:pt>
    <dgm:pt modelId="{FC4BA8B3-2DAC-4AAD-8209-9580D6332D03}" type="sibTrans" cxnId="{DE229D90-2DE1-4AA5-80A1-F6CDF72752AE}">
      <dgm:prSet/>
      <dgm:spPr/>
      <dgm:t>
        <a:bodyPr/>
        <a:lstStyle/>
        <a:p>
          <a:endParaRPr lang="en-US"/>
        </a:p>
      </dgm:t>
    </dgm:pt>
    <dgm:pt modelId="{3EC3EA28-6018-44D6-91D8-1DFD0E87C239}" type="pres">
      <dgm:prSet presAssocID="{D6A25F2A-3DF3-405B-B86F-26A68E5AD5E9}" presName="Name0" presStyleCnt="0">
        <dgm:presLayoutVars>
          <dgm:chMax val="7"/>
          <dgm:chPref val="7"/>
          <dgm:dir/>
          <dgm:animOne val="branch"/>
          <dgm:animLvl val="lvl"/>
        </dgm:presLayoutVars>
      </dgm:prSet>
      <dgm:spPr/>
    </dgm:pt>
    <dgm:pt modelId="{C2282FC4-1E5F-4C54-9CC2-37D0B89B9FE2}" type="pres">
      <dgm:prSet presAssocID="{542A11C8-0D92-4CE0-A0B1-6865CD238A07}" presName="ParentComposite" presStyleCnt="0"/>
      <dgm:spPr/>
    </dgm:pt>
    <dgm:pt modelId="{49239822-1FAC-4850-93B1-63B76EA5FC09}" type="pres">
      <dgm:prSet presAssocID="{542A11C8-0D92-4CE0-A0B1-6865CD238A07}" presName="Chord" presStyleLbl="bgShp" presStyleIdx="0" presStyleCnt="4"/>
      <dgm:spPr/>
    </dgm:pt>
    <dgm:pt modelId="{AE234FCB-E229-438A-9A6E-A0104489AED2}" type="pres">
      <dgm:prSet presAssocID="{542A11C8-0D92-4CE0-A0B1-6865CD238A07}" presName="Pie" presStyleLbl="alignNode1" presStyleIdx="0" presStyleCnt="4"/>
      <dgm:spPr/>
    </dgm:pt>
    <dgm:pt modelId="{3682320D-962F-4C13-9E8E-9C8A6FC3C564}" type="pres">
      <dgm:prSet presAssocID="{542A11C8-0D92-4CE0-A0B1-6865CD238A07}" presName="Parent" presStyleLbl="revTx" presStyleIdx="0" presStyleCnt="8">
        <dgm:presLayoutVars>
          <dgm:chMax val="1"/>
          <dgm:chPref val="1"/>
          <dgm:bulletEnabled val="1"/>
        </dgm:presLayoutVars>
      </dgm:prSet>
      <dgm:spPr/>
    </dgm:pt>
    <dgm:pt modelId="{AE218F1E-40A0-4C90-A6D1-3435DDC82B0C}" type="pres">
      <dgm:prSet presAssocID="{7BB7F806-576D-4DB1-9CBC-756FFDC3860C}" presName="negSibTrans" presStyleCnt="0"/>
      <dgm:spPr/>
    </dgm:pt>
    <dgm:pt modelId="{8895E2D4-F0DA-43C6-B48C-AE2496D4FAF9}" type="pres">
      <dgm:prSet presAssocID="{542A11C8-0D92-4CE0-A0B1-6865CD238A07}" presName="composite" presStyleCnt="0"/>
      <dgm:spPr/>
    </dgm:pt>
    <dgm:pt modelId="{C895DED5-5D8F-413E-80D1-B1C7827FDBE9}" type="pres">
      <dgm:prSet presAssocID="{542A11C8-0D92-4CE0-A0B1-6865CD238A07}" presName="Child" presStyleLbl="revTx" presStyleIdx="1" presStyleCnt="8">
        <dgm:presLayoutVars>
          <dgm:chMax val="0"/>
          <dgm:chPref val="0"/>
          <dgm:bulletEnabled val="1"/>
        </dgm:presLayoutVars>
      </dgm:prSet>
      <dgm:spPr/>
    </dgm:pt>
    <dgm:pt modelId="{0D45F32A-5173-4A4D-9B52-4818C546E5FA}" type="pres">
      <dgm:prSet presAssocID="{ECBD06BB-E917-458D-84C7-EB3316A86D95}" presName="sibTrans" presStyleCnt="0"/>
      <dgm:spPr/>
    </dgm:pt>
    <dgm:pt modelId="{4DC5A087-E3F9-4969-9C8F-D0BEF39D6119}" type="pres">
      <dgm:prSet presAssocID="{A6E68E74-94A3-4C0D-BACF-6ABB2B033820}" presName="ParentComposite" presStyleCnt="0"/>
      <dgm:spPr/>
    </dgm:pt>
    <dgm:pt modelId="{D8E71690-24ED-490A-A3E5-C7F7ED3A086E}" type="pres">
      <dgm:prSet presAssocID="{A6E68E74-94A3-4C0D-BACF-6ABB2B033820}" presName="Chord" presStyleLbl="bgShp" presStyleIdx="1" presStyleCnt="4"/>
      <dgm:spPr/>
    </dgm:pt>
    <dgm:pt modelId="{F366C858-B416-4883-B610-768C584EFE89}" type="pres">
      <dgm:prSet presAssocID="{A6E68E74-94A3-4C0D-BACF-6ABB2B033820}" presName="Pie" presStyleLbl="alignNode1" presStyleIdx="1" presStyleCnt="4"/>
      <dgm:spPr/>
    </dgm:pt>
    <dgm:pt modelId="{D5B21626-B930-4C29-B039-396D17329A4B}" type="pres">
      <dgm:prSet presAssocID="{A6E68E74-94A3-4C0D-BACF-6ABB2B033820}" presName="Parent" presStyleLbl="revTx" presStyleIdx="2" presStyleCnt="8">
        <dgm:presLayoutVars>
          <dgm:chMax val="1"/>
          <dgm:chPref val="1"/>
          <dgm:bulletEnabled val="1"/>
        </dgm:presLayoutVars>
      </dgm:prSet>
      <dgm:spPr/>
    </dgm:pt>
    <dgm:pt modelId="{99A443DE-30F2-4BE2-8266-A98C464FC057}" type="pres">
      <dgm:prSet presAssocID="{BD85CED1-23A7-4B58-834B-05F5BF044AC9}" presName="negSibTrans" presStyleCnt="0"/>
      <dgm:spPr/>
    </dgm:pt>
    <dgm:pt modelId="{52886750-CFBD-4AD4-A177-BC430A75D034}" type="pres">
      <dgm:prSet presAssocID="{A6E68E74-94A3-4C0D-BACF-6ABB2B033820}" presName="composite" presStyleCnt="0"/>
      <dgm:spPr/>
    </dgm:pt>
    <dgm:pt modelId="{5B5BA302-984B-4D52-BE71-640229CF3C8C}" type="pres">
      <dgm:prSet presAssocID="{A6E68E74-94A3-4C0D-BACF-6ABB2B033820}" presName="Child" presStyleLbl="revTx" presStyleIdx="3" presStyleCnt="8">
        <dgm:presLayoutVars>
          <dgm:chMax val="0"/>
          <dgm:chPref val="0"/>
          <dgm:bulletEnabled val="1"/>
        </dgm:presLayoutVars>
      </dgm:prSet>
      <dgm:spPr/>
    </dgm:pt>
    <dgm:pt modelId="{32DD05B9-B3E2-4D49-BA32-3A4773EF548E}" type="pres">
      <dgm:prSet presAssocID="{F28EEB7A-2660-41E2-A3A1-7706B2B43454}" presName="sibTrans" presStyleCnt="0"/>
      <dgm:spPr/>
    </dgm:pt>
    <dgm:pt modelId="{8B227F01-2E24-4204-9DC0-E6216E4AFF7F}" type="pres">
      <dgm:prSet presAssocID="{1BE5CED2-4D9E-4D6E-AE33-7FA8A6F5DC4A}" presName="ParentComposite" presStyleCnt="0"/>
      <dgm:spPr/>
    </dgm:pt>
    <dgm:pt modelId="{69A649C8-B98E-4EC0-B6D4-B46C89110D20}" type="pres">
      <dgm:prSet presAssocID="{1BE5CED2-4D9E-4D6E-AE33-7FA8A6F5DC4A}" presName="Chord" presStyleLbl="bgShp" presStyleIdx="2" presStyleCnt="4"/>
      <dgm:spPr/>
    </dgm:pt>
    <dgm:pt modelId="{43942CFE-F876-4269-8AE7-8DE3EAD42FE9}" type="pres">
      <dgm:prSet presAssocID="{1BE5CED2-4D9E-4D6E-AE33-7FA8A6F5DC4A}" presName="Pie" presStyleLbl="alignNode1" presStyleIdx="2" presStyleCnt="4"/>
      <dgm:spPr/>
    </dgm:pt>
    <dgm:pt modelId="{5C614B6A-55AA-47EF-90A2-8842A2E85895}" type="pres">
      <dgm:prSet presAssocID="{1BE5CED2-4D9E-4D6E-AE33-7FA8A6F5DC4A}" presName="Parent" presStyleLbl="revTx" presStyleIdx="4" presStyleCnt="8">
        <dgm:presLayoutVars>
          <dgm:chMax val="1"/>
          <dgm:chPref val="1"/>
          <dgm:bulletEnabled val="1"/>
        </dgm:presLayoutVars>
      </dgm:prSet>
      <dgm:spPr/>
    </dgm:pt>
    <dgm:pt modelId="{0B4EE68E-FAB9-4F43-A5D8-4C738BA65E82}" type="pres">
      <dgm:prSet presAssocID="{6C9C3E9E-6674-42E6-A862-08CA2B695F9F}" presName="negSibTrans" presStyleCnt="0"/>
      <dgm:spPr/>
    </dgm:pt>
    <dgm:pt modelId="{66D63D9F-2E82-4AB9-AFCC-BCE578AB7085}" type="pres">
      <dgm:prSet presAssocID="{1BE5CED2-4D9E-4D6E-AE33-7FA8A6F5DC4A}" presName="composite" presStyleCnt="0"/>
      <dgm:spPr/>
    </dgm:pt>
    <dgm:pt modelId="{AFED348E-6A84-447C-A43F-BF2CEB1187EE}" type="pres">
      <dgm:prSet presAssocID="{1BE5CED2-4D9E-4D6E-AE33-7FA8A6F5DC4A}" presName="Child" presStyleLbl="revTx" presStyleIdx="5" presStyleCnt="8">
        <dgm:presLayoutVars>
          <dgm:chMax val="0"/>
          <dgm:chPref val="0"/>
          <dgm:bulletEnabled val="1"/>
        </dgm:presLayoutVars>
      </dgm:prSet>
      <dgm:spPr/>
    </dgm:pt>
    <dgm:pt modelId="{5F771E38-5B97-45C2-81FB-4AC1453C2A3C}" type="pres">
      <dgm:prSet presAssocID="{36E37F66-0F91-463D-B44C-E1A766CBC6A4}" presName="sibTrans" presStyleCnt="0"/>
      <dgm:spPr/>
    </dgm:pt>
    <dgm:pt modelId="{85298EDF-CF0A-4AA7-94C5-4B1FADD32CCB}" type="pres">
      <dgm:prSet presAssocID="{1D710393-6CC8-4740-B83A-6C55CC1D0FD1}" presName="ParentComposite" presStyleCnt="0"/>
      <dgm:spPr/>
    </dgm:pt>
    <dgm:pt modelId="{7D565D9A-5AB6-4F3C-9CCD-90D32B42D249}" type="pres">
      <dgm:prSet presAssocID="{1D710393-6CC8-4740-B83A-6C55CC1D0FD1}" presName="Chord" presStyleLbl="bgShp" presStyleIdx="3" presStyleCnt="4"/>
      <dgm:spPr/>
    </dgm:pt>
    <dgm:pt modelId="{B2BC17EC-CFF4-4A4E-8819-18494C362AAC}" type="pres">
      <dgm:prSet presAssocID="{1D710393-6CC8-4740-B83A-6C55CC1D0FD1}" presName="Pie" presStyleLbl="alignNode1" presStyleIdx="3" presStyleCnt="4"/>
      <dgm:spPr/>
    </dgm:pt>
    <dgm:pt modelId="{CD6FE097-15E6-4D55-B82C-BE76C74CD91F}" type="pres">
      <dgm:prSet presAssocID="{1D710393-6CC8-4740-B83A-6C55CC1D0FD1}" presName="Parent" presStyleLbl="revTx" presStyleIdx="6" presStyleCnt="8">
        <dgm:presLayoutVars>
          <dgm:chMax val="1"/>
          <dgm:chPref val="1"/>
          <dgm:bulletEnabled val="1"/>
        </dgm:presLayoutVars>
      </dgm:prSet>
      <dgm:spPr/>
    </dgm:pt>
    <dgm:pt modelId="{A4A554EB-5F47-48C0-9B84-ACB2ABE1175F}" type="pres">
      <dgm:prSet presAssocID="{FC4BA8B3-2DAC-4AAD-8209-9580D6332D03}" presName="negSibTrans" presStyleCnt="0"/>
      <dgm:spPr/>
    </dgm:pt>
    <dgm:pt modelId="{8B840170-2A49-47EB-A818-77D043D8F64D}" type="pres">
      <dgm:prSet presAssocID="{1D710393-6CC8-4740-B83A-6C55CC1D0FD1}" presName="composite" presStyleCnt="0"/>
      <dgm:spPr/>
    </dgm:pt>
    <dgm:pt modelId="{090FF3DC-314B-43EC-B5AD-60CDA28AA344}" type="pres">
      <dgm:prSet presAssocID="{1D710393-6CC8-4740-B83A-6C55CC1D0FD1}" presName="Child" presStyleLbl="revTx" presStyleIdx="7" presStyleCnt="8">
        <dgm:presLayoutVars>
          <dgm:chMax val="0"/>
          <dgm:chPref val="0"/>
          <dgm:bulletEnabled val="1"/>
        </dgm:presLayoutVars>
      </dgm:prSet>
      <dgm:spPr/>
    </dgm:pt>
  </dgm:ptLst>
  <dgm:cxnLst>
    <dgm:cxn modelId="{38BEBA07-2413-43B5-96FA-24B00B90A575}" type="presOf" srcId="{B3968826-52CB-4DF1-8460-F2AB96CA8F85}" destId="{5B5BA302-984B-4D52-BE71-640229CF3C8C}" srcOrd="0" destOrd="0" presId="urn:microsoft.com/office/officeart/2009/3/layout/PieProcess"/>
    <dgm:cxn modelId="{2BA5C536-2A47-4695-A575-E20B5873C0C7}" type="presOf" srcId="{87158483-C8CC-492C-8AB6-C5F141E71BC3}" destId="{C895DED5-5D8F-413E-80D1-B1C7827FDBE9}" srcOrd="0" destOrd="0" presId="urn:microsoft.com/office/officeart/2009/3/layout/PieProcess"/>
    <dgm:cxn modelId="{35B43D64-7E20-4F9F-A014-803F28645A89}" type="presOf" srcId="{A6E68E74-94A3-4C0D-BACF-6ABB2B033820}" destId="{D5B21626-B930-4C29-B039-396D17329A4B}" srcOrd="0" destOrd="0" presId="urn:microsoft.com/office/officeart/2009/3/layout/PieProcess"/>
    <dgm:cxn modelId="{212FDC44-2204-471E-841E-DDBAAAD7E842}" srcId="{1BE5CED2-4D9E-4D6E-AE33-7FA8A6F5DC4A}" destId="{1B2B2C0C-9FDE-4305-BAE1-745C00961D3C}" srcOrd="0" destOrd="0" parTransId="{2F64A9B1-662A-4647-97D8-5C276A8D7897}" sibTransId="{6C9C3E9E-6674-42E6-A862-08CA2B695F9F}"/>
    <dgm:cxn modelId="{2C7BB46D-B7A2-4BEE-A664-3B5242597C58}" srcId="{D6A25F2A-3DF3-405B-B86F-26A68E5AD5E9}" destId="{1BE5CED2-4D9E-4D6E-AE33-7FA8A6F5DC4A}" srcOrd="2" destOrd="0" parTransId="{3FB83380-1FA4-4C21-AA45-5D7BE079D4B1}" sibTransId="{36E37F66-0F91-463D-B44C-E1A766CBC6A4}"/>
    <dgm:cxn modelId="{76D61053-680F-4667-BCFA-38A6D851B9E9}" srcId="{A6E68E74-94A3-4C0D-BACF-6ABB2B033820}" destId="{B3968826-52CB-4DF1-8460-F2AB96CA8F85}" srcOrd="0" destOrd="0" parTransId="{BC80F664-1FC1-4DFA-BBD2-CA7E2921FA27}" sibTransId="{BD85CED1-23A7-4B58-834B-05F5BF044AC9}"/>
    <dgm:cxn modelId="{7CD5E282-25AA-4E9B-8530-9EB4A7028E50}" type="presOf" srcId="{1BE5CED2-4D9E-4D6E-AE33-7FA8A6F5DC4A}" destId="{5C614B6A-55AA-47EF-90A2-8842A2E85895}" srcOrd="0" destOrd="0" presId="urn:microsoft.com/office/officeart/2009/3/layout/PieProcess"/>
    <dgm:cxn modelId="{DE229D90-2DE1-4AA5-80A1-F6CDF72752AE}" srcId="{1D710393-6CC8-4740-B83A-6C55CC1D0FD1}" destId="{E099ADD1-C6D4-4891-8FDB-1963A7C11A60}" srcOrd="0" destOrd="0" parTransId="{4C987EDF-B947-43A1-84EE-986F40ED014C}" sibTransId="{FC4BA8B3-2DAC-4AAD-8209-9580D6332D03}"/>
    <dgm:cxn modelId="{658DE099-7D07-4685-9F75-45366BCBA665}" type="presOf" srcId="{E099ADD1-C6D4-4891-8FDB-1963A7C11A60}" destId="{090FF3DC-314B-43EC-B5AD-60CDA28AA344}" srcOrd="0" destOrd="0" presId="urn:microsoft.com/office/officeart/2009/3/layout/PieProcess"/>
    <dgm:cxn modelId="{6B6592A4-2765-46CA-8E08-2F0D014E80B3}" type="presOf" srcId="{1D710393-6CC8-4740-B83A-6C55CC1D0FD1}" destId="{CD6FE097-15E6-4D55-B82C-BE76C74CD91F}" srcOrd="0" destOrd="0" presId="urn:microsoft.com/office/officeart/2009/3/layout/PieProcess"/>
    <dgm:cxn modelId="{BE27BEA8-8E27-4A85-ABAA-AE2ABE47650D}" srcId="{D6A25F2A-3DF3-405B-B86F-26A68E5AD5E9}" destId="{1D710393-6CC8-4740-B83A-6C55CC1D0FD1}" srcOrd="3" destOrd="0" parTransId="{789264FF-CE79-4B47-B887-AB51661E5AE4}" sibTransId="{52E0A911-CEB6-40A7-857D-4FD2AD8391D0}"/>
    <dgm:cxn modelId="{10C510A9-D599-4EAA-80E5-9E580A229855}" type="presOf" srcId="{542A11C8-0D92-4CE0-A0B1-6865CD238A07}" destId="{3682320D-962F-4C13-9E8E-9C8A6FC3C564}" srcOrd="0" destOrd="0" presId="urn:microsoft.com/office/officeart/2009/3/layout/PieProcess"/>
    <dgm:cxn modelId="{C1F748C7-EBDE-49DA-A0CE-0F205065CC48}" srcId="{542A11C8-0D92-4CE0-A0B1-6865CD238A07}" destId="{87158483-C8CC-492C-8AB6-C5F141E71BC3}" srcOrd="0" destOrd="0" parTransId="{B9537859-A79A-486F-83B1-1F66A3C6B425}" sibTransId="{7BB7F806-576D-4DB1-9CBC-756FFDC3860C}"/>
    <dgm:cxn modelId="{D2F2DECA-DE4A-40A1-B43F-D6AF18862EBC}" srcId="{D6A25F2A-3DF3-405B-B86F-26A68E5AD5E9}" destId="{A6E68E74-94A3-4C0D-BACF-6ABB2B033820}" srcOrd="1" destOrd="0" parTransId="{6A164BC9-E284-485F-9E47-E8FDBA9654C8}" sibTransId="{F28EEB7A-2660-41E2-A3A1-7706B2B43454}"/>
    <dgm:cxn modelId="{3889E2CD-81CA-4CB2-B250-781489EE7715}" type="presOf" srcId="{D6A25F2A-3DF3-405B-B86F-26A68E5AD5E9}" destId="{3EC3EA28-6018-44D6-91D8-1DFD0E87C239}" srcOrd="0" destOrd="0" presId="urn:microsoft.com/office/officeart/2009/3/layout/PieProcess"/>
    <dgm:cxn modelId="{11A8B7EC-3E7C-440F-9DEA-3D86CB70D5DA}" type="presOf" srcId="{1B2B2C0C-9FDE-4305-BAE1-745C00961D3C}" destId="{AFED348E-6A84-447C-A43F-BF2CEB1187EE}" srcOrd="0" destOrd="0" presId="urn:microsoft.com/office/officeart/2009/3/layout/PieProcess"/>
    <dgm:cxn modelId="{29EF83F0-8631-4044-AF50-785B209A009F}" srcId="{D6A25F2A-3DF3-405B-B86F-26A68E5AD5E9}" destId="{542A11C8-0D92-4CE0-A0B1-6865CD238A07}" srcOrd="0" destOrd="0" parTransId="{6B6CD044-4207-44A6-A658-6C55370BA870}" sibTransId="{ECBD06BB-E917-458D-84C7-EB3316A86D95}"/>
    <dgm:cxn modelId="{883FB3F2-79DE-4843-9B47-9C6AD32A4446}" type="presParOf" srcId="{3EC3EA28-6018-44D6-91D8-1DFD0E87C239}" destId="{C2282FC4-1E5F-4C54-9CC2-37D0B89B9FE2}" srcOrd="0" destOrd="0" presId="urn:microsoft.com/office/officeart/2009/3/layout/PieProcess"/>
    <dgm:cxn modelId="{7BC1CF9F-8F5E-4723-B3ED-E9109A8F7D2A}" type="presParOf" srcId="{C2282FC4-1E5F-4C54-9CC2-37D0B89B9FE2}" destId="{49239822-1FAC-4850-93B1-63B76EA5FC09}" srcOrd="0" destOrd="0" presId="urn:microsoft.com/office/officeart/2009/3/layout/PieProcess"/>
    <dgm:cxn modelId="{F20EA7A2-1E28-441C-A66F-EEE2D0691A6E}" type="presParOf" srcId="{C2282FC4-1E5F-4C54-9CC2-37D0B89B9FE2}" destId="{AE234FCB-E229-438A-9A6E-A0104489AED2}" srcOrd="1" destOrd="0" presId="urn:microsoft.com/office/officeart/2009/3/layout/PieProcess"/>
    <dgm:cxn modelId="{C588D8A3-289F-458D-A89D-D807EC69D9C7}" type="presParOf" srcId="{C2282FC4-1E5F-4C54-9CC2-37D0B89B9FE2}" destId="{3682320D-962F-4C13-9E8E-9C8A6FC3C564}" srcOrd="2" destOrd="0" presId="urn:microsoft.com/office/officeart/2009/3/layout/PieProcess"/>
    <dgm:cxn modelId="{28EB5E74-6538-4749-A529-4E18EAE56AE2}" type="presParOf" srcId="{3EC3EA28-6018-44D6-91D8-1DFD0E87C239}" destId="{AE218F1E-40A0-4C90-A6D1-3435DDC82B0C}" srcOrd="1" destOrd="0" presId="urn:microsoft.com/office/officeart/2009/3/layout/PieProcess"/>
    <dgm:cxn modelId="{782B2AEA-F3B6-4E38-9134-C2FF9EBD0F89}" type="presParOf" srcId="{3EC3EA28-6018-44D6-91D8-1DFD0E87C239}" destId="{8895E2D4-F0DA-43C6-B48C-AE2496D4FAF9}" srcOrd="2" destOrd="0" presId="urn:microsoft.com/office/officeart/2009/3/layout/PieProcess"/>
    <dgm:cxn modelId="{F6D20AFC-0907-469E-A0B5-0D699A185443}" type="presParOf" srcId="{8895E2D4-F0DA-43C6-B48C-AE2496D4FAF9}" destId="{C895DED5-5D8F-413E-80D1-B1C7827FDBE9}" srcOrd="0" destOrd="0" presId="urn:microsoft.com/office/officeart/2009/3/layout/PieProcess"/>
    <dgm:cxn modelId="{DEA6047F-738D-4E30-9E66-DCF2811C42A8}" type="presParOf" srcId="{3EC3EA28-6018-44D6-91D8-1DFD0E87C239}" destId="{0D45F32A-5173-4A4D-9B52-4818C546E5FA}" srcOrd="3" destOrd="0" presId="urn:microsoft.com/office/officeart/2009/3/layout/PieProcess"/>
    <dgm:cxn modelId="{55293DC5-4B44-46F0-9D36-18C86C504814}" type="presParOf" srcId="{3EC3EA28-6018-44D6-91D8-1DFD0E87C239}" destId="{4DC5A087-E3F9-4969-9C8F-D0BEF39D6119}" srcOrd="4" destOrd="0" presId="urn:microsoft.com/office/officeart/2009/3/layout/PieProcess"/>
    <dgm:cxn modelId="{5847FB37-FD51-4803-A1AF-AC0C746FD579}" type="presParOf" srcId="{4DC5A087-E3F9-4969-9C8F-D0BEF39D6119}" destId="{D8E71690-24ED-490A-A3E5-C7F7ED3A086E}" srcOrd="0" destOrd="0" presId="urn:microsoft.com/office/officeart/2009/3/layout/PieProcess"/>
    <dgm:cxn modelId="{F14CA04E-DFB8-4130-8781-9B2172FC42B1}" type="presParOf" srcId="{4DC5A087-E3F9-4969-9C8F-D0BEF39D6119}" destId="{F366C858-B416-4883-B610-768C584EFE89}" srcOrd="1" destOrd="0" presId="urn:microsoft.com/office/officeart/2009/3/layout/PieProcess"/>
    <dgm:cxn modelId="{2B3D9D36-F4D3-471B-85D2-A11FB2C9C05A}" type="presParOf" srcId="{4DC5A087-E3F9-4969-9C8F-D0BEF39D6119}" destId="{D5B21626-B930-4C29-B039-396D17329A4B}" srcOrd="2" destOrd="0" presId="urn:microsoft.com/office/officeart/2009/3/layout/PieProcess"/>
    <dgm:cxn modelId="{7A921C3E-1C39-4506-A242-87B464CAE4E9}" type="presParOf" srcId="{3EC3EA28-6018-44D6-91D8-1DFD0E87C239}" destId="{99A443DE-30F2-4BE2-8266-A98C464FC057}" srcOrd="5" destOrd="0" presId="urn:microsoft.com/office/officeart/2009/3/layout/PieProcess"/>
    <dgm:cxn modelId="{4FE64C5D-1D21-4042-B021-516E0F6F6FDF}" type="presParOf" srcId="{3EC3EA28-6018-44D6-91D8-1DFD0E87C239}" destId="{52886750-CFBD-4AD4-A177-BC430A75D034}" srcOrd="6" destOrd="0" presId="urn:microsoft.com/office/officeart/2009/3/layout/PieProcess"/>
    <dgm:cxn modelId="{365367FF-9F9F-4FAF-B91D-318EA1508AC5}" type="presParOf" srcId="{52886750-CFBD-4AD4-A177-BC430A75D034}" destId="{5B5BA302-984B-4D52-BE71-640229CF3C8C}" srcOrd="0" destOrd="0" presId="urn:microsoft.com/office/officeart/2009/3/layout/PieProcess"/>
    <dgm:cxn modelId="{A935F2B9-6DB7-4AD4-9989-DAF46B4D99CC}" type="presParOf" srcId="{3EC3EA28-6018-44D6-91D8-1DFD0E87C239}" destId="{32DD05B9-B3E2-4D49-BA32-3A4773EF548E}" srcOrd="7" destOrd="0" presId="urn:microsoft.com/office/officeart/2009/3/layout/PieProcess"/>
    <dgm:cxn modelId="{505D577E-FB35-48FD-BCF5-8A2A27006766}" type="presParOf" srcId="{3EC3EA28-6018-44D6-91D8-1DFD0E87C239}" destId="{8B227F01-2E24-4204-9DC0-E6216E4AFF7F}" srcOrd="8" destOrd="0" presId="urn:microsoft.com/office/officeart/2009/3/layout/PieProcess"/>
    <dgm:cxn modelId="{94197D5C-BEDB-4BB9-8945-5CF14C229F4A}" type="presParOf" srcId="{8B227F01-2E24-4204-9DC0-E6216E4AFF7F}" destId="{69A649C8-B98E-4EC0-B6D4-B46C89110D20}" srcOrd="0" destOrd="0" presId="urn:microsoft.com/office/officeart/2009/3/layout/PieProcess"/>
    <dgm:cxn modelId="{A45D1CE1-8395-4A46-919D-1C4FD156D291}" type="presParOf" srcId="{8B227F01-2E24-4204-9DC0-E6216E4AFF7F}" destId="{43942CFE-F876-4269-8AE7-8DE3EAD42FE9}" srcOrd="1" destOrd="0" presId="urn:microsoft.com/office/officeart/2009/3/layout/PieProcess"/>
    <dgm:cxn modelId="{5ACB31A4-124F-46F2-82A1-574783B2A82C}" type="presParOf" srcId="{8B227F01-2E24-4204-9DC0-E6216E4AFF7F}" destId="{5C614B6A-55AA-47EF-90A2-8842A2E85895}" srcOrd="2" destOrd="0" presId="urn:microsoft.com/office/officeart/2009/3/layout/PieProcess"/>
    <dgm:cxn modelId="{9BF71AAB-ACF6-484A-B0F1-DBEC25E9466E}" type="presParOf" srcId="{3EC3EA28-6018-44D6-91D8-1DFD0E87C239}" destId="{0B4EE68E-FAB9-4F43-A5D8-4C738BA65E82}" srcOrd="9" destOrd="0" presId="urn:microsoft.com/office/officeart/2009/3/layout/PieProcess"/>
    <dgm:cxn modelId="{5EB74239-603A-4593-AF33-A5927A6C8278}" type="presParOf" srcId="{3EC3EA28-6018-44D6-91D8-1DFD0E87C239}" destId="{66D63D9F-2E82-4AB9-AFCC-BCE578AB7085}" srcOrd="10" destOrd="0" presId="urn:microsoft.com/office/officeart/2009/3/layout/PieProcess"/>
    <dgm:cxn modelId="{294917CF-0196-4B5D-B33F-358F2557CBEB}" type="presParOf" srcId="{66D63D9F-2E82-4AB9-AFCC-BCE578AB7085}" destId="{AFED348E-6A84-447C-A43F-BF2CEB1187EE}" srcOrd="0" destOrd="0" presId="urn:microsoft.com/office/officeart/2009/3/layout/PieProcess"/>
    <dgm:cxn modelId="{FEE4D87E-B5D8-449C-B2AA-A5AB332904BB}" type="presParOf" srcId="{3EC3EA28-6018-44D6-91D8-1DFD0E87C239}" destId="{5F771E38-5B97-45C2-81FB-4AC1453C2A3C}" srcOrd="11" destOrd="0" presId="urn:microsoft.com/office/officeart/2009/3/layout/PieProcess"/>
    <dgm:cxn modelId="{C012FF99-4DA4-44F4-87EE-70FAA6C1A882}" type="presParOf" srcId="{3EC3EA28-6018-44D6-91D8-1DFD0E87C239}" destId="{85298EDF-CF0A-4AA7-94C5-4B1FADD32CCB}" srcOrd="12" destOrd="0" presId="urn:microsoft.com/office/officeart/2009/3/layout/PieProcess"/>
    <dgm:cxn modelId="{666042C5-06DD-44A6-AC8B-11246C642315}" type="presParOf" srcId="{85298EDF-CF0A-4AA7-94C5-4B1FADD32CCB}" destId="{7D565D9A-5AB6-4F3C-9CCD-90D32B42D249}" srcOrd="0" destOrd="0" presId="urn:microsoft.com/office/officeart/2009/3/layout/PieProcess"/>
    <dgm:cxn modelId="{24A5EFEB-FFA6-4529-8C5C-8B2B863871CC}" type="presParOf" srcId="{85298EDF-CF0A-4AA7-94C5-4B1FADD32CCB}" destId="{B2BC17EC-CFF4-4A4E-8819-18494C362AAC}" srcOrd="1" destOrd="0" presId="urn:microsoft.com/office/officeart/2009/3/layout/PieProcess"/>
    <dgm:cxn modelId="{2D91A98B-1792-4256-BD00-8555B815754A}" type="presParOf" srcId="{85298EDF-CF0A-4AA7-94C5-4B1FADD32CCB}" destId="{CD6FE097-15E6-4D55-B82C-BE76C74CD91F}" srcOrd="2" destOrd="0" presId="urn:microsoft.com/office/officeart/2009/3/layout/PieProcess"/>
    <dgm:cxn modelId="{6BEAE603-7262-4EAC-893F-5E6A8D7C7196}" type="presParOf" srcId="{3EC3EA28-6018-44D6-91D8-1DFD0E87C239}" destId="{A4A554EB-5F47-48C0-9B84-ACB2ABE1175F}" srcOrd="13" destOrd="0" presId="urn:microsoft.com/office/officeart/2009/3/layout/PieProcess"/>
    <dgm:cxn modelId="{DFDAD78A-731D-44C5-95E9-DC010A9B257A}" type="presParOf" srcId="{3EC3EA28-6018-44D6-91D8-1DFD0E87C239}" destId="{8B840170-2A49-47EB-A818-77D043D8F64D}" srcOrd="14" destOrd="0" presId="urn:microsoft.com/office/officeart/2009/3/layout/PieProcess"/>
    <dgm:cxn modelId="{C06C1FA7-4632-49BB-B80F-DEAA26ACE8EE}" type="presParOf" srcId="{8B840170-2A49-47EB-A818-77D043D8F64D}" destId="{090FF3DC-314B-43EC-B5AD-60CDA28AA344}" srcOrd="0" destOrd="0" presId="urn:microsoft.com/office/officeart/2009/3/layout/PieProcess"/>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239822-1FAC-4850-93B1-63B76EA5FC09}">
      <dsp:nvSpPr>
        <dsp:cNvPr id="0" name=""/>
        <dsp:cNvSpPr/>
      </dsp:nvSpPr>
      <dsp:spPr>
        <a:xfrm>
          <a:off x="2136"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E234FCB-E229-438A-9A6E-A0104489AED2}">
      <dsp:nvSpPr>
        <dsp:cNvPr id="0" name=""/>
        <dsp:cNvSpPr/>
      </dsp:nvSpPr>
      <dsp:spPr>
        <a:xfrm>
          <a:off x="49095" y="707979"/>
          <a:ext cx="375671" cy="375671"/>
        </a:xfrm>
        <a:prstGeom prst="pie">
          <a:avLst>
            <a:gd name="adj1" fmla="val 13500000"/>
            <a:gd name="adj2" fmla="val 16200000"/>
          </a:avLst>
        </a:prstGeom>
        <a:solidFill>
          <a:schemeClr val="accent3">
            <a:hueOff val="0"/>
            <a:satOff val="0"/>
            <a:lumOff val="0"/>
            <a:alphaOff val="0"/>
          </a:schemeClr>
        </a:solidFill>
        <a:ln w="1905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682320D-962F-4C13-9E8E-9C8A6FC3C564}">
      <dsp:nvSpPr>
        <dsp:cNvPr id="0" name=""/>
        <dsp:cNvSpPr/>
      </dsp:nvSpPr>
      <dsp:spPr>
        <a:xfrm rot="16200000">
          <a:off x="-537892"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May 30 &amp; 31&amp; June 1</a:t>
          </a:r>
        </a:p>
      </dsp:txBody>
      <dsp:txXfrm>
        <a:off x="-537892" y="1717597"/>
        <a:ext cx="1361810" cy="281753"/>
      </dsp:txXfrm>
    </dsp:sp>
    <dsp:sp modelId="{C895DED5-5D8F-413E-80D1-B1C7827FDBE9}">
      <dsp:nvSpPr>
        <dsp:cNvPr id="0" name=""/>
        <dsp:cNvSpPr/>
      </dsp:nvSpPr>
      <dsp:spPr>
        <a:xfrm>
          <a:off x="330849"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June 2026</a:t>
          </a:r>
        </a:p>
      </dsp:txBody>
      <dsp:txXfrm>
        <a:off x="330849" y="661020"/>
        <a:ext cx="939179" cy="1878359"/>
      </dsp:txXfrm>
    </dsp:sp>
    <dsp:sp modelId="{D8E71690-24ED-490A-A3E5-C7F7ED3A086E}">
      <dsp:nvSpPr>
        <dsp:cNvPr id="0" name=""/>
        <dsp:cNvSpPr/>
      </dsp:nvSpPr>
      <dsp:spPr>
        <a:xfrm>
          <a:off x="1406881"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F366C858-B416-4883-B610-768C584EFE89}">
      <dsp:nvSpPr>
        <dsp:cNvPr id="0" name=""/>
        <dsp:cNvSpPr/>
      </dsp:nvSpPr>
      <dsp:spPr>
        <a:xfrm>
          <a:off x="1453840" y="707979"/>
          <a:ext cx="375671" cy="375671"/>
        </a:xfrm>
        <a:prstGeom prst="pie">
          <a:avLst>
            <a:gd name="adj1" fmla="val 10800000"/>
            <a:gd name="adj2" fmla="val 16200000"/>
          </a:avLst>
        </a:prstGeom>
        <a:solidFill>
          <a:schemeClr val="accent3">
            <a:hueOff val="1372388"/>
            <a:satOff val="8237"/>
            <a:lumOff val="6275"/>
            <a:alphaOff val="0"/>
          </a:schemeClr>
        </a:solidFill>
        <a:ln w="19050" cap="flat" cmpd="sng" algn="ctr">
          <a:solidFill>
            <a:schemeClr val="accent3">
              <a:hueOff val="1372388"/>
              <a:satOff val="8237"/>
              <a:lumOff val="627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5B21626-B930-4C29-B039-396D17329A4B}">
      <dsp:nvSpPr>
        <dsp:cNvPr id="0" name=""/>
        <dsp:cNvSpPr/>
      </dsp:nvSpPr>
      <dsp:spPr>
        <a:xfrm rot="16200000">
          <a:off x="866852"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May 30 &amp; 31 &amp; June 1</a:t>
          </a:r>
        </a:p>
      </dsp:txBody>
      <dsp:txXfrm>
        <a:off x="866852" y="1717597"/>
        <a:ext cx="1361810" cy="281753"/>
      </dsp:txXfrm>
    </dsp:sp>
    <dsp:sp modelId="{5B5BA302-984B-4D52-BE71-640229CF3C8C}">
      <dsp:nvSpPr>
        <dsp:cNvPr id="0" name=""/>
        <dsp:cNvSpPr/>
      </dsp:nvSpPr>
      <dsp:spPr>
        <a:xfrm>
          <a:off x="1735594"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July 2026</a:t>
          </a:r>
        </a:p>
      </dsp:txBody>
      <dsp:txXfrm>
        <a:off x="1735594" y="661020"/>
        <a:ext cx="939179" cy="1878359"/>
      </dsp:txXfrm>
    </dsp:sp>
    <dsp:sp modelId="{69A649C8-B98E-4EC0-B6D4-B46C89110D20}">
      <dsp:nvSpPr>
        <dsp:cNvPr id="0" name=""/>
        <dsp:cNvSpPr/>
      </dsp:nvSpPr>
      <dsp:spPr>
        <a:xfrm>
          <a:off x="2811625"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3942CFE-F876-4269-8AE7-8DE3EAD42FE9}">
      <dsp:nvSpPr>
        <dsp:cNvPr id="0" name=""/>
        <dsp:cNvSpPr/>
      </dsp:nvSpPr>
      <dsp:spPr>
        <a:xfrm>
          <a:off x="2858584" y="707979"/>
          <a:ext cx="375671" cy="375671"/>
        </a:xfrm>
        <a:prstGeom prst="pie">
          <a:avLst>
            <a:gd name="adj1" fmla="val 8100000"/>
            <a:gd name="adj2" fmla="val 16200000"/>
          </a:avLst>
        </a:prstGeom>
        <a:solidFill>
          <a:schemeClr val="accent3">
            <a:hueOff val="2744775"/>
            <a:satOff val="16475"/>
            <a:lumOff val="12550"/>
            <a:alphaOff val="0"/>
          </a:schemeClr>
        </a:solidFill>
        <a:ln w="19050" cap="flat" cmpd="sng" algn="ctr">
          <a:solidFill>
            <a:schemeClr val="accent3">
              <a:hueOff val="2744775"/>
              <a:satOff val="16475"/>
              <a:lumOff val="1255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C614B6A-55AA-47EF-90A2-8842A2E85895}">
      <dsp:nvSpPr>
        <dsp:cNvPr id="0" name=""/>
        <dsp:cNvSpPr/>
      </dsp:nvSpPr>
      <dsp:spPr>
        <a:xfrm rot="16200000">
          <a:off x="2271597"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May  30  &amp;  31 June 1</a:t>
          </a:r>
        </a:p>
      </dsp:txBody>
      <dsp:txXfrm>
        <a:off x="2271597" y="1717597"/>
        <a:ext cx="1361810" cy="281753"/>
      </dsp:txXfrm>
    </dsp:sp>
    <dsp:sp modelId="{AFED348E-6A84-447C-A43F-BF2CEB1187EE}">
      <dsp:nvSpPr>
        <dsp:cNvPr id="0" name=""/>
        <dsp:cNvSpPr/>
      </dsp:nvSpPr>
      <dsp:spPr>
        <a:xfrm>
          <a:off x="3140338"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August 2026</a:t>
          </a:r>
        </a:p>
      </dsp:txBody>
      <dsp:txXfrm>
        <a:off x="3140338" y="661020"/>
        <a:ext cx="939179" cy="1878359"/>
      </dsp:txXfrm>
    </dsp:sp>
    <dsp:sp modelId="{7D565D9A-5AB6-4F3C-9CCD-90D32B42D249}">
      <dsp:nvSpPr>
        <dsp:cNvPr id="0" name=""/>
        <dsp:cNvSpPr/>
      </dsp:nvSpPr>
      <dsp:spPr>
        <a:xfrm>
          <a:off x="4216370" y="661020"/>
          <a:ext cx="469589" cy="469589"/>
        </a:xfrm>
        <a:prstGeom prst="chord">
          <a:avLst>
            <a:gd name="adj1" fmla="val 4800000"/>
            <a:gd name="adj2" fmla="val 1680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B2BC17EC-CFF4-4A4E-8819-18494C362AAC}">
      <dsp:nvSpPr>
        <dsp:cNvPr id="0" name=""/>
        <dsp:cNvSpPr/>
      </dsp:nvSpPr>
      <dsp:spPr>
        <a:xfrm>
          <a:off x="4263329" y="707979"/>
          <a:ext cx="375671" cy="375671"/>
        </a:xfrm>
        <a:prstGeom prst="pie">
          <a:avLst>
            <a:gd name="adj1" fmla="val 5400000"/>
            <a:gd name="adj2" fmla="val 16200000"/>
          </a:avLst>
        </a:prstGeom>
        <a:solidFill>
          <a:schemeClr val="accent3">
            <a:hueOff val="4117163"/>
            <a:satOff val="24712"/>
            <a:lumOff val="18825"/>
            <a:alphaOff val="0"/>
          </a:schemeClr>
        </a:solidFill>
        <a:ln w="19050" cap="flat" cmpd="sng" algn="ctr">
          <a:solidFill>
            <a:schemeClr val="accent3">
              <a:hueOff val="4117163"/>
              <a:satOff val="24712"/>
              <a:lumOff val="1882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6FE097-15E6-4D55-B82C-BE76C74CD91F}">
      <dsp:nvSpPr>
        <dsp:cNvPr id="0" name=""/>
        <dsp:cNvSpPr/>
      </dsp:nvSpPr>
      <dsp:spPr>
        <a:xfrm rot="16200000">
          <a:off x="3676342" y="1717597"/>
          <a:ext cx="1361810" cy="2817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b" anchorCtr="0">
          <a:noAutofit/>
        </a:bodyPr>
        <a:lstStyle/>
        <a:p>
          <a:pPr marL="0" lvl="0" indent="0" algn="r" defTabSz="533400">
            <a:lnSpc>
              <a:spcPct val="90000"/>
            </a:lnSpc>
            <a:spcBef>
              <a:spcPct val="0"/>
            </a:spcBef>
            <a:spcAft>
              <a:spcPct val="35000"/>
            </a:spcAft>
            <a:buNone/>
          </a:pPr>
          <a:r>
            <a:rPr lang="en-US" sz="1200" kern="1200"/>
            <a:t> June 5, 2026</a:t>
          </a:r>
        </a:p>
      </dsp:txBody>
      <dsp:txXfrm>
        <a:off x="3676342" y="1717597"/>
        <a:ext cx="1361810" cy="281753"/>
      </dsp:txXfrm>
    </dsp:sp>
    <dsp:sp modelId="{090FF3DC-314B-43EC-B5AD-60CDA28AA344}">
      <dsp:nvSpPr>
        <dsp:cNvPr id="0" name=""/>
        <dsp:cNvSpPr/>
      </dsp:nvSpPr>
      <dsp:spPr>
        <a:xfrm>
          <a:off x="4545083" y="661020"/>
          <a:ext cx="939179" cy="18783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noAutofit/>
        </a:bodyPr>
        <a:lstStyle/>
        <a:p>
          <a:pPr marL="0" lvl="0" indent="0" algn="l" defTabSz="533400">
            <a:lnSpc>
              <a:spcPct val="90000"/>
            </a:lnSpc>
            <a:spcBef>
              <a:spcPct val="0"/>
            </a:spcBef>
            <a:spcAft>
              <a:spcPct val="35000"/>
            </a:spcAft>
            <a:buNone/>
          </a:pPr>
          <a:r>
            <a:rPr lang="en-US" sz="1200" kern="1200"/>
            <a:t>June 2026</a:t>
          </a:r>
        </a:p>
      </dsp:txBody>
      <dsp:txXfrm>
        <a:off x="4545083" y="661020"/>
        <a:ext cx="939179" cy="1878359"/>
      </dsp:txXfrm>
    </dsp:sp>
  </dsp:spTree>
</dsp:drawing>
</file>

<file path=word/diagrams/layout1.xml><?xml version="1.0" encoding="utf-8"?>
<dgm:layoutDef xmlns:dgm="http://schemas.openxmlformats.org/drawingml/2006/diagram" xmlns:a="http://schemas.openxmlformats.org/drawingml/2006/main" uniqueId="urn:microsoft.com/office/officeart/2009/3/layout/PieProcess">
  <dgm:title val=""/>
  <dgm:desc val=""/>
  <dgm:catLst>
    <dgm:cat type="list" pri="8600"/>
    <dgm:cat type="process" pri="4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One val="branch"/>
      <dgm:animLvl val="lvl"/>
    </dgm:varLst>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constrLst>
      <dgm:constr type="primFontSz" for="des" forName="Parent" val="65"/>
      <dgm:constr type="primFontSz" for="des" forName="Child" refType="primFontSz" refFor="des" refForName="Parent" op="lte"/>
      <dgm:constr type="w" for="ch" forName="composite" refType="w"/>
      <dgm:constr type="h" for="ch" forName="composite" refType="h"/>
      <dgm:constr type="w" for="ch" forName="ParentComposite" refType="w" fact="0.5"/>
      <dgm:constr type="h" for="ch" forName="ParentComposite" refType="h"/>
      <dgm:constr type="w" for="ch" forName="negSibTrans" refType="h" refFor="ch" refForName="composite" fact="-0.075"/>
      <dgm:constr type="w" for="ch" forName="sibTrans" refType="w" refFor="ch" refForName="composite" fact="0.0425"/>
    </dgm:constrLst>
    <dgm:forEach name="nodesForEach" axis="ch" ptType="node" cnt="7">
      <dgm:layoutNode name="ParentComposite">
        <dgm:alg type="composite">
          <dgm:param type="ar" val="0.25"/>
        </dgm:alg>
        <dgm:shape xmlns:r="http://schemas.openxmlformats.org/officeDocument/2006/relationships" r:blip="">
          <dgm:adjLst/>
        </dgm:shape>
        <dgm:choose name="Name4">
          <dgm:if name="Name5" func="var" arg="dir" op="equ" val="norm">
            <dgm:constrLst>
              <dgm:constr type="l" for="ch" forName="Parent" refType="w" fact="0"/>
              <dgm:constr type="t" for="ch" forName="Parent" refType="h" fact="0.275"/>
              <dgm:constr type="w" for="ch" forName="Parent" refType="w" fact="0.6"/>
              <dgm:constr type="h" for="ch" forName="Parent" refType="h" fact="0.725"/>
              <dgm:constr type="l" for="ch" forName="Chord" refType="w" fact="0"/>
              <dgm:constr type="t" for="ch" forName="Chord" refType="h" fact="0"/>
              <dgm:constr type="w" for="ch" forName="Chord" refType="w"/>
              <dgm:constr type="h" for="ch" forName="Chord" refType="h" fact="0.25"/>
              <dgm:constr type="l" for="ch" forName="Pie" refType="w" fact="0.1"/>
              <dgm:constr type="t" for="ch" forName="Pie" refType="h" fact="0.025"/>
              <dgm:constr type="w" for="ch" forName="Pie" refType="w" fact="0.8"/>
              <dgm:constr type="h" for="ch" forName="Pie" refType="h" fact="0.2"/>
            </dgm:constrLst>
          </dgm:if>
          <dgm:else name="Name6">
            <dgm:constrLst>
              <dgm:constr type="r" for="ch" forName="Parent" refType="w"/>
              <dgm:constr type="t" for="ch" forName="Parent" refType="h" fact="0.275"/>
              <dgm:constr type="w" for="ch" forName="Parent" refType="w" fact="0.6"/>
              <dgm:constr type="h" for="ch" forName="Parent" refType="h" fact="0.725"/>
              <dgm:constr type="r" for="ch" forName="Chord" refType="w"/>
              <dgm:constr type="t" for="ch" forName="Chord" refType="h" fact="0"/>
              <dgm:constr type="w" for="ch" forName="Chord" refType="w"/>
              <dgm:constr type="h" for="ch" forName="Chord" refType="h" fact="0.25"/>
              <dgm:constr type="r" for="ch" forName="Pie" refType="w" fact="0.9"/>
              <dgm:constr type="t" for="ch" forName="Pie" refType="h" fact="0.025"/>
              <dgm:constr type="w" for="ch" forName="Pie" refType="w" fact="0.8"/>
              <dgm:constr type="h" for="ch" forName="Pie" refType="h" fact="0.2"/>
            </dgm:constrLst>
          </dgm:else>
        </dgm:choose>
        <dgm:layoutNode name="Chord" styleLbl="bgShp">
          <dgm:alg type="sp"/>
          <dgm:choose name="Name7">
            <dgm:if name="Name8" func="var" arg="dir" op="equ" val="norm">
              <dgm:shape xmlns:r="http://schemas.openxmlformats.org/officeDocument/2006/relationships" type="chord" r:blip="">
                <dgm:adjLst>
                  <dgm:adj idx="1" val="80"/>
                  <dgm:adj idx="2" val="-80"/>
                </dgm:adjLst>
              </dgm:shape>
            </dgm:if>
            <dgm:else name="Name9">
              <dgm:shape xmlns:r="http://schemas.openxmlformats.org/officeDocument/2006/relationships" rot="180" type="chord" r:blip="">
                <dgm:adjLst>
                  <dgm:adj idx="1" val="80"/>
                  <dgm:adj idx="2" val="-80"/>
                </dgm:adjLst>
              </dgm:shape>
            </dgm:else>
          </dgm:choose>
          <dgm:presOf/>
        </dgm:layoutNode>
        <dgm:layoutNode name="Pie" styleLbl="alignNode1">
          <dgm:alg type="sp"/>
          <dgm:choose name="Name10">
            <dgm:if name="Name11" func="var" arg="dir" op="equ" val="norm">
              <dgm:choose name="Name12">
                <dgm:if name="Name13" axis="precedSib" ptType="node" func="cnt" op="equ" val="0">
                  <dgm:choose name="Name14">
                    <dgm:if name="Name15" axis="followSib" ptType="node" func="cnt" op="equ" val="0">
                      <dgm:shape xmlns:r="http://schemas.openxmlformats.org/officeDocument/2006/relationships" type="pie" r:blip="">
                        <dgm:adjLst>
                          <dgm:adj idx="1" val="90"/>
                          <dgm:adj idx="2" val="-90"/>
                        </dgm:adjLst>
                      </dgm:shape>
                    </dgm:if>
                    <dgm:if name="Name16" axis="followSib" ptType="node" func="cnt" op="equ" val="1">
                      <dgm:shape xmlns:r="http://schemas.openxmlformats.org/officeDocument/2006/relationships" type="pie" r:blip="">
                        <dgm:adjLst>
                          <dgm:adj idx="1" val="180"/>
                          <dgm:adj idx="2" val="-90"/>
                        </dgm:adjLst>
                      </dgm:shape>
                    </dgm:if>
                    <dgm:if name="Name17" axis="followSib" ptType="node" func="cnt" op="equ" val="2">
                      <dgm:shape xmlns:r="http://schemas.openxmlformats.org/officeDocument/2006/relationships" type="pie" r:blip="">
                        <dgm:adjLst>
                          <dgm:adj idx="1" val="-150"/>
                          <dgm:adj idx="2" val="-90"/>
                        </dgm:adjLst>
                      </dgm:shape>
                    </dgm:if>
                    <dgm:if name="Name18" axis="followSib" ptType="node" func="cnt" op="equ" val="3">
                      <dgm:shape xmlns:r="http://schemas.openxmlformats.org/officeDocument/2006/relationships" type="pie" r:blip="">
                        <dgm:adjLst>
                          <dgm:adj idx="1" val="-135"/>
                          <dgm:adj idx="2" val="-90"/>
                        </dgm:adjLst>
                      </dgm:shape>
                    </dgm:if>
                    <dgm:if name="Name19" axis="followSib" ptType="node" func="cnt" op="equ" val="4">
                      <dgm:shape xmlns:r="http://schemas.openxmlformats.org/officeDocument/2006/relationships" type="pie" r:blip="">
                        <dgm:adjLst>
                          <dgm:adj idx="1" val="-126"/>
                          <dgm:adj idx="2" val="-90"/>
                        </dgm:adjLst>
                      </dgm:shape>
                    </dgm:if>
                    <dgm:if name="Name20" axis="followSib" ptType="node" func="cnt" op="equ" val="5">
                      <dgm:shape xmlns:r="http://schemas.openxmlformats.org/officeDocument/2006/relationships" type="pie" r:blip="">
                        <dgm:adjLst>
                          <dgm:adj idx="1" val="-120"/>
                          <dgm:adj idx="2" val="-90"/>
                        </dgm:adjLst>
                      </dgm:shape>
                    </dgm:if>
                    <dgm:else name="Name21">
                      <dgm:shape xmlns:r="http://schemas.openxmlformats.org/officeDocument/2006/relationships" type="pie" r:blip="">
                        <dgm:adjLst>
                          <dgm:adj idx="1" val="-115.7143"/>
                          <dgm:adj idx="2" val="-90"/>
                        </dgm:adjLst>
                      </dgm:shape>
                    </dgm:else>
                  </dgm:choose>
                </dgm:if>
                <dgm:if name="Name22" axis="precedSib" ptType="node" func="cnt" op="equ" val="1">
                  <dgm:choose name="Name23">
                    <dgm:if name="Name24" axis="followSib" ptType="node" func="cnt" op="equ" val="0">
                      <dgm:shape xmlns:r="http://schemas.openxmlformats.org/officeDocument/2006/relationships" type="pie" r:blip="">
                        <dgm:adjLst>
                          <dgm:adj idx="1" val="90"/>
                          <dgm:adj idx="2" val="-90"/>
                        </dgm:adjLst>
                      </dgm:shape>
                    </dgm:if>
                    <dgm:if name="Name25" axis="followSib" ptType="node" func="cnt" op="equ" val="1">
                      <dgm:shape xmlns:r="http://schemas.openxmlformats.org/officeDocument/2006/relationships" type="pie" r:blip="">
                        <dgm:adjLst>
                          <dgm:adj idx="1" val="150"/>
                          <dgm:adj idx="2" val="-90"/>
                        </dgm:adjLst>
                      </dgm:shape>
                    </dgm:if>
                    <dgm:if name="Name26" axis="followSib" ptType="node" func="cnt" op="equ" val="2">
                      <dgm:shape xmlns:r="http://schemas.openxmlformats.org/officeDocument/2006/relationships" type="pie" r:blip="">
                        <dgm:adjLst>
                          <dgm:adj idx="1" val="180"/>
                          <dgm:adj idx="2" val="-90"/>
                        </dgm:adjLst>
                      </dgm:shape>
                    </dgm:if>
                    <dgm:if name="Name27" axis="followSib" ptType="node" func="cnt" op="equ" val="3">
                      <dgm:shape xmlns:r="http://schemas.openxmlformats.org/officeDocument/2006/relationships" type="pie" r:blip="">
                        <dgm:adjLst>
                          <dgm:adj idx="1" val="-162"/>
                          <dgm:adj idx="2" val="-90"/>
                        </dgm:adjLst>
                      </dgm:shape>
                    </dgm:if>
                    <dgm:if name="Name28" axis="followSib" ptType="node" func="cnt" op="equ" val="4">
                      <dgm:shape xmlns:r="http://schemas.openxmlformats.org/officeDocument/2006/relationships" type="pie" r:blip="">
                        <dgm:adjLst>
                          <dgm:adj idx="1" val="-150"/>
                          <dgm:adj idx="2" val="-90"/>
                        </dgm:adjLst>
                      </dgm:shape>
                    </dgm:if>
                    <dgm:else name="Name29">
                      <dgm:shape xmlns:r="http://schemas.openxmlformats.org/officeDocument/2006/relationships" type="pie" r:blip="">
                        <dgm:adjLst>
                          <dgm:adj idx="1" val="-141.4286"/>
                          <dgm:adj idx="2" val="-90"/>
                        </dgm:adjLst>
                      </dgm:shape>
                    </dgm:else>
                  </dgm:choose>
                </dgm:if>
                <dgm:if name="Name30" axis="precedSib" ptType="node" func="cnt" op="equ" val="2">
                  <dgm:choose name="Name31">
                    <dgm:if name="Name32" axis="followSib" ptType="node" func="cnt" op="equ" val="0">
                      <dgm:shape xmlns:r="http://schemas.openxmlformats.org/officeDocument/2006/relationships" type="pie" r:blip="">
                        <dgm:adjLst>
                          <dgm:adj idx="1" val="90"/>
                          <dgm:adj idx="2" val="-90"/>
                        </dgm:adjLst>
                      </dgm:shape>
                    </dgm:if>
                    <dgm:if name="Name33" axis="followSib" ptType="node" func="cnt" op="equ" val="1">
                      <dgm:shape xmlns:r="http://schemas.openxmlformats.org/officeDocument/2006/relationships" type="pie" r:blip="">
                        <dgm:adjLst>
                          <dgm:adj idx="1" val="135"/>
                          <dgm:adj idx="2" val="-90"/>
                        </dgm:adjLst>
                      </dgm:shape>
                    </dgm:if>
                    <dgm:if name="Name34" axis="followSib" ptType="node" func="cnt" op="equ" val="2">
                      <dgm:shape xmlns:r="http://schemas.openxmlformats.org/officeDocument/2006/relationships" type="pie" r:blip="">
                        <dgm:adjLst>
                          <dgm:adj idx="1" val="162"/>
                          <dgm:adj idx="2" val="-90"/>
                        </dgm:adjLst>
                      </dgm:shape>
                    </dgm:if>
                    <dgm:if name="Name35" axis="followSib" ptType="node" func="cnt" op="equ" val="3">
                      <dgm:shape xmlns:r="http://schemas.openxmlformats.org/officeDocument/2006/relationships" type="pie" r:blip="">
                        <dgm:adjLst>
                          <dgm:adj idx="1" val="180"/>
                          <dgm:adj idx="2" val="-90"/>
                        </dgm:adjLst>
                      </dgm:shape>
                    </dgm:if>
                    <dgm:else name="Name36">
                      <dgm:shape xmlns:r="http://schemas.openxmlformats.org/officeDocument/2006/relationships" type="pie" r:blip="">
                        <dgm:adjLst>
                          <dgm:adj idx="1" val="-167.1429"/>
                          <dgm:adj idx="2" val="-90"/>
                        </dgm:adjLst>
                      </dgm:shape>
                    </dgm:else>
                  </dgm:choose>
                </dgm:if>
                <dgm:if name="Name37" axis="precedSib" ptType="node" func="cnt" op="equ" val="3">
                  <dgm:choose name="Name38">
                    <dgm:if name="Name39" axis="followSib" ptType="node" func="cnt" op="equ" val="0">
                      <dgm:shape xmlns:r="http://schemas.openxmlformats.org/officeDocument/2006/relationships" type="pie" r:blip="">
                        <dgm:adjLst>
                          <dgm:adj idx="1" val="90"/>
                          <dgm:adj idx="2" val="-90"/>
                        </dgm:adjLst>
                      </dgm:shape>
                    </dgm:if>
                    <dgm:if name="Name40" axis="followSib" ptType="node" func="cnt" op="equ" val="1">
                      <dgm:shape xmlns:r="http://schemas.openxmlformats.org/officeDocument/2006/relationships" type="pie" r:blip="">
                        <dgm:adjLst>
                          <dgm:adj idx="1" val="126"/>
                          <dgm:adj idx="2" val="-90"/>
                        </dgm:adjLst>
                      </dgm:shape>
                    </dgm:if>
                    <dgm:if name="Name41" axis="followSib" ptType="node" func="cnt" op="equ" val="2">
                      <dgm:shape xmlns:r="http://schemas.openxmlformats.org/officeDocument/2006/relationships" type="pie" r:blip="">
                        <dgm:adjLst>
                          <dgm:adj idx="1" val="150"/>
                          <dgm:adj idx="2" val="-90"/>
                        </dgm:adjLst>
                      </dgm:shape>
                    </dgm:if>
                    <dgm:else name="Name42">
                      <dgm:shape xmlns:r="http://schemas.openxmlformats.org/officeDocument/2006/relationships" type="pie" r:blip="">
                        <dgm:adjLst>
                          <dgm:adj idx="1" val="167.1429"/>
                          <dgm:adj idx="2" val="-90"/>
                        </dgm:adjLst>
                      </dgm:shape>
                    </dgm:else>
                  </dgm:choose>
                </dgm:if>
                <dgm:if name="Name43" axis="precedSib" ptType="node" func="cnt" op="equ" val="4">
                  <dgm:choose name="Name44">
                    <dgm:if name="Name45" axis="followSib" ptType="node" func="cnt" op="equ" val="0">
                      <dgm:shape xmlns:r="http://schemas.openxmlformats.org/officeDocument/2006/relationships" type="pie" r:blip="">
                        <dgm:adjLst>
                          <dgm:adj idx="1" val="90"/>
                          <dgm:adj idx="2" val="-90"/>
                        </dgm:adjLst>
                      </dgm:shape>
                    </dgm:if>
                    <dgm:if name="Name46" axis="followSib" ptType="node" func="cnt" op="equ" val="1">
                      <dgm:shape xmlns:r="http://schemas.openxmlformats.org/officeDocument/2006/relationships" type="pie" r:blip="">
                        <dgm:adjLst>
                          <dgm:adj idx="1" val="120"/>
                          <dgm:adj idx="2" val="-90"/>
                        </dgm:adjLst>
                      </dgm:shape>
                    </dgm:if>
                    <dgm:else name="Name47">
                      <dgm:shape xmlns:r="http://schemas.openxmlformats.org/officeDocument/2006/relationships" type="pie" r:blip="">
                        <dgm:adjLst>
                          <dgm:adj idx="1" val="141.4286"/>
                          <dgm:adj idx="2" val="-90"/>
                        </dgm:adjLst>
                      </dgm:shape>
                    </dgm:else>
                  </dgm:choose>
                </dgm:if>
                <dgm:if name="Name48" axis="precedSib" ptType="node" func="cnt" op="equ" val="5">
                  <dgm:choose name="Name49">
                    <dgm:if name="Name50" axis="followSib" ptType="node" func="cnt" op="equ" val="0">
                      <dgm:shape xmlns:r="http://schemas.openxmlformats.org/officeDocument/2006/relationships" type="pie" r:blip="">
                        <dgm:adjLst>
                          <dgm:adj idx="1" val="90"/>
                          <dgm:adj idx="2" val="-90"/>
                        </dgm:adjLst>
                      </dgm:shape>
                    </dgm:if>
                    <dgm:else name="Name51">
                      <dgm:shape xmlns:r="http://schemas.openxmlformats.org/officeDocument/2006/relationships" type="pie" r:blip="">
                        <dgm:adjLst>
                          <dgm:adj idx="1" val="115.7143"/>
                          <dgm:adj idx="2" val="-90"/>
                        </dgm:adjLst>
                      </dgm:shape>
                    </dgm:else>
                  </dgm:choose>
                </dgm:if>
                <dgm:else name="Name52">
                  <dgm:shape xmlns:r="http://schemas.openxmlformats.org/officeDocument/2006/relationships" type="pie" r:blip="">
                    <dgm:adjLst>
                      <dgm:adj idx="1" val="90"/>
                      <dgm:adj idx="2" val="-90"/>
                    </dgm:adjLst>
                  </dgm:shape>
                </dgm:else>
              </dgm:choose>
            </dgm:if>
            <dgm:else name="Name53">
              <dgm:choose name="Name54">
                <dgm:if name="Name55" axis="precedSib" ptType="node" func="cnt" op="equ" val="0">
                  <dgm:choose name="Name56">
                    <dgm:if name="Name57" axis="followSib" ptType="node" func="cnt" op="equ" val="0">
                      <dgm:shape xmlns:r="http://schemas.openxmlformats.org/officeDocument/2006/relationships" rot="180" type="pie" r:blip="">
                        <dgm:adjLst>
                          <dgm:adj idx="1" val="90"/>
                          <dgm:adj idx="2" val="-90"/>
                        </dgm:adjLst>
                      </dgm:shape>
                    </dgm:if>
                    <dgm:if name="Name58" axis="followSib" ptType="node" func="cnt" op="equ" val="1">
                      <dgm:shape xmlns:r="http://schemas.openxmlformats.org/officeDocument/2006/relationships" rot="180" type="pie" r:blip="">
                        <dgm:adjLst>
                          <dgm:adj idx="1" val="90"/>
                          <dgm:adj idx="2" val="180"/>
                        </dgm:adjLst>
                      </dgm:shape>
                    </dgm:if>
                    <dgm:if name="Name59" axis="followSib" ptType="node" func="cnt" op="equ" val="2">
                      <dgm:shape xmlns:r="http://schemas.openxmlformats.org/officeDocument/2006/relationships" rot="180" type="pie" r:blip="">
                        <dgm:adjLst>
                          <dgm:adj idx="1" val="90"/>
                          <dgm:adj idx="2" val="150"/>
                        </dgm:adjLst>
                      </dgm:shape>
                    </dgm:if>
                    <dgm:if name="Name60" axis="followSib" ptType="node" func="cnt" op="equ" val="3">
                      <dgm:shape xmlns:r="http://schemas.openxmlformats.org/officeDocument/2006/relationships" rot="180" type="pie" r:blip="">
                        <dgm:adjLst>
                          <dgm:adj idx="1" val="90"/>
                          <dgm:adj idx="2" val="135"/>
                        </dgm:adjLst>
                      </dgm:shape>
                    </dgm:if>
                    <dgm:if name="Name61" axis="followSib" ptType="node" func="cnt" op="equ" val="4">
                      <dgm:shape xmlns:r="http://schemas.openxmlformats.org/officeDocument/2006/relationships" rot="180" type="pie" r:blip="">
                        <dgm:adjLst>
                          <dgm:adj idx="1" val="90"/>
                          <dgm:adj idx="2" val="126"/>
                        </dgm:adjLst>
                      </dgm:shape>
                    </dgm:if>
                    <dgm:if name="Name62" axis="followSib" ptType="node" func="cnt" op="equ" val="5">
                      <dgm:shape xmlns:r="http://schemas.openxmlformats.org/officeDocument/2006/relationships" rot="180" type="pie" r:blip="">
                        <dgm:adjLst>
                          <dgm:adj idx="1" val="90"/>
                          <dgm:adj idx="2" val="120"/>
                        </dgm:adjLst>
                      </dgm:shape>
                    </dgm:if>
                    <dgm:else name="Name63">
                      <dgm:shape xmlns:r="http://schemas.openxmlformats.org/officeDocument/2006/relationships" rot="180" type="pie" r:blip="">
                        <dgm:adjLst>
                          <dgm:adj idx="1" val="90"/>
                          <dgm:adj idx="2" val="115.7143"/>
                        </dgm:adjLst>
                      </dgm:shape>
                    </dgm:else>
                  </dgm:choose>
                </dgm:if>
                <dgm:if name="Name64" axis="precedSib" ptType="node" func="cnt" op="equ" val="1">
                  <dgm:choose name="Name65">
                    <dgm:if name="Name66" axis="followSib" ptType="node" func="cnt" op="equ" val="0">
                      <dgm:shape xmlns:r="http://schemas.openxmlformats.org/officeDocument/2006/relationships" rot="180" type="pie" r:blip="">
                        <dgm:adjLst>
                          <dgm:adj idx="1" val="90"/>
                          <dgm:adj idx="2" val="-90"/>
                        </dgm:adjLst>
                      </dgm:shape>
                    </dgm:if>
                    <dgm:if name="Name67" axis="followSib" ptType="node" func="cnt" op="equ" val="1">
                      <dgm:shape xmlns:r="http://schemas.openxmlformats.org/officeDocument/2006/relationships" rot="180" type="pie" r:blip="">
                        <dgm:adjLst>
                          <dgm:adj idx="1" val="90"/>
                          <dgm:adj idx="2" val="-150"/>
                        </dgm:adjLst>
                      </dgm:shape>
                    </dgm:if>
                    <dgm:if name="Name68" axis="followSib" ptType="node" func="cnt" op="equ" val="2">
                      <dgm:shape xmlns:r="http://schemas.openxmlformats.org/officeDocument/2006/relationships" rot="180" type="pie" r:blip="">
                        <dgm:adjLst>
                          <dgm:adj idx="1" val="90"/>
                          <dgm:adj idx="2" val="180"/>
                        </dgm:adjLst>
                      </dgm:shape>
                    </dgm:if>
                    <dgm:if name="Name69" axis="followSib" ptType="node" func="cnt" op="equ" val="3">
                      <dgm:shape xmlns:r="http://schemas.openxmlformats.org/officeDocument/2006/relationships" rot="180" type="pie" r:blip="">
                        <dgm:adjLst>
                          <dgm:adj idx="1" val="90"/>
                          <dgm:adj idx="2" val="162"/>
                        </dgm:adjLst>
                      </dgm:shape>
                    </dgm:if>
                    <dgm:if name="Name70" axis="followSib" ptType="node" func="cnt" op="equ" val="4">
                      <dgm:shape xmlns:r="http://schemas.openxmlformats.org/officeDocument/2006/relationships" rot="180" type="pie" r:blip="">
                        <dgm:adjLst>
                          <dgm:adj idx="1" val="90"/>
                          <dgm:adj idx="2" val="150"/>
                        </dgm:adjLst>
                      </dgm:shape>
                    </dgm:if>
                    <dgm:else name="Name71">
                      <dgm:shape xmlns:r="http://schemas.openxmlformats.org/officeDocument/2006/relationships" rot="180" type="pie" r:blip="">
                        <dgm:adjLst>
                          <dgm:adj idx="1" val="90"/>
                          <dgm:adj idx="2" val="141.4286"/>
                        </dgm:adjLst>
                      </dgm:shape>
                    </dgm:else>
                  </dgm:choose>
                </dgm:if>
                <dgm:if name="Name72" axis="precedSib" ptType="node" func="cnt" op="equ" val="2">
                  <dgm:choose name="Name73">
                    <dgm:if name="Name74" axis="followSib" ptType="node" func="cnt" op="equ" val="0">
                      <dgm:shape xmlns:r="http://schemas.openxmlformats.org/officeDocument/2006/relationships" rot="180" type="pie" r:blip="">
                        <dgm:adjLst>
                          <dgm:adj idx="1" val="90"/>
                          <dgm:adj idx="2" val="-90"/>
                        </dgm:adjLst>
                      </dgm:shape>
                    </dgm:if>
                    <dgm:if name="Name75" axis="followSib" ptType="node" func="cnt" op="equ" val="1">
                      <dgm:shape xmlns:r="http://schemas.openxmlformats.org/officeDocument/2006/relationships" rot="180" type="pie" r:blip="">
                        <dgm:adjLst>
                          <dgm:adj idx="1" val="90"/>
                          <dgm:adj idx="2" val="-135"/>
                        </dgm:adjLst>
                      </dgm:shape>
                    </dgm:if>
                    <dgm:if name="Name76" axis="followSib" ptType="node" func="cnt" op="equ" val="2">
                      <dgm:shape xmlns:r="http://schemas.openxmlformats.org/officeDocument/2006/relationships" rot="180" type="pie" r:blip="">
                        <dgm:adjLst>
                          <dgm:adj idx="1" val="90"/>
                          <dgm:adj idx="2" val="-162"/>
                        </dgm:adjLst>
                      </dgm:shape>
                    </dgm:if>
                    <dgm:if name="Name77" axis="followSib" ptType="node" func="cnt" op="equ" val="3">
                      <dgm:shape xmlns:r="http://schemas.openxmlformats.org/officeDocument/2006/relationships" rot="180" type="pie" r:blip="">
                        <dgm:adjLst>
                          <dgm:adj idx="1" val="90"/>
                          <dgm:adj idx="2" val="180"/>
                        </dgm:adjLst>
                      </dgm:shape>
                    </dgm:if>
                    <dgm:else name="Name78">
                      <dgm:shape xmlns:r="http://schemas.openxmlformats.org/officeDocument/2006/relationships" rot="180" type="pie" r:blip="">
                        <dgm:adjLst>
                          <dgm:adj idx="1" val="90"/>
                          <dgm:adj idx="2" val="167.1429"/>
                        </dgm:adjLst>
                      </dgm:shape>
                    </dgm:else>
                  </dgm:choose>
                </dgm:if>
                <dgm:if name="Name79" axis="precedSib" ptType="node" func="cnt" op="equ" val="3">
                  <dgm:choose name="Name80">
                    <dgm:if name="Name81" axis="followSib" ptType="node" func="cnt" op="equ" val="0">
                      <dgm:shape xmlns:r="http://schemas.openxmlformats.org/officeDocument/2006/relationships" rot="180" type="pie" r:blip="">
                        <dgm:adjLst>
                          <dgm:adj idx="1" val="90"/>
                          <dgm:adj idx="2" val="-90"/>
                        </dgm:adjLst>
                      </dgm:shape>
                    </dgm:if>
                    <dgm:if name="Name82" axis="followSib" ptType="node" func="cnt" op="equ" val="1">
                      <dgm:shape xmlns:r="http://schemas.openxmlformats.org/officeDocument/2006/relationships" rot="180" type="pie" r:blip="">
                        <dgm:adjLst>
                          <dgm:adj idx="1" val="90"/>
                          <dgm:adj idx="2" val="-126"/>
                        </dgm:adjLst>
                      </dgm:shape>
                    </dgm:if>
                    <dgm:if name="Name83" axis="followSib" ptType="node" func="cnt" op="equ" val="2">
                      <dgm:shape xmlns:r="http://schemas.openxmlformats.org/officeDocument/2006/relationships" rot="180" type="pie" r:blip="">
                        <dgm:adjLst>
                          <dgm:adj idx="1" val="90"/>
                          <dgm:adj idx="2" val="-150"/>
                        </dgm:adjLst>
                      </dgm:shape>
                    </dgm:if>
                    <dgm:else name="Name84">
                      <dgm:shape xmlns:r="http://schemas.openxmlformats.org/officeDocument/2006/relationships" rot="180" type="pie" r:blip="">
                        <dgm:adjLst>
                          <dgm:adj idx="1" val="90"/>
                          <dgm:adj idx="2" val="-167.1429"/>
                        </dgm:adjLst>
                      </dgm:shape>
                    </dgm:else>
                  </dgm:choose>
                </dgm:if>
                <dgm:if name="Name85" axis="precedSib" ptType="node" func="cnt" op="equ" val="4">
                  <dgm:choose name="Name86">
                    <dgm:if name="Name87" axis="followSib" ptType="node" func="cnt" op="equ" val="0">
                      <dgm:shape xmlns:r="http://schemas.openxmlformats.org/officeDocument/2006/relationships" rot="180" type="pie" r:blip="">
                        <dgm:adjLst>
                          <dgm:adj idx="1" val="90"/>
                          <dgm:adj idx="2" val="-90"/>
                        </dgm:adjLst>
                      </dgm:shape>
                    </dgm:if>
                    <dgm:if name="Name88" axis="followSib" ptType="node" func="cnt" op="equ" val="1">
                      <dgm:shape xmlns:r="http://schemas.openxmlformats.org/officeDocument/2006/relationships" rot="180" type="pie" r:blip="">
                        <dgm:adjLst>
                          <dgm:adj idx="1" val="90"/>
                          <dgm:adj idx="2" val="-120"/>
                        </dgm:adjLst>
                      </dgm:shape>
                    </dgm:if>
                    <dgm:else name="Name89">
                      <dgm:shape xmlns:r="http://schemas.openxmlformats.org/officeDocument/2006/relationships" rot="180" type="pie" r:blip="">
                        <dgm:adjLst>
                          <dgm:adj idx="1" val="90"/>
                          <dgm:adj idx="2" val="-141.4286"/>
                        </dgm:adjLst>
                      </dgm:shape>
                    </dgm:else>
                  </dgm:choose>
                </dgm:if>
                <dgm:if name="Name90" axis="precedSib" ptType="node" func="cnt" op="equ" val="5">
                  <dgm:choose name="Name91">
                    <dgm:if name="Name92" axis="followSib" ptType="node" func="cnt" op="equ" val="0">
                      <dgm:shape xmlns:r="http://schemas.openxmlformats.org/officeDocument/2006/relationships" rot="180" type="pie" r:blip="">
                        <dgm:adjLst>
                          <dgm:adj idx="1" val="90"/>
                          <dgm:adj idx="2" val="-90"/>
                        </dgm:adjLst>
                      </dgm:shape>
                    </dgm:if>
                    <dgm:else name="Name93">
                      <dgm:shape xmlns:r="http://schemas.openxmlformats.org/officeDocument/2006/relationships" rot="180" type="pie" r:blip="">
                        <dgm:adjLst>
                          <dgm:adj idx="1" val="90"/>
                          <dgm:adj idx="2" val="-115.7143"/>
                        </dgm:adjLst>
                      </dgm:shape>
                    </dgm:else>
                  </dgm:choose>
                </dgm:if>
                <dgm:else name="Name94">
                  <dgm:shape xmlns:r="http://schemas.openxmlformats.org/officeDocument/2006/relationships" rot="180" type="pie" r:blip="">
                    <dgm:adjLst>
                      <dgm:adj idx="1" val="90"/>
                      <dgm:adj idx="2" val="-90"/>
                    </dgm:adjLst>
                  </dgm:shape>
                </dgm:else>
              </dgm:choose>
            </dgm:else>
          </dgm:choose>
          <dgm:presOf/>
        </dgm:layoutNode>
        <dgm:layoutNode name="Parent" styleLbl="revTx">
          <dgm:varLst>
            <dgm:chMax val="1"/>
            <dgm:chPref val="1"/>
            <dgm:bulletEnabled val="1"/>
          </dgm:varLst>
          <dgm:choose name="Name95">
            <dgm:if name="Name96" func="var" arg="dir" op="equ" val="norm">
              <dgm:alg type="tx">
                <dgm:param type="parTxLTRAlign" val="r"/>
                <dgm:param type="parTxRTLAlign" val="r"/>
                <dgm:param type="shpTxLTRAlignCh" val="r"/>
                <dgm:param type="shpTxRTLAlignCh" val="r"/>
                <dgm:param type="txAnchorVert" val="b"/>
                <dgm:param type="autoTxRot" val="grav"/>
              </dgm:alg>
            </dgm:if>
            <dgm:else name="Name97">
              <dgm:alg type="tx">
                <dgm:param type="parTxLTRAlign" val="l"/>
                <dgm:param type="parTxRTLAlign" val="l"/>
                <dgm:param type="shpTxLTRAlignCh" val="l"/>
                <dgm:param type="shpTxRTLAlignCh" val="l"/>
                <dgm:param type="txAnchorVert" val="b"/>
                <dgm:param type="autoTxRot" val="grav"/>
              </dgm:alg>
            </dgm:else>
          </dgm:choose>
          <dgm:choose name="Name98">
            <dgm:if name="Name99" func="var" arg="dir" op="equ" val="norm">
              <dgm:shape xmlns:r="http://schemas.openxmlformats.org/officeDocument/2006/relationships" rot="-90" type="rect" r:blip="">
                <dgm:adjLst/>
              </dgm:shape>
            </dgm:if>
            <dgm:else name="Name100">
              <dgm:shape xmlns:r="http://schemas.openxmlformats.org/officeDocument/2006/relationships" rot="90" type="rect" r:blip="">
                <dgm:adjLst/>
              </dgm:shape>
            </dgm:else>
          </dgm:choose>
          <dgm:presOf axis="self"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choose name="Name101">
        <dgm:if name="Name102" axis="ch" ptType="node" func="cnt" op="gte" val="1">
          <dgm:forEach name="negSibTransForEach" axis="ch" ptType="sibTrans" hideLastTrans="0" cnt="1">
            <dgm:layoutNode name="negSibTrans">
              <dgm:alg type="sp"/>
              <dgm:shape xmlns:r="http://schemas.openxmlformats.org/officeDocument/2006/relationships" r:blip="">
                <dgm:adjLst/>
              </dgm:shape>
            </dgm:layoutNode>
          </dgm:forEach>
          <dgm:layoutNode name="composite">
            <dgm:alg type="composite">
              <dgm:param type="ar" val="0.5"/>
            </dgm:alg>
            <dgm:shape xmlns:r="http://schemas.openxmlformats.org/officeDocument/2006/relationships" r:blip="">
              <dgm:adjLst/>
            </dgm:shape>
            <dgm:choose name="Name103">
              <dgm:if name="Name104" func="var" arg="dir" op="equ" val="norm">
                <dgm:constrLst>
                  <dgm:constr type="l" for="ch" forName="Child" refType="w" fact="0"/>
                  <dgm:constr type="t" for="ch" forName="Child" refType="h" fact="0"/>
                  <dgm:constr type="w" for="ch" forName="Child" refType="w"/>
                  <dgm:constr type="h" for="ch" forName="Child" refType="h"/>
                </dgm:constrLst>
              </dgm:if>
              <dgm:else name="Name105">
                <dgm:constrLst>
                  <dgm:constr type="r" for="ch" forName="Child" refType="w"/>
                  <dgm:constr type="t" for="ch" forName="Child" refType="h" fact="0"/>
                  <dgm:constr type="w" for="ch" forName="Child" refType="w"/>
                  <dgm:constr type="h" for="ch" forName="Child" refType="h"/>
                </dgm:constrLst>
              </dgm:else>
            </dgm:choose>
            <dgm:ruleLst/>
            <dgm:layoutNode name="Child" styleLbl="revTx">
              <dgm:varLst>
                <dgm:chMax val="0"/>
                <dgm:chPref val="0"/>
                <dgm:bulletEnabled val="1"/>
              </dgm:varLst>
              <dgm:choose name="Name106">
                <dgm:if name="Name107" func="var" arg="dir" op="equ" val="norm">
                  <dgm:alg type="tx">
                    <dgm:param type="parTxLTRAlign" val="l"/>
                    <dgm:param type="parTxRTLAlign" val="r"/>
                    <dgm:param type="txAnchorVert" val="t"/>
                  </dgm:alg>
                </dgm:if>
                <dgm:else name="Name108">
                  <dgm:alg type="tx">
                    <dgm:param type="parTxLTRAlign" val="r"/>
                    <dgm:param type="parTxRTLAlign" val="l"/>
                    <dgm:param type="txAnchorVert" val="t"/>
                  </dgm:alg>
                </dgm:else>
              </dgm:choose>
              <dgm:shape xmlns:r="http://schemas.openxmlformats.org/officeDocument/2006/relationships" type="rect" r:blip="">
                <dgm:adjLst/>
              </dgm:shape>
              <dgm:presOf axis="des" ptType="node"/>
              <dgm:constrLst>
                <dgm:constr type="lMarg" refType="primFontSz" fact="0"/>
                <dgm:constr type="rMarg" refType="primFontSz" fact="0"/>
                <dgm:constr type="tMarg" refType="primFontSz" fact="0"/>
                <dgm:constr type="bMarg" refType="primFontSz" fact="0"/>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if>
        <dgm:else name="Name10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Othelo Williams</dc:creator>
  <cp:keywords/>
  <dc:description/>
  <cp:lastModifiedBy>Othelo Williams</cp:lastModifiedBy>
  <cp:revision>9</cp:revision>
  <cp:lastPrinted>2026-06-15T01:13:00Z</cp:lastPrinted>
  <dcterms:created xsi:type="dcterms:W3CDTF">2026-06-14T22:36:00Z</dcterms:created>
  <dcterms:modified xsi:type="dcterms:W3CDTF">2026-06-15T01:14:00Z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0dc1f8ff-7daa-4360-8ac8-bfb82d42c3e3</vt:lpwstr>
  </property>
</Properties>
</file>