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7278B380" w14:textId="7569E90D" w:rsidR="007B0DBA" w:rsidRPr="002C5759" w:rsidRDefault="002C5759" w:rsidP="002C5759">
      <w:pPr>
        <w:jc w:val="center"/>
      </w:pPr>
      <w:r>
        <w:rPr>
          <w:noProof/>
        </w:rPr>
        <w:drawing>
          <wp:inline distT="0" distB="0" distL="0" distR="0" wp14:anchorId="185B864E" wp14:editId="67F9CE3D">
            <wp:extent cx="2694940" cy="695263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2" b="19259"/>
                    <a:stretch/>
                  </pic:blipFill>
                  <pic:spPr bwMode="auto">
                    <a:xfrm>
                      <a:off x="0" y="0"/>
                      <a:ext cx="2725579" cy="7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B381A" w14:textId="1AA68730" w:rsidR="007B0DBA" w:rsidRDefault="00DF082A" w:rsidP="007B0DBA">
      <w:pPr>
        <w:jc w:val="center"/>
        <w:rPr>
          <w:b/>
          <w:bCs/>
          <w:sz w:val="28"/>
          <w:szCs w:val="28"/>
        </w:rPr>
      </w:pPr>
      <w:r w:rsidRPr="00DF082A">
        <w:rPr>
          <w:b/>
          <w:bCs/>
          <w:sz w:val="28"/>
          <w:szCs w:val="28"/>
        </w:rPr>
        <w:t>Negotiation Mastery: Unlocking Value in the Real World</w:t>
      </w:r>
      <w:r w:rsidR="007B0DBA">
        <w:rPr>
          <w:b/>
          <w:bCs/>
          <w:sz w:val="28"/>
          <w:szCs w:val="28"/>
        </w:rPr>
        <w:t xml:space="preserve"> </w:t>
      </w:r>
    </w:p>
    <w:p w14:paraId="46F40800" w14:textId="1B68C65F" w:rsidR="007B0DBA" w:rsidRDefault="007B0DBA" w:rsidP="007B0DBA"/>
    <w:p w14:paraId="1D8EF165" w14:textId="4A9C5110" w:rsidR="00B80243" w:rsidRDefault="00B2793B" w:rsidP="007B0DBA">
      <w:r>
        <w:t>Program Dates: 10/16/19-12/11/19</w:t>
      </w:r>
    </w:p>
    <w:p w14:paraId="588EEEEB" w14:textId="7E70A0AF" w:rsidR="00B2793B" w:rsidRDefault="00B2793B" w:rsidP="007B0DBA"/>
    <w:p w14:paraId="41D14852" w14:textId="03CA0916" w:rsidR="00B2793B" w:rsidRDefault="00B2793B" w:rsidP="007B0DBA">
      <w:bookmarkStart w:id="0" w:name="_GoBack"/>
      <w:bookmarkEnd w:id="0"/>
      <w:r>
        <w:t>Cost: 1,600</w:t>
      </w:r>
    </w:p>
    <w:p w14:paraId="60B5BD0A" w14:textId="513BEFB7" w:rsidR="00AE5C9E" w:rsidRDefault="00B80243" w:rsidP="0086021F">
      <w:pPr>
        <w:pStyle w:val="NormalWeb"/>
      </w:pPr>
      <w:r>
        <w:t>What You’ll Learn:</w:t>
      </w:r>
    </w:p>
    <w:p w14:paraId="1F37A8FB" w14:textId="43CE69BB" w:rsidR="00B80243" w:rsidRDefault="00B80243" w:rsidP="00B80243">
      <w:pPr>
        <w:pStyle w:val="NormalWeb"/>
        <w:numPr>
          <w:ilvl w:val="0"/>
          <w:numId w:val="3"/>
        </w:numPr>
      </w:pPr>
      <w:r>
        <w:t>Understand negotiation dynamics and how to prepare for uncertainty</w:t>
      </w:r>
    </w:p>
    <w:p w14:paraId="355A554A" w14:textId="60BAF81C" w:rsidR="00B80243" w:rsidRDefault="00B80243" w:rsidP="00B80243">
      <w:pPr>
        <w:pStyle w:val="NormalWeb"/>
        <w:numPr>
          <w:ilvl w:val="0"/>
          <w:numId w:val="3"/>
        </w:numPr>
      </w:pPr>
      <w:r>
        <w:t>Learn to craft agile strategy and be quick on your feet in changing circumstances</w:t>
      </w:r>
    </w:p>
    <w:p w14:paraId="6586C2E2" w14:textId="7FCD2774" w:rsidR="00B80243" w:rsidRDefault="00B80243" w:rsidP="00B80243">
      <w:pPr>
        <w:pStyle w:val="NormalWeb"/>
        <w:numPr>
          <w:ilvl w:val="0"/>
          <w:numId w:val="3"/>
        </w:numPr>
      </w:pPr>
      <w:r>
        <w:t>Resolve small differences before they escalate</w:t>
      </w:r>
    </w:p>
    <w:p w14:paraId="7DEF517B" w14:textId="7C6F92CF" w:rsidR="00B80243" w:rsidRDefault="00B80243" w:rsidP="00B80243">
      <w:pPr>
        <w:pStyle w:val="NormalWeb"/>
        <w:numPr>
          <w:ilvl w:val="0"/>
          <w:numId w:val="3"/>
        </w:numPr>
      </w:pPr>
      <w:r>
        <w:t>Secure maximum value for your organization and yourself</w:t>
      </w:r>
    </w:p>
    <w:p w14:paraId="1CDBDEBD" w14:textId="72121C62" w:rsidR="00DF082A" w:rsidRPr="00B80243" w:rsidRDefault="00B80243" w:rsidP="007B0DBA">
      <w:pPr>
        <w:pStyle w:val="NormalWeb"/>
        <w:numPr>
          <w:ilvl w:val="0"/>
          <w:numId w:val="3"/>
        </w:numPr>
      </w:pPr>
      <w:r>
        <w:t>Reflect on personal behaviors and refine your approach to be more effective</w:t>
      </w:r>
    </w:p>
    <w:p w14:paraId="21D42410" w14:textId="2C2144B3" w:rsidR="00B80243" w:rsidRDefault="00B80243" w:rsidP="00B80243">
      <w:pPr>
        <w:pStyle w:val="NormalWeb"/>
      </w:pPr>
      <w:r>
        <w:t>About the Professor</w:t>
      </w:r>
    </w:p>
    <w:p w14:paraId="068B5BE0" w14:textId="294ADE8D" w:rsidR="00DF082A" w:rsidRPr="008D1A6B" w:rsidRDefault="00853A12" w:rsidP="007B0DBA">
      <w:pPr>
        <w:rPr>
          <w:rFonts w:ascii="Segoe UI" w:hAnsi="Segoe UI" w:cs="Segoe UI"/>
          <w:sz w:val="20"/>
          <w:szCs w:val="20"/>
        </w:rPr>
      </w:pPr>
      <w:hyperlink r:id="rId12" w:tgtFrame="_blank" w:history="1">
        <w:r w:rsidR="00B80243" w:rsidRPr="00B80243">
          <w:t>Michael Wheeler</w:t>
        </w:r>
      </w:hyperlink>
      <w:r w:rsidR="00B80243">
        <w:t xml:space="preserve"> has taught Negotiation in Harvard Business School’s MBA program since 1993, and has served as faculty chair of the required first-year MBA program. He is the author of 11 books, the most recent of which is </w:t>
      </w:r>
      <w:r w:rsidR="00B80243" w:rsidRPr="00B80243">
        <w:rPr>
          <w:i/>
          <w:iCs/>
        </w:rPr>
        <w:t>The Art of Negotiation: How to Improvise Agreement in a Chaotic World</w:t>
      </w:r>
      <w:r w:rsidR="00B80243">
        <w:t xml:space="preserve">. He has long been an innovator in using the latest technology to teach negotiation and recently launched a self-assessment app, called </w:t>
      </w:r>
      <w:r w:rsidR="00B80243" w:rsidRPr="00B80243">
        <w:rPr>
          <w:i/>
          <w:iCs/>
        </w:rPr>
        <w:t>Negotiation360</w:t>
      </w:r>
      <w:r w:rsidR="00B80243">
        <w:t>.</w:t>
      </w:r>
      <w:r w:rsidR="00DF082A">
        <w:rPr>
          <w:noProof/>
        </w:rPr>
        <w:drawing>
          <wp:inline distT="0" distB="0" distL="0" distR="0" wp14:anchorId="159EB331" wp14:editId="270C354E">
            <wp:extent cx="5943600" cy="2660650"/>
            <wp:effectExtent l="152400" t="171450" r="361950" b="3683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6200"/>
                    <a:stretch/>
                  </pic:blipFill>
                  <pic:spPr bwMode="auto"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082A" w:rsidRPr="008D1A6B" w:rsidSect="00505E84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DB80" w14:textId="77777777" w:rsidR="00853A12" w:rsidRDefault="00853A12">
      <w:r>
        <w:separator/>
      </w:r>
    </w:p>
  </w:endnote>
  <w:endnote w:type="continuationSeparator" w:id="0">
    <w:p w14:paraId="158D431A" w14:textId="77777777" w:rsidR="00853A12" w:rsidRDefault="0085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29DEBA2F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DF082A">
      <w:t>Negotiation Mastery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3A8C" w14:textId="77777777" w:rsidR="00853A12" w:rsidRDefault="00853A12">
      <w:r>
        <w:separator/>
      </w:r>
    </w:p>
  </w:footnote>
  <w:footnote w:type="continuationSeparator" w:id="0">
    <w:p w14:paraId="0D1613DF" w14:textId="77777777" w:rsidR="00853A12" w:rsidRDefault="0085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147742"/>
    <w:rsid w:val="001B3966"/>
    <w:rsid w:val="001F5462"/>
    <w:rsid w:val="002702B8"/>
    <w:rsid w:val="002C5759"/>
    <w:rsid w:val="00332CCE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7B0DBA"/>
    <w:rsid w:val="007C58F4"/>
    <w:rsid w:val="00821136"/>
    <w:rsid w:val="00853A12"/>
    <w:rsid w:val="0086021F"/>
    <w:rsid w:val="008D1A6B"/>
    <w:rsid w:val="00931C61"/>
    <w:rsid w:val="0096193A"/>
    <w:rsid w:val="0096316F"/>
    <w:rsid w:val="00997061"/>
    <w:rsid w:val="00AE5C9E"/>
    <w:rsid w:val="00B1330E"/>
    <w:rsid w:val="00B2793B"/>
    <w:rsid w:val="00B40483"/>
    <w:rsid w:val="00B80243"/>
    <w:rsid w:val="00C164E1"/>
    <w:rsid w:val="00C54000"/>
    <w:rsid w:val="00C6137B"/>
    <w:rsid w:val="00C72FB7"/>
    <w:rsid w:val="00CB4719"/>
    <w:rsid w:val="00CC2F8E"/>
    <w:rsid w:val="00D84DA4"/>
    <w:rsid w:val="00DD631C"/>
    <w:rsid w:val="00DF082A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bs.edu/faculty/Pages/profile.aspx?facId=657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4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5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3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3BA5-483B-4E94-A69C-B2AF919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6</cp:revision>
  <cp:lastPrinted>2019-07-08T00:46:00Z</cp:lastPrinted>
  <dcterms:created xsi:type="dcterms:W3CDTF">2019-07-07T23:09:00Z</dcterms:created>
  <dcterms:modified xsi:type="dcterms:W3CDTF">2019-07-13T07:56:00Z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