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6514" w14:textId="77777777" w:rsidR="001C77EB" w:rsidRPr="00410584" w:rsidRDefault="001C77EB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  <w:sectPr w:rsidR="001C77EB" w:rsidRPr="00410584" w:rsidSect="00C861B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63CAF40F" w14:textId="77777777" w:rsidR="008112CB" w:rsidRDefault="008112CB" w:rsidP="00410584">
      <w:pPr>
        <w:pStyle w:val="Default"/>
      </w:pPr>
    </w:p>
    <w:p w14:paraId="20A25655" w14:textId="7DA1F06F" w:rsidR="00410584" w:rsidRPr="008112CB" w:rsidRDefault="00410584" w:rsidP="00410584">
      <w:pPr>
        <w:pStyle w:val="Default"/>
      </w:pPr>
      <w:r w:rsidRPr="008112CB">
        <w:t>A</w:t>
      </w:r>
      <w:r w:rsidR="0008329F" w:rsidRPr="008112CB">
        <w:t>FRC-CPR-HRCP</w:t>
      </w:r>
    </w:p>
    <w:p w14:paraId="0ED6B8D9" w14:textId="77777777" w:rsidR="00410584" w:rsidRPr="008112CB" w:rsidRDefault="00410584" w:rsidP="00410584">
      <w:pPr>
        <w:pStyle w:val="Default"/>
      </w:pPr>
    </w:p>
    <w:p w14:paraId="5E7E18A0" w14:textId="77777777" w:rsidR="00410584" w:rsidRPr="008112CB" w:rsidRDefault="00410584" w:rsidP="00410584">
      <w:pPr>
        <w:pStyle w:val="Default"/>
      </w:pPr>
    </w:p>
    <w:p w14:paraId="26838A05" w14:textId="308E88E1" w:rsidR="00410584" w:rsidRPr="008112CB" w:rsidRDefault="00410584" w:rsidP="00410584">
      <w:pPr>
        <w:pStyle w:val="Default"/>
      </w:pPr>
      <w:r w:rsidRPr="008112CB">
        <w:t xml:space="preserve">MEMORANDUM FOR </w:t>
      </w:r>
      <w:r w:rsidR="008112CB" w:rsidRPr="008112CB">
        <w:t>SEE DISTRIBUTION</w:t>
      </w:r>
      <w:r w:rsidR="00FC65AC">
        <w:t xml:space="preserve"> </w:t>
      </w:r>
    </w:p>
    <w:p w14:paraId="1F5297C4" w14:textId="77777777" w:rsidR="00410584" w:rsidRPr="008112CB" w:rsidRDefault="00410584" w:rsidP="00410584">
      <w:pPr>
        <w:pStyle w:val="Default"/>
      </w:pPr>
    </w:p>
    <w:p w14:paraId="3E950BA7" w14:textId="36FD1377" w:rsidR="00410584" w:rsidRPr="008112CB" w:rsidRDefault="00410584" w:rsidP="00410584">
      <w:pPr>
        <w:pStyle w:val="Default"/>
      </w:pPr>
      <w:r w:rsidRPr="008112CB">
        <w:t xml:space="preserve">SUBJECT: Policy Memorandum </w:t>
      </w:r>
      <w:r w:rsidR="00562552" w:rsidRPr="008112CB">
        <w:t>S</w:t>
      </w:r>
      <w:r w:rsidR="008112CB">
        <w:t xml:space="preserve">uicide Prevention </w:t>
      </w:r>
    </w:p>
    <w:p w14:paraId="76ECCA26" w14:textId="77777777" w:rsidR="00410584" w:rsidRPr="008112CB" w:rsidRDefault="00410584" w:rsidP="00410584">
      <w:pPr>
        <w:pStyle w:val="Default"/>
      </w:pPr>
    </w:p>
    <w:p w14:paraId="6D2E8A5E" w14:textId="77777777" w:rsidR="008112CB" w:rsidRPr="008112CB" w:rsidRDefault="008112CB" w:rsidP="00410584">
      <w:pPr>
        <w:pStyle w:val="Default"/>
      </w:pPr>
    </w:p>
    <w:p w14:paraId="751414C1" w14:textId="61657728" w:rsidR="00410584" w:rsidRPr="008112CB" w:rsidRDefault="00410584" w:rsidP="00410584">
      <w:pPr>
        <w:pStyle w:val="Default"/>
      </w:pPr>
      <w:r w:rsidRPr="008112CB">
        <w:t>1. R</w:t>
      </w:r>
      <w:r w:rsidR="008112CB" w:rsidRPr="008112CB">
        <w:t>eferences</w:t>
      </w:r>
      <w:r w:rsidRPr="008112CB">
        <w:t xml:space="preserve">: </w:t>
      </w:r>
    </w:p>
    <w:p w14:paraId="1E6D212F" w14:textId="77777777" w:rsidR="00410584" w:rsidRPr="008112CB" w:rsidRDefault="00410584" w:rsidP="00410584">
      <w:pPr>
        <w:pStyle w:val="Default"/>
      </w:pPr>
    </w:p>
    <w:p w14:paraId="5B9EBF4C" w14:textId="2EEB49D0" w:rsidR="00410584" w:rsidRPr="008112CB" w:rsidRDefault="00410584" w:rsidP="00410584">
      <w:pPr>
        <w:pStyle w:val="Default"/>
        <w:ind w:firstLine="360"/>
      </w:pPr>
      <w:r w:rsidRPr="008112CB">
        <w:t>a</w:t>
      </w:r>
      <w:r w:rsidR="008C32A3" w:rsidRPr="008112CB">
        <w:t xml:space="preserve">. </w:t>
      </w:r>
      <w:r w:rsidR="00A4692C" w:rsidRPr="008112CB">
        <w:t>AR 600-</w:t>
      </w:r>
      <w:r w:rsidR="006B1B1D" w:rsidRPr="008112CB">
        <w:t>92 Army</w:t>
      </w:r>
      <w:r w:rsidR="00EA19B9" w:rsidRPr="008112CB">
        <w:t xml:space="preserve"> Suicide </w:t>
      </w:r>
      <w:r w:rsidR="00667DCD" w:rsidRPr="008112CB">
        <w:t>Prevention Program</w:t>
      </w:r>
      <w:r w:rsidR="00A1713E" w:rsidRPr="008112CB">
        <w:t>, 8 September 2023</w:t>
      </w:r>
      <w:r w:rsidR="00C51497" w:rsidRPr="008112CB">
        <w:t>.</w:t>
      </w:r>
    </w:p>
    <w:p w14:paraId="741D9B6D" w14:textId="77777777" w:rsidR="00410584" w:rsidRPr="008112CB" w:rsidRDefault="00410584" w:rsidP="00410584">
      <w:pPr>
        <w:pStyle w:val="Default"/>
        <w:ind w:firstLine="360"/>
      </w:pPr>
    </w:p>
    <w:p w14:paraId="4183670E" w14:textId="31808470" w:rsidR="002969E4" w:rsidRPr="008112CB" w:rsidRDefault="00410584" w:rsidP="00E217F0">
      <w:pPr>
        <w:pStyle w:val="Default"/>
        <w:ind w:firstLine="360"/>
      </w:pPr>
      <w:r w:rsidRPr="008112CB">
        <w:t xml:space="preserve">b. </w:t>
      </w:r>
      <w:r w:rsidR="002969E4" w:rsidRPr="008112CB">
        <w:t xml:space="preserve">AR 600-63, Army </w:t>
      </w:r>
      <w:r w:rsidR="00A82897" w:rsidRPr="008112CB">
        <w:t>H</w:t>
      </w:r>
      <w:r w:rsidR="002969E4" w:rsidRPr="008112CB">
        <w:t xml:space="preserve">ealth </w:t>
      </w:r>
      <w:r w:rsidR="00A82897" w:rsidRPr="008112CB">
        <w:t>Promotion</w:t>
      </w:r>
      <w:r w:rsidR="00FE72F1">
        <w:t>,</w:t>
      </w:r>
      <w:r w:rsidR="00300053">
        <w:t xml:space="preserve"> </w:t>
      </w:r>
      <w:r w:rsidR="00FE72F1">
        <w:t>14 April 2015.</w:t>
      </w:r>
    </w:p>
    <w:p w14:paraId="732E855D" w14:textId="77777777" w:rsidR="002969E4" w:rsidRPr="008112CB" w:rsidRDefault="002969E4" w:rsidP="00E217F0">
      <w:pPr>
        <w:pStyle w:val="Default"/>
        <w:ind w:firstLine="360"/>
      </w:pPr>
    </w:p>
    <w:p w14:paraId="4329590A" w14:textId="2A659747" w:rsidR="00C0382A" w:rsidRPr="008112CB" w:rsidRDefault="002969E4" w:rsidP="00E217F0">
      <w:pPr>
        <w:pStyle w:val="Default"/>
        <w:ind w:firstLine="360"/>
      </w:pPr>
      <w:r w:rsidRPr="008112CB">
        <w:t xml:space="preserve">c. </w:t>
      </w:r>
      <w:r w:rsidR="00410584" w:rsidRPr="008112CB">
        <w:t xml:space="preserve">DoDI </w:t>
      </w:r>
      <w:r w:rsidR="00510640" w:rsidRPr="008112CB">
        <w:t>64</w:t>
      </w:r>
      <w:r w:rsidR="00F56049" w:rsidRPr="008112CB">
        <w:t>9</w:t>
      </w:r>
      <w:r w:rsidR="00510640" w:rsidRPr="008112CB">
        <w:t>0.</w:t>
      </w:r>
      <w:r w:rsidR="00F56049" w:rsidRPr="008112CB">
        <w:t>16</w:t>
      </w:r>
      <w:r w:rsidR="00410584" w:rsidRPr="008112CB">
        <w:t>,</w:t>
      </w:r>
      <w:r w:rsidR="008C32A3" w:rsidRPr="008112CB">
        <w:t xml:space="preserve"> </w:t>
      </w:r>
      <w:r w:rsidR="00F56049" w:rsidRPr="008112CB">
        <w:t>Defense Suicide Prevention</w:t>
      </w:r>
      <w:r w:rsidR="00F116FC" w:rsidRPr="008112CB">
        <w:t xml:space="preserve"> Program</w:t>
      </w:r>
      <w:r w:rsidR="00A1713E" w:rsidRPr="008112CB">
        <w:t>,</w:t>
      </w:r>
      <w:r w:rsidR="00FE72F1">
        <w:t xml:space="preserve"> </w:t>
      </w:r>
      <w:r w:rsidR="00C51497" w:rsidRPr="008112CB">
        <w:t>2 February 2023.</w:t>
      </w:r>
    </w:p>
    <w:p w14:paraId="7B1971AD" w14:textId="77777777" w:rsidR="00C0382A" w:rsidRPr="008112CB" w:rsidRDefault="00C0382A" w:rsidP="00E217F0">
      <w:pPr>
        <w:pStyle w:val="Default"/>
        <w:ind w:firstLine="360"/>
      </w:pPr>
    </w:p>
    <w:p w14:paraId="41938447" w14:textId="78EF3BFB" w:rsidR="00410584" w:rsidRDefault="002969E4" w:rsidP="00B13D4D">
      <w:pPr>
        <w:pStyle w:val="Default"/>
        <w:ind w:firstLine="360"/>
      </w:pPr>
      <w:r w:rsidRPr="008112CB">
        <w:t>d</w:t>
      </w:r>
      <w:r w:rsidR="00C0382A" w:rsidRPr="008112CB">
        <w:t>.</w:t>
      </w:r>
      <w:r w:rsidR="00410584" w:rsidRPr="008112CB">
        <w:t xml:space="preserve"> </w:t>
      </w:r>
      <w:r w:rsidR="00C0382A" w:rsidRPr="008112CB">
        <w:t xml:space="preserve">DoDI </w:t>
      </w:r>
      <w:r w:rsidR="001B2C2E" w:rsidRPr="008112CB">
        <w:t xml:space="preserve">6400.09, DOD Policy on </w:t>
      </w:r>
      <w:r w:rsidR="009E4BBD" w:rsidRPr="008112CB">
        <w:t>I</w:t>
      </w:r>
      <w:r w:rsidR="001B2C2E" w:rsidRPr="008112CB">
        <w:t xml:space="preserve">ntegrated </w:t>
      </w:r>
      <w:r w:rsidR="0017434D" w:rsidRPr="008112CB">
        <w:t xml:space="preserve">Primary Prevention of </w:t>
      </w:r>
      <w:r w:rsidR="00FD63F8" w:rsidRPr="008112CB">
        <w:t>Self-Directed</w:t>
      </w:r>
      <w:r w:rsidR="0017434D" w:rsidRPr="008112CB">
        <w:t xml:space="preserve"> Harm and </w:t>
      </w:r>
      <w:r w:rsidR="00685B6E" w:rsidRPr="008112CB">
        <w:t>Prohibited</w:t>
      </w:r>
      <w:r w:rsidR="009E4BBD" w:rsidRPr="008112CB">
        <w:t xml:space="preserve"> Abuse or Harm</w:t>
      </w:r>
      <w:r w:rsidR="00A1713E" w:rsidRPr="008112CB">
        <w:t>,</w:t>
      </w:r>
      <w:r w:rsidR="009E4BBD" w:rsidRPr="008112CB">
        <w:t xml:space="preserve"> </w:t>
      </w:r>
      <w:r w:rsidR="00B64745" w:rsidRPr="008112CB">
        <w:t>1</w:t>
      </w:r>
      <w:r w:rsidR="00A1713E" w:rsidRPr="008112CB">
        <w:t>1</w:t>
      </w:r>
      <w:r w:rsidR="00B64745" w:rsidRPr="008112CB">
        <w:t xml:space="preserve"> September 2020</w:t>
      </w:r>
      <w:r w:rsidR="00C51497" w:rsidRPr="008112CB">
        <w:t>.</w:t>
      </w:r>
    </w:p>
    <w:p w14:paraId="32CC3AB2" w14:textId="77777777" w:rsidR="00753EC9" w:rsidRPr="008112CB" w:rsidRDefault="00753EC9" w:rsidP="00B13D4D">
      <w:pPr>
        <w:pStyle w:val="Default"/>
        <w:ind w:firstLine="360"/>
      </w:pPr>
    </w:p>
    <w:p w14:paraId="5111DF0E" w14:textId="77777777" w:rsidR="00410584" w:rsidRPr="008112CB" w:rsidRDefault="00410584" w:rsidP="00410584">
      <w:pPr>
        <w:pStyle w:val="Default"/>
      </w:pPr>
    </w:p>
    <w:p w14:paraId="35A70D9A" w14:textId="535EC0E2" w:rsidR="00410584" w:rsidRDefault="00410584" w:rsidP="00410584">
      <w:pPr>
        <w:pStyle w:val="Default"/>
      </w:pPr>
      <w:r w:rsidRPr="008112CB">
        <w:t>2. P</w:t>
      </w:r>
      <w:r w:rsidR="008112CB" w:rsidRPr="008112CB">
        <w:t>urpose</w:t>
      </w:r>
      <w:r w:rsidRPr="008112CB">
        <w:t>: To establish</w:t>
      </w:r>
      <w:r w:rsidR="009E7A83" w:rsidRPr="008112CB">
        <w:t xml:space="preserve"> the suicide prevention plan</w:t>
      </w:r>
      <w:r w:rsidRPr="008112CB">
        <w:t xml:space="preserve"> limits within </w:t>
      </w:r>
      <w:r w:rsidR="009C26BB" w:rsidRPr="008112CB">
        <w:t>the 1</w:t>
      </w:r>
      <w:r w:rsidR="008112CB">
        <w:t>st</w:t>
      </w:r>
      <w:r w:rsidR="009C26BB" w:rsidRPr="008112CB">
        <w:t xml:space="preserve"> MSC </w:t>
      </w:r>
      <w:r w:rsidRPr="008112CB">
        <w:t xml:space="preserve">concerning the </w:t>
      </w:r>
      <w:r w:rsidR="0054634E" w:rsidRPr="008112CB">
        <w:t>focus</w:t>
      </w:r>
      <w:r w:rsidR="00B6785C" w:rsidRPr="008112CB">
        <w:t xml:space="preserve">es on </w:t>
      </w:r>
      <w:r w:rsidR="006F43F1" w:rsidRPr="008112CB">
        <w:t>integration</w:t>
      </w:r>
      <w:r w:rsidR="00B6785C" w:rsidRPr="008112CB">
        <w:t xml:space="preserve"> of a variety of strategies</w:t>
      </w:r>
      <w:r w:rsidR="001B5A89" w:rsidRPr="008112CB">
        <w:t xml:space="preserve"> and activities to </w:t>
      </w:r>
      <w:r w:rsidR="00F07E7C" w:rsidRPr="008112CB">
        <w:t xml:space="preserve">mitigate </w:t>
      </w:r>
      <w:r w:rsidR="00AF5184" w:rsidRPr="008112CB">
        <w:t xml:space="preserve">self-directed and other harmful behaviors. </w:t>
      </w:r>
    </w:p>
    <w:p w14:paraId="42582365" w14:textId="77777777" w:rsidR="00753EC9" w:rsidRPr="008112CB" w:rsidRDefault="00753EC9" w:rsidP="00410584">
      <w:pPr>
        <w:pStyle w:val="Default"/>
      </w:pPr>
    </w:p>
    <w:p w14:paraId="64C1ADE7" w14:textId="77777777" w:rsidR="00410584" w:rsidRPr="008112CB" w:rsidRDefault="00410584" w:rsidP="00410584">
      <w:pPr>
        <w:pStyle w:val="Default"/>
      </w:pPr>
    </w:p>
    <w:p w14:paraId="75395267" w14:textId="042BCF48" w:rsidR="00410584" w:rsidRDefault="00410584" w:rsidP="00410584">
      <w:pPr>
        <w:pStyle w:val="Default"/>
      </w:pPr>
      <w:r w:rsidRPr="008112CB">
        <w:t>3. A</w:t>
      </w:r>
      <w:r w:rsidR="008112CB" w:rsidRPr="008112CB">
        <w:t>pplicability</w:t>
      </w:r>
      <w:r w:rsidRPr="008112CB">
        <w:t xml:space="preserve">: This policy applies to all personnel </w:t>
      </w:r>
      <w:r w:rsidR="009E7A83" w:rsidRPr="008112CB">
        <w:t>assigned to the 1</w:t>
      </w:r>
      <w:r w:rsidR="00AF5184" w:rsidRPr="008112CB">
        <w:rPr>
          <w:vertAlign w:val="superscript"/>
        </w:rPr>
        <w:t>st</w:t>
      </w:r>
      <w:r w:rsidR="00AF5184" w:rsidRPr="008112CB">
        <w:t xml:space="preserve"> Mission</w:t>
      </w:r>
      <w:r w:rsidR="009E7A83" w:rsidRPr="008112CB">
        <w:t xml:space="preserve"> Support Command</w:t>
      </w:r>
      <w:r w:rsidRPr="008112CB">
        <w:t xml:space="preserve">. </w:t>
      </w:r>
    </w:p>
    <w:p w14:paraId="5F76B454" w14:textId="77777777" w:rsidR="00753EC9" w:rsidRPr="008112CB" w:rsidRDefault="00753EC9" w:rsidP="00410584">
      <w:pPr>
        <w:pStyle w:val="Default"/>
      </w:pPr>
    </w:p>
    <w:p w14:paraId="331B314E" w14:textId="77777777" w:rsidR="00410584" w:rsidRPr="008112CB" w:rsidRDefault="00410584" w:rsidP="00410584">
      <w:pPr>
        <w:pStyle w:val="Default"/>
      </w:pPr>
    </w:p>
    <w:p w14:paraId="57D843D9" w14:textId="03F303EF" w:rsidR="00410584" w:rsidRDefault="00410584" w:rsidP="00F221DB">
      <w:pPr>
        <w:pStyle w:val="Default"/>
      </w:pPr>
      <w:r w:rsidRPr="008112CB">
        <w:t>4. G</w:t>
      </w:r>
      <w:r w:rsidR="008112CB" w:rsidRPr="008112CB">
        <w:t>eneral</w:t>
      </w:r>
      <w:r w:rsidRPr="008112CB">
        <w:t xml:space="preserve">: </w:t>
      </w:r>
      <w:r w:rsidR="006F3781" w:rsidRPr="008112CB">
        <w:t>Suicide prevention is essential in preserving mission effectiveness through individual readiness and resilience for Soldiers, Army Civilians, and their families. The success of a suicide prevention/intervention program is dependent on concentrated focus from leadership on activities that incorporate the physical, behavioral, spiritual, social, and cultural dimensions in their respective commands and communities.</w:t>
      </w:r>
    </w:p>
    <w:p w14:paraId="21A16419" w14:textId="77777777" w:rsidR="00753EC9" w:rsidRPr="008112CB" w:rsidRDefault="00753EC9" w:rsidP="00F221DB">
      <w:pPr>
        <w:pStyle w:val="Default"/>
      </w:pPr>
    </w:p>
    <w:p w14:paraId="1AACF363" w14:textId="77777777" w:rsidR="005B04D7" w:rsidRPr="008112CB" w:rsidRDefault="005B04D7" w:rsidP="00F221DB">
      <w:pPr>
        <w:pStyle w:val="Default"/>
      </w:pPr>
    </w:p>
    <w:p w14:paraId="0F1B8694" w14:textId="24593119" w:rsidR="00C81B60" w:rsidRPr="008112CB" w:rsidRDefault="0026664E" w:rsidP="00C81B60">
      <w:pPr>
        <w:pStyle w:val="Default"/>
      </w:pPr>
      <w:r w:rsidRPr="008112CB">
        <w:t>5. P</w:t>
      </w:r>
      <w:r w:rsidR="008112CB" w:rsidRPr="008112CB">
        <w:t>olicy</w:t>
      </w:r>
      <w:r w:rsidRPr="008112CB">
        <w:t>:</w:t>
      </w:r>
      <w:r w:rsidR="00410584" w:rsidRPr="008112CB">
        <w:t xml:space="preserve"> </w:t>
      </w:r>
      <w:r w:rsidR="00C81B60" w:rsidRPr="008112CB">
        <w:t xml:space="preserve">Suicide prevention is a Commander's program to </w:t>
      </w:r>
      <w:r w:rsidR="001370BA" w:rsidRPr="008112CB">
        <w:t>build</w:t>
      </w:r>
      <w:r w:rsidR="00C81B60" w:rsidRPr="008112CB">
        <w:t xml:space="preserve"> and s</w:t>
      </w:r>
      <w:r w:rsidR="00B52E61" w:rsidRPr="008112CB">
        <w:t>upport</w:t>
      </w:r>
      <w:r w:rsidR="00C81B60" w:rsidRPr="008112CB">
        <w:t xml:space="preserve"> a </w:t>
      </w:r>
      <w:r w:rsidR="00E43209" w:rsidRPr="008112CB">
        <w:t xml:space="preserve">help seeking </w:t>
      </w:r>
      <w:r w:rsidR="00C81B60" w:rsidRPr="008112CB">
        <w:t xml:space="preserve">environment for Soldiers, </w:t>
      </w:r>
      <w:r w:rsidR="00F15CC3" w:rsidRPr="008112CB">
        <w:t>identify an</w:t>
      </w:r>
      <w:r w:rsidR="00C81B60" w:rsidRPr="008112CB">
        <w:t xml:space="preserve"> imminent danger, and take </w:t>
      </w:r>
      <w:r w:rsidR="003C7F57" w:rsidRPr="008112CB">
        <w:t>prompt</w:t>
      </w:r>
    </w:p>
    <w:p w14:paraId="5867368A" w14:textId="27054D07" w:rsidR="00410584" w:rsidRDefault="00C81B60" w:rsidP="00C81B60">
      <w:pPr>
        <w:pStyle w:val="Default"/>
      </w:pPr>
      <w:r w:rsidRPr="008112CB">
        <w:t xml:space="preserve">action to save lives. Leaders and Soldiers are trained, know how to </w:t>
      </w:r>
      <w:r w:rsidR="00E43209" w:rsidRPr="008112CB">
        <w:t xml:space="preserve">help, demonstrate </w:t>
      </w:r>
      <w:r w:rsidRPr="008112CB">
        <w:t xml:space="preserve">initiative, and use every resource available to save lives and reduce suicide </w:t>
      </w:r>
      <w:r w:rsidR="00D60BB4" w:rsidRPr="008112CB">
        <w:t>risk.</w:t>
      </w:r>
    </w:p>
    <w:p w14:paraId="0D1CFBE8" w14:textId="77777777" w:rsidR="00753EC9" w:rsidRPr="008112CB" w:rsidRDefault="00753EC9" w:rsidP="00C81B60">
      <w:pPr>
        <w:pStyle w:val="Default"/>
      </w:pPr>
    </w:p>
    <w:p w14:paraId="0AA44260" w14:textId="77777777" w:rsidR="00410584" w:rsidRPr="008112CB" w:rsidRDefault="00410584" w:rsidP="00410584">
      <w:pPr>
        <w:pStyle w:val="Default"/>
        <w:ind w:firstLine="360"/>
      </w:pPr>
    </w:p>
    <w:p w14:paraId="54C4F6F0" w14:textId="5C2566D5" w:rsidR="00410584" w:rsidRPr="008112CB" w:rsidRDefault="0056436F" w:rsidP="00410584">
      <w:pPr>
        <w:pStyle w:val="Default"/>
      </w:pPr>
      <w:r w:rsidRPr="008112CB">
        <w:lastRenderedPageBreak/>
        <w:t xml:space="preserve">6. </w:t>
      </w:r>
      <w:r w:rsidR="00FB72BE" w:rsidRPr="008112CB">
        <w:t>Commanders must:</w:t>
      </w:r>
    </w:p>
    <w:p w14:paraId="3D1D1316" w14:textId="77777777" w:rsidR="00376135" w:rsidRPr="008112CB" w:rsidRDefault="00376135" w:rsidP="00410584">
      <w:pPr>
        <w:pStyle w:val="Default"/>
      </w:pPr>
    </w:p>
    <w:p w14:paraId="74212788" w14:textId="18FF1A3B" w:rsidR="00376135" w:rsidRPr="008112CB" w:rsidRDefault="00376135" w:rsidP="008112CB">
      <w:pPr>
        <w:pStyle w:val="Default"/>
        <w:numPr>
          <w:ilvl w:val="0"/>
          <w:numId w:val="12"/>
        </w:numPr>
      </w:pPr>
      <w:r w:rsidRPr="008112CB">
        <w:t xml:space="preserve">Create </w:t>
      </w:r>
      <w:r w:rsidR="003E6D2C" w:rsidRPr="008112CB">
        <w:t>and support a S</w:t>
      </w:r>
      <w:r w:rsidR="00E402B0" w:rsidRPr="008112CB">
        <w:t>uicide Prevention Program</w:t>
      </w:r>
    </w:p>
    <w:p w14:paraId="0B617BEB" w14:textId="77777777" w:rsidR="0056436F" w:rsidRPr="008112CB" w:rsidRDefault="0056436F" w:rsidP="00410584">
      <w:pPr>
        <w:pStyle w:val="Default"/>
      </w:pPr>
    </w:p>
    <w:p w14:paraId="7E929100" w14:textId="43EE2E4B" w:rsidR="0056436F" w:rsidRPr="008112CB" w:rsidRDefault="0056436F" w:rsidP="00112B29">
      <w:pPr>
        <w:pStyle w:val="Default"/>
        <w:numPr>
          <w:ilvl w:val="0"/>
          <w:numId w:val="10"/>
        </w:numPr>
      </w:pPr>
      <w:r w:rsidRPr="008112CB">
        <w:t>Appoint an additional duty Suicide Prevention Liaison to implement the</w:t>
      </w:r>
    </w:p>
    <w:p w14:paraId="43AFD6C1" w14:textId="5F87844F" w:rsidR="0056436F" w:rsidRPr="008112CB" w:rsidRDefault="0056436F" w:rsidP="00E402B0">
      <w:pPr>
        <w:pStyle w:val="Default"/>
      </w:pPr>
      <w:r w:rsidRPr="008112CB">
        <w:t>progra</w:t>
      </w:r>
      <w:r w:rsidR="00220347" w:rsidRPr="008112CB">
        <w:t>m</w:t>
      </w:r>
      <w:r w:rsidRPr="008112CB">
        <w:t>. Utilize</w:t>
      </w:r>
      <w:r w:rsidR="00220347" w:rsidRPr="008112CB">
        <w:t xml:space="preserve"> </w:t>
      </w:r>
      <w:r w:rsidRPr="008112CB">
        <w:t>behavioral health professionals</w:t>
      </w:r>
      <w:r w:rsidR="00900A8A" w:rsidRPr="008112CB">
        <w:t xml:space="preserve"> Militar Family Life Counselors</w:t>
      </w:r>
      <w:r w:rsidR="002B5A00" w:rsidRPr="008112CB">
        <w:t xml:space="preserve"> (MFLC</w:t>
      </w:r>
      <w:r w:rsidR="008112CB" w:rsidRPr="008112CB">
        <w:t>), and</w:t>
      </w:r>
      <w:r w:rsidRPr="008112CB">
        <w:t xml:space="preserve"> religious support</w:t>
      </w:r>
      <w:r w:rsidR="00220347" w:rsidRPr="008112CB">
        <w:t xml:space="preserve"> </w:t>
      </w:r>
      <w:r w:rsidRPr="008112CB">
        <w:t xml:space="preserve">professionals to provide training, assessment, intervention, and networking </w:t>
      </w:r>
      <w:r w:rsidR="00220347" w:rsidRPr="008112CB">
        <w:t>services.</w:t>
      </w:r>
    </w:p>
    <w:p w14:paraId="2BE23625" w14:textId="77777777" w:rsidR="00E402B0" w:rsidRDefault="00E402B0" w:rsidP="00E402B0">
      <w:pPr>
        <w:pStyle w:val="Default"/>
      </w:pPr>
    </w:p>
    <w:p w14:paraId="48A59993" w14:textId="77777777" w:rsidR="00753EC9" w:rsidRPr="008112CB" w:rsidRDefault="00753EC9" w:rsidP="00E402B0">
      <w:pPr>
        <w:pStyle w:val="Default"/>
      </w:pPr>
    </w:p>
    <w:p w14:paraId="45D62EC1" w14:textId="63E29053" w:rsidR="00E402B0" w:rsidRPr="008112CB" w:rsidRDefault="008112CB" w:rsidP="00634014">
      <w:pPr>
        <w:pStyle w:val="Default"/>
      </w:pPr>
      <w:r w:rsidRPr="008112CB">
        <w:t xml:space="preserve">     </w:t>
      </w:r>
      <w:r w:rsidR="00C44F41" w:rsidRPr="008112CB">
        <w:t>b. Refine Policies.</w:t>
      </w:r>
    </w:p>
    <w:p w14:paraId="2355E37C" w14:textId="77777777" w:rsidR="00C44F41" w:rsidRDefault="00C44F41" w:rsidP="00634014">
      <w:pPr>
        <w:pStyle w:val="Default"/>
      </w:pPr>
    </w:p>
    <w:p w14:paraId="61F66FA2" w14:textId="77777777" w:rsidR="00753EC9" w:rsidRPr="008112CB" w:rsidRDefault="00753EC9" w:rsidP="00634014">
      <w:pPr>
        <w:pStyle w:val="Default"/>
      </w:pPr>
    </w:p>
    <w:p w14:paraId="708E8316" w14:textId="35283E73" w:rsidR="00683E94" w:rsidRPr="008112CB" w:rsidRDefault="00F13280" w:rsidP="00683E94">
      <w:pPr>
        <w:pStyle w:val="Default"/>
      </w:pPr>
      <w:r w:rsidRPr="008112CB">
        <w:tab/>
      </w:r>
      <w:r w:rsidR="00DA02C0" w:rsidRPr="008112CB">
        <w:t>(1)</w:t>
      </w:r>
      <w:r w:rsidRPr="008112CB">
        <w:t xml:space="preserve"> </w:t>
      </w:r>
      <w:r w:rsidR="00683E94" w:rsidRPr="008112CB">
        <w:t xml:space="preserve">Eliminate policies that inadvertently discriminate, punish, or </w:t>
      </w:r>
      <w:r w:rsidR="009F4C6E" w:rsidRPr="008112CB">
        <w:t>discourage.</w:t>
      </w:r>
    </w:p>
    <w:p w14:paraId="3744CE5E" w14:textId="2BD30A4B" w:rsidR="00256656" w:rsidRPr="008112CB" w:rsidRDefault="00683E94" w:rsidP="00683E94">
      <w:pPr>
        <w:pStyle w:val="Default"/>
      </w:pPr>
      <w:r w:rsidRPr="008112CB">
        <w:t>Soldiers or employees from receiving professional counseling and support.</w:t>
      </w:r>
    </w:p>
    <w:p w14:paraId="31750801" w14:textId="77777777" w:rsidR="00683E94" w:rsidRPr="008112CB" w:rsidRDefault="00683E94" w:rsidP="00683E94">
      <w:pPr>
        <w:pStyle w:val="Default"/>
      </w:pPr>
    </w:p>
    <w:p w14:paraId="71DB324B" w14:textId="3F798D23" w:rsidR="00095F7D" w:rsidRPr="008112CB" w:rsidRDefault="00095F7D" w:rsidP="00683E94">
      <w:pPr>
        <w:pStyle w:val="Default"/>
      </w:pPr>
      <w:r w:rsidRPr="008112CB">
        <w:tab/>
      </w:r>
      <w:r w:rsidR="00DA02C0" w:rsidRPr="008112CB">
        <w:t>(2)</w:t>
      </w:r>
      <w:r w:rsidR="003955C8" w:rsidRPr="008112CB">
        <w:t xml:space="preserve"> Provide annual suicide prevention training to all unit </w:t>
      </w:r>
      <w:r w:rsidR="00F13216" w:rsidRPr="008112CB">
        <w:t>members. Ensure</w:t>
      </w:r>
      <w:r w:rsidR="003955C8" w:rsidRPr="008112CB">
        <w:t xml:space="preserve"> all </w:t>
      </w:r>
      <w:r w:rsidR="00112B29" w:rsidRPr="008112CB">
        <w:t>training is</w:t>
      </w:r>
      <w:r w:rsidR="00406062" w:rsidRPr="008112CB">
        <w:t xml:space="preserve"> recorded in </w:t>
      </w:r>
      <w:r w:rsidR="00112B29" w:rsidRPr="008112CB">
        <w:t xml:space="preserve">the Digital Training Management </w:t>
      </w:r>
      <w:r w:rsidR="009F4C6E" w:rsidRPr="008112CB">
        <w:t>System (DTMS</w:t>
      </w:r>
      <w:r w:rsidR="00406062" w:rsidRPr="008112CB">
        <w:t>)</w:t>
      </w:r>
      <w:r w:rsidR="00F52D8D" w:rsidRPr="008112CB">
        <w:t>.</w:t>
      </w:r>
    </w:p>
    <w:p w14:paraId="0C79661D" w14:textId="2EA6E822" w:rsidR="00112B29" w:rsidRPr="008112CB" w:rsidRDefault="00112B29" w:rsidP="006E6936">
      <w:pPr>
        <w:pStyle w:val="Default"/>
      </w:pPr>
    </w:p>
    <w:p w14:paraId="55C4B130" w14:textId="093F5339" w:rsidR="00541393" w:rsidRPr="008112CB" w:rsidRDefault="00C46640" w:rsidP="00541393">
      <w:pPr>
        <w:pStyle w:val="Default"/>
        <w:ind w:left="720"/>
      </w:pPr>
      <w:r w:rsidRPr="008112CB">
        <w:t>(3)</w:t>
      </w:r>
      <w:r w:rsidR="00541393" w:rsidRPr="008112CB">
        <w:t xml:space="preserve"> Implement policies that secure at-risk individuals' safety and ensure those</w:t>
      </w:r>
    </w:p>
    <w:p w14:paraId="75CE6383" w14:textId="77777777" w:rsidR="00541393" w:rsidRPr="008112CB" w:rsidRDefault="00541393" w:rsidP="00541393">
      <w:pPr>
        <w:pStyle w:val="Default"/>
      </w:pPr>
      <w:r w:rsidRPr="008112CB">
        <w:t>experiencing a major life crisis or significant loss have an appropriate level of</w:t>
      </w:r>
    </w:p>
    <w:p w14:paraId="09ED2304" w14:textId="05C7A995" w:rsidR="00541393" w:rsidRDefault="00541393" w:rsidP="00541393">
      <w:pPr>
        <w:pStyle w:val="Default"/>
      </w:pPr>
      <w:r w:rsidRPr="008112CB">
        <w:t>supervision and assistance.</w:t>
      </w:r>
    </w:p>
    <w:p w14:paraId="7EB1C02B" w14:textId="77777777" w:rsidR="00753EC9" w:rsidRPr="008112CB" w:rsidRDefault="00753EC9" w:rsidP="00541393">
      <w:pPr>
        <w:pStyle w:val="Default"/>
      </w:pPr>
    </w:p>
    <w:p w14:paraId="2B4F2772" w14:textId="77777777" w:rsidR="00F13216" w:rsidRPr="008112CB" w:rsidRDefault="00F13216" w:rsidP="00683E94">
      <w:pPr>
        <w:pStyle w:val="Default"/>
      </w:pPr>
    </w:p>
    <w:p w14:paraId="23423E50" w14:textId="20ED1484" w:rsidR="00410584" w:rsidRPr="008112CB" w:rsidRDefault="00410584" w:rsidP="00410584">
      <w:pPr>
        <w:pStyle w:val="Default"/>
      </w:pPr>
      <w:r w:rsidRPr="008112CB">
        <w:t xml:space="preserve">7. </w:t>
      </w:r>
      <w:r w:rsidR="00541393" w:rsidRPr="008112CB">
        <w:t>Soldiers must:</w:t>
      </w:r>
    </w:p>
    <w:p w14:paraId="5ECB3E7E" w14:textId="77777777" w:rsidR="008112CB" w:rsidRDefault="008112CB" w:rsidP="004C0814">
      <w:pPr>
        <w:pStyle w:val="Default"/>
      </w:pPr>
    </w:p>
    <w:p w14:paraId="75C21D05" w14:textId="77777777" w:rsidR="00753EC9" w:rsidRDefault="00753EC9" w:rsidP="004C0814">
      <w:pPr>
        <w:pStyle w:val="Default"/>
      </w:pPr>
    </w:p>
    <w:p w14:paraId="34CDD95B" w14:textId="5C93B2DE" w:rsidR="004C0814" w:rsidRPr="008112CB" w:rsidRDefault="008112CB" w:rsidP="004C0814">
      <w:pPr>
        <w:pStyle w:val="Default"/>
      </w:pPr>
      <w:r>
        <w:t xml:space="preserve">     </w:t>
      </w:r>
      <w:r w:rsidR="00B13D4D" w:rsidRPr="008112CB">
        <w:t xml:space="preserve">a. </w:t>
      </w:r>
      <w:r w:rsidR="004C0814" w:rsidRPr="008112CB">
        <w:t>Live the Army Values and follow the Soldier Creed. Build trust with team</w:t>
      </w:r>
      <w:r w:rsidR="00B13D4D" w:rsidRPr="008112CB">
        <w:t xml:space="preserve"> </w:t>
      </w:r>
      <w:r w:rsidR="004C0814" w:rsidRPr="008112CB">
        <w:t>members, model the Army Values, and treat each other with dignity, respect, and</w:t>
      </w:r>
    </w:p>
    <w:p w14:paraId="58185545" w14:textId="77777777" w:rsidR="004C0814" w:rsidRPr="008112CB" w:rsidRDefault="004C0814" w:rsidP="004C0814">
      <w:pPr>
        <w:pStyle w:val="Default"/>
      </w:pPr>
      <w:r w:rsidRPr="008112CB">
        <w:t>compassion. Sustain physical, mental, and spiritual fitness.</w:t>
      </w:r>
    </w:p>
    <w:p w14:paraId="2DA2555D" w14:textId="77777777" w:rsidR="008112CB" w:rsidRDefault="008112CB" w:rsidP="00CC05EB">
      <w:pPr>
        <w:pStyle w:val="Default"/>
      </w:pPr>
    </w:p>
    <w:p w14:paraId="7AD90610" w14:textId="416623F4" w:rsidR="00410584" w:rsidRPr="008112CB" w:rsidRDefault="008112CB" w:rsidP="00CC05EB">
      <w:pPr>
        <w:pStyle w:val="Default"/>
      </w:pPr>
      <w:r>
        <w:t xml:space="preserve">     </w:t>
      </w:r>
      <w:r w:rsidR="00D0363C" w:rsidRPr="008112CB">
        <w:t>b.</w:t>
      </w:r>
      <w:r w:rsidR="00CC05EB" w:rsidRPr="008112CB">
        <w:t xml:space="preserve"> </w:t>
      </w:r>
      <w:r w:rsidR="00D0363C" w:rsidRPr="008112CB">
        <w:t>Participate</w:t>
      </w:r>
      <w:r w:rsidR="004C0814" w:rsidRPr="008112CB">
        <w:t xml:space="preserve"> and internalize suicide prevention training. Use available life </w:t>
      </w:r>
      <w:r w:rsidR="00B13D4D" w:rsidRPr="008112CB">
        <w:t xml:space="preserve">coping </w:t>
      </w:r>
      <w:r w:rsidR="004C0814" w:rsidRPr="008112CB">
        <w:t>skills and resiliency programs.</w:t>
      </w:r>
    </w:p>
    <w:p w14:paraId="63725941" w14:textId="77777777" w:rsidR="008112CB" w:rsidRDefault="008112CB" w:rsidP="00410584">
      <w:pPr>
        <w:pStyle w:val="Default"/>
      </w:pPr>
    </w:p>
    <w:p w14:paraId="062BD3C3" w14:textId="0DA746AA" w:rsidR="00410584" w:rsidRDefault="00D0363C" w:rsidP="00753EC9">
      <w:pPr>
        <w:pStyle w:val="Default"/>
        <w:numPr>
          <w:ilvl w:val="0"/>
          <w:numId w:val="12"/>
        </w:numPr>
      </w:pPr>
      <w:r w:rsidRPr="008112CB">
        <w:t>All personnel</w:t>
      </w:r>
      <w:r w:rsidR="00D079D5" w:rsidRPr="008112CB">
        <w:t xml:space="preserve"> are responsible for decreasing the stigma surrounding mental health by eliminating policies, procedures, and actions that inadvertently discriminate, punish, or discourage Soldiers from seeking professional counseling</w:t>
      </w:r>
      <w:r w:rsidRPr="008112CB">
        <w:t>.</w:t>
      </w:r>
      <w:r w:rsidR="00410584" w:rsidRPr="008112CB">
        <w:t xml:space="preserve"> </w:t>
      </w:r>
    </w:p>
    <w:p w14:paraId="1667229B" w14:textId="77777777" w:rsidR="00753EC9" w:rsidRDefault="00753EC9" w:rsidP="00753EC9">
      <w:pPr>
        <w:pStyle w:val="Default"/>
        <w:ind w:left="690"/>
      </w:pPr>
    </w:p>
    <w:p w14:paraId="73C12917" w14:textId="77777777" w:rsidR="00753EC9" w:rsidRDefault="00753EC9" w:rsidP="00753EC9">
      <w:pPr>
        <w:pStyle w:val="Default"/>
        <w:ind w:left="690"/>
      </w:pPr>
    </w:p>
    <w:p w14:paraId="27862B72" w14:textId="77777777" w:rsidR="00753EC9" w:rsidRPr="008112CB" w:rsidRDefault="00753EC9" w:rsidP="00753EC9">
      <w:pPr>
        <w:pStyle w:val="Default"/>
        <w:ind w:left="690"/>
      </w:pPr>
    </w:p>
    <w:p w14:paraId="5A679171" w14:textId="77777777" w:rsidR="00410584" w:rsidRPr="008112CB" w:rsidRDefault="00410584" w:rsidP="00410584">
      <w:pPr>
        <w:tabs>
          <w:tab w:val="left" w:pos="360"/>
        </w:tabs>
        <w:rPr>
          <w:rFonts w:ascii="Arial" w:hAnsi="Arial" w:cs="Arial"/>
          <w:szCs w:val="24"/>
        </w:rPr>
      </w:pPr>
    </w:p>
    <w:p w14:paraId="52437F54" w14:textId="29075EC6" w:rsidR="00883621" w:rsidRPr="008112CB" w:rsidRDefault="00410584" w:rsidP="00410584">
      <w:pPr>
        <w:tabs>
          <w:tab w:val="left" w:pos="360"/>
        </w:tabs>
        <w:rPr>
          <w:rFonts w:ascii="Arial" w:hAnsi="Arial" w:cs="Arial"/>
          <w:szCs w:val="24"/>
        </w:rPr>
      </w:pPr>
      <w:r w:rsidRPr="008112CB">
        <w:rPr>
          <w:rFonts w:ascii="Arial" w:hAnsi="Arial" w:cs="Arial"/>
          <w:szCs w:val="24"/>
        </w:rPr>
        <w:lastRenderedPageBreak/>
        <w:t>9. Point of contact</w:t>
      </w:r>
      <w:r w:rsidR="004B0C38" w:rsidRPr="008112CB">
        <w:rPr>
          <w:rFonts w:ascii="Arial" w:hAnsi="Arial" w:cs="Arial"/>
          <w:szCs w:val="24"/>
        </w:rPr>
        <w:t xml:space="preserve"> for this action </w:t>
      </w:r>
      <w:r w:rsidR="00F724DA" w:rsidRPr="008112CB">
        <w:rPr>
          <w:rFonts w:ascii="Arial" w:hAnsi="Arial" w:cs="Arial"/>
          <w:szCs w:val="24"/>
        </w:rPr>
        <w:t>is Mr.</w:t>
      </w:r>
      <w:r w:rsidR="004B0C38" w:rsidRPr="008112CB">
        <w:rPr>
          <w:rFonts w:ascii="Arial" w:hAnsi="Arial" w:cs="Arial"/>
          <w:szCs w:val="24"/>
        </w:rPr>
        <w:t xml:space="preserve"> Jose Gonzalez </w:t>
      </w:r>
      <w:r w:rsidR="00510694" w:rsidRPr="008112CB">
        <w:rPr>
          <w:rFonts w:ascii="Arial" w:hAnsi="Arial" w:cs="Arial"/>
          <w:szCs w:val="24"/>
        </w:rPr>
        <w:t xml:space="preserve">at (787)- 707- 4160 or email at </w:t>
      </w:r>
      <w:hyperlink r:id="rId12" w:history="1">
        <w:r w:rsidR="00F724DA" w:rsidRPr="008112CB">
          <w:rPr>
            <w:rStyle w:val="Hyperlink"/>
            <w:rFonts w:ascii="Arial" w:hAnsi="Arial" w:cs="Arial"/>
            <w:szCs w:val="24"/>
          </w:rPr>
          <w:t>jose.a.gonzalezmarcial.civ@army.mil</w:t>
        </w:r>
      </w:hyperlink>
      <w:r w:rsidR="00F724DA" w:rsidRPr="008112CB">
        <w:rPr>
          <w:rFonts w:ascii="Arial" w:hAnsi="Arial" w:cs="Arial"/>
          <w:szCs w:val="24"/>
        </w:rPr>
        <w:t xml:space="preserve">. </w:t>
      </w:r>
    </w:p>
    <w:p w14:paraId="0278AD36" w14:textId="77777777" w:rsidR="00C237F5" w:rsidRPr="008112CB" w:rsidRDefault="00C237F5" w:rsidP="00883621">
      <w:pPr>
        <w:contextualSpacing/>
        <w:rPr>
          <w:rFonts w:ascii="Arial" w:eastAsia="Calibri" w:hAnsi="Arial" w:cs="Arial"/>
          <w:szCs w:val="24"/>
        </w:rPr>
      </w:pPr>
    </w:p>
    <w:p w14:paraId="6A998F1C" w14:textId="77777777" w:rsidR="00C237F5" w:rsidRPr="008112CB" w:rsidRDefault="00C237F5" w:rsidP="00C237F5">
      <w:pPr>
        <w:contextualSpacing/>
        <w:rPr>
          <w:rFonts w:ascii="Arial" w:eastAsia="Calibri" w:hAnsi="Arial" w:cs="Arial"/>
          <w:szCs w:val="24"/>
        </w:rPr>
      </w:pPr>
    </w:p>
    <w:p w14:paraId="2014229B" w14:textId="77777777" w:rsidR="00C237F5" w:rsidRPr="008112CB" w:rsidRDefault="00C237F5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</w:rPr>
      </w:pPr>
    </w:p>
    <w:p w14:paraId="3F806156" w14:textId="77777777" w:rsidR="00410584" w:rsidRPr="008112CB" w:rsidRDefault="00410584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</w:rPr>
      </w:pPr>
    </w:p>
    <w:p w14:paraId="3B22EF98" w14:textId="6BD884C0" w:rsidR="00C237F5" w:rsidRPr="008112CB" w:rsidRDefault="00C237F5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  <w:lang w:val="es-PR"/>
        </w:rPr>
      </w:pPr>
      <w:r w:rsidRPr="008112CB">
        <w:rPr>
          <w:rFonts w:ascii="Arial" w:eastAsia="Calibri" w:hAnsi="Arial" w:cs="Arial"/>
          <w:szCs w:val="24"/>
        </w:rPr>
        <w:tab/>
      </w:r>
      <w:r w:rsidR="00F724DA" w:rsidRPr="008112CB">
        <w:rPr>
          <w:rFonts w:ascii="Arial" w:eastAsia="Calibri" w:hAnsi="Arial" w:cs="Arial"/>
          <w:szCs w:val="24"/>
          <w:lang w:val="es-PR"/>
        </w:rPr>
        <w:t>C</w:t>
      </w:r>
      <w:r w:rsidR="008112CB" w:rsidRPr="008112CB">
        <w:rPr>
          <w:rFonts w:ascii="Arial" w:eastAsia="Calibri" w:hAnsi="Arial" w:cs="Arial"/>
          <w:szCs w:val="24"/>
          <w:lang w:val="es-PR"/>
        </w:rPr>
        <w:t xml:space="preserve">ARLOS </w:t>
      </w:r>
      <w:r w:rsidR="008112CB">
        <w:rPr>
          <w:rFonts w:ascii="Arial" w:eastAsia="Calibri" w:hAnsi="Arial" w:cs="Arial"/>
          <w:szCs w:val="24"/>
          <w:lang w:val="es-PR"/>
        </w:rPr>
        <w:t xml:space="preserve">E. </w:t>
      </w:r>
      <w:r w:rsidR="008112CB" w:rsidRPr="008112CB">
        <w:rPr>
          <w:rFonts w:ascii="Arial" w:eastAsia="Calibri" w:hAnsi="Arial" w:cs="Arial"/>
          <w:szCs w:val="24"/>
          <w:lang w:val="es-PR"/>
        </w:rPr>
        <w:t>GORBEA</w:t>
      </w:r>
    </w:p>
    <w:p w14:paraId="464E5B68" w14:textId="51037895" w:rsidR="00C237F5" w:rsidRPr="008112CB" w:rsidRDefault="00C237F5" w:rsidP="00C237F5">
      <w:pPr>
        <w:tabs>
          <w:tab w:val="left" w:pos="4680"/>
        </w:tabs>
        <w:contextualSpacing/>
        <w:rPr>
          <w:rFonts w:ascii="Arial" w:eastAsia="Calibri" w:hAnsi="Arial" w:cs="Arial"/>
          <w:szCs w:val="24"/>
          <w:lang w:val="es-PR"/>
        </w:rPr>
      </w:pPr>
      <w:r w:rsidRPr="008112CB">
        <w:rPr>
          <w:rFonts w:ascii="Arial" w:eastAsia="Calibri" w:hAnsi="Arial" w:cs="Arial"/>
          <w:szCs w:val="24"/>
          <w:lang w:val="es-PR"/>
        </w:rPr>
        <w:tab/>
        <w:t>COL,</w:t>
      </w:r>
      <w:r w:rsidR="008112CB" w:rsidRPr="008112CB">
        <w:rPr>
          <w:rFonts w:ascii="Arial" w:eastAsia="Calibri" w:hAnsi="Arial" w:cs="Arial"/>
          <w:szCs w:val="24"/>
          <w:lang w:val="es-PR"/>
        </w:rPr>
        <w:t xml:space="preserve"> CA</w:t>
      </w:r>
      <w:r w:rsidRPr="008112CB">
        <w:rPr>
          <w:rFonts w:ascii="Arial" w:eastAsia="Calibri" w:hAnsi="Arial" w:cs="Arial"/>
          <w:szCs w:val="24"/>
          <w:lang w:val="es-PR"/>
        </w:rPr>
        <w:t xml:space="preserve"> </w:t>
      </w:r>
    </w:p>
    <w:p w14:paraId="47157FAB" w14:textId="77777777" w:rsidR="00883621" w:rsidRDefault="00ED6D90" w:rsidP="00883621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  <w:r w:rsidRPr="008112CB">
        <w:rPr>
          <w:rFonts w:ascii="Arial" w:hAnsi="Arial" w:cs="Arial"/>
          <w:sz w:val="24"/>
          <w:szCs w:val="24"/>
          <w:lang w:val="es-PR"/>
        </w:rPr>
        <w:tab/>
      </w:r>
      <w:r w:rsidR="00883621" w:rsidRPr="008112CB">
        <w:rPr>
          <w:rFonts w:ascii="Arial" w:hAnsi="Arial" w:cs="Arial"/>
          <w:sz w:val="24"/>
          <w:szCs w:val="24"/>
          <w:lang w:val="es-PR"/>
        </w:rPr>
        <w:t>Commanding</w:t>
      </w:r>
    </w:p>
    <w:p w14:paraId="29856058" w14:textId="77777777" w:rsidR="008112CB" w:rsidRDefault="008112CB" w:rsidP="00883621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</w:p>
    <w:p w14:paraId="6D3CD5F2" w14:textId="77777777" w:rsidR="00CB22BD" w:rsidRDefault="008112CB" w:rsidP="00883621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  <w:r w:rsidRPr="00FC65AC">
        <w:rPr>
          <w:rFonts w:ascii="Arial" w:hAnsi="Arial" w:cs="Arial"/>
          <w:sz w:val="24"/>
          <w:szCs w:val="24"/>
          <w:lang w:val="es-PR"/>
        </w:rPr>
        <w:t>DISTRIBUTION: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</w:p>
    <w:p w14:paraId="190A10E8" w14:textId="77777777" w:rsidR="0099617A" w:rsidRDefault="00CB22BD" w:rsidP="0099617A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1st MSC Staff and Directorates</w:t>
      </w:r>
    </w:p>
    <w:p w14:paraId="03BE4F8C" w14:textId="089D63CB" w:rsidR="00D758C6" w:rsidRDefault="00CB22BD" w:rsidP="0099617A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1st MSC HHD</w:t>
      </w:r>
    </w:p>
    <w:p w14:paraId="52198310" w14:textId="31EC6BD5" w:rsidR="00CB22BD" w:rsidRDefault="00CB22BD" w:rsidP="0099617A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Cs w:val="24"/>
          <w:lang w:val="es-PR"/>
        </w:rPr>
      </w:pPr>
      <w:r>
        <w:rPr>
          <w:rFonts w:ascii="Arial" w:hAnsi="Arial" w:cs="Arial"/>
          <w:szCs w:val="24"/>
          <w:lang w:val="es-PR"/>
        </w:rPr>
        <w:t>166th RSG</w:t>
      </w:r>
    </w:p>
    <w:p w14:paraId="2F5BAADE" w14:textId="160F35C8" w:rsidR="00CB22BD" w:rsidRPr="008112CB" w:rsidRDefault="00CB22BD" w:rsidP="0099617A">
      <w:pPr>
        <w:pStyle w:val="ListParagraph"/>
        <w:tabs>
          <w:tab w:val="left" w:pos="4680"/>
        </w:tabs>
        <w:ind w:left="0" w:right="-180"/>
        <w:rPr>
          <w:rFonts w:ascii="Arial" w:hAnsi="Arial" w:cs="Arial"/>
          <w:szCs w:val="24"/>
          <w:lang w:val="es-PR"/>
        </w:rPr>
      </w:pPr>
      <w:r>
        <w:rPr>
          <w:rFonts w:ascii="Arial" w:hAnsi="Arial" w:cs="Arial"/>
          <w:szCs w:val="24"/>
          <w:lang w:val="es-PR"/>
        </w:rPr>
        <w:t>210th RSG</w:t>
      </w:r>
    </w:p>
    <w:sectPr w:rsidR="00CB22BD" w:rsidRPr="008112CB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F7FC" w14:textId="77777777" w:rsidR="00CF2883" w:rsidRDefault="00CF2883">
      <w:r>
        <w:separator/>
      </w:r>
    </w:p>
  </w:endnote>
  <w:endnote w:type="continuationSeparator" w:id="0">
    <w:p w14:paraId="58424268" w14:textId="77777777" w:rsidR="00CF2883" w:rsidRDefault="00CF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D54C" w14:textId="77777777" w:rsidR="008C32A3" w:rsidRPr="008C32A3" w:rsidRDefault="008C32A3">
    <w:pPr>
      <w:pStyle w:val="Footer"/>
      <w:jc w:val="center"/>
      <w:rPr>
        <w:rFonts w:ascii="Arial" w:hAnsi="Arial" w:cs="Arial"/>
        <w:sz w:val="24"/>
        <w:szCs w:val="24"/>
      </w:rPr>
    </w:pPr>
    <w:r w:rsidRPr="008C32A3">
      <w:rPr>
        <w:rFonts w:ascii="Arial" w:hAnsi="Arial" w:cs="Arial"/>
        <w:sz w:val="24"/>
        <w:szCs w:val="24"/>
      </w:rPr>
      <w:fldChar w:fldCharType="begin"/>
    </w:r>
    <w:r w:rsidRPr="008C32A3">
      <w:rPr>
        <w:rFonts w:ascii="Arial" w:hAnsi="Arial" w:cs="Arial"/>
        <w:sz w:val="24"/>
        <w:szCs w:val="24"/>
      </w:rPr>
      <w:instrText xml:space="preserve"> PAGE   \* MERGEFORMAT </w:instrText>
    </w:r>
    <w:r w:rsidRPr="008C32A3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Pr="008C32A3">
      <w:rPr>
        <w:rFonts w:ascii="Arial" w:hAnsi="Arial" w:cs="Arial"/>
        <w:noProof/>
        <w:sz w:val="24"/>
        <w:szCs w:val="24"/>
      </w:rPr>
      <w:fldChar w:fldCharType="end"/>
    </w:r>
  </w:p>
  <w:p w14:paraId="3CD9AE42" w14:textId="77777777" w:rsidR="008C32A3" w:rsidRDefault="008C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7D49" w14:textId="77777777" w:rsidR="008112CB" w:rsidRPr="008112CB" w:rsidRDefault="008112CB">
    <w:pPr>
      <w:pStyle w:val="Footer"/>
      <w:jc w:val="center"/>
      <w:rPr>
        <w:rFonts w:ascii="Arial" w:hAnsi="Arial" w:cs="Arial"/>
        <w:sz w:val="24"/>
        <w:szCs w:val="24"/>
      </w:rPr>
    </w:pPr>
    <w:r w:rsidRPr="008112CB">
      <w:rPr>
        <w:rFonts w:ascii="Arial" w:hAnsi="Arial" w:cs="Arial"/>
        <w:sz w:val="24"/>
        <w:szCs w:val="24"/>
      </w:rPr>
      <w:fldChar w:fldCharType="begin"/>
    </w:r>
    <w:r w:rsidRPr="008112CB">
      <w:rPr>
        <w:rFonts w:ascii="Arial" w:hAnsi="Arial" w:cs="Arial"/>
        <w:sz w:val="24"/>
        <w:szCs w:val="24"/>
      </w:rPr>
      <w:instrText xml:space="preserve"> PAGE   \* MERGEFORMAT </w:instrText>
    </w:r>
    <w:r w:rsidRPr="008112CB">
      <w:rPr>
        <w:rFonts w:ascii="Arial" w:hAnsi="Arial" w:cs="Arial"/>
        <w:sz w:val="24"/>
        <w:szCs w:val="24"/>
      </w:rPr>
      <w:fldChar w:fldCharType="separate"/>
    </w:r>
    <w:r w:rsidRPr="008112CB">
      <w:rPr>
        <w:rFonts w:ascii="Arial" w:hAnsi="Arial" w:cs="Arial"/>
        <w:noProof/>
        <w:sz w:val="24"/>
        <w:szCs w:val="24"/>
      </w:rPr>
      <w:t>2</w:t>
    </w:r>
    <w:r w:rsidRPr="008112CB">
      <w:rPr>
        <w:rFonts w:ascii="Arial" w:hAnsi="Arial" w:cs="Arial"/>
        <w:noProof/>
        <w:sz w:val="24"/>
        <w:szCs w:val="24"/>
      </w:rPr>
      <w:fldChar w:fldCharType="end"/>
    </w:r>
  </w:p>
  <w:p w14:paraId="19894EBD" w14:textId="77777777" w:rsidR="008D783D" w:rsidRDefault="008D7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A9A5" w14:textId="77777777" w:rsidR="00CF2883" w:rsidRDefault="00CF2883">
      <w:r>
        <w:separator/>
      </w:r>
    </w:p>
  </w:footnote>
  <w:footnote w:type="continuationSeparator" w:id="0">
    <w:p w14:paraId="3E5CF934" w14:textId="77777777" w:rsidR="00CF2883" w:rsidRDefault="00CF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3365" w14:textId="68BA88FB" w:rsidR="00410584" w:rsidRDefault="00000000">
    <w:pPr>
      <w:pStyle w:val="Header"/>
    </w:pPr>
    <w:r>
      <w:rPr>
        <w:noProof/>
      </w:rPr>
      <w:pict w14:anchorId="1DFC0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70517" o:spid="_x0000_s1149" type="#_x0000_t136" style="position:absolute;margin-left:0;margin-top:0;width:468pt;height:280.8pt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446B8255" w14:textId="77777777" w:rsidR="00410584" w:rsidRDefault="00410584">
    <w:pPr>
      <w:pStyle w:val="Header"/>
    </w:pPr>
  </w:p>
  <w:p w14:paraId="2730B4FB" w14:textId="71500B81" w:rsidR="00EF01A7" w:rsidRDefault="00EF01A7" w:rsidP="00410584">
    <w:pPr>
      <w:pStyle w:val="Default"/>
      <w:pageBreakBefore/>
    </w:pPr>
    <w:r w:rsidRPr="00EF01A7">
      <w:t xml:space="preserve">AFRC-CPR-HRCP </w:t>
    </w:r>
  </w:p>
  <w:p w14:paraId="546B9C67" w14:textId="6856B088" w:rsidR="00EF01A7" w:rsidRPr="00410584" w:rsidRDefault="00410584" w:rsidP="00EF01A7">
    <w:pPr>
      <w:pStyle w:val="Default"/>
      <w:pageBreakBefore/>
    </w:pPr>
    <w:r w:rsidRPr="00410584">
      <w:t xml:space="preserve">SUBJECT: Policy Memorandum </w:t>
    </w:r>
    <w:r w:rsidR="00EF01A7">
      <w:t xml:space="preserve">Suicide Prevention </w:t>
    </w:r>
  </w:p>
  <w:p w14:paraId="3F5C0A16" w14:textId="0F088677" w:rsidR="00410584" w:rsidRPr="00410584" w:rsidRDefault="00410584" w:rsidP="00410584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08DC" w14:textId="77777777" w:rsidR="00493EF0" w:rsidRDefault="00000000" w:rsidP="00B0542C">
    <w:pPr>
      <w:pStyle w:val="LHDA"/>
      <w:rPr>
        <w:bCs w:val="0"/>
        <w:sz w:val="16"/>
        <w:szCs w:val="16"/>
      </w:rPr>
    </w:pPr>
    <w:r>
      <w:rPr>
        <w:noProof/>
        <w:sz w:val="20"/>
        <w:szCs w:val="20"/>
      </w:rPr>
      <w:pict w14:anchorId="59B5F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48" type="#_x0000_t75" style="position:absolute;left:0;text-align:left;margin-left:36pt;margin-top:36pt;width:1in;height:1in;z-index:-2;mso-position-horizontal-relative:page;mso-position-vertical-relative:page" wrapcoords="-225 0 -225 21375 21600 21375 21600 0 -225 0">
          <v:imagedata r:id="rId1" o:title="DOD Seal"/>
          <w10:wrap type="through" anchorx="page" anchory="page"/>
          <w10:anchorlock/>
        </v:shape>
      </w:pict>
    </w:r>
    <w:r w:rsidR="008D783D" w:rsidRPr="00910336">
      <w:rPr>
        <w:sz w:val="20"/>
        <w:szCs w:val="20"/>
      </w:rPr>
      <w:t>Department of the Army</w:t>
    </w:r>
  </w:p>
  <w:p w14:paraId="1B731A6A" w14:textId="66772EBF" w:rsidR="008D783D" w:rsidRPr="00DE54E2" w:rsidRDefault="00493EF0" w:rsidP="00B0542C">
    <w:pPr>
      <w:pStyle w:val="LHDA"/>
    </w:pPr>
    <w:r>
      <w:rPr>
        <w:bCs w:val="0"/>
        <w:sz w:val="16"/>
        <w:szCs w:val="16"/>
      </w:rPr>
      <w:t>1</w:t>
    </w:r>
    <w:r w:rsidR="001738C1">
      <w:rPr>
        <w:bCs w:val="0"/>
        <w:sz w:val="16"/>
        <w:szCs w:val="16"/>
      </w:rPr>
      <w:t>ST</w:t>
    </w:r>
    <w:r>
      <w:rPr>
        <w:bCs w:val="0"/>
        <w:sz w:val="16"/>
        <w:szCs w:val="16"/>
      </w:rPr>
      <w:t xml:space="preserve"> MISSION SUPPORT COMMAND</w:t>
    </w:r>
    <w:r w:rsidR="00B0542C" w:rsidRPr="00DE54E2">
      <w:t xml:space="preserve"> </w:t>
    </w:r>
  </w:p>
  <w:p w14:paraId="29C912DA" w14:textId="35AF164C" w:rsidR="008D783D" w:rsidRPr="00DE54E2" w:rsidRDefault="0087369C" w:rsidP="00904BC3">
    <w:pPr>
      <w:pStyle w:val="CompanyName"/>
    </w:pPr>
    <w:r>
      <w:t>3</w:t>
    </w:r>
    <w:r w:rsidR="0065248F">
      <w:t>54 CITIZEN SOLDIER- WAY</w:t>
    </w:r>
  </w:p>
  <w:p w14:paraId="21E4ED78" w14:textId="77777777" w:rsidR="008D783D" w:rsidRPr="00DE54E2" w:rsidRDefault="00000000" w:rsidP="00904BC3">
    <w:pPr>
      <w:pStyle w:val="CompanyName"/>
    </w:pPr>
    <w:fldSimple w:instr=" FILLIN &quot;Type City (One Space, No Comma) State (Two-letter abbreviation, no period, two spaces) Zip Code (nine digits with hyphen)&quot; \* MERGEFORMAT ">
      <w:r w:rsidR="00432368">
        <w:t>FORT BUCHANAN, PUERTO RICO 00934-461</w:t>
      </w:r>
      <w:r w:rsidR="00ED6D90">
        <w:t>4</w:t>
      </w:r>
    </w:fldSimple>
  </w:p>
  <w:p w14:paraId="6676D7E1" w14:textId="77777777" w:rsidR="008D783D" w:rsidRPr="00DE54E2" w:rsidRDefault="008D783D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B0F"/>
    <w:multiLevelType w:val="hybridMultilevel"/>
    <w:tmpl w:val="0792C29E"/>
    <w:lvl w:ilvl="0" w:tplc="6602E94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6F7497C"/>
    <w:multiLevelType w:val="hybridMultilevel"/>
    <w:tmpl w:val="852A0ADE"/>
    <w:lvl w:ilvl="0" w:tplc="E7F4FD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362F05"/>
    <w:multiLevelType w:val="hybridMultilevel"/>
    <w:tmpl w:val="965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D0A"/>
    <w:multiLevelType w:val="hybridMultilevel"/>
    <w:tmpl w:val="73CE18FA"/>
    <w:lvl w:ilvl="0" w:tplc="CD0A6CC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2687D"/>
    <w:multiLevelType w:val="hybridMultilevel"/>
    <w:tmpl w:val="E272CACA"/>
    <w:lvl w:ilvl="0" w:tplc="095EAF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034B8"/>
    <w:multiLevelType w:val="hybridMultilevel"/>
    <w:tmpl w:val="2EF4D5F2"/>
    <w:lvl w:ilvl="0" w:tplc="04243AF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13C3FEC"/>
    <w:multiLevelType w:val="hybridMultilevel"/>
    <w:tmpl w:val="535C4B1C"/>
    <w:lvl w:ilvl="0" w:tplc="FDA67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277D8D"/>
    <w:multiLevelType w:val="hybridMultilevel"/>
    <w:tmpl w:val="307673F2"/>
    <w:lvl w:ilvl="0" w:tplc="43242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80DC3"/>
    <w:multiLevelType w:val="hybridMultilevel"/>
    <w:tmpl w:val="D5F4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C014D"/>
    <w:multiLevelType w:val="hybridMultilevel"/>
    <w:tmpl w:val="9CC6060C"/>
    <w:lvl w:ilvl="0" w:tplc="C672843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712566AC"/>
    <w:multiLevelType w:val="hybridMultilevel"/>
    <w:tmpl w:val="656C5B04"/>
    <w:lvl w:ilvl="0" w:tplc="0E9CCDE8">
      <w:start w:val="1"/>
      <w:numFmt w:val="decimal"/>
      <w:lvlText w:val="%1."/>
      <w:lvlJc w:val="left"/>
      <w:pPr>
        <w:ind w:left="475" w:hanging="358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</w:rPr>
    </w:lvl>
    <w:lvl w:ilvl="1" w:tplc="E8021144">
      <w:start w:val="1"/>
      <w:numFmt w:val="lowerLetter"/>
      <w:lvlText w:val="%2."/>
      <w:lvlJc w:val="left"/>
      <w:pPr>
        <w:ind w:left="110" w:hanging="389"/>
      </w:pPr>
      <w:rPr>
        <w:rFonts w:hint="default"/>
        <w:spacing w:val="-1"/>
        <w:w w:val="99"/>
      </w:rPr>
    </w:lvl>
    <w:lvl w:ilvl="2" w:tplc="B0343FB0">
      <w:numFmt w:val="bullet"/>
      <w:lvlText w:val="•"/>
      <w:lvlJc w:val="left"/>
      <w:pPr>
        <w:ind w:left="1480" w:hanging="389"/>
      </w:pPr>
      <w:rPr>
        <w:rFonts w:hint="default"/>
      </w:rPr>
    </w:lvl>
    <w:lvl w:ilvl="3" w:tplc="93DAA31C">
      <w:numFmt w:val="bullet"/>
      <w:lvlText w:val="•"/>
      <w:lvlJc w:val="left"/>
      <w:pPr>
        <w:ind w:left="2480" w:hanging="389"/>
      </w:pPr>
      <w:rPr>
        <w:rFonts w:hint="default"/>
      </w:rPr>
    </w:lvl>
    <w:lvl w:ilvl="4" w:tplc="FBA21A78">
      <w:numFmt w:val="bullet"/>
      <w:lvlText w:val="•"/>
      <w:lvlJc w:val="left"/>
      <w:pPr>
        <w:ind w:left="3481" w:hanging="389"/>
      </w:pPr>
      <w:rPr>
        <w:rFonts w:hint="default"/>
      </w:rPr>
    </w:lvl>
    <w:lvl w:ilvl="5" w:tplc="C32639BC">
      <w:numFmt w:val="bullet"/>
      <w:lvlText w:val="•"/>
      <w:lvlJc w:val="left"/>
      <w:pPr>
        <w:ind w:left="4481" w:hanging="389"/>
      </w:pPr>
      <w:rPr>
        <w:rFonts w:hint="default"/>
      </w:rPr>
    </w:lvl>
    <w:lvl w:ilvl="6" w:tplc="3D30CD18">
      <w:numFmt w:val="bullet"/>
      <w:lvlText w:val="•"/>
      <w:lvlJc w:val="left"/>
      <w:pPr>
        <w:ind w:left="5481" w:hanging="389"/>
      </w:pPr>
      <w:rPr>
        <w:rFonts w:hint="default"/>
      </w:rPr>
    </w:lvl>
    <w:lvl w:ilvl="7" w:tplc="89E46436">
      <w:numFmt w:val="bullet"/>
      <w:lvlText w:val="•"/>
      <w:lvlJc w:val="left"/>
      <w:pPr>
        <w:ind w:left="6482" w:hanging="389"/>
      </w:pPr>
      <w:rPr>
        <w:rFonts w:hint="default"/>
      </w:rPr>
    </w:lvl>
    <w:lvl w:ilvl="8" w:tplc="C5BAE382">
      <w:numFmt w:val="bullet"/>
      <w:lvlText w:val="•"/>
      <w:lvlJc w:val="left"/>
      <w:pPr>
        <w:ind w:left="7482" w:hanging="389"/>
      </w:pPr>
      <w:rPr>
        <w:rFonts w:hint="default"/>
      </w:rPr>
    </w:lvl>
  </w:abstractNum>
  <w:abstractNum w:abstractNumId="11" w15:restartNumberingAfterBreak="0">
    <w:nsid w:val="7E79341A"/>
    <w:multiLevelType w:val="hybridMultilevel"/>
    <w:tmpl w:val="7898C0B4"/>
    <w:lvl w:ilvl="0" w:tplc="E6A4D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350976">
    <w:abstractNumId w:val="8"/>
  </w:num>
  <w:num w:numId="2" w16cid:durableId="971902127">
    <w:abstractNumId w:val="0"/>
  </w:num>
  <w:num w:numId="3" w16cid:durableId="1163661638">
    <w:abstractNumId w:val="9"/>
  </w:num>
  <w:num w:numId="4" w16cid:durableId="1345133850">
    <w:abstractNumId w:val="2"/>
  </w:num>
  <w:num w:numId="5" w16cid:durableId="649331956">
    <w:abstractNumId w:val="3"/>
  </w:num>
  <w:num w:numId="6" w16cid:durableId="1042093172">
    <w:abstractNumId w:val="10"/>
  </w:num>
  <w:num w:numId="7" w16cid:durableId="1274484986">
    <w:abstractNumId w:val="11"/>
  </w:num>
  <w:num w:numId="8" w16cid:durableId="672151491">
    <w:abstractNumId w:val="4"/>
  </w:num>
  <w:num w:numId="9" w16cid:durableId="1886062202">
    <w:abstractNumId w:val="7"/>
  </w:num>
  <w:num w:numId="10" w16cid:durableId="1089617456">
    <w:abstractNumId w:val="6"/>
  </w:num>
  <w:num w:numId="11" w16cid:durableId="848447508">
    <w:abstractNumId w:val="1"/>
  </w:num>
  <w:num w:numId="12" w16cid:durableId="1494488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BC3"/>
    <w:rsid w:val="00011889"/>
    <w:rsid w:val="00030324"/>
    <w:rsid w:val="00034EA9"/>
    <w:rsid w:val="00051721"/>
    <w:rsid w:val="000728DA"/>
    <w:rsid w:val="0008329F"/>
    <w:rsid w:val="00094318"/>
    <w:rsid w:val="000949B5"/>
    <w:rsid w:val="00095F7D"/>
    <w:rsid w:val="000A715F"/>
    <w:rsid w:val="000B768B"/>
    <w:rsid w:val="000D07D6"/>
    <w:rsid w:val="000D65AF"/>
    <w:rsid w:val="000E6B28"/>
    <w:rsid w:val="000E7FB6"/>
    <w:rsid w:val="000F72F9"/>
    <w:rsid w:val="00104097"/>
    <w:rsid w:val="00112B29"/>
    <w:rsid w:val="00132A8F"/>
    <w:rsid w:val="001370BA"/>
    <w:rsid w:val="001738C1"/>
    <w:rsid w:val="0017434D"/>
    <w:rsid w:val="00175776"/>
    <w:rsid w:val="001955E6"/>
    <w:rsid w:val="001B2C2E"/>
    <w:rsid w:val="001B5A89"/>
    <w:rsid w:val="001C77EB"/>
    <w:rsid w:val="001D1A97"/>
    <w:rsid w:val="001D5767"/>
    <w:rsid w:val="00206E2C"/>
    <w:rsid w:val="00213037"/>
    <w:rsid w:val="002148E8"/>
    <w:rsid w:val="00220347"/>
    <w:rsid w:val="002335B0"/>
    <w:rsid w:val="00240840"/>
    <w:rsid w:val="0025102D"/>
    <w:rsid w:val="00256656"/>
    <w:rsid w:val="0026664E"/>
    <w:rsid w:val="002969E4"/>
    <w:rsid w:val="002B561C"/>
    <w:rsid w:val="002B5A00"/>
    <w:rsid w:val="002F7C12"/>
    <w:rsid w:val="00300053"/>
    <w:rsid w:val="003222AC"/>
    <w:rsid w:val="003331FA"/>
    <w:rsid w:val="00340742"/>
    <w:rsid w:val="003600FB"/>
    <w:rsid w:val="00371C25"/>
    <w:rsid w:val="0037258F"/>
    <w:rsid w:val="00376135"/>
    <w:rsid w:val="003948B3"/>
    <w:rsid w:val="003955C8"/>
    <w:rsid w:val="003A4854"/>
    <w:rsid w:val="003A76E6"/>
    <w:rsid w:val="003C7F57"/>
    <w:rsid w:val="003E6D2C"/>
    <w:rsid w:val="00404CF6"/>
    <w:rsid w:val="00406062"/>
    <w:rsid w:val="00410584"/>
    <w:rsid w:val="00411A48"/>
    <w:rsid w:val="00421BB2"/>
    <w:rsid w:val="00421E55"/>
    <w:rsid w:val="00425521"/>
    <w:rsid w:val="00430806"/>
    <w:rsid w:val="00432368"/>
    <w:rsid w:val="00464AFD"/>
    <w:rsid w:val="00474594"/>
    <w:rsid w:val="00487A60"/>
    <w:rsid w:val="00493EF0"/>
    <w:rsid w:val="004A1B3D"/>
    <w:rsid w:val="004B0C38"/>
    <w:rsid w:val="004C0814"/>
    <w:rsid w:val="004D41BB"/>
    <w:rsid w:val="004E1A6A"/>
    <w:rsid w:val="00503989"/>
    <w:rsid w:val="00510640"/>
    <w:rsid w:val="00510694"/>
    <w:rsid w:val="00513B20"/>
    <w:rsid w:val="00517BD6"/>
    <w:rsid w:val="00536AA1"/>
    <w:rsid w:val="00541393"/>
    <w:rsid w:val="005427F9"/>
    <w:rsid w:val="0054634E"/>
    <w:rsid w:val="00562552"/>
    <w:rsid w:val="0056436F"/>
    <w:rsid w:val="00566AF9"/>
    <w:rsid w:val="00571245"/>
    <w:rsid w:val="005B04D7"/>
    <w:rsid w:val="005D1BD3"/>
    <w:rsid w:val="005D61E1"/>
    <w:rsid w:val="005E06CC"/>
    <w:rsid w:val="005F2B92"/>
    <w:rsid w:val="006010FA"/>
    <w:rsid w:val="00601DC1"/>
    <w:rsid w:val="0062252D"/>
    <w:rsid w:val="006313A0"/>
    <w:rsid w:val="00634014"/>
    <w:rsid w:val="0065248F"/>
    <w:rsid w:val="006675CD"/>
    <w:rsid w:val="00667DCD"/>
    <w:rsid w:val="00683E94"/>
    <w:rsid w:val="00685B6E"/>
    <w:rsid w:val="006A1C38"/>
    <w:rsid w:val="006B1B1D"/>
    <w:rsid w:val="006B46FE"/>
    <w:rsid w:val="006D099D"/>
    <w:rsid w:val="006E6936"/>
    <w:rsid w:val="006F3781"/>
    <w:rsid w:val="006F37F8"/>
    <w:rsid w:val="006F43F1"/>
    <w:rsid w:val="0072301F"/>
    <w:rsid w:val="007271BD"/>
    <w:rsid w:val="0074413B"/>
    <w:rsid w:val="007464BB"/>
    <w:rsid w:val="00753EC9"/>
    <w:rsid w:val="0075609A"/>
    <w:rsid w:val="007A032E"/>
    <w:rsid w:val="007A3A45"/>
    <w:rsid w:val="007A7FF1"/>
    <w:rsid w:val="007D650D"/>
    <w:rsid w:val="008112CB"/>
    <w:rsid w:val="008376AC"/>
    <w:rsid w:val="0087369C"/>
    <w:rsid w:val="00883621"/>
    <w:rsid w:val="008C32A3"/>
    <w:rsid w:val="008D60DE"/>
    <w:rsid w:val="008D783D"/>
    <w:rsid w:val="00900A8A"/>
    <w:rsid w:val="00904BC3"/>
    <w:rsid w:val="00910336"/>
    <w:rsid w:val="009406A9"/>
    <w:rsid w:val="009870F3"/>
    <w:rsid w:val="0099617A"/>
    <w:rsid w:val="009C26BB"/>
    <w:rsid w:val="009C43B5"/>
    <w:rsid w:val="009C7739"/>
    <w:rsid w:val="009D1711"/>
    <w:rsid w:val="009E4BBD"/>
    <w:rsid w:val="009E7A83"/>
    <w:rsid w:val="009F4C6E"/>
    <w:rsid w:val="009F4E93"/>
    <w:rsid w:val="009F6D02"/>
    <w:rsid w:val="00A15B1A"/>
    <w:rsid w:val="00A1713E"/>
    <w:rsid w:val="00A27823"/>
    <w:rsid w:val="00A4692C"/>
    <w:rsid w:val="00A677FB"/>
    <w:rsid w:val="00A77DD3"/>
    <w:rsid w:val="00A82897"/>
    <w:rsid w:val="00AC7409"/>
    <w:rsid w:val="00AE3B72"/>
    <w:rsid w:val="00AF034F"/>
    <w:rsid w:val="00AF5184"/>
    <w:rsid w:val="00B0542C"/>
    <w:rsid w:val="00B13D4D"/>
    <w:rsid w:val="00B3228B"/>
    <w:rsid w:val="00B4648D"/>
    <w:rsid w:val="00B50186"/>
    <w:rsid w:val="00B52E61"/>
    <w:rsid w:val="00B60158"/>
    <w:rsid w:val="00B62606"/>
    <w:rsid w:val="00B64745"/>
    <w:rsid w:val="00B6785C"/>
    <w:rsid w:val="00B92AF4"/>
    <w:rsid w:val="00BA27F7"/>
    <w:rsid w:val="00BB38E9"/>
    <w:rsid w:val="00BB7AFC"/>
    <w:rsid w:val="00BF6104"/>
    <w:rsid w:val="00C0382A"/>
    <w:rsid w:val="00C237F5"/>
    <w:rsid w:val="00C3130D"/>
    <w:rsid w:val="00C35A2B"/>
    <w:rsid w:val="00C41BAD"/>
    <w:rsid w:val="00C44F41"/>
    <w:rsid w:val="00C46640"/>
    <w:rsid w:val="00C51497"/>
    <w:rsid w:val="00C81B60"/>
    <w:rsid w:val="00C861BE"/>
    <w:rsid w:val="00CB22BD"/>
    <w:rsid w:val="00CC05EB"/>
    <w:rsid w:val="00CD23A1"/>
    <w:rsid w:val="00CE539E"/>
    <w:rsid w:val="00CF0242"/>
    <w:rsid w:val="00CF088A"/>
    <w:rsid w:val="00CF2883"/>
    <w:rsid w:val="00D0363C"/>
    <w:rsid w:val="00D079D5"/>
    <w:rsid w:val="00D12005"/>
    <w:rsid w:val="00D212A5"/>
    <w:rsid w:val="00D4337F"/>
    <w:rsid w:val="00D60BB4"/>
    <w:rsid w:val="00D758C6"/>
    <w:rsid w:val="00D76669"/>
    <w:rsid w:val="00D96457"/>
    <w:rsid w:val="00DA02C0"/>
    <w:rsid w:val="00DA305F"/>
    <w:rsid w:val="00DB0E53"/>
    <w:rsid w:val="00DB5D1C"/>
    <w:rsid w:val="00DC7AA0"/>
    <w:rsid w:val="00DD02B6"/>
    <w:rsid w:val="00DE54E2"/>
    <w:rsid w:val="00DF2941"/>
    <w:rsid w:val="00DF64E5"/>
    <w:rsid w:val="00E217F0"/>
    <w:rsid w:val="00E247E6"/>
    <w:rsid w:val="00E402B0"/>
    <w:rsid w:val="00E43209"/>
    <w:rsid w:val="00E43B26"/>
    <w:rsid w:val="00E45548"/>
    <w:rsid w:val="00E52C61"/>
    <w:rsid w:val="00E7670A"/>
    <w:rsid w:val="00EA19B9"/>
    <w:rsid w:val="00ED6D90"/>
    <w:rsid w:val="00EF01A7"/>
    <w:rsid w:val="00F07E7C"/>
    <w:rsid w:val="00F116FC"/>
    <w:rsid w:val="00F13216"/>
    <w:rsid w:val="00F13280"/>
    <w:rsid w:val="00F14DFC"/>
    <w:rsid w:val="00F15CC3"/>
    <w:rsid w:val="00F221DB"/>
    <w:rsid w:val="00F3143D"/>
    <w:rsid w:val="00F45265"/>
    <w:rsid w:val="00F52D8D"/>
    <w:rsid w:val="00F56049"/>
    <w:rsid w:val="00F6258A"/>
    <w:rsid w:val="00F724DA"/>
    <w:rsid w:val="00F762F0"/>
    <w:rsid w:val="00FB72BE"/>
    <w:rsid w:val="00FC59C4"/>
    <w:rsid w:val="00FC65AC"/>
    <w:rsid w:val="00FD63F8"/>
    <w:rsid w:val="00FE1A5F"/>
    <w:rsid w:val="00FE72F1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20674"/>
  <w15:chartTrackingRefBased/>
  <w15:docId w15:val="{9A860C9F-46AC-4904-A6DC-AE4BBEB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customStyle="1" w:styleId="HeaderChar">
    <w:name w:val="Header Char"/>
    <w:link w:val="Header"/>
    <w:uiPriority w:val="99"/>
    <w:rsid w:val="00411A4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11A4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11A48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1"/>
    <w:qFormat/>
    <w:rsid w:val="00883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ED6D90"/>
    <w:rPr>
      <w:color w:val="0563C1"/>
      <w:u w:val="single"/>
    </w:rPr>
  </w:style>
  <w:style w:type="paragraph" w:customStyle="1" w:styleId="Default">
    <w:name w:val="Default"/>
    <w:rsid w:val="004105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C32A3"/>
    <w:rPr>
      <w:sz w:val="12"/>
    </w:rPr>
  </w:style>
  <w:style w:type="character" w:styleId="UnresolvedMention">
    <w:name w:val="Unresolved Mention"/>
    <w:uiPriority w:val="99"/>
    <w:semiHidden/>
    <w:unhideWhenUsed/>
    <w:rsid w:val="00F7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e.a.gonzalezmarcial.civ@army.m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OSE~1.SAN\LOCALS~1\Temp\Temporary%20Directory%203%20for%20letterhead%5b1%5d.zi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628F-731D-40FE-A9B2-AF3B776203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simonx</dc:creator>
  <cp:keywords>DA Letterhead Template</cp:keywords>
  <cp:lastModifiedBy>Pina Munoz, Lorraine M SGT USARMY 1 MSN SPT CMD (USA)</cp:lastModifiedBy>
  <cp:revision>4</cp:revision>
  <cp:lastPrinted>2017-06-19T15:30:00Z</cp:lastPrinted>
  <dcterms:created xsi:type="dcterms:W3CDTF">2023-12-21T14:34:00Z</dcterms:created>
  <dcterms:modified xsi:type="dcterms:W3CDTF">2023-12-21T14:35:00Z</dcterms:modified>
</cp:coreProperties>
</file>