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14C8" w14:textId="25645631" w:rsidR="00F650D1" w:rsidRDefault="00F650D1" w:rsidP="00F650D1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Suicide Prevention Program</w:t>
      </w:r>
    </w:p>
    <w:p w14:paraId="35EF572D" w14:textId="77777777" w:rsidR="00707F7B" w:rsidRDefault="00707F7B" w:rsidP="00F650D1">
      <w:pPr>
        <w:rPr>
          <w:rFonts w:ascii="Arial" w:hAnsi="Arial" w:cs="Arial"/>
          <w:sz w:val="24"/>
          <w:szCs w:val="24"/>
          <w:lang w:val="en-US"/>
        </w:rPr>
      </w:pPr>
    </w:p>
    <w:p w14:paraId="64EA4B42" w14:textId="174B119C" w:rsidR="00F650D1" w:rsidRDefault="00F650D1" w:rsidP="00F650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Intervention Protocols</w:t>
      </w:r>
    </w:p>
    <w:p w14:paraId="537581CB" w14:textId="2717702B" w:rsidR="00F650D1" w:rsidRDefault="00F650D1" w:rsidP="00F650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Protocols are as follows: Ideation, Attempt and Suicide</w:t>
      </w:r>
    </w:p>
    <w:p w14:paraId="709BF3CF" w14:textId="1DE81263" w:rsidR="00ED7509" w:rsidRDefault="00ED7509" w:rsidP="00F650D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D7509">
        <w:rPr>
          <w:rFonts w:ascii="Arial" w:hAnsi="Arial" w:cs="Arial"/>
          <w:b/>
          <w:bCs/>
          <w:sz w:val="24"/>
          <w:szCs w:val="24"/>
          <w:lang w:val="en-US"/>
        </w:rPr>
        <w:t>Suicide- Incident resulting in the death of the SM.</w:t>
      </w:r>
    </w:p>
    <w:p w14:paraId="4D3EB652" w14:textId="035A8E38" w:rsidR="00ED7509" w:rsidRPr="00ED7509" w:rsidRDefault="00ED7509" w:rsidP="00F650D1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Post Intervention Timeline:</w:t>
      </w:r>
    </w:p>
    <w:p w14:paraId="7F61B0E1" w14:textId="5E05B438" w:rsidR="00ED7509" w:rsidRDefault="00ED7509" w:rsidP="00F65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D71AC">
        <w:rPr>
          <w:rFonts w:ascii="Arial" w:hAnsi="Arial" w:cs="Arial"/>
          <w:sz w:val="24"/>
          <w:szCs w:val="24"/>
          <w:lang w:val="en-US"/>
        </w:rPr>
        <w:t>Immediately</w:t>
      </w:r>
      <w:r>
        <w:rPr>
          <w:rFonts w:ascii="Arial" w:hAnsi="Arial" w:cs="Arial"/>
          <w:sz w:val="24"/>
          <w:szCs w:val="24"/>
          <w:lang w:val="en-US"/>
        </w:rPr>
        <w:t>: Preserve and safeguard site.</w:t>
      </w:r>
    </w:p>
    <w:p w14:paraId="7EDC67B8" w14:textId="5661736F" w:rsidR="00F650D1" w:rsidRDefault="00ED7509" w:rsidP="00F65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Within 24 hours: Soldier, Unit, CDR is responsible for notifying up the Chain. </w:t>
      </w:r>
    </w:p>
    <w:p w14:paraId="3ACAAEFD" w14:textId="6E5D96B3" w:rsidR="00ED7509" w:rsidRDefault="00F650D1" w:rsidP="00ED75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D7509">
        <w:rPr>
          <w:rFonts w:ascii="Arial" w:hAnsi="Arial" w:cs="Arial"/>
          <w:sz w:val="24"/>
          <w:szCs w:val="24"/>
          <w:lang w:val="en-US"/>
        </w:rPr>
        <w:t xml:space="preserve"> </w:t>
      </w:r>
      <w:r w:rsidR="00ED7509" w:rsidRPr="00ED7509">
        <w:rPr>
          <w:rFonts w:ascii="Arial" w:hAnsi="Arial" w:cs="Arial"/>
          <w:sz w:val="24"/>
          <w:szCs w:val="24"/>
          <w:lang w:val="en-US"/>
        </w:rPr>
        <w:t>Within 24-48 hours commander initiates a Commander Critical Information Requirements (CCIR</w:t>
      </w:r>
      <w:r w:rsidR="00B62CA0" w:rsidRPr="00ED7509">
        <w:rPr>
          <w:rFonts w:ascii="Arial" w:hAnsi="Arial" w:cs="Arial"/>
          <w:sz w:val="24"/>
          <w:szCs w:val="24"/>
          <w:lang w:val="en-US"/>
        </w:rPr>
        <w:t>)</w:t>
      </w:r>
      <w:r w:rsidR="00B62CA0">
        <w:rPr>
          <w:rFonts w:ascii="Arial" w:hAnsi="Arial" w:cs="Arial"/>
          <w:sz w:val="24"/>
          <w:szCs w:val="24"/>
          <w:lang w:val="en-US"/>
        </w:rPr>
        <w:t>. The</w:t>
      </w:r>
      <w:r w:rsidR="00ED7509">
        <w:rPr>
          <w:rFonts w:ascii="Arial" w:hAnsi="Arial" w:cs="Arial"/>
          <w:sz w:val="24"/>
          <w:szCs w:val="24"/>
          <w:lang w:val="en-US"/>
        </w:rPr>
        <w:t xml:space="preserve"> U</w:t>
      </w:r>
      <w:r w:rsidR="00ED7509" w:rsidRPr="00ED7509">
        <w:rPr>
          <w:rFonts w:ascii="Arial" w:hAnsi="Arial" w:cs="Arial"/>
          <w:sz w:val="24"/>
          <w:szCs w:val="24"/>
          <w:lang w:val="en-US"/>
        </w:rPr>
        <w:t xml:space="preserve">nit </w:t>
      </w:r>
      <w:r w:rsidR="00ED7509">
        <w:rPr>
          <w:rFonts w:ascii="Arial" w:hAnsi="Arial" w:cs="Arial"/>
          <w:sz w:val="24"/>
          <w:szCs w:val="24"/>
          <w:lang w:val="en-US"/>
        </w:rPr>
        <w:t>initiates the CCIR and sends it through command channels to the 1</w:t>
      </w:r>
      <w:r w:rsidR="00ED7509" w:rsidRPr="00ED7509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="00ED7509">
        <w:rPr>
          <w:rFonts w:ascii="Arial" w:hAnsi="Arial" w:cs="Arial"/>
          <w:sz w:val="24"/>
          <w:szCs w:val="24"/>
          <w:lang w:val="en-US"/>
        </w:rPr>
        <w:t xml:space="preserve"> MSC Emergency Operations Center (EOC) and </w:t>
      </w:r>
      <w:r w:rsidR="007D71AC">
        <w:rPr>
          <w:rFonts w:ascii="Arial" w:hAnsi="Arial" w:cs="Arial"/>
          <w:sz w:val="24"/>
          <w:szCs w:val="24"/>
          <w:lang w:val="en-US"/>
        </w:rPr>
        <w:t>then</w:t>
      </w:r>
      <w:r w:rsidR="00ED7509">
        <w:rPr>
          <w:rFonts w:ascii="Arial" w:hAnsi="Arial" w:cs="Arial"/>
          <w:sz w:val="24"/>
          <w:szCs w:val="24"/>
          <w:lang w:val="en-US"/>
        </w:rPr>
        <w:t xml:space="preserve"> the USARC Operations </w:t>
      </w:r>
      <w:r w:rsidR="007D71AC">
        <w:rPr>
          <w:rFonts w:ascii="Arial" w:hAnsi="Arial" w:cs="Arial"/>
          <w:sz w:val="24"/>
          <w:szCs w:val="24"/>
          <w:lang w:val="en-US"/>
        </w:rPr>
        <w:t>Center (</w:t>
      </w:r>
      <w:r w:rsidR="00B62CA0">
        <w:rPr>
          <w:rFonts w:ascii="Arial" w:hAnsi="Arial" w:cs="Arial"/>
          <w:sz w:val="24"/>
          <w:szCs w:val="24"/>
          <w:lang w:val="en-US"/>
        </w:rPr>
        <w:t>AROC</w:t>
      </w:r>
      <w:r w:rsidR="00ED7509">
        <w:rPr>
          <w:rFonts w:ascii="Arial" w:hAnsi="Arial" w:cs="Arial"/>
          <w:sz w:val="24"/>
          <w:szCs w:val="24"/>
          <w:lang w:val="en-US"/>
        </w:rPr>
        <w:t xml:space="preserve">) </w:t>
      </w:r>
      <w:r w:rsidR="007D71AC">
        <w:rPr>
          <w:rFonts w:ascii="Arial" w:hAnsi="Arial" w:cs="Arial"/>
          <w:sz w:val="24"/>
          <w:szCs w:val="24"/>
          <w:lang w:val="en-US"/>
        </w:rPr>
        <w:t>(AR</w:t>
      </w:r>
      <w:r w:rsidR="00ED7509">
        <w:rPr>
          <w:rFonts w:ascii="Arial" w:hAnsi="Arial" w:cs="Arial"/>
          <w:sz w:val="24"/>
          <w:szCs w:val="24"/>
          <w:lang w:val="en-US"/>
        </w:rPr>
        <w:t xml:space="preserve"> 600-63, Para4-4</w:t>
      </w:r>
      <w:r w:rsidR="007175ED">
        <w:rPr>
          <w:rFonts w:ascii="Arial" w:hAnsi="Arial" w:cs="Arial"/>
          <w:sz w:val="24"/>
          <w:szCs w:val="24"/>
          <w:lang w:val="en-US"/>
        </w:rPr>
        <w:t>, Suicide Prevention and Surveillance.</w:t>
      </w:r>
      <w:r w:rsidR="00ED750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CC13B5" w14:textId="2C24110F" w:rsidR="00DC2D47" w:rsidRPr="00ED7509" w:rsidRDefault="00DC2D47" w:rsidP="00ED75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D7509">
        <w:rPr>
          <w:rFonts w:ascii="Arial" w:hAnsi="Arial" w:cs="Arial"/>
          <w:sz w:val="24"/>
          <w:szCs w:val="24"/>
          <w:lang w:val="en-US"/>
        </w:rPr>
        <w:t xml:space="preserve">Within </w:t>
      </w:r>
      <w:r w:rsidRPr="00ED7509">
        <w:rPr>
          <w:rFonts w:ascii="Arial" w:hAnsi="Arial" w:cs="Arial"/>
          <w:b/>
          <w:bCs/>
          <w:sz w:val="24"/>
          <w:szCs w:val="24"/>
          <w:lang w:val="en-US"/>
        </w:rPr>
        <w:t xml:space="preserve">24-48 </w:t>
      </w:r>
      <w:r w:rsidR="00B62CA0" w:rsidRPr="00ED7509">
        <w:rPr>
          <w:rFonts w:ascii="Arial" w:hAnsi="Arial" w:cs="Arial"/>
          <w:b/>
          <w:bCs/>
          <w:sz w:val="24"/>
          <w:szCs w:val="24"/>
          <w:lang w:val="en-US"/>
        </w:rPr>
        <w:t>hours</w:t>
      </w:r>
      <w:r w:rsidR="00B62CA0" w:rsidRPr="00ED7509">
        <w:rPr>
          <w:rFonts w:ascii="Arial" w:hAnsi="Arial" w:cs="Arial"/>
          <w:sz w:val="24"/>
          <w:szCs w:val="24"/>
          <w:lang w:val="en-US"/>
        </w:rPr>
        <w:t xml:space="preserve"> </w:t>
      </w:r>
      <w:r w:rsidR="00B62CA0">
        <w:rPr>
          <w:rFonts w:ascii="Arial" w:hAnsi="Arial" w:cs="Arial"/>
          <w:sz w:val="24"/>
          <w:szCs w:val="24"/>
          <w:lang w:val="en-US"/>
        </w:rPr>
        <w:t>For</w:t>
      </w:r>
      <w:r w:rsidR="00ED7509">
        <w:rPr>
          <w:rFonts w:ascii="Arial" w:hAnsi="Arial" w:cs="Arial"/>
          <w:sz w:val="24"/>
          <w:szCs w:val="24"/>
          <w:lang w:val="en-US"/>
        </w:rPr>
        <w:t xml:space="preserve"> the Reserve </w:t>
      </w:r>
      <w:r w:rsidR="007175ED">
        <w:rPr>
          <w:rFonts w:ascii="Arial" w:hAnsi="Arial" w:cs="Arial"/>
          <w:sz w:val="24"/>
          <w:szCs w:val="24"/>
          <w:lang w:val="en-US"/>
        </w:rPr>
        <w:t>Command,</w:t>
      </w:r>
      <w:r w:rsidR="007175ED" w:rsidRPr="00ED7509">
        <w:rPr>
          <w:rFonts w:ascii="Arial" w:hAnsi="Arial" w:cs="Arial"/>
          <w:sz w:val="24"/>
          <w:szCs w:val="24"/>
          <w:lang w:val="en-US"/>
        </w:rPr>
        <w:t xml:space="preserve"> </w:t>
      </w:r>
      <w:r w:rsidR="00B62CA0">
        <w:rPr>
          <w:rFonts w:ascii="Arial" w:hAnsi="Arial" w:cs="Arial"/>
          <w:sz w:val="24"/>
          <w:szCs w:val="24"/>
          <w:lang w:val="en-US"/>
        </w:rPr>
        <w:t>initiating a CCIR initiates the notification of Senio</w:t>
      </w:r>
      <w:r w:rsidR="007D71AC">
        <w:rPr>
          <w:rFonts w:ascii="Arial" w:hAnsi="Arial" w:cs="Arial"/>
          <w:sz w:val="24"/>
          <w:szCs w:val="24"/>
          <w:lang w:val="en-US"/>
        </w:rPr>
        <w:t>r</w:t>
      </w:r>
      <w:r w:rsidR="00B62CA0">
        <w:rPr>
          <w:rFonts w:ascii="Arial" w:hAnsi="Arial" w:cs="Arial"/>
          <w:sz w:val="24"/>
          <w:szCs w:val="24"/>
          <w:lang w:val="en-US"/>
        </w:rPr>
        <w:t xml:space="preserve"> Command and Provost Marshal (PM), Criminal Investigative Division (CID)</w:t>
      </w:r>
      <w:r w:rsidRPr="00ED7509">
        <w:rPr>
          <w:rFonts w:ascii="Arial" w:hAnsi="Arial" w:cs="Arial"/>
          <w:sz w:val="24"/>
          <w:szCs w:val="24"/>
          <w:lang w:val="en-US"/>
        </w:rPr>
        <w:t>.</w:t>
      </w:r>
    </w:p>
    <w:p w14:paraId="3CE45D7C" w14:textId="6CF04E16" w:rsidR="00DC2D47" w:rsidRDefault="00DC2D47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needed the person at risk could be put on </w:t>
      </w:r>
      <w:r w:rsidR="009C0F1B">
        <w:rPr>
          <w:rFonts w:ascii="Arial" w:hAnsi="Arial" w:cs="Arial"/>
          <w:sz w:val="24"/>
          <w:szCs w:val="24"/>
          <w:lang w:val="en-US"/>
        </w:rPr>
        <w:t>active-duty</w:t>
      </w:r>
      <w:r>
        <w:rPr>
          <w:rFonts w:ascii="Arial" w:hAnsi="Arial" w:cs="Arial"/>
          <w:sz w:val="24"/>
          <w:szCs w:val="24"/>
          <w:lang w:val="en-US"/>
        </w:rPr>
        <w:t xml:space="preserve"> status to conduct</w:t>
      </w:r>
      <w:r w:rsidR="004563C4">
        <w:rPr>
          <w:rFonts w:ascii="Arial" w:hAnsi="Arial" w:cs="Arial"/>
          <w:sz w:val="24"/>
          <w:szCs w:val="24"/>
          <w:lang w:val="en-US"/>
        </w:rPr>
        <w:t xml:space="preserve"> a psychological evaluation. </w:t>
      </w:r>
    </w:p>
    <w:p w14:paraId="1150AEB8" w14:textId="148D8DC8" w:rsidR="004563C4" w:rsidRDefault="004563C4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the psychological </w:t>
      </w:r>
      <w:r w:rsidR="009C0F1B">
        <w:rPr>
          <w:rFonts w:ascii="Arial" w:hAnsi="Arial" w:cs="Arial"/>
          <w:sz w:val="24"/>
          <w:szCs w:val="24"/>
          <w:lang w:val="en-US"/>
        </w:rPr>
        <w:t xml:space="preserve">evaluation is conducted and LOD needs to be completed. </w:t>
      </w:r>
    </w:p>
    <w:p w14:paraId="295C583D" w14:textId="4E47A7C0" w:rsidR="009C0F1B" w:rsidRDefault="009C0F1B" w:rsidP="009C0F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Follow up and ensure service member has all the resources required and is getting appropriate support from unit and command (see resources available) </w:t>
      </w:r>
    </w:p>
    <w:p w14:paraId="7C283DDF" w14:textId="2DFB4C17" w:rsidR="009C0F1B" w:rsidRPr="00F650D1" w:rsidRDefault="009C0F1B" w:rsidP="009C0F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Commanders play an integral part during this phase, as it is their responsibility to ensure a particular problem or crisis has been resolved before assuming that the threat has passed. (IAW AR 4-6 b). </w:t>
      </w:r>
    </w:p>
    <w:sectPr w:rsidR="009C0F1B" w:rsidRPr="00F6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68AF"/>
    <w:multiLevelType w:val="hybridMultilevel"/>
    <w:tmpl w:val="50D0BE62"/>
    <w:lvl w:ilvl="0" w:tplc="703E7B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00A0019">
      <w:start w:val="1"/>
      <w:numFmt w:val="lowerLetter"/>
      <w:lvlText w:val="%2."/>
      <w:lvlJc w:val="left"/>
      <w:pPr>
        <w:ind w:left="1785" w:hanging="360"/>
      </w:pPr>
    </w:lvl>
    <w:lvl w:ilvl="2" w:tplc="500A001B" w:tentative="1">
      <w:start w:val="1"/>
      <w:numFmt w:val="lowerRoman"/>
      <w:lvlText w:val="%3."/>
      <w:lvlJc w:val="right"/>
      <w:pPr>
        <w:ind w:left="2505" w:hanging="180"/>
      </w:pPr>
    </w:lvl>
    <w:lvl w:ilvl="3" w:tplc="500A000F" w:tentative="1">
      <w:start w:val="1"/>
      <w:numFmt w:val="decimal"/>
      <w:lvlText w:val="%4."/>
      <w:lvlJc w:val="left"/>
      <w:pPr>
        <w:ind w:left="3225" w:hanging="360"/>
      </w:pPr>
    </w:lvl>
    <w:lvl w:ilvl="4" w:tplc="500A0019" w:tentative="1">
      <w:start w:val="1"/>
      <w:numFmt w:val="lowerLetter"/>
      <w:lvlText w:val="%5."/>
      <w:lvlJc w:val="left"/>
      <w:pPr>
        <w:ind w:left="3945" w:hanging="360"/>
      </w:pPr>
    </w:lvl>
    <w:lvl w:ilvl="5" w:tplc="500A001B" w:tentative="1">
      <w:start w:val="1"/>
      <w:numFmt w:val="lowerRoman"/>
      <w:lvlText w:val="%6."/>
      <w:lvlJc w:val="right"/>
      <w:pPr>
        <w:ind w:left="4665" w:hanging="180"/>
      </w:pPr>
    </w:lvl>
    <w:lvl w:ilvl="6" w:tplc="500A000F" w:tentative="1">
      <w:start w:val="1"/>
      <w:numFmt w:val="decimal"/>
      <w:lvlText w:val="%7."/>
      <w:lvlJc w:val="left"/>
      <w:pPr>
        <w:ind w:left="5385" w:hanging="360"/>
      </w:pPr>
    </w:lvl>
    <w:lvl w:ilvl="7" w:tplc="500A0019" w:tentative="1">
      <w:start w:val="1"/>
      <w:numFmt w:val="lowerLetter"/>
      <w:lvlText w:val="%8."/>
      <w:lvlJc w:val="left"/>
      <w:pPr>
        <w:ind w:left="6105" w:hanging="360"/>
      </w:pPr>
    </w:lvl>
    <w:lvl w:ilvl="8" w:tplc="5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310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D1"/>
    <w:rsid w:val="00177830"/>
    <w:rsid w:val="00220399"/>
    <w:rsid w:val="004563C4"/>
    <w:rsid w:val="00650809"/>
    <w:rsid w:val="00707F7B"/>
    <w:rsid w:val="007175ED"/>
    <w:rsid w:val="007373F3"/>
    <w:rsid w:val="007D71AC"/>
    <w:rsid w:val="009C0F1B"/>
    <w:rsid w:val="00B62CA0"/>
    <w:rsid w:val="00DC2D47"/>
    <w:rsid w:val="00ED7509"/>
    <w:rsid w:val="00F40A4A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63A7"/>
  <w15:chartTrackingRefBased/>
  <w15:docId w15:val="{7FC152C6-9C99-48A2-AAE5-F2E1E8B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Pina</dc:creator>
  <cp:keywords/>
  <dc:description/>
  <cp:lastModifiedBy>Lorraine Pina</cp:lastModifiedBy>
  <cp:revision>2</cp:revision>
  <dcterms:created xsi:type="dcterms:W3CDTF">2023-08-11T17:09:00Z</dcterms:created>
  <dcterms:modified xsi:type="dcterms:W3CDTF">2023-08-11T17:09:00Z</dcterms:modified>
</cp:coreProperties>
</file>