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01" w:rsidRDefault="00740401" w:rsidP="002F2D5B">
      <w:pPr>
        <w:spacing w:after="0" w:line="240" w:lineRule="auto"/>
        <w:jc w:val="center"/>
        <w:rPr>
          <w:b/>
          <w:color w:val="006600"/>
        </w:rPr>
      </w:pPr>
      <w:r w:rsidRPr="00813C2B">
        <w:rPr>
          <w:rFonts w:ascii="Arial" w:hAnsi="Arial" w:cs="Arial"/>
          <w:noProof/>
          <w:sz w:val="24"/>
          <w:szCs w:val="24"/>
          <w:lang w:eastAsia="en-GB"/>
        </w:rPr>
        <w:drawing>
          <wp:anchor distT="0" distB="0" distL="114300" distR="114300" simplePos="0" relativeHeight="251659264" behindDoc="0" locked="0" layoutInCell="1" allowOverlap="1" wp14:anchorId="2A99BA95" wp14:editId="6697B1BB">
            <wp:simplePos x="0" y="0"/>
            <wp:positionH relativeFrom="column">
              <wp:posOffset>1962150</wp:posOffset>
            </wp:positionH>
            <wp:positionV relativeFrom="paragraph">
              <wp:posOffset>-562610</wp:posOffset>
            </wp:positionV>
            <wp:extent cx="1809750" cy="1381125"/>
            <wp:effectExtent l="0" t="0" r="0"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0401" w:rsidRDefault="00740401" w:rsidP="002F2D5B">
      <w:pPr>
        <w:spacing w:after="0" w:line="240" w:lineRule="auto"/>
        <w:jc w:val="center"/>
        <w:rPr>
          <w:b/>
          <w:color w:val="006600"/>
        </w:rPr>
      </w:pPr>
    </w:p>
    <w:p w:rsidR="00740401" w:rsidRDefault="00740401" w:rsidP="002F2D5B">
      <w:pPr>
        <w:spacing w:after="0" w:line="240" w:lineRule="auto"/>
        <w:jc w:val="center"/>
        <w:rPr>
          <w:b/>
          <w:color w:val="006600"/>
        </w:rPr>
      </w:pPr>
    </w:p>
    <w:p w:rsidR="00740401" w:rsidRDefault="00740401" w:rsidP="002F2D5B">
      <w:pPr>
        <w:spacing w:after="0" w:line="240" w:lineRule="auto"/>
        <w:jc w:val="center"/>
        <w:rPr>
          <w:b/>
          <w:color w:val="006600"/>
        </w:rPr>
      </w:pPr>
    </w:p>
    <w:p w:rsidR="00740401" w:rsidRDefault="00740401" w:rsidP="002F2D5B">
      <w:pPr>
        <w:spacing w:after="0" w:line="240" w:lineRule="auto"/>
        <w:jc w:val="center"/>
        <w:rPr>
          <w:b/>
          <w:color w:val="006600"/>
        </w:rPr>
      </w:pPr>
    </w:p>
    <w:p w:rsidR="00740401" w:rsidRDefault="00740401" w:rsidP="002F2D5B">
      <w:pPr>
        <w:spacing w:after="0" w:line="240" w:lineRule="auto"/>
        <w:jc w:val="center"/>
        <w:rPr>
          <w:b/>
          <w:color w:val="006600"/>
        </w:rPr>
      </w:pPr>
    </w:p>
    <w:p w:rsidR="00927002" w:rsidRPr="002F2D5B" w:rsidRDefault="00B95548" w:rsidP="002F2D5B">
      <w:pPr>
        <w:spacing w:after="0" w:line="240" w:lineRule="auto"/>
        <w:jc w:val="center"/>
        <w:rPr>
          <w:b/>
          <w:color w:val="006600"/>
        </w:rPr>
      </w:pPr>
      <w:r w:rsidRPr="002F2D5B">
        <w:rPr>
          <w:b/>
          <w:color w:val="006600"/>
        </w:rPr>
        <w:t>Privacy Notice</w:t>
      </w:r>
      <w:r w:rsidR="00791ED2">
        <w:rPr>
          <w:b/>
          <w:color w:val="006600"/>
        </w:rPr>
        <w:t xml:space="preserve"> – Children’s Information</w:t>
      </w:r>
    </w:p>
    <w:p w:rsidR="002F2D5B" w:rsidRDefault="002F2D5B" w:rsidP="002F2D5B">
      <w:pPr>
        <w:spacing w:after="0" w:line="240" w:lineRule="auto"/>
        <w:jc w:val="center"/>
        <w:rPr>
          <w:b/>
        </w:rPr>
      </w:pPr>
    </w:p>
    <w:p w:rsidR="002F2D5B" w:rsidRDefault="002F2D5B" w:rsidP="002F2D5B">
      <w:pPr>
        <w:spacing w:after="0" w:line="240" w:lineRule="auto"/>
        <w:jc w:val="center"/>
        <w:rPr>
          <w:b/>
        </w:rPr>
      </w:pPr>
      <w:r>
        <w:t xml:space="preserve">How we use personal information relating </w:t>
      </w:r>
      <w:r w:rsidR="00530172">
        <w:t xml:space="preserve">to </w:t>
      </w:r>
      <w:r>
        <w:t>the children we look after at:</w:t>
      </w:r>
    </w:p>
    <w:p w:rsidR="002F2D5B" w:rsidRPr="002F2D5B" w:rsidRDefault="002F2D5B" w:rsidP="002F2D5B">
      <w:pPr>
        <w:spacing w:after="0" w:line="240" w:lineRule="auto"/>
        <w:jc w:val="center"/>
        <w:rPr>
          <w:b/>
        </w:rPr>
      </w:pPr>
    </w:p>
    <w:tbl>
      <w:tblPr>
        <w:tblStyle w:val="TableGrid"/>
        <w:tblW w:w="0" w:type="auto"/>
        <w:tblLook w:val="04A0" w:firstRow="1" w:lastRow="0" w:firstColumn="1" w:lastColumn="0" w:noHBand="0" w:noVBand="1"/>
      </w:tblPr>
      <w:tblGrid>
        <w:gridCol w:w="4621"/>
        <w:gridCol w:w="4621"/>
      </w:tblGrid>
      <w:tr w:rsidR="00530172" w:rsidTr="0030580E">
        <w:tc>
          <w:tcPr>
            <w:tcW w:w="4621" w:type="dxa"/>
          </w:tcPr>
          <w:p w:rsidR="00530172" w:rsidRDefault="00530172" w:rsidP="002F2D5B">
            <w:pPr>
              <w:jc w:val="center"/>
              <w:rPr>
                <w:b/>
                <w:sz w:val="12"/>
              </w:rPr>
            </w:pPr>
          </w:p>
          <w:p w:rsidR="00530172" w:rsidRDefault="00530172" w:rsidP="002F2D5B">
            <w:pPr>
              <w:jc w:val="center"/>
              <w:rPr>
                <w:b/>
              </w:rPr>
            </w:pPr>
            <w:r>
              <w:rPr>
                <w:b/>
              </w:rPr>
              <w:t>White Orchid Care</w:t>
            </w:r>
          </w:p>
          <w:p w:rsidR="00530172" w:rsidRPr="002F2D5B" w:rsidRDefault="00530172" w:rsidP="002F2D5B">
            <w:pPr>
              <w:jc w:val="center"/>
              <w:rPr>
                <w:b/>
              </w:rPr>
            </w:pPr>
            <w:r w:rsidRPr="002F2D5B">
              <w:rPr>
                <w:b/>
              </w:rPr>
              <w:t>147 Bedford Road</w:t>
            </w:r>
          </w:p>
          <w:p w:rsidR="00530172" w:rsidRDefault="00530172" w:rsidP="002F2D5B">
            <w:pPr>
              <w:jc w:val="center"/>
              <w:rPr>
                <w:b/>
              </w:rPr>
            </w:pPr>
            <w:r w:rsidRPr="002F2D5B">
              <w:rPr>
                <w:b/>
              </w:rPr>
              <w:t>Marston Moretaine</w:t>
            </w:r>
          </w:p>
          <w:p w:rsidR="00530172" w:rsidRPr="002F2D5B" w:rsidRDefault="00530172" w:rsidP="00530172">
            <w:pPr>
              <w:jc w:val="center"/>
              <w:rPr>
                <w:b/>
              </w:rPr>
            </w:pPr>
            <w:r w:rsidRPr="002F2D5B">
              <w:rPr>
                <w:b/>
              </w:rPr>
              <w:t>Bedfordshire</w:t>
            </w:r>
          </w:p>
          <w:p w:rsidR="00530172" w:rsidRDefault="00530172" w:rsidP="00530172">
            <w:pPr>
              <w:jc w:val="center"/>
              <w:rPr>
                <w:b/>
              </w:rPr>
            </w:pPr>
            <w:r w:rsidRPr="002F2D5B">
              <w:rPr>
                <w:b/>
              </w:rPr>
              <w:t>MK43 0LD</w:t>
            </w:r>
          </w:p>
          <w:p w:rsidR="00530172" w:rsidRPr="002F2D5B" w:rsidRDefault="00530172" w:rsidP="002F2D5B">
            <w:pPr>
              <w:jc w:val="center"/>
              <w:rPr>
                <w:b/>
              </w:rPr>
            </w:pPr>
          </w:p>
        </w:tc>
        <w:tc>
          <w:tcPr>
            <w:tcW w:w="4621" w:type="dxa"/>
          </w:tcPr>
          <w:p w:rsidR="00530172" w:rsidRDefault="00530172" w:rsidP="00530172">
            <w:pPr>
              <w:jc w:val="center"/>
              <w:rPr>
                <w:b/>
                <w:sz w:val="12"/>
              </w:rPr>
            </w:pPr>
          </w:p>
          <w:p w:rsidR="00530172" w:rsidRDefault="00530172" w:rsidP="00530172">
            <w:pPr>
              <w:jc w:val="center"/>
              <w:rPr>
                <w:b/>
              </w:rPr>
            </w:pPr>
            <w:r>
              <w:rPr>
                <w:b/>
              </w:rPr>
              <w:t>White Orchid Care</w:t>
            </w:r>
          </w:p>
          <w:p w:rsidR="00530172" w:rsidRDefault="00B45E98" w:rsidP="00530172">
            <w:pPr>
              <w:jc w:val="center"/>
              <w:rPr>
                <w:b/>
              </w:rPr>
            </w:pPr>
            <w:r>
              <w:rPr>
                <w:b/>
              </w:rPr>
              <w:t>42</w:t>
            </w:r>
            <w:r w:rsidR="00530172">
              <w:rPr>
                <w:b/>
              </w:rPr>
              <w:t xml:space="preserve"> </w:t>
            </w:r>
            <w:proofErr w:type="spellStart"/>
            <w:r w:rsidR="00530172">
              <w:rPr>
                <w:b/>
              </w:rPr>
              <w:t>Exbury</w:t>
            </w:r>
            <w:proofErr w:type="spellEnd"/>
            <w:r w:rsidR="00530172">
              <w:rPr>
                <w:b/>
              </w:rPr>
              <w:t xml:space="preserve"> Lane</w:t>
            </w:r>
          </w:p>
          <w:p w:rsidR="00530172" w:rsidRDefault="00B45E98" w:rsidP="00530172">
            <w:pPr>
              <w:jc w:val="center"/>
              <w:rPr>
                <w:b/>
              </w:rPr>
            </w:pPr>
            <w:r>
              <w:rPr>
                <w:b/>
              </w:rPr>
              <w:t>Westcroft</w:t>
            </w:r>
          </w:p>
          <w:p w:rsidR="00530172" w:rsidRPr="002F2D5B" w:rsidRDefault="00530172" w:rsidP="00530172">
            <w:pPr>
              <w:jc w:val="center"/>
              <w:rPr>
                <w:b/>
              </w:rPr>
            </w:pPr>
            <w:proofErr w:type="spellStart"/>
            <w:r>
              <w:rPr>
                <w:b/>
              </w:rPr>
              <w:t>Miton</w:t>
            </w:r>
            <w:proofErr w:type="spellEnd"/>
            <w:r>
              <w:rPr>
                <w:b/>
              </w:rPr>
              <w:t xml:space="preserve"> Keynes</w:t>
            </w:r>
          </w:p>
          <w:p w:rsidR="00530172" w:rsidRDefault="00530172" w:rsidP="00530172">
            <w:pPr>
              <w:jc w:val="center"/>
              <w:rPr>
                <w:b/>
              </w:rPr>
            </w:pPr>
            <w:r>
              <w:rPr>
                <w:b/>
              </w:rPr>
              <w:t>MK</w:t>
            </w:r>
            <w:r w:rsidR="00B45E98">
              <w:rPr>
                <w:b/>
              </w:rPr>
              <w:t>4 4FE</w:t>
            </w:r>
            <w:r>
              <w:rPr>
                <w:b/>
              </w:rPr>
              <w:t xml:space="preserve"> </w:t>
            </w:r>
          </w:p>
          <w:p w:rsidR="00530172" w:rsidRPr="002F2D5B" w:rsidRDefault="00530172" w:rsidP="00530172">
            <w:pPr>
              <w:jc w:val="center"/>
              <w:rPr>
                <w:b/>
                <w:sz w:val="12"/>
              </w:rPr>
            </w:pPr>
          </w:p>
        </w:tc>
      </w:tr>
    </w:tbl>
    <w:p w:rsidR="002F2D5B" w:rsidRDefault="002F2D5B" w:rsidP="002F2D5B">
      <w:pPr>
        <w:spacing w:after="0" w:line="240" w:lineRule="auto"/>
      </w:pPr>
    </w:p>
    <w:p w:rsidR="002F2D5B" w:rsidRDefault="00B95548" w:rsidP="009B2080">
      <w:pPr>
        <w:spacing w:after="0" w:line="240" w:lineRule="auto"/>
        <w:jc w:val="both"/>
      </w:pPr>
      <w:r>
        <w:t xml:space="preserve">This Privacy Notice </w:t>
      </w:r>
      <w:r w:rsidR="002F2D5B">
        <w:t xml:space="preserve">is to let you know how we as </w:t>
      </w:r>
      <w:r w:rsidR="00530172">
        <w:t>a children’s residential provision</w:t>
      </w:r>
      <w:r w:rsidR="002F2D5B">
        <w:t xml:space="preserve"> </w:t>
      </w:r>
      <w:r>
        <w:t>look after personal information a</w:t>
      </w:r>
      <w:r w:rsidR="002F2D5B">
        <w:t>bout our children</w:t>
      </w:r>
      <w:r w:rsidR="00530172">
        <w:t xml:space="preserve">. This includes </w:t>
      </w:r>
      <w:r w:rsidR="002F2D5B">
        <w:t>personal</w:t>
      </w:r>
      <w:r>
        <w:t xml:space="preserve"> info</w:t>
      </w:r>
      <w:r w:rsidR="00530172">
        <w:t>rmation about the</w:t>
      </w:r>
      <w:r w:rsidR="002F2D5B">
        <w:t xml:space="preserve"> children and </w:t>
      </w:r>
      <w:r w:rsidR="00530172">
        <w:t xml:space="preserve">information </w:t>
      </w:r>
      <w:r w:rsidR="002F2D5B">
        <w:t>relating to their history and family</w:t>
      </w:r>
      <w:r>
        <w:t xml:space="preserve">. This notice explains the reasons why we hold personal information, how we use this information, who we share it with and how we keep it secure. This notice meets with the requirements of the General Data Protection Regulations (GDPR). </w:t>
      </w:r>
    </w:p>
    <w:p w:rsidR="002F2D5B" w:rsidRDefault="002F2D5B" w:rsidP="009B2080">
      <w:pPr>
        <w:spacing w:after="0" w:line="240" w:lineRule="auto"/>
        <w:jc w:val="both"/>
      </w:pPr>
    </w:p>
    <w:p w:rsidR="002F2D5B" w:rsidRDefault="00B95548" w:rsidP="009B2080">
      <w:pPr>
        <w:spacing w:after="0" w:line="240" w:lineRule="auto"/>
        <w:jc w:val="both"/>
      </w:pPr>
      <w:r>
        <w:t xml:space="preserve">Please refer to the website copy of this Privacy Notice for the latest version as it will be updated from time to time to reflect any changes in our circumstances. </w:t>
      </w:r>
    </w:p>
    <w:p w:rsidR="002F2D5B" w:rsidRDefault="002F2D5B" w:rsidP="009B2080">
      <w:pPr>
        <w:spacing w:after="0" w:line="240" w:lineRule="auto"/>
        <w:jc w:val="both"/>
      </w:pPr>
    </w:p>
    <w:p w:rsidR="002F2D5B" w:rsidRDefault="00B95548" w:rsidP="009B2080">
      <w:pPr>
        <w:spacing w:after="0" w:line="240" w:lineRule="auto"/>
        <w:jc w:val="both"/>
      </w:pPr>
      <w:r>
        <w:t xml:space="preserve">If you have any questions or queries or would like to discuss anything in this Privacy Notice, please contact: </w:t>
      </w:r>
      <w:r w:rsidR="002F2D5B">
        <w:t>Debbie Bavister</w:t>
      </w:r>
      <w:r w:rsidR="00530172">
        <w:t>, Director and Registered Manager on</w:t>
      </w:r>
      <w:r w:rsidR="002F2D5B">
        <w:t xml:space="preserve"> 01234 767432.</w:t>
      </w:r>
    </w:p>
    <w:p w:rsidR="002F2D5B" w:rsidRDefault="002F2D5B" w:rsidP="009B2080">
      <w:pPr>
        <w:spacing w:after="0" w:line="240" w:lineRule="auto"/>
        <w:jc w:val="both"/>
      </w:pPr>
    </w:p>
    <w:p w:rsidR="002F2D5B" w:rsidRPr="002F2D5B" w:rsidRDefault="002F2D5B" w:rsidP="009B2080">
      <w:pPr>
        <w:spacing w:after="0" w:line="240" w:lineRule="auto"/>
        <w:jc w:val="both"/>
        <w:rPr>
          <w:b/>
          <w:color w:val="006600"/>
        </w:rPr>
      </w:pPr>
      <w:r w:rsidRPr="002F2D5B">
        <w:rPr>
          <w:b/>
          <w:color w:val="006600"/>
        </w:rPr>
        <w:t>How we collect children’s</w:t>
      </w:r>
      <w:r w:rsidR="00B95548" w:rsidRPr="002F2D5B">
        <w:rPr>
          <w:b/>
          <w:color w:val="006600"/>
        </w:rPr>
        <w:t xml:space="preserve"> information </w:t>
      </w:r>
    </w:p>
    <w:p w:rsidR="002F2D5B" w:rsidRDefault="002F2D5B" w:rsidP="009B2080">
      <w:pPr>
        <w:spacing w:after="0" w:line="240" w:lineRule="auto"/>
        <w:jc w:val="both"/>
      </w:pPr>
    </w:p>
    <w:p w:rsidR="00B95548" w:rsidRDefault="002F2D5B" w:rsidP="009B2080">
      <w:pPr>
        <w:spacing w:after="0" w:line="240" w:lineRule="auto"/>
        <w:jc w:val="both"/>
      </w:pPr>
      <w:r>
        <w:t>We obtain children’s</w:t>
      </w:r>
      <w:r w:rsidR="00B95548">
        <w:t xml:space="preserve"> information </w:t>
      </w:r>
      <w:r>
        <w:t>at the time of referral to White Orchid Care.</w:t>
      </w:r>
      <w:r w:rsidR="00B95548">
        <w:t xml:space="preserve"> We also collect any changes </w:t>
      </w:r>
      <w:r w:rsidR="00997ED0">
        <w:t xml:space="preserve">or relevant additions </w:t>
      </w:r>
      <w:r w:rsidR="00B95548">
        <w:t xml:space="preserve">to </w:t>
      </w:r>
      <w:r w:rsidR="00997ED0">
        <w:t>children’s</w:t>
      </w:r>
      <w:r w:rsidR="00B95548">
        <w:t xml:space="preserve"> information </w:t>
      </w:r>
      <w:r w:rsidR="00997ED0">
        <w:t xml:space="preserve">during the time they reside at White Orchid Care.  It is part of our </w:t>
      </w:r>
      <w:r w:rsidR="00B95548">
        <w:t xml:space="preserve">data administration process to keep the information we hold as up-to-date as possible. </w:t>
      </w:r>
    </w:p>
    <w:p w:rsidR="00997ED0" w:rsidRDefault="00997ED0" w:rsidP="009B2080">
      <w:pPr>
        <w:spacing w:after="0" w:line="240" w:lineRule="auto"/>
        <w:jc w:val="both"/>
      </w:pPr>
    </w:p>
    <w:p w:rsidR="00997ED0" w:rsidRPr="00997ED0" w:rsidRDefault="00997ED0" w:rsidP="009B2080">
      <w:pPr>
        <w:spacing w:after="0" w:line="240" w:lineRule="auto"/>
        <w:jc w:val="both"/>
        <w:rPr>
          <w:b/>
          <w:color w:val="006600"/>
        </w:rPr>
      </w:pPr>
      <w:r w:rsidRPr="00997ED0">
        <w:rPr>
          <w:b/>
          <w:color w:val="006600"/>
        </w:rPr>
        <w:t>We collect and hold children’s</w:t>
      </w:r>
      <w:r w:rsidR="00B95548" w:rsidRPr="00997ED0">
        <w:rPr>
          <w:b/>
          <w:color w:val="006600"/>
        </w:rPr>
        <w:t xml:space="preserve"> information that includes: </w:t>
      </w:r>
    </w:p>
    <w:p w:rsidR="00997ED0" w:rsidRDefault="00997ED0" w:rsidP="009B2080">
      <w:pPr>
        <w:spacing w:after="0" w:line="240" w:lineRule="auto"/>
        <w:jc w:val="both"/>
      </w:pPr>
    </w:p>
    <w:p w:rsidR="00997ED0" w:rsidRDefault="00B95548" w:rsidP="009B2080">
      <w:pPr>
        <w:pStyle w:val="ListParagraph"/>
        <w:numPr>
          <w:ilvl w:val="0"/>
          <w:numId w:val="1"/>
        </w:numPr>
        <w:spacing w:after="0" w:line="240" w:lineRule="auto"/>
        <w:ind w:left="426" w:hanging="426"/>
        <w:jc w:val="both"/>
      </w:pPr>
      <w:r>
        <w:t>Perso</w:t>
      </w:r>
      <w:r w:rsidR="00997ED0">
        <w:t xml:space="preserve">nal information about the child that resides in our home, </w:t>
      </w:r>
      <w:r>
        <w:t xml:space="preserve">such as name, </w:t>
      </w:r>
      <w:r w:rsidR="00997ED0">
        <w:t xml:space="preserve">NHS number, </w:t>
      </w:r>
      <w:r>
        <w:t>and date of birth</w:t>
      </w:r>
      <w:r w:rsidR="00997ED0">
        <w:t>.</w:t>
      </w:r>
    </w:p>
    <w:p w:rsidR="00997ED0" w:rsidRPr="004F21DA" w:rsidRDefault="00997ED0" w:rsidP="009B2080">
      <w:pPr>
        <w:spacing w:after="0" w:line="240" w:lineRule="auto"/>
        <w:ind w:left="426" w:hanging="426"/>
        <w:jc w:val="both"/>
        <w:rPr>
          <w:sz w:val="12"/>
        </w:rPr>
      </w:pPr>
    </w:p>
    <w:p w:rsidR="00997ED0" w:rsidRDefault="00997ED0" w:rsidP="009B2080">
      <w:pPr>
        <w:pStyle w:val="ListParagraph"/>
        <w:numPr>
          <w:ilvl w:val="0"/>
          <w:numId w:val="1"/>
        </w:numPr>
        <w:spacing w:after="0" w:line="240" w:lineRule="auto"/>
        <w:ind w:left="426" w:hanging="426"/>
        <w:jc w:val="both"/>
      </w:pPr>
      <w:r>
        <w:t xml:space="preserve">Information regarding the child’s history; previous carer information and Local Authority history/chronology.  </w:t>
      </w:r>
    </w:p>
    <w:p w:rsidR="00997ED0" w:rsidRPr="004F21DA" w:rsidRDefault="00997ED0" w:rsidP="009B2080">
      <w:pPr>
        <w:spacing w:after="0" w:line="240" w:lineRule="auto"/>
        <w:ind w:left="426" w:hanging="426"/>
        <w:jc w:val="both"/>
        <w:rPr>
          <w:sz w:val="12"/>
        </w:rPr>
      </w:pPr>
    </w:p>
    <w:p w:rsidR="00997ED0" w:rsidRDefault="00997ED0" w:rsidP="009B2080">
      <w:pPr>
        <w:pStyle w:val="ListParagraph"/>
        <w:numPr>
          <w:ilvl w:val="0"/>
          <w:numId w:val="1"/>
        </w:numPr>
        <w:spacing w:after="0" w:line="240" w:lineRule="auto"/>
        <w:ind w:left="426" w:hanging="426"/>
        <w:jc w:val="both"/>
      </w:pPr>
      <w:r>
        <w:t>Medical and health history.</w:t>
      </w:r>
    </w:p>
    <w:p w:rsidR="00997ED0" w:rsidRPr="004F21DA" w:rsidRDefault="00997ED0" w:rsidP="009B2080">
      <w:pPr>
        <w:spacing w:after="0" w:line="240" w:lineRule="auto"/>
        <w:ind w:left="426" w:hanging="426"/>
        <w:jc w:val="both"/>
        <w:rPr>
          <w:sz w:val="12"/>
        </w:rPr>
      </w:pPr>
    </w:p>
    <w:p w:rsidR="00997ED0" w:rsidRDefault="00B95548" w:rsidP="009B2080">
      <w:pPr>
        <w:pStyle w:val="ListParagraph"/>
        <w:numPr>
          <w:ilvl w:val="0"/>
          <w:numId w:val="1"/>
        </w:numPr>
        <w:spacing w:after="0" w:line="240" w:lineRule="auto"/>
        <w:ind w:left="426" w:hanging="426"/>
        <w:jc w:val="both"/>
      </w:pPr>
      <w:r>
        <w:t xml:space="preserve">Characteristics such as home language, </w:t>
      </w:r>
      <w:r w:rsidR="00997ED0">
        <w:t xml:space="preserve">distinguishing features, </w:t>
      </w:r>
      <w:r>
        <w:t>gender,</w:t>
      </w:r>
      <w:r w:rsidR="00997ED0">
        <w:t xml:space="preserve"> ethnicity, religion and religion history. </w:t>
      </w:r>
    </w:p>
    <w:p w:rsidR="00997ED0" w:rsidRPr="004F21DA" w:rsidRDefault="00997ED0" w:rsidP="009B2080">
      <w:pPr>
        <w:spacing w:after="0" w:line="240" w:lineRule="auto"/>
        <w:ind w:left="426" w:hanging="426"/>
        <w:jc w:val="both"/>
        <w:rPr>
          <w:sz w:val="12"/>
        </w:rPr>
      </w:pPr>
    </w:p>
    <w:p w:rsidR="00997ED0" w:rsidRDefault="00B95548" w:rsidP="009B2080">
      <w:pPr>
        <w:pStyle w:val="ListParagraph"/>
        <w:numPr>
          <w:ilvl w:val="0"/>
          <w:numId w:val="1"/>
        </w:numPr>
        <w:spacing w:after="0" w:line="240" w:lineRule="auto"/>
        <w:ind w:left="426" w:hanging="426"/>
        <w:jc w:val="both"/>
      </w:pPr>
      <w:r>
        <w:t xml:space="preserve">Contact information such as parental and other </w:t>
      </w:r>
      <w:r w:rsidR="00997ED0">
        <w:t xml:space="preserve">relevant </w:t>
      </w:r>
      <w:r>
        <w:t>contact names and telephone number</w:t>
      </w:r>
      <w:r w:rsidR="00997ED0">
        <w:t xml:space="preserve">s </w:t>
      </w:r>
      <w:r w:rsidR="00530172">
        <w:t xml:space="preserve">of </w:t>
      </w:r>
      <w:r w:rsidR="00997ED0">
        <w:t xml:space="preserve">family and friends relating </w:t>
      </w:r>
      <w:r w:rsidR="004F21DA">
        <w:t>to the child.</w:t>
      </w:r>
      <w:r w:rsidR="00FE1C17">
        <w:t xml:space="preserve">  This includes records of contact sessions that take place for the child whilst residing at White Orchid Care. </w:t>
      </w:r>
    </w:p>
    <w:p w:rsidR="00FE1C17" w:rsidRDefault="00FE1C17" w:rsidP="009B2080">
      <w:pPr>
        <w:pStyle w:val="ListParagraph"/>
        <w:jc w:val="both"/>
      </w:pPr>
    </w:p>
    <w:p w:rsidR="00FE1C17" w:rsidRDefault="00530172" w:rsidP="004F21DA">
      <w:pPr>
        <w:pStyle w:val="ListParagraph"/>
        <w:numPr>
          <w:ilvl w:val="0"/>
          <w:numId w:val="1"/>
        </w:numPr>
        <w:spacing w:after="0" w:line="240" w:lineRule="auto"/>
        <w:ind w:left="426" w:hanging="426"/>
      </w:pPr>
      <w:r>
        <w:t>Professional correspondence between Local Authorities</w:t>
      </w:r>
      <w:r w:rsidR="00FE1C17">
        <w:t xml:space="preserve">, Education </w:t>
      </w:r>
      <w:r>
        <w:t xml:space="preserve">settings </w:t>
      </w:r>
      <w:r w:rsidR="00FE1C17">
        <w:t xml:space="preserve">and Health Professionals relating to the child. </w:t>
      </w:r>
    </w:p>
    <w:p w:rsidR="004F21DA" w:rsidRDefault="004F21DA" w:rsidP="004F21DA">
      <w:pPr>
        <w:pStyle w:val="ListParagraph"/>
        <w:spacing w:after="0" w:line="240" w:lineRule="auto"/>
        <w:ind w:left="426"/>
      </w:pPr>
    </w:p>
    <w:p w:rsidR="00997ED0" w:rsidRDefault="00B95548" w:rsidP="004F21DA">
      <w:pPr>
        <w:pStyle w:val="ListParagraph"/>
        <w:numPr>
          <w:ilvl w:val="0"/>
          <w:numId w:val="1"/>
        </w:numPr>
        <w:spacing w:after="0" w:line="240" w:lineRule="auto"/>
        <w:ind w:left="426" w:hanging="426"/>
      </w:pPr>
      <w:r>
        <w:t xml:space="preserve">Safeguarding information such as court orders, professional </w:t>
      </w:r>
      <w:r w:rsidR="004F21DA">
        <w:t>involvement and contact agreements for the child.</w:t>
      </w:r>
    </w:p>
    <w:p w:rsidR="004F21DA" w:rsidRPr="004F21DA" w:rsidRDefault="004F21DA" w:rsidP="004F21DA">
      <w:pPr>
        <w:spacing w:after="0" w:line="240" w:lineRule="auto"/>
        <w:ind w:left="426" w:hanging="426"/>
        <w:rPr>
          <w:sz w:val="12"/>
        </w:rPr>
      </w:pPr>
    </w:p>
    <w:p w:rsidR="004F21DA" w:rsidRDefault="00B95548" w:rsidP="004F21DA">
      <w:pPr>
        <w:pStyle w:val="ListParagraph"/>
        <w:numPr>
          <w:ilvl w:val="0"/>
          <w:numId w:val="1"/>
        </w:numPr>
        <w:spacing w:after="0" w:line="240" w:lineRule="auto"/>
        <w:ind w:left="426" w:hanging="426"/>
      </w:pPr>
      <w:r>
        <w:t>Sibling information</w:t>
      </w:r>
      <w:r w:rsidR="004F21DA">
        <w:t>.</w:t>
      </w:r>
    </w:p>
    <w:p w:rsidR="004F21DA" w:rsidRPr="004F21DA" w:rsidRDefault="004F21DA" w:rsidP="004F21DA">
      <w:pPr>
        <w:spacing w:after="0" w:line="240" w:lineRule="auto"/>
        <w:ind w:left="426" w:hanging="426"/>
        <w:rPr>
          <w:sz w:val="12"/>
        </w:rPr>
      </w:pPr>
    </w:p>
    <w:p w:rsidR="004F21DA" w:rsidRDefault="00B95548" w:rsidP="004F21DA">
      <w:pPr>
        <w:pStyle w:val="ListParagraph"/>
        <w:numPr>
          <w:ilvl w:val="0"/>
          <w:numId w:val="1"/>
        </w:numPr>
        <w:spacing w:after="0" w:line="240" w:lineRule="auto"/>
        <w:ind w:left="426" w:hanging="426"/>
      </w:pPr>
      <w:r>
        <w:t xml:space="preserve">History of previous schools </w:t>
      </w:r>
      <w:r w:rsidR="004F21DA">
        <w:t>and/ or nurseries attended and special</w:t>
      </w:r>
      <w:r w:rsidR="00530172">
        <w:t xml:space="preserve"> educational needs information including s</w:t>
      </w:r>
      <w:r w:rsidR="00FE1C17">
        <w:t xml:space="preserve">chool attendance. </w:t>
      </w:r>
    </w:p>
    <w:p w:rsidR="004F21DA" w:rsidRPr="004F21DA" w:rsidRDefault="004F21DA" w:rsidP="002F2D5B">
      <w:pPr>
        <w:spacing w:after="0" w:line="240" w:lineRule="auto"/>
      </w:pPr>
    </w:p>
    <w:p w:rsidR="004F21DA" w:rsidRDefault="004F21DA" w:rsidP="002F2D5B">
      <w:pPr>
        <w:spacing w:after="0" w:line="240" w:lineRule="auto"/>
      </w:pPr>
      <w:r>
        <w:t>In addition to this information, we also record and hold the following information relating to each child:</w:t>
      </w:r>
    </w:p>
    <w:p w:rsidR="004F21DA" w:rsidRDefault="004F21DA" w:rsidP="002F2D5B">
      <w:pPr>
        <w:spacing w:after="0" w:line="240" w:lineRule="auto"/>
      </w:pPr>
    </w:p>
    <w:p w:rsidR="004F21DA" w:rsidRDefault="004F21DA" w:rsidP="00FE1C17">
      <w:pPr>
        <w:pStyle w:val="ListParagraph"/>
        <w:numPr>
          <w:ilvl w:val="0"/>
          <w:numId w:val="2"/>
        </w:numPr>
        <w:spacing w:after="0" w:line="240" w:lineRule="auto"/>
        <w:ind w:left="426" w:hanging="426"/>
      </w:pPr>
      <w:r>
        <w:t>Behavioural Measures – Positive and Negative</w:t>
      </w:r>
      <w:r w:rsidR="006C1201">
        <w:t>.</w:t>
      </w:r>
    </w:p>
    <w:p w:rsidR="00FE1C17" w:rsidRPr="00FE1C17" w:rsidRDefault="00FE1C17" w:rsidP="00FE1C17">
      <w:pPr>
        <w:pStyle w:val="ListParagraph"/>
        <w:spacing w:after="0" w:line="240" w:lineRule="auto"/>
        <w:ind w:left="426"/>
        <w:rPr>
          <w:sz w:val="12"/>
        </w:rPr>
      </w:pPr>
    </w:p>
    <w:p w:rsidR="00FE1C17" w:rsidRDefault="006C1201" w:rsidP="00FE1C17">
      <w:pPr>
        <w:pStyle w:val="ListParagraph"/>
        <w:numPr>
          <w:ilvl w:val="0"/>
          <w:numId w:val="2"/>
        </w:numPr>
        <w:spacing w:after="0" w:line="240" w:lineRule="auto"/>
        <w:ind w:left="426" w:hanging="426"/>
      </w:pPr>
      <w:r>
        <w:t>Achievements.</w:t>
      </w:r>
    </w:p>
    <w:p w:rsidR="00FE1C17" w:rsidRPr="00FE1C17" w:rsidRDefault="00FE1C17" w:rsidP="00FE1C17">
      <w:pPr>
        <w:spacing w:after="0" w:line="240" w:lineRule="auto"/>
        <w:rPr>
          <w:sz w:val="12"/>
        </w:rPr>
      </w:pPr>
    </w:p>
    <w:p w:rsidR="004F21DA" w:rsidRDefault="004F21DA" w:rsidP="00FE1C17">
      <w:pPr>
        <w:pStyle w:val="ListParagraph"/>
        <w:numPr>
          <w:ilvl w:val="0"/>
          <w:numId w:val="2"/>
        </w:numPr>
        <w:spacing w:after="0" w:line="240" w:lineRule="auto"/>
        <w:ind w:left="426" w:hanging="426"/>
      </w:pPr>
      <w:r>
        <w:t>Physical Interventions</w:t>
      </w:r>
      <w:r w:rsidR="006C1201">
        <w:t>.</w:t>
      </w:r>
    </w:p>
    <w:p w:rsidR="00FE1C17" w:rsidRPr="00FE1C17" w:rsidRDefault="00FE1C17" w:rsidP="00FE1C17">
      <w:pPr>
        <w:spacing w:after="0" w:line="240" w:lineRule="auto"/>
        <w:rPr>
          <w:sz w:val="12"/>
        </w:rPr>
      </w:pPr>
    </w:p>
    <w:p w:rsidR="00FE1C17" w:rsidRDefault="00FE1C17" w:rsidP="00FE1C17">
      <w:pPr>
        <w:pStyle w:val="ListParagraph"/>
        <w:numPr>
          <w:ilvl w:val="0"/>
          <w:numId w:val="2"/>
        </w:numPr>
        <w:spacing w:after="0" w:line="240" w:lineRule="auto"/>
        <w:ind w:left="426" w:hanging="426"/>
      </w:pPr>
      <w:r>
        <w:t>Relevant Assessment Information such as Psychotherapy and CAMHS.</w:t>
      </w:r>
    </w:p>
    <w:p w:rsidR="00FE1C17" w:rsidRPr="00FE1C17" w:rsidRDefault="00FE1C17" w:rsidP="00FE1C17">
      <w:pPr>
        <w:spacing w:after="0" w:line="240" w:lineRule="auto"/>
        <w:rPr>
          <w:sz w:val="12"/>
        </w:rPr>
      </w:pPr>
    </w:p>
    <w:p w:rsidR="00FE1C17" w:rsidRDefault="00FE1C17" w:rsidP="00FE1C17">
      <w:pPr>
        <w:pStyle w:val="ListParagraph"/>
        <w:numPr>
          <w:ilvl w:val="0"/>
          <w:numId w:val="2"/>
        </w:numPr>
        <w:spacing w:after="0" w:line="240" w:lineRule="auto"/>
        <w:ind w:left="426" w:hanging="426"/>
      </w:pPr>
      <w:r>
        <w:t>Key Work Sessions</w:t>
      </w:r>
      <w:r w:rsidR="006C1201">
        <w:t>.</w:t>
      </w:r>
    </w:p>
    <w:p w:rsidR="00FE1C17" w:rsidRPr="00FE1C17" w:rsidRDefault="00FE1C17" w:rsidP="00FE1C17">
      <w:pPr>
        <w:pStyle w:val="ListParagraph"/>
        <w:rPr>
          <w:sz w:val="12"/>
        </w:rPr>
      </w:pPr>
    </w:p>
    <w:p w:rsidR="004F21DA" w:rsidRDefault="00FE1C17" w:rsidP="002F2D5B">
      <w:pPr>
        <w:pStyle w:val="ListParagraph"/>
        <w:numPr>
          <w:ilvl w:val="0"/>
          <w:numId w:val="2"/>
        </w:numPr>
        <w:spacing w:after="0" w:line="240" w:lineRule="auto"/>
        <w:ind w:left="426" w:hanging="426"/>
      </w:pPr>
      <w:r>
        <w:t>Behaviour Management Plan and Risk Assessment for each child</w:t>
      </w:r>
      <w:r w:rsidR="006C1201">
        <w:t>.</w:t>
      </w:r>
      <w:r w:rsidR="00B95548">
        <w:t xml:space="preserve"> </w:t>
      </w:r>
    </w:p>
    <w:p w:rsidR="004F21DA" w:rsidRDefault="004F21DA" w:rsidP="002F2D5B">
      <w:pPr>
        <w:spacing w:after="0" w:line="240" w:lineRule="auto"/>
      </w:pPr>
    </w:p>
    <w:p w:rsidR="004F21DA" w:rsidRPr="004F21DA" w:rsidRDefault="00B95548" w:rsidP="002F2D5B">
      <w:pPr>
        <w:spacing w:after="0" w:line="240" w:lineRule="auto"/>
        <w:rPr>
          <w:b/>
          <w:color w:val="006600"/>
        </w:rPr>
      </w:pPr>
      <w:r w:rsidRPr="004F21DA">
        <w:rPr>
          <w:b/>
          <w:color w:val="006600"/>
        </w:rPr>
        <w:t xml:space="preserve">Why we collect and use this information </w:t>
      </w:r>
    </w:p>
    <w:p w:rsidR="004F21DA" w:rsidRDefault="004F21DA" w:rsidP="002F2D5B">
      <w:pPr>
        <w:spacing w:after="0" w:line="240" w:lineRule="auto"/>
      </w:pPr>
    </w:p>
    <w:p w:rsidR="00FE1C17" w:rsidRDefault="00FE1C17" w:rsidP="002F2D5B">
      <w:pPr>
        <w:spacing w:after="0" w:line="240" w:lineRule="auto"/>
      </w:pPr>
      <w:r>
        <w:t>We use the children’s information to</w:t>
      </w:r>
      <w:r w:rsidR="00B95548">
        <w:t>:</w:t>
      </w:r>
    </w:p>
    <w:p w:rsidR="00997ED0" w:rsidRDefault="00B95548" w:rsidP="002F2D5B">
      <w:pPr>
        <w:spacing w:after="0" w:line="240" w:lineRule="auto"/>
      </w:pPr>
      <w:r>
        <w:t xml:space="preserve"> </w:t>
      </w:r>
    </w:p>
    <w:p w:rsidR="00FE1C17" w:rsidRDefault="00FE1C17" w:rsidP="00FE1C17">
      <w:pPr>
        <w:pStyle w:val="ListParagraph"/>
        <w:numPr>
          <w:ilvl w:val="0"/>
          <w:numId w:val="4"/>
        </w:numPr>
        <w:spacing w:after="0" w:line="240" w:lineRule="auto"/>
        <w:ind w:left="426" w:hanging="426"/>
      </w:pPr>
      <w:r>
        <w:t>S</w:t>
      </w:r>
      <w:r w:rsidR="00B95548">
        <w:t xml:space="preserve">upport </w:t>
      </w:r>
      <w:r>
        <w:t>and meet the individual needs of each child.</w:t>
      </w:r>
    </w:p>
    <w:p w:rsidR="00FE1C17" w:rsidRPr="00FE1C17" w:rsidRDefault="00FE1C17" w:rsidP="00FE1C17">
      <w:pPr>
        <w:spacing w:after="0" w:line="240" w:lineRule="auto"/>
        <w:rPr>
          <w:sz w:val="12"/>
        </w:rPr>
      </w:pPr>
    </w:p>
    <w:p w:rsidR="00997ED0" w:rsidRDefault="00FE1C17" w:rsidP="00FE1C17">
      <w:pPr>
        <w:pStyle w:val="ListParagraph"/>
        <w:numPr>
          <w:ilvl w:val="0"/>
          <w:numId w:val="4"/>
        </w:numPr>
        <w:spacing w:after="0" w:line="240" w:lineRule="auto"/>
        <w:ind w:left="426" w:hanging="426"/>
      </w:pPr>
      <w:r>
        <w:t>S</w:t>
      </w:r>
      <w:r w:rsidR="00B95548">
        <w:t xml:space="preserve">afeguard </w:t>
      </w:r>
      <w:r>
        <w:t>the children we look after.</w:t>
      </w:r>
    </w:p>
    <w:p w:rsidR="00FE1C17" w:rsidRPr="00FE1C17" w:rsidRDefault="00FE1C17" w:rsidP="00FE1C17">
      <w:pPr>
        <w:spacing w:after="0" w:line="240" w:lineRule="auto"/>
        <w:rPr>
          <w:sz w:val="12"/>
        </w:rPr>
      </w:pPr>
    </w:p>
    <w:p w:rsidR="00FE1C17" w:rsidRDefault="00FE1C17" w:rsidP="00FE1C17">
      <w:pPr>
        <w:pStyle w:val="ListParagraph"/>
        <w:numPr>
          <w:ilvl w:val="0"/>
          <w:numId w:val="3"/>
        </w:numPr>
        <w:spacing w:after="0" w:line="240" w:lineRule="auto"/>
        <w:ind w:left="426" w:hanging="426"/>
      </w:pPr>
      <w:r>
        <w:t xml:space="preserve">Keep the children safe. </w:t>
      </w:r>
    </w:p>
    <w:p w:rsidR="00FE1C17" w:rsidRPr="00FE1C17" w:rsidRDefault="00FE1C17" w:rsidP="00FE1C17">
      <w:pPr>
        <w:pStyle w:val="ListParagraph"/>
        <w:spacing w:after="0" w:line="240" w:lineRule="auto"/>
        <w:ind w:left="426"/>
        <w:rPr>
          <w:sz w:val="12"/>
        </w:rPr>
      </w:pPr>
    </w:p>
    <w:p w:rsidR="00997ED0" w:rsidRDefault="00FE1C17" w:rsidP="00FE1C17">
      <w:pPr>
        <w:pStyle w:val="ListParagraph"/>
        <w:numPr>
          <w:ilvl w:val="0"/>
          <w:numId w:val="4"/>
        </w:numPr>
        <w:spacing w:after="0" w:line="240" w:lineRule="auto"/>
        <w:ind w:left="426" w:hanging="426"/>
      </w:pPr>
      <w:r>
        <w:t>R</w:t>
      </w:r>
      <w:r w:rsidR="00B95548">
        <w:t>ecord</w:t>
      </w:r>
      <w:r>
        <w:t xml:space="preserve"> and monitor progress. </w:t>
      </w:r>
      <w:r w:rsidR="00B95548">
        <w:t xml:space="preserve"> </w:t>
      </w:r>
    </w:p>
    <w:p w:rsidR="008A1C1B" w:rsidRPr="008A1C1B" w:rsidRDefault="008A1C1B" w:rsidP="008A1C1B">
      <w:pPr>
        <w:pStyle w:val="ListParagraph"/>
        <w:spacing w:after="0" w:line="240" w:lineRule="auto"/>
        <w:ind w:left="426"/>
        <w:rPr>
          <w:sz w:val="12"/>
        </w:rPr>
      </w:pPr>
    </w:p>
    <w:p w:rsidR="00997ED0" w:rsidRDefault="00FE1C17" w:rsidP="00FE1C17">
      <w:pPr>
        <w:pStyle w:val="ListParagraph"/>
        <w:numPr>
          <w:ilvl w:val="0"/>
          <w:numId w:val="4"/>
        </w:numPr>
        <w:spacing w:after="0" w:line="240" w:lineRule="auto"/>
        <w:ind w:left="426" w:hanging="426"/>
      </w:pPr>
      <w:r>
        <w:t>A</w:t>
      </w:r>
      <w:r w:rsidR="00B95548">
        <w:t>s</w:t>
      </w:r>
      <w:r>
        <w:t>sess the quality of the care that we provide.</w:t>
      </w:r>
      <w:r w:rsidR="00B95548">
        <w:t xml:space="preserve"> </w:t>
      </w:r>
    </w:p>
    <w:p w:rsidR="008A1C1B" w:rsidRPr="008A1C1B" w:rsidRDefault="008A1C1B" w:rsidP="008A1C1B">
      <w:pPr>
        <w:spacing w:after="0" w:line="240" w:lineRule="auto"/>
        <w:rPr>
          <w:sz w:val="12"/>
        </w:rPr>
      </w:pPr>
    </w:p>
    <w:p w:rsidR="00997ED0" w:rsidRDefault="006C1201" w:rsidP="00FE1C17">
      <w:pPr>
        <w:pStyle w:val="ListParagraph"/>
        <w:numPr>
          <w:ilvl w:val="0"/>
          <w:numId w:val="4"/>
        </w:numPr>
        <w:spacing w:after="0" w:line="240" w:lineRule="auto"/>
        <w:ind w:left="426" w:hanging="426"/>
      </w:pPr>
      <w:r>
        <w:t>C</w:t>
      </w:r>
      <w:r w:rsidR="00B95548">
        <w:t>omply with the law reg</w:t>
      </w:r>
      <w:r w:rsidR="00FE1C17">
        <w:t>arding data returns and sharing.</w:t>
      </w:r>
    </w:p>
    <w:p w:rsidR="008A1C1B" w:rsidRPr="008A1C1B" w:rsidRDefault="008A1C1B" w:rsidP="008A1C1B">
      <w:pPr>
        <w:spacing w:after="0" w:line="240" w:lineRule="auto"/>
        <w:rPr>
          <w:sz w:val="12"/>
        </w:rPr>
      </w:pPr>
    </w:p>
    <w:p w:rsidR="008A1C1B" w:rsidRDefault="006C1201" w:rsidP="00FE1C17">
      <w:pPr>
        <w:pStyle w:val="ListParagraph"/>
        <w:numPr>
          <w:ilvl w:val="0"/>
          <w:numId w:val="4"/>
        </w:numPr>
        <w:spacing w:after="0" w:line="240" w:lineRule="auto"/>
        <w:ind w:left="426" w:hanging="426"/>
      </w:pPr>
      <w:r>
        <w:t>P</w:t>
      </w:r>
      <w:r w:rsidR="00FE1C17">
        <w:t>rovide any additional support we can to</w:t>
      </w:r>
      <w:r w:rsidR="00B95548">
        <w:t xml:space="preserve"> parent</w:t>
      </w:r>
      <w:r w:rsidR="00FE1C17">
        <w:t>s</w:t>
      </w:r>
      <w:r w:rsidR="00B95548">
        <w:t>/</w:t>
      </w:r>
      <w:r w:rsidR="00FE1C17">
        <w:t xml:space="preserve">families. </w:t>
      </w:r>
    </w:p>
    <w:p w:rsidR="008A1C1B" w:rsidRPr="008A1C1B" w:rsidRDefault="008A1C1B" w:rsidP="008A1C1B">
      <w:pPr>
        <w:pStyle w:val="ListParagraph"/>
        <w:rPr>
          <w:sz w:val="12"/>
        </w:rPr>
      </w:pPr>
    </w:p>
    <w:p w:rsidR="00FE1C17" w:rsidRDefault="00FE1C17" w:rsidP="00FE1C17">
      <w:pPr>
        <w:pStyle w:val="ListParagraph"/>
        <w:numPr>
          <w:ilvl w:val="0"/>
          <w:numId w:val="4"/>
        </w:numPr>
        <w:spacing w:after="0" w:line="240" w:lineRule="auto"/>
        <w:ind w:left="426" w:hanging="426"/>
      </w:pPr>
      <w:r>
        <w:t xml:space="preserve">Communicate with parents and professionals regarding the child. </w:t>
      </w:r>
    </w:p>
    <w:p w:rsidR="00997ED0" w:rsidRDefault="00997ED0" w:rsidP="002F2D5B">
      <w:pPr>
        <w:spacing w:after="0" w:line="240" w:lineRule="auto"/>
      </w:pPr>
    </w:p>
    <w:p w:rsidR="00997ED0" w:rsidRDefault="00B95548" w:rsidP="002F2D5B">
      <w:pPr>
        <w:spacing w:after="0" w:line="240" w:lineRule="auto"/>
        <w:rPr>
          <w:b/>
          <w:color w:val="006600"/>
        </w:rPr>
      </w:pPr>
      <w:r w:rsidRPr="00997ED0">
        <w:rPr>
          <w:b/>
          <w:color w:val="006600"/>
        </w:rPr>
        <w:t xml:space="preserve">The lawful basis on which we hold and use this information </w:t>
      </w:r>
    </w:p>
    <w:p w:rsidR="008A1C1B" w:rsidRPr="00997ED0" w:rsidRDefault="008A1C1B" w:rsidP="002F2D5B">
      <w:pPr>
        <w:spacing w:after="0" w:line="240" w:lineRule="auto"/>
        <w:rPr>
          <w:b/>
          <w:color w:val="006600"/>
        </w:rPr>
      </w:pPr>
    </w:p>
    <w:p w:rsidR="00802F3A" w:rsidRDefault="008A1C1B" w:rsidP="009B2080">
      <w:pPr>
        <w:spacing w:after="0" w:line="240" w:lineRule="auto"/>
        <w:jc w:val="both"/>
      </w:pPr>
      <w:r>
        <w:t>We collect and use children</w:t>
      </w:r>
      <w:r w:rsidR="006C1201">
        <w:t>’</w:t>
      </w:r>
      <w:r>
        <w:t>s</w:t>
      </w:r>
      <w:r w:rsidR="00B95548">
        <w:t xml:space="preserve"> information under the lega</w:t>
      </w:r>
      <w:r w:rsidR="00802F3A">
        <w:t>l basis of public interest as a</w:t>
      </w:r>
      <w:r w:rsidR="00B95548">
        <w:t xml:space="preserve"> </w:t>
      </w:r>
      <w:r w:rsidR="00802F3A">
        <w:t xml:space="preserve">children’s residential setting </w:t>
      </w:r>
      <w:r w:rsidR="00B95548">
        <w:t xml:space="preserve">with </w:t>
      </w:r>
      <w:r w:rsidR="00802F3A">
        <w:t xml:space="preserve">the delegated task of caring for </w:t>
      </w:r>
      <w:r w:rsidR="00B95548">
        <w:t>and safeguarding the children in our care and under a legal obligati</w:t>
      </w:r>
      <w:r w:rsidR="00802F3A">
        <w:t>on which necessitates our provision</w:t>
      </w:r>
      <w:r w:rsidR="00B95548">
        <w:t xml:space="preserve"> making statutory data returns t</w:t>
      </w:r>
      <w:r w:rsidR="00802F3A">
        <w:t xml:space="preserve">o Ofsted and Local Authorities where relevant. </w:t>
      </w:r>
    </w:p>
    <w:p w:rsidR="00802F3A" w:rsidRDefault="00802F3A" w:rsidP="009B2080">
      <w:pPr>
        <w:spacing w:after="0" w:line="240" w:lineRule="auto"/>
        <w:jc w:val="both"/>
      </w:pPr>
    </w:p>
    <w:p w:rsidR="000178CE" w:rsidRDefault="00802F3A" w:rsidP="009B2080">
      <w:pPr>
        <w:spacing w:after="0" w:line="240" w:lineRule="auto"/>
        <w:jc w:val="both"/>
      </w:pPr>
      <w:r>
        <w:t>Personal information is required on the legal basis</w:t>
      </w:r>
      <w:r w:rsidR="00B95548">
        <w:t xml:space="preserve"> of legitimate interest where the info</w:t>
      </w:r>
      <w:r>
        <w:t xml:space="preserve">rmation is required to support and safeguard the child.  Contact information of family members and or friends where appropriate is collected </w:t>
      </w:r>
      <w:r w:rsidR="000178CE">
        <w:t xml:space="preserve">in order to </w:t>
      </w:r>
      <w:proofErr w:type="spellStart"/>
      <w:r w:rsidR="000178CE">
        <w:t>liase</w:t>
      </w:r>
      <w:proofErr w:type="spellEnd"/>
      <w:r w:rsidR="000178CE">
        <w:t xml:space="preserve"> with the family regarding the welfare of the child an</w:t>
      </w:r>
      <w:r w:rsidR="00530172">
        <w:t xml:space="preserve">d </w:t>
      </w:r>
      <w:r w:rsidR="00530172">
        <w:lastRenderedPageBreak/>
        <w:t xml:space="preserve">to be used in an emergency </w:t>
      </w:r>
      <w:r w:rsidR="000178CE">
        <w:t xml:space="preserve">for reasons involving the safety of the child. There are certain personal data items (e.g. photographs) which we collect on the legal basis of legitimate interest. </w:t>
      </w:r>
    </w:p>
    <w:p w:rsidR="006C1201" w:rsidRDefault="006C1201" w:rsidP="009B2080">
      <w:pPr>
        <w:spacing w:after="0" w:line="240" w:lineRule="auto"/>
        <w:jc w:val="both"/>
      </w:pPr>
    </w:p>
    <w:p w:rsidR="006C1201" w:rsidRDefault="00B95548" w:rsidP="009B2080">
      <w:pPr>
        <w:spacing w:after="0" w:line="240" w:lineRule="auto"/>
        <w:jc w:val="both"/>
      </w:pPr>
      <w:r>
        <w:t xml:space="preserve">The data we collect relating to medical health information is necessary to protect the vital interests of the child so that we can ensure a child’s medical needs are properly addressed and catered for. </w:t>
      </w:r>
    </w:p>
    <w:p w:rsidR="00EE5433" w:rsidRDefault="00EE5433" w:rsidP="009B2080">
      <w:pPr>
        <w:spacing w:after="0" w:line="240" w:lineRule="auto"/>
        <w:jc w:val="both"/>
      </w:pPr>
    </w:p>
    <w:p w:rsidR="00B95548" w:rsidRDefault="00530172" w:rsidP="009B2080">
      <w:pPr>
        <w:spacing w:after="0" w:line="240" w:lineRule="auto"/>
        <w:jc w:val="both"/>
      </w:pPr>
      <w:r>
        <w:t>P</w:t>
      </w:r>
      <w:r w:rsidR="00B95548">
        <w:t>arent</w:t>
      </w:r>
      <w:r>
        <w:t>s, carers and Social Workers who hold Parental Responsibility can change their</w:t>
      </w:r>
      <w:r w:rsidR="00B95548">
        <w:t xml:space="preserve"> decision to grant or withdraw consent at any time. If at any point in the future, we seek to use any previously collected information for another purpose or use the information in new</w:t>
      </w:r>
      <w:r>
        <w:t xml:space="preserve"> software, we will ask for </w:t>
      </w:r>
      <w:r w:rsidR="00B95548">
        <w:t>explicit consent to do so.</w:t>
      </w:r>
    </w:p>
    <w:p w:rsidR="00B95548" w:rsidRDefault="00B95548" w:rsidP="009B2080">
      <w:pPr>
        <w:spacing w:after="0" w:line="240" w:lineRule="auto"/>
        <w:jc w:val="both"/>
      </w:pPr>
    </w:p>
    <w:p w:rsidR="006C1201" w:rsidRPr="00740401" w:rsidRDefault="00740401" w:rsidP="009B2080">
      <w:pPr>
        <w:spacing w:after="0" w:line="240" w:lineRule="auto"/>
        <w:jc w:val="both"/>
        <w:rPr>
          <w:b/>
          <w:color w:val="006600"/>
        </w:rPr>
      </w:pPr>
      <w:r>
        <w:rPr>
          <w:b/>
          <w:color w:val="006600"/>
        </w:rPr>
        <w:t xml:space="preserve">Who we </w:t>
      </w:r>
      <w:r w:rsidR="00530172">
        <w:rPr>
          <w:b/>
          <w:color w:val="006600"/>
        </w:rPr>
        <w:t>s</w:t>
      </w:r>
      <w:r w:rsidR="00B95548" w:rsidRPr="00740401">
        <w:rPr>
          <w:b/>
          <w:color w:val="006600"/>
        </w:rPr>
        <w:t>hare</w:t>
      </w:r>
      <w:r>
        <w:rPr>
          <w:b/>
          <w:color w:val="006600"/>
        </w:rPr>
        <w:t xml:space="preserve"> </w:t>
      </w:r>
      <w:r w:rsidR="00530172">
        <w:rPr>
          <w:b/>
          <w:color w:val="006600"/>
        </w:rPr>
        <w:t>c</w:t>
      </w:r>
      <w:r w:rsidR="000178CE" w:rsidRPr="00740401">
        <w:rPr>
          <w:b/>
          <w:color w:val="006600"/>
        </w:rPr>
        <w:t>hildren’s</w:t>
      </w:r>
      <w:r>
        <w:rPr>
          <w:b/>
          <w:color w:val="006600"/>
        </w:rPr>
        <w:t xml:space="preserve"> information w</w:t>
      </w:r>
      <w:r w:rsidR="00B95548" w:rsidRPr="00740401">
        <w:rPr>
          <w:b/>
          <w:color w:val="006600"/>
        </w:rPr>
        <w:t>ith</w:t>
      </w:r>
      <w:r>
        <w:rPr>
          <w:b/>
          <w:color w:val="006600"/>
        </w:rPr>
        <w:t>:</w:t>
      </w:r>
      <w:r w:rsidR="00B95548" w:rsidRPr="00740401">
        <w:rPr>
          <w:b/>
          <w:color w:val="006600"/>
        </w:rPr>
        <w:t xml:space="preserve"> </w:t>
      </w:r>
    </w:p>
    <w:p w:rsidR="00EE5433" w:rsidRDefault="00EE5433" w:rsidP="009B2080">
      <w:pPr>
        <w:spacing w:after="0" w:line="240" w:lineRule="auto"/>
        <w:jc w:val="both"/>
      </w:pPr>
    </w:p>
    <w:p w:rsidR="006C1201" w:rsidRDefault="00530172" w:rsidP="009B2080">
      <w:pPr>
        <w:spacing w:after="0" w:line="240" w:lineRule="auto"/>
        <w:jc w:val="both"/>
      </w:pPr>
      <w:r>
        <w:t>We routinely share children’s</w:t>
      </w:r>
      <w:r w:rsidR="00B95548">
        <w:t xml:space="preserve"> information with: </w:t>
      </w:r>
    </w:p>
    <w:p w:rsidR="000178CE" w:rsidRPr="000178CE" w:rsidRDefault="000178CE" w:rsidP="009B2080">
      <w:pPr>
        <w:spacing w:after="0" w:line="240" w:lineRule="auto"/>
        <w:jc w:val="both"/>
        <w:rPr>
          <w:sz w:val="12"/>
        </w:rPr>
      </w:pPr>
    </w:p>
    <w:p w:rsidR="006C1201" w:rsidRDefault="000178CE" w:rsidP="009B2080">
      <w:pPr>
        <w:pStyle w:val="ListParagraph"/>
        <w:numPr>
          <w:ilvl w:val="0"/>
          <w:numId w:val="4"/>
        </w:numPr>
        <w:spacing w:after="0" w:line="240" w:lineRule="auto"/>
        <w:ind w:left="426" w:hanging="426"/>
        <w:jc w:val="both"/>
      </w:pPr>
      <w:r>
        <w:t>Ofsted.</w:t>
      </w:r>
    </w:p>
    <w:p w:rsidR="000178CE" w:rsidRPr="000178CE" w:rsidRDefault="000178CE" w:rsidP="009B2080">
      <w:pPr>
        <w:pStyle w:val="ListParagraph"/>
        <w:spacing w:after="0" w:line="240" w:lineRule="auto"/>
        <w:ind w:left="426"/>
        <w:jc w:val="both"/>
        <w:rPr>
          <w:sz w:val="12"/>
        </w:rPr>
      </w:pPr>
    </w:p>
    <w:p w:rsidR="006C1201" w:rsidRDefault="000178CE" w:rsidP="009B2080">
      <w:pPr>
        <w:pStyle w:val="ListParagraph"/>
        <w:numPr>
          <w:ilvl w:val="0"/>
          <w:numId w:val="4"/>
        </w:numPr>
        <w:spacing w:after="0" w:line="240" w:lineRule="auto"/>
        <w:ind w:left="426" w:hanging="426"/>
        <w:jc w:val="both"/>
      </w:pPr>
      <w:r>
        <w:t>L</w:t>
      </w:r>
      <w:r w:rsidR="00530172">
        <w:t>ocal A</w:t>
      </w:r>
      <w:r w:rsidR="00B95548">
        <w:t>uthority</w:t>
      </w:r>
      <w:r>
        <w:t xml:space="preserve"> relevant to a child.</w:t>
      </w:r>
    </w:p>
    <w:p w:rsidR="000178CE" w:rsidRPr="000178CE" w:rsidRDefault="000178CE" w:rsidP="009B2080">
      <w:pPr>
        <w:pStyle w:val="ListParagraph"/>
        <w:jc w:val="both"/>
        <w:rPr>
          <w:sz w:val="12"/>
        </w:rPr>
      </w:pPr>
    </w:p>
    <w:p w:rsidR="000178CE" w:rsidRDefault="000178CE" w:rsidP="009B2080">
      <w:pPr>
        <w:pStyle w:val="ListParagraph"/>
        <w:numPr>
          <w:ilvl w:val="0"/>
          <w:numId w:val="3"/>
        </w:numPr>
        <w:spacing w:after="0" w:line="240" w:lineRule="auto"/>
        <w:ind w:left="426" w:hanging="426"/>
        <w:jc w:val="both"/>
      </w:pPr>
      <w:r>
        <w:t xml:space="preserve">Children’s Psychotherapist working with the child. </w:t>
      </w:r>
    </w:p>
    <w:p w:rsidR="000178CE" w:rsidRPr="000178CE" w:rsidRDefault="000178CE" w:rsidP="009B2080">
      <w:pPr>
        <w:pStyle w:val="ListParagraph"/>
        <w:spacing w:after="0" w:line="240" w:lineRule="auto"/>
        <w:ind w:left="426"/>
        <w:jc w:val="both"/>
        <w:rPr>
          <w:sz w:val="12"/>
        </w:rPr>
      </w:pPr>
    </w:p>
    <w:p w:rsidR="000178CE" w:rsidRDefault="000178CE" w:rsidP="009B2080">
      <w:pPr>
        <w:pStyle w:val="ListParagraph"/>
        <w:numPr>
          <w:ilvl w:val="0"/>
          <w:numId w:val="4"/>
        </w:numPr>
        <w:spacing w:after="0" w:line="240" w:lineRule="auto"/>
        <w:ind w:left="426" w:hanging="426"/>
        <w:jc w:val="both"/>
      </w:pPr>
      <w:r>
        <w:t>Relevant health professionals, i.e. CAMHS</w:t>
      </w:r>
      <w:r w:rsidR="00740401">
        <w:t>.</w:t>
      </w:r>
    </w:p>
    <w:p w:rsidR="000178CE" w:rsidRPr="000178CE" w:rsidRDefault="000178CE" w:rsidP="009B2080">
      <w:pPr>
        <w:pStyle w:val="ListParagraph"/>
        <w:spacing w:after="0" w:line="240" w:lineRule="auto"/>
        <w:ind w:left="426"/>
        <w:jc w:val="both"/>
        <w:rPr>
          <w:sz w:val="12"/>
        </w:rPr>
      </w:pPr>
    </w:p>
    <w:p w:rsidR="006C1201" w:rsidRDefault="00B95548" w:rsidP="009B2080">
      <w:pPr>
        <w:pStyle w:val="ListParagraph"/>
        <w:numPr>
          <w:ilvl w:val="0"/>
          <w:numId w:val="4"/>
        </w:numPr>
        <w:spacing w:after="0" w:line="240" w:lineRule="auto"/>
        <w:ind w:left="426" w:hanging="426"/>
        <w:jc w:val="both"/>
      </w:pPr>
      <w:r>
        <w:t>We may need to share information/CCTV footage with the police or our legal advisers</w:t>
      </w:r>
      <w:r w:rsidR="000178CE">
        <w:t xml:space="preserve"> if required. </w:t>
      </w:r>
      <w:r>
        <w:t xml:space="preserve"> </w:t>
      </w:r>
    </w:p>
    <w:p w:rsidR="000178CE" w:rsidRPr="0068170E" w:rsidRDefault="000178CE" w:rsidP="009B2080">
      <w:pPr>
        <w:pStyle w:val="ListParagraph"/>
        <w:jc w:val="both"/>
        <w:rPr>
          <w:sz w:val="12"/>
        </w:rPr>
      </w:pPr>
    </w:p>
    <w:p w:rsidR="000178CE" w:rsidRDefault="0068170E" w:rsidP="009B2080">
      <w:pPr>
        <w:pStyle w:val="ListParagraph"/>
        <w:numPr>
          <w:ilvl w:val="0"/>
          <w:numId w:val="4"/>
        </w:numPr>
        <w:spacing w:after="0" w:line="240" w:lineRule="auto"/>
        <w:ind w:left="426" w:hanging="426"/>
        <w:jc w:val="both"/>
      </w:pPr>
      <w:r>
        <w:t>Photographs of the children we look after are shared strictly with parents of the child (where appropriate and as agreed by the Local Authority) and the Local Authority relevant to the child.</w:t>
      </w:r>
    </w:p>
    <w:p w:rsidR="0068170E" w:rsidRPr="0068170E" w:rsidRDefault="0068170E" w:rsidP="009B2080">
      <w:pPr>
        <w:pStyle w:val="ListParagraph"/>
        <w:jc w:val="both"/>
        <w:rPr>
          <w:sz w:val="12"/>
        </w:rPr>
      </w:pPr>
    </w:p>
    <w:p w:rsidR="0068170E" w:rsidRDefault="0068170E" w:rsidP="009B2080">
      <w:pPr>
        <w:pStyle w:val="ListParagraph"/>
        <w:numPr>
          <w:ilvl w:val="0"/>
          <w:numId w:val="4"/>
        </w:numPr>
        <w:spacing w:after="0" w:line="240" w:lineRule="auto"/>
        <w:ind w:left="426" w:hanging="426"/>
        <w:jc w:val="both"/>
      </w:pPr>
      <w:r>
        <w:t>Photographs of the children are taken and retained for the purpose of their own personal life story work. Photographs received from family members are shared only with the child for who the photographs are associated and with the consent of the person giving the photos.  These are also used for the purpose of life story</w:t>
      </w:r>
      <w:r w:rsidR="00530172">
        <w:t xml:space="preserve"> and therapeutic work</w:t>
      </w:r>
      <w:r>
        <w:t xml:space="preserve">. </w:t>
      </w:r>
    </w:p>
    <w:p w:rsidR="0068170E" w:rsidRPr="0068170E" w:rsidRDefault="0068170E" w:rsidP="009B2080">
      <w:pPr>
        <w:pStyle w:val="ListParagraph"/>
        <w:jc w:val="both"/>
        <w:rPr>
          <w:sz w:val="12"/>
        </w:rPr>
      </w:pPr>
    </w:p>
    <w:p w:rsidR="0068170E" w:rsidRDefault="0068170E" w:rsidP="009B2080">
      <w:pPr>
        <w:pStyle w:val="ListParagraph"/>
        <w:numPr>
          <w:ilvl w:val="0"/>
          <w:numId w:val="4"/>
        </w:numPr>
        <w:spacing w:after="0" w:line="240" w:lineRule="auto"/>
        <w:ind w:left="426" w:hanging="426"/>
        <w:jc w:val="both"/>
      </w:pPr>
      <w:r>
        <w:t xml:space="preserve">We publish our Statement of Purpose for the purpose of Ofsted and </w:t>
      </w:r>
      <w:r w:rsidR="00126642">
        <w:t>to share with the external world what we do and how we operate as a business.</w:t>
      </w:r>
    </w:p>
    <w:p w:rsidR="00126642" w:rsidRDefault="00126642" w:rsidP="00126642">
      <w:pPr>
        <w:spacing w:after="0" w:line="240" w:lineRule="auto"/>
      </w:pPr>
    </w:p>
    <w:p w:rsidR="00126642" w:rsidRDefault="00126642" w:rsidP="009B2080">
      <w:pPr>
        <w:spacing w:after="0" w:line="240" w:lineRule="auto"/>
        <w:jc w:val="both"/>
      </w:pPr>
      <w:r>
        <w:t xml:space="preserve">The information of the children we look after is stored securely within the Residential Home and on </w:t>
      </w:r>
      <w:proofErr w:type="gramStart"/>
      <w:r w:rsidR="00B45E98">
        <w:t xml:space="preserve">a </w:t>
      </w:r>
      <w:r w:rsidR="00C61149">
        <w:t>web</w:t>
      </w:r>
      <w:proofErr w:type="gramEnd"/>
      <w:r>
        <w:t xml:space="preserve"> based information and reporting system cal</w:t>
      </w:r>
      <w:r w:rsidR="00C61149">
        <w:t xml:space="preserve">led </w:t>
      </w:r>
      <w:proofErr w:type="spellStart"/>
      <w:r w:rsidR="00C61149">
        <w:t>ClearCare</w:t>
      </w:r>
      <w:proofErr w:type="spellEnd"/>
      <w:r w:rsidR="00C61149">
        <w:t xml:space="preserve">.  </w:t>
      </w:r>
      <w:proofErr w:type="spellStart"/>
      <w:r w:rsidR="00C61149">
        <w:t>ClearCare</w:t>
      </w:r>
      <w:proofErr w:type="spellEnd"/>
      <w:r w:rsidR="00C61149">
        <w:t xml:space="preserve"> is ow</w:t>
      </w:r>
      <w:r>
        <w:t xml:space="preserve">ned and operated by </w:t>
      </w:r>
      <w:proofErr w:type="spellStart"/>
      <w:r>
        <w:t>ClearCare</w:t>
      </w:r>
      <w:proofErr w:type="spellEnd"/>
      <w:r>
        <w:t xml:space="preserve"> Solutions Limited.  </w:t>
      </w:r>
      <w:proofErr w:type="spellStart"/>
      <w:r>
        <w:t>ClearCare</w:t>
      </w:r>
      <w:proofErr w:type="spellEnd"/>
      <w:r>
        <w:t xml:space="preserve"> Solutions is in place within White Orchid Care for the purpose of recording information about the children</w:t>
      </w:r>
      <w:r w:rsidR="00C61149">
        <w:t xml:space="preserve"> </w:t>
      </w:r>
      <w:r>
        <w:t xml:space="preserve">we care for and retaining it securely. </w:t>
      </w:r>
    </w:p>
    <w:p w:rsidR="00126642" w:rsidRDefault="00126642" w:rsidP="009B2080">
      <w:pPr>
        <w:spacing w:after="0" w:line="240" w:lineRule="auto"/>
        <w:jc w:val="both"/>
      </w:pPr>
    </w:p>
    <w:p w:rsidR="00126642" w:rsidRDefault="00B95548" w:rsidP="009B2080">
      <w:pPr>
        <w:spacing w:after="0" w:line="240" w:lineRule="auto"/>
        <w:jc w:val="both"/>
      </w:pPr>
      <w:r>
        <w:t>We actively ensur</w:t>
      </w:r>
      <w:r w:rsidR="00126642">
        <w:t xml:space="preserve">e that all of the third party </w:t>
      </w:r>
      <w:r>
        <w:t xml:space="preserve">organisations we share data with comply with the General Data Protection Regulations through their Privacy Notices and Data Sharing Agreements that they share with us. We do not share information </w:t>
      </w:r>
      <w:r w:rsidR="00126642">
        <w:t>about the children we care for</w:t>
      </w:r>
      <w:r>
        <w:t xml:space="preserve"> with anyone without </w:t>
      </w:r>
      <w:r w:rsidR="00126642">
        <w:t xml:space="preserve">appropriate </w:t>
      </w:r>
      <w:r>
        <w:t xml:space="preserve">consent unless the legal basis for holding and sharing the data allow us to do so. </w:t>
      </w:r>
    </w:p>
    <w:p w:rsidR="00126642" w:rsidRDefault="00126642" w:rsidP="009B2080">
      <w:pPr>
        <w:spacing w:after="0" w:line="240" w:lineRule="auto"/>
        <w:jc w:val="both"/>
      </w:pPr>
    </w:p>
    <w:p w:rsidR="00126642" w:rsidRDefault="00126642" w:rsidP="009B2080">
      <w:pPr>
        <w:spacing w:after="0" w:line="240" w:lineRule="auto"/>
        <w:jc w:val="both"/>
      </w:pPr>
      <w:r>
        <w:t>We fully adhere to our Data Protection Policy which outline</w:t>
      </w:r>
      <w:r w:rsidR="00C61149">
        <w:t>s</w:t>
      </w:r>
      <w:r>
        <w:t xml:space="preserve"> </w:t>
      </w:r>
      <w:r w:rsidR="00B95548">
        <w:t xml:space="preserve">our procedures and processes for accessing, handling and storing data safely in accordance with all the GDPR principles. These policies are regularly reviewed </w:t>
      </w:r>
      <w:r>
        <w:t xml:space="preserve">and updated by Management within our homes. </w:t>
      </w:r>
    </w:p>
    <w:p w:rsidR="00126642" w:rsidRPr="00740401" w:rsidRDefault="00126642" w:rsidP="009B2080">
      <w:pPr>
        <w:spacing w:after="0" w:line="240" w:lineRule="auto"/>
        <w:jc w:val="both"/>
        <w:rPr>
          <w:color w:val="006600"/>
        </w:rPr>
      </w:pPr>
    </w:p>
    <w:p w:rsidR="00126642" w:rsidRPr="00740401" w:rsidRDefault="00B95548" w:rsidP="009B2080">
      <w:pPr>
        <w:spacing w:after="0" w:line="240" w:lineRule="auto"/>
        <w:jc w:val="both"/>
        <w:rPr>
          <w:b/>
          <w:color w:val="006600"/>
        </w:rPr>
      </w:pPr>
      <w:r w:rsidRPr="00740401">
        <w:rPr>
          <w:b/>
          <w:color w:val="006600"/>
        </w:rPr>
        <w:t xml:space="preserve">The following processes ensure that we comply with data protection legislation in how we manage the protection of personal data: </w:t>
      </w:r>
    </w:p>
    <w:p w:rsidR="00126642" w:rsidRDefault="00126642" w:rsidP="009B2080">
      <w:pPr>
        <w:spacing w:after="0" w:line="240" w:lineRule="auto"/>
        <w:jc w:val="both"/>
      </w:pPr>
    </w:p>
    <w:p w:rsidR="00126642" w:rsidRDefault="00B95548" w:rsidP="009B2080">
      <w:pPr>
        <w:pStyle w:val="ListParagraph"/>
        <w:numPr>
          <w:ilvl w:val="0"/>
          <w:numId w:val="5"/>
        </w:numPr>
        <w:spacing w:after="0" w:line="240" w:lineRule="auto"/>
        <w:ind w:hanging="720"/>
        <w:jc w:val="both"/>
      </w:pPr>
      <w:r>
        <w:lastRenderedPageBreak/>
        <w:t>Our networks, file systems and server operating systems are secured</w:t>
      </w:r>
      <w:r w:rsidR="00C61149">
        <w:t xml:space="preserve"> through firewalls and spyware </w:t>
      </w:r>
      <w:r>
        <w:t xml:space="preserve">virus detection programs on our servers to prevent </w:t>
      </w:r>
      <w:r w:rsidR="00C61149">
        <w:t>unauthorised access to our data.</w:t>
      </w:r>
    </w:p>
    <w:p w:rsidR="00C61149" w:rsidRPr="00C61149" w:rsidRDefault="00C61149" w:rsidP="009B2080">
      <w:pPr>
        <w:pStyle w:val="ListParagraph"/>
        <w:spacing w:after="0" w:line="240" w:lineRule="auto"/>
        <w:jc w:val="both"/>
        <w:rPr>
          <w:sz w:val="12"/>
        </w:rPr>
      </w:pPr>
    </w:p>
    <w:p w:rsidR="00126642" w:rsidRDefault="00B95548" w:rsidP="009B2080">
      <w:pPr>
        <w:pStyle w:val="ListParagraph"/>
        <w:numPr>
          <w:ilvl w:val="0"/>
          <w:numId w:val="5"/>
        </w:numPr>
        <w:spacing w:after="0" w:line="240" w:lineRule="auto"/>
        <w:ind w:hanging="720"/>
        <w:jc w:val="both"/>
      </w:pPr>
      <w:r>
        <w:t>Data held in a phys</w:t>
      </w:r>
      <w:r w:rsidR="00C61149">
        <w:t>ical location within the homes</w:t>
      </w:r>
      <w:r>
        <w:t xml:space="preserve"> is held securely and only accessible by staff</w:t>
      </w:r>
      <w:r w:rsidR="00C61149">
        <w:t xml:space="preserve"> with appropriate authorisation.</w:t>
      </w:r>
    </w:p>
    <w:p w:rsidR="00126642" w:rsidRPr="00C61149" w:rsidRDefault="00126642" w:rsidP="009B2080">
      <w:pPr>
        <w:spacing w:after="0" w:line="240" w:lineRule="auto"/>
        <w:ind w:left="567" w:hanging="720"/>
        <w:jc w:val="both"/>
        <w:rPr>
          <w:sz w:val="12"/>
        </w:rPr>
      </w:pPr>
    </w:p>
    <w:p w:rsidR="00126642" w:rsidRDefault="00B95548" w:rsidP="009B2080">
      <w:pPr>
        <w:pStyle w:val="ListParagraph"/>
        <w:numPr>
          <w:ilvl w:val="0"/>
          <w:numId w:val="5"/>
        </w:numPr>
        <w:spacing w:after="0" w:line="240" w:lineRule="auto"/>
        <w:ind w:hanging="720"/>
        <w:jc w:val="both"/>
      </w:pPr>
      <w:r>
        <w:t>Access to data on systems is through individual passwords which are carefully managed and monitored</w:t>
      </w:r>
      <w:r w:rsidR="00C61149">
        <w:t>.</w:t>
      </w:r>
      <w:r>
        <w:t xml:space="preserve"> </w:t>
      </w:r>
    </w:p>
    <w:p w:rsidR="00126642" w:rsidRPr="00C61149" w:rsidRDefault="00126642" w:rsidP="009B2080">
      <w:pPr>
        <w:spacing w:after="0" w:line="240" w:lineRule="auto"/>
        <w:ind w:left="567" w:hanging="720"/>
        <w:jc w:val="both"/>
        <w:rPr>
          <w:sz w:val="12"/>
        </w:rPr>
      </w:pPr>
    </w:p>
    <w:p w:rsidR="00126642" w:rsidRDefault="00C61149" w:rsidP="009B2080">
      <w:pPr>
        <w:pStyle w:val="ListParagraph"/>
        <w:numPr>
          <w:ilvl w:val="0"/>
          <w:numId w:val="5"/>
        </w:numPr>
        <w:spacing w:after="0" w:line="240" w:lineRule="auto"/>
        <w:ind w:hanging="720"/>
        <w:jc w:val="both"/>
      </w:pPr>
      <w:r>
        <w:t xml:space="preserve">Data is not removed from the homes. </w:t>
      </w:r>
      <w:r w:rsidR="00B95548">
        <w:t xml:space="preserve"> </w:t>
      </w:r>
    </w:p>
    <w:p w:rsidR="00126642" w:rsidRPr="00C61149" w:rsidRDefault="00126642" w:rsidP="009B2080">
      <w:pPr>
        <w:spacing w:after="0" w:line="240" w:lineRule="auto"/>
        <w:ind w:left="567" w:hanging="720"/>
        <w:jc w:val="both"/>
        <w:rPr>
          <w:sz w:val="12"/>
        </w:rPr>
      </w:pPr>
    </w:p>
    <w:p w:rsidR="00126642" w:rsidRDefault="00C61149" w:rsidP="009B2080">
      <w:pPr>
        <w:pStyle w:val="ListParagraph"/>
        <w:numPr>
          <w:ilvl w:val="0"/>
          <w:numId w:val="5"/>
        </w:numPr>
        <w:spacing w:after="0" w:line="240" w:lineRule="auto"/>
        <w:ind w:hanging="720"/>
        <w:jc w:val="both"/>
      </w:pPr>
      <w:r>
        <w:t>Older data is securely</w:t>
      </w:r>
      <w:r w:rsidR="00B95548">
        <w:t xml:space="preserve"> removed</w:t>
      </w:r>
      <w:r>
        <w:t xml:space="preserve"> or archived and stored securely for the appropriate length of time. </w:t>
      </w:r>
      <w:r w:rsidR="00B95548">
        <w:t xml:space="preserve"> </w:t>
      </w:r>
    </w:p>
    <w:p w:rsidR="00126642" w:rsidRPr="00C61149" w:rsidRDefault="00126642" w:rsidP="009B2080">
      <w:pPr>
        <w:spacing w:after="0" w:line="240" w:lineRule="auto"/>
        <w:ind w:left="567" w:hanging="720"/>
        <w:jc w:val="both"/>
        <w:rPr>
          <w:sz w:val="12"/>
        </w:rPr>
      </w:pPr>
    </w:p>
    <w:p w:rsidR="00126642" w:rsidRDefault="00B95548" w:rsidP="009B2080">
      <w:pPr>
        <w:pStyle w:val="ListParagraph"/>
        <w:numPr>
          <w:ilvl w:val="0"/>
          <w:numId w:val="5"/>
        </w:numPr>
        <w:spacing w:after="0" w:line="240" w:lineRule="auto"/>
        <w:ind w:hanging="720"/>
        <w:jc w:val="both"/>
      </w:pPr>
      <w:r>
        <w:t>D</w:t>
      </w:r>
      <w:r w:rsidR="00C61149">
        <w:t>ata shared with Local Authorities</w:t>
      </w:r>
      <w:r>
        <w:t xml:space="preserve"> is shared through secure file transfer systems. Any data shared with other legitimate third parties where there is a legal basis for sharing will only be shared through secure methods. </w:t>
      </w:r>
    </w:p>
    <w:p w:rsidR="00126642" w:rsidRPr="00C61149" w:rsidRDefault="00126642" w:rsidP="009B2080">
      <w:pPr>
        <w:spacing w:after="0" w:line="240" w:lineRule="auto"/>
        <w:ind w:left="567" w:hanging="720"/>
        <w:jc w:val="both"/>
        <w:rPr>
          <w:sz w:val="12"/>
        </w:rPr>
      </w:pPr>
    </w:p>
    <w:p w:rsidR="00B95548" w:rsidRDefault="00B95548" w:rsidP="009B2080">
      <w:pPr>
        <w:pStyle w:val="ListParagraph"/>
        <w:numPr>
          <w:ilvl w:val="0"/>
          <w:numId w:val="5"/>
        </w:numPr>
        <w:spacing w:after="0" w:line="240" w:lineRule="auto"/>
        <w:ind w:hanging="720"/>
        <w:jc w:val="both"/>
      </w:pPr>
      <w:r>
        <w:t xml:space="preserve">We ensure all </w:t>
      </w:r>
      <w:r w:rsidR="009116D4">
        <w:t xml:space="preserve">White Orchid Care </w:t>
      </w:r>
      <w:r>
        <w:t xml:space="preserve">staff </w:t>
      </w:r>
      <w:r w:rsidR="009116D4">
        <w:t>receives</w:t>
      </w:r>
      <w:r>
        <w:t xml:space="preserve"> regular training on data protection</w:t>
      </w:r>
      <w:r w:rsidR="009116D4">
        <w:t>.</w:t>
      </w:r>
    </w:p>
    <w:p w:rsidR="00B95548" w:rsidRDefault="00B95548" w:rsidP="009B2080">
      <w:pPr>
        <w:spacing w:after="0" w:line="240" w:lineRule="auto"/>
        <w:jc w:val="both"/>
      </w:pPr>
    </w:p>
    <w:p w:rsidR="00C61149" w:rsidRDefault="00B95548" w:rsidP="009B2080">
      <w:pPr>
        <w:spacing w:after="0" w:line="240" w:lineRule="auto"/>
        <w:jc w:val="both"/>
      </w:pPr>
      <w:r>
        <w:t>We also adhere to our Data Breach Procedures Policy in the event of a data breach. These p</w:t>
      </w:r>
      <w:r w:rsidR="009116D4">
        <w:t>rocedures explain how White Orchid</w:t>
      </w:r>
      <w:r>
        <w:t xml:space="preserve"> responds to occurrences of known or reported data breaches. </w:t>
      </w:r>
    </w:p>
    <w:p w:rsidR="00C61149" w:rsidRDefault="00C61149" w:rsidP="002F2D5B">
      <w:pPr>
        <w:spacing w:after="0" w:line="240" w:lineRule="auto"/>
      </w:pPr>
    </w:p>
    <w:p w:rsidR="009116D4" w:rsidRDefault="00740401" w:rsidP="002F2D5B">
      <w:pPr>
        <w:spacing w:after="0" w:line="240" w:lineRule="auto"/>
        <w:rPr>
          <w:b/>
          <w:color w:val="006600"/>
        </w:rPr>
      </w:pPr>
      <w:r>
        <w:rPr>
          <w:b/>
          <w:color w:val="006600"/>
        </w:rPr>
        <w:t>Requesting Access to</w:t>
      </w:r>
      <w:r w:rsidR="009116D4">
        <w:rPr>
          <w:b/>
          <w:color w:val="006600"/>
        </w:rPr>
        <w:t xml:space="preserve"> Personal D</w:t>
      </w:r>
      <w:r w:rsidR="00B95548" w:rsidRPr="009116D4">
        <w:rPr>
          <w:b/>
          <w:color w:val="006600"/>
        </w:rPr>
        <w:t>ata</w:t>
      </w:r>
    </w:p>
    <w:p w:rsidR="009116D4" w:rsidRPr="009116D4" w:rsidRDefault="009116D4" w:rsidP="002F2D5B">
      <w:pPr>
        <w:spacing w:after="0" w:line="240" w:lineRule="auto"/>
        <w:rPr>
          <w:b/>
          <w:color w:val="006600"/>
        </w:rPr>
      </w:pPr>
    </w:p>
    <w:p w:rsidR="009116D4" w:rsidRDefault="00B95548" w:rsidP="002F2D5B">
      <w:pPr>
        <w:spacing w:after="0" w:line="240" w:lineRule="auto"/>
      </w:pPr>
      <w:r>
        <w:t>Under data protection regulations, parent</w:t>
      </w:r>
      <w:r w:rsidR="001B0896">
        <w:t xml:space="preserve">s, </w:t>
      </w:r>
      <w:r>
        <w:t>carer</w:t>
      </w:r>
      <w:r w:rsidR="001B0896">
        <w:t>s and children (over 13 years of age) have the following rights:</w:t>
      </w:r>
      <w:r>
        <w:t xml:space="preserve"> </w:t>
      </w:r>
    </w:p>
    <w:p w:rsidR="009116D4" w:rsidRDefault="009116D4" w:rsidP="002F2D5B">
      <w:pPr>
        <w:spacing w:after="0" w:line="240" w:lineRule="auto"/>
      </w:pPr>
    </w:p>
    <w:p w:rsidR="001B0896" w:rsidRDefault="00B95548" w:rsidP="001B0896">
      <w:pPr>
        <w:pStyle w:val="ListParagraph"/>
        <w:numPr>
          <w:ilvl w:val="0"/>
          <w:numId w:val="7"/>
        </w:numPr>
        <w:spacing w:after="0" w:line="240" w:lineRule="auto"/>
        <w:ind w:hanging="720"/>
      </w:pPr>
      <w:r>
        <w:t>Right to be informed</w:t>
      </w:r>
      <w:r w:rsidR="001B0896">
        <w:t>.</w:t>
      </w:r>
    </w:p>
    <w:p w:rsidR="001B0896" w:rsidRPr="001B0896" w:rsidRDefault="001B0896" w:rsidP="001B0896">
      <w:pPr>
        <w:pStyle w:val="ListParagraph"/>
        <w:spacing w:after="0" w:line="240" w:lineRule="auto"/>
        <w:rPr>
          <w:sz w:val="12"/>
        </w:rPr>
      </w:pPr>
    </w:p>
    <w:p w:rsidR="001B0896" w:rsidRDefault="00B95548" w:rsidP="001B0896">
      <w:pPr>
        <w:pStyle w:val="ListParagraph"/>
        <w:numPr>
          <w:ilvl w:val="0"/>
          <w:numId w:val="6"/>
        </w:numPr>
        <w:spacing w:after="0" w:line="240" w:lineRule="auto"/>
        <w:ind w:hanging="720"/>
      </w:pPr>
      <w:r>
        <w:t>Right to access to your child</w:t>
      </w:r>
      <w:r w:rsidR="001B0896">
        <w:t>’s or your personal information.</w:t>
      </w:r>
    </w:p>
    <w:p w:rsidR="001B0896" w:rsidRPr="001B0896" w:rsidRDefault="001B0896" w:rsidP="001B0896">
      <w:pPr>
        <w:pStyle w:val="ListParagraph"/>
        <w:spacing w:after="0" w:line="240" w:lineRule="auto"/>
        <w:rPr>
          <w:sz w:val="12"/>
        </w:rPr>
      </w:pPr>
    </w:p>
    <w:p w:rsidR="001B0896" w:rsidRDefault="00B95548" w:rsidP="001B0896">
      <w:pPr>
        <w:pStyle w:val="ListParagraph"/>
        <w:numPr>
          <w:ilvl w:val="0"/>
          <w:numId w:val="6"/>
        </w:numPr>
        <w:spacing w:after="0" w:line="240" w:lineRule="auto"/>
        <w:ind w:hanging="720"/>
      </w:pPr>
      <w:r>
        <w:t>Right to have inaccurate personal data rectified, blocked, erased or des</w:t>
      </w:r>
      <w:r w:rsidR="001B0896">
        <w:t>troyed in certain circumstances.</w:t>
      </w:r>
    </w:p>
    <w:p w:rsidR="001B0896" w:rsidRPr="001B0896" w:rsidRDefault="001B0896" w:rsidP="001B0896">
      <w:pPr>
        <w:spacing w:after="0" w:line="240" w:lineRule="auto"/>
        <w:rPr>
          <w:sz w:val="12"/>
        </w:rPr>
      </w:pPr>
    </w:p>
    <w:p w:rsidR="001B0896" w:rsidRDefault="00B95548" w:rsidP="001B0896">
      <w:pPr>
        <w:pStyle w:val="ListParagraph"/>
        <w:numPr>
          <w:ilvl w:val="0"/>
          <w:numId w:val="6"/>
        </w:numPr>
        <w:spacing w:after="0" w:line="240" w:lineRule="auto"/>
        <w:ind w:hanging="720"/>
      </w:pPr>
      <w:r>
        <w:t>Right to object to processing of personal data that is likely to cause, or is</w:t>
      </w:r>
      <w:r w:rsidR="001B0896">
        <w:t xml:space="preserve"> causing, damage or distress.</w:t>
      </w:r>
    </w:p>
    <w:p w:rsidR="001B0896" w:rsidRPr="001B0896" w:rsidRDefault="001B0896" w:rsidP="001B0896">
      <w:pPr>
        <w:spacing w:after="0" w:line="240" w:lineRule="auto"/>
        <w:rPr>
          <w:sz w:val="12"/>
        </w:rPr>
      </w:pPr>
    </w:p>
    <w:p w:rsidR="001B0896" w:rsidRDefault="00B95548" w:rsidP="001B0896">
      <w:pPr>
        <w:pStyle w:val="ListParagraph"/>
        <w:numPr>
          <w:ilvl w:val="0"/>
          <w:numId w:val="6"/>
        </w:numPr>
        <w:spacing w:after="0" w:line="240" w:lineRule="auto"/>
        <w:ind w:hanging="720"/>
      </w:pPr>
      <w:r>
        <w:t xml:space="preserve">Right to restrict processing for </w:t>
      </w:r>
      <w:r w:rsidR="001B0896">
        <w:t>the purpose of direct marketing.</w:t>
      </w:r>
    </w:p>
    <w:p w:rsidR="001B0896" w:rsidRPr="001B0896" w:rsidRDefault="001B0896" w:rsidP="001B0896">
      <w:pPr>
        <w:spacing w:after="0" w:line="240" w:lineRule="auto"/>
        <w:rPr>
          <w:sz w:val="12"/>
        </w:rPr>
      </w:pPr>
    </w:p>
    <w:p w:rsidR="001B0896" w:rsidRDefault="001B0896" w:rsidP="001B0896">
      <w:pPr>
        <w:pStyle w:val="ListParagraph"/>
        <w:numPr>
          <w:ilvl w:val="0"/>
          <w:numId w:val="6"/>
        </w:numPr>
        <w:spacing w:after="0" w:line="240" w:lineRule="auto"/>
        <w:ind w:hanging="720"/>
      </w:pPr>
      <w:r>
        <w:t>Right to data portability.</w:t>
      </w:r>
    </w:p>
    <w:p w:rsidR="001B0896" w:rsidRPr="001B0896" w:rsidRDefault="001B0896" w:rsidP="001B0896">
      <w:pPr>
        <w:spacing w:after="0" w:line="240" w:lineRule="auto"/>
        <w:rPr>
          <w:sz w:val="12"/>
        </w:rPr>
      </w:pPr>
    </w:p>
    <w:p w:rsidR="001B0896" w:rsidRDefault="00B95548" w:rsidP="001B0896">
      <w:pPr>
        <w:pStyle w:val="ListParagraph"/>
        <w:numPr>
          <w:ilvl w:val="0"/>
          <w:numId w:val="6"/>
        </w:numPr>
        <w:spacing w:after="0" w:line="240" w:lineRule="auto"/>
        <w:ind w:hanging="720"/>
      </w:pPr>
      <w:r>
        <w:t>Right to object to decisions</w:t>
      </w:r>
      <w:r w:rsidR="001B0896">
        <w:t xml:space="preserve"> being taken by automated means.</w:t>
      </w:r>
    </w:p>
    <w:p w:rsidR="001B0896" w:rsidRPr="001B0896" w:rsidRDefault="001B0896" w:rsidP="001B0896">
      <w:pPr>
        <w:spacing w:after="0" w:line="240" w:lineRule="auto"/>
        <w:rPr>
          <w:sz w:val="12"/>
        </w:rPr>
      </w:pPr>
    </w:p>
    <w:p w:rsidR="001B0896" w:rsidRDefault="00B95548" w:rsidP="001B0896">
      <w:pPr>
        <w:pStyle w:val="ListParagraph"/>
        <w:numPr>
          <w:ilvl w:val="0"/>
          <w:numId w:val="6"/>
        </w:numPr>
        <w:spacing w:after="0" w:line="240" w:lineRule="auto"/>
        <w:ind w:hanging="720"/>
      </w:pPr>
      <w:r>
        <w:t>Right to claim compensation for damages caused by a breach of the Da</w:t>
      </w:r>
      <w:r w:rsidR="001B0896">
        <w:t>ta Protection R</w:t>
      </w:r>
      <w:r>
        <w:t>egulations</w:t>
      </w:r>
      <w:r w:rsidR="001B0896">
        <w:t>.</w:t>
      </w:r>
    </w:p>
    <w:p w:rsidR="001B0896" w:rsidRDefault="001B0896" w:rsidP="002F2D5B">
      <w:pPr>
        <w:spacing w:after="0" w:line="240" w:lineRule="auto"/>
      </w:pPr>
    </w:p>
    <w:p w:rsidR="001B0896" w:rsidRDefault="00B95548" w:rsidP="009B2080">
      <w:pPr>
        <w:spacing w:after="0" w:line="240" w:lineRule="auto"/>
        <w:jc w:val="both"/>
      </w:pPr>
      <w:r>
        <w:t xml:space="preserve">It should be noted that some of these rights will not apply in circumstances where allowing them would significantly reduce or prevent our ability to perform our duties as a </w:t>
      </w:r>
      <w:r w:rsidR="001B0896">
        <w:t>residential provision</w:t>
      </w:r>
      <w:r>
        <w:t xml:space="preserve"> and safeguard the children in our care. </w:t>
      </w:r>
    </w:p>
    <w:p w:rsidR="001B0896" w:rsidRDefault="001B0896" w:rsidP="009B2080">
      <w:pPr>
        <w:spacing w:after="0" w:line="240" w:lineRule="auto"/>
        <w:jc w:val="both"/>
      </w:pPr>
    </w:p>
    <w:p w:rsidR="001B0896" w:rsidRDefault="001B0896" w:rsidP="009B2080">
      <w:pPr>
        <w:spacing w:after="0" w:line="240" w:lineRule="auto"/>
        <w:jc w:val="both"/>
      </w:pPr>
      <w:r>
        <w:t xml:space="preserve">In order for access to information </w:t>
      </w:r>
      <w:r w:rsidR="00740401">
        <w:t>to be requested,</w:t>
      </w:r>
      <w:r>
        <w:t xml:space="preserve"> a Subject Access Request (SAR) must be made.</w:t>
      </w:r>
      <w:r w:rsidR="00B95548">
        <w:t xml:space="preserve"> </w:t>
      </w:r>
    </w:p>
    <w:p w:rsidR="001B0896" w:rsidRDefault="001B0896" w:rsidP="009B2080">
      <w:pPr>
        <w:spacing w:after="0" w:line="240" w:lineRule="auto"/>
        <w:jc w:val="both"/>
      </w:pPr>
    </w:p>
    <w:p w:rsidR="001B0896" w:rsidRDefault="001B0896" w:rsidP="009B2080">
      <w:pPr>
        <w:spacing w:after="0" w:line="240" w:lineRule="auto"/>
        <w:jc w:val="both"/>
      </w:pPr>
      <w:r>
        <w:t>We hold children’s</w:t>
      </w:r>
      <w:r w:rsidR="00B95548">
        <w:t xml:space="preserve"> data for the period determined appropriate for the different types of data we hold. We will keep information for the minimum peri</w:t>
      </w:r>
      <w:r w:rsidR="009B2080">
        <w:t>od necessary in accordance with</w:t>
      </w:r>
      <w:r w:rsidR="00B95548">
        <w:t xml:space="preserve"> data retention recommendations which take into account legal and safeguarding considerations linked to the types </w:t>
      </w:r>
      <w:r w:rsidR="00B95548">
        <w:lastRenderedPageBreak/>
        <w:t xml:space="preserve">of data held. All information is held securely and will be destroyed as appropriate under secure and confidential conditions. </w:t>
      </w:r>
    </w:p>
    <w:p w:rsidR="001B0896" w:rsidRDefault="001B0896" w:rsidP="009B2080">
      <w:pPr>
        <w:spacing w:after="0" w:line="240" w:lineRule="auto"/>
        <w:jc w:val="both"/>
      </w:pPr>
    </w:p>
    <w:p w:rsidR="001B0896" w:rsidRDefault="001B0896" w:rsidP="009B2080">
      <w:pPr>
        <w:spacing w:after="0" w:line="240" w:lineRule="auto"/>
        <w:jc w:val="both"/>
      </w:pPr>
      <w:r>
        <w:t>Any requests or concerns regarding the way in which White Orchid Care collect, store and use data should be raised in the first instance with Debbie Bavister, Director and Registered Manager of White Orchid Care.</w:t>
      </w:r>
    </w:p>
    <w:p w:rsidR="001B0896" w:rsidRDefault="001B0896" w:rsidP="009B2080">
      <w:pPr>
        <w:spacing w:after="0" w:line="240" w:lineRule="auto"/>
        <w:jc w:val="both"/>
      </w:pPr>
    </w:p>
    <w:p w:rsidR="009B2080" w:rsidRDefault="00B45E98" w:rsidP="009B2080">
      <w:pPr>
        <w:spacing w:after="0" w:line="240" w:lineRule="auto"/>
        <w:jc w:val="both"/>
      </w:pPr>
      <w:r>
        <w:t>White Orchid C</w:t>
      </w:r>
      <w:r w:rsidR="001B0896">
        <w:t xml:space="preserve">are will inform of any changes to our data collections and data protection obligation </w:t>
      </w:r>
      <w:r w:rsidR="009B2080">
        <w:t>through this Privacy Notice.  The most recent copy w</w:t>
      </w:r>
      <w:r w:rsidR="004E7AE9">
        <w:t>ill be available on our website.</w:t>
      </w:r>
    </w:p>
    <w:p w:rsidR="009B2080" w:rsidRDefault="009B2080" w:rsidP="009B2080">
      <w:pPr>
        <w:spacing w:after="0" w:line="240" w:lineRule="auto"/>
        <w:jc w:val="both"/>
      </w:pPr>
      <w:bookmarkStart w:id="0" w:name="_GoBack"/>
      <w:bookmarkEnd w:id="0"/>
    </w:p>
    <w:p w:rsidR="009B2080" w:rsidRDefault="009B2080" w:rsidP="002F2D5B">
      <w:pPr>
        <w:spacing w:after="0" w:line="240" w:lineRule="auto"/>
      </w:pPr>
    </w:p>
    <w:sectPr w:rsidR="009B20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401" w:rsidRDefault="00740401" w:rsidP="00740401">
      <w:pPr>
        <w:spacing w:after="0" w:line="240" w:lineRule="auto"/>
      </w:pPr>
      <w:r>
        <w:separator/>
      </w:r>
    </w:p>
  </w:endnote>
  <w:endnote w:type="continuationSeparator" w:id="0">
    <w:p w:rsidR="00740401" w:rsidRDefault="00740401" w:rsidP="0074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051141"/>
      <w:docPartObj>
        <w:docPartGallery w:val="Page Numbers (Bottom of Page)"/>
        <w:docPartUnique/>
      </w:docPartObj>
    </w:sdtPr>
    <w:sdtEndPr>
      <w:rPr>
        <w:noProof/>
      </w:rPr>
    </w:sdtEndPr>
    <w:sdtContent>
      <w:p w:rsidR="00740401" w:rsidRDefault="00740401">
        <w:pPr>
          <w:pStyle w:val="Footer"/>
          <w:jc w:val="center"/>
        </w:pPr>
        <w:r>
          <w:fldChar w:fldCharType="begin"/>
        </w:r>
        <w:r>
          <w:instrText xml:space="preserve"> PAGE   \* MERGEFORMAT </w:instrText>
        </w:r>
        <w:r>
          <w:fldChar w:fldCharType="separate"/>
        </w:r>
        <w:r w:rsidR="007F0259">
          <w:rPr>
            <w:noProof/>
          </w:rPr>
          <w:t>1</w:t>
        </w:r>
        <w:r>
          <w:rPr>
            <w:noProof/>
          </w:rPr>
          <w:fldChar w:fldCharType="end"/>
        </w:r>
      </w:p>
    </w:sdtContent>
  </w:sdt>
  <w:p w:rsidR="00740401" w:rsidRDefault="00740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401" w:rsidRDefault="00740401" w:rsidP="00740401">
      <w:pPr>
        <w:spacing w:after="0" w:line="240" w:lineRule="auto"/>
      </w:pPr>
      <w:r>
        <w:separator/>
      </w:r>
    </w:p>
  </w:footnote>
  <w:footnote w:type="continuationSeparator" w:id="0">
    <w:p w:rsidR="00740401" w:rsidRDefault="00740401" w:rsidP="00740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E475C"/>
    <w:multiLevelType w:val="hybridMultilevel"/>
    <w:tmpl w:val="AF223E4C"/>
    <w:lvl w:ilvl="0" w:tplc="2FBED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BD2622"/>
    <w:multiLevelType w:val="hybridMultilevel"/>
    <w:tmpl w:val="4F9E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AF75D3"/>
    <w:multiLevelType w:val="hybridMultilevel"/>
    <w:tmpl w:val="EBF0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CD1E12"/>
    <w:multiLevelType w:val="hybridMultilevel"/>
    <w:tmpl w:val="9070A09E"/>
    <w:lvl w:ilvl="0" w:tplc="2FBED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1E55AB"/>
    <w:multiLevelType w:val="hybridMultilevel"/>
    <w:tmpl w:val="50BEF506"/>
    <w:lvl w:ilvl="0" w:tplc="2FBED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656A22"/>
    <w:multiLevelType w:val="hybridMultilevel"/>
    <w:tmpl w:val="BD3E6684"/>
    <w:lvl w:ilvl="0" w:tplc="2FBED3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964500"/>
    <w:multiLevelType w:val="hybridMultilevel"/>
    <w:tmpl w:val="0318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48"/>
    <w:rsid w:val="000178CE"/>
    <w:rsid w:val="00126642"/>
    <w:rsid w:val="001B0896"/>
    <w:rsid w:val="002F2D5B"/>
    <w:rsid w:val="004E7AE9"/>
    <w:rsid w:val="004F21DA"/>
    <w:rsid w:val="00530172"/>
    <w:rsid w:val="0068170E"/>
    <w:rsid w:val="006C1201"/>
    <w:rsid w:val="00740401"/>
    <w:rsid w:val="00791ED2"/>
    <w:rsid w:val="007F0259"/>
    <w:rsid w:val="00802F3A"/>
    <w:rsid w:val="008A1C1B"/>
    <w:rsid w:val="009116D4"/>
    <w:rsid w:val="00927002"/>
    <w:rsid w:val="00997ED0"/>
    <w:rsid w:val="009B2080"/>
    <w:rsid w:val="00B45E98"/>
    <w:rsid w:val="00B95548"/>
    <w:rsid w:val="00C61149"/>
    <w:rsid w:val="00DE4AAF"/>
    <w:rsid w:val="00EE5433"/>
    <w:rsid w:val="00FE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D5B"/>
    <w:rPr>
      <w:color w:val="0000FF" w:themeColor="hyperlink"/>
      <w:u w:val="single"/>
    </w:rPr>
  </w:style>
  <w:style w:type="paragraph" w:styleId="ListParagraph">
    <w:name w:val="List Paragraph"/>
    <w:basedOn w:val="Normal"/>
    <w:uiPriority w:val="34"/>
    <w:qFormat/>
    <w:rsid w:val="004F21DA"/>
    <w:pPr>
      <w:ind w:left="720"/>
      <w:contextualSpacing/>
    </w:pPr>
  </w:style>
  <w:style w:type="paragraph" w:styleId="Header">
    <w:name w:val="header"/>
    <w:basedOn w:val="Normal"/>
    <w:link w:val="HeaderChar"/>
    <w:uiPriority w:val="99"/>
    <w:unhideWhenUsed/>
    <w:rsid w:val="00740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401"/>
  </w:style>
  <w:style w:type="paragraph" w:styleId="Footer">
    <w:name w:val="footer"/>
    <w:basedOn w:val="Normal"/>
    <w:link w:val="FooterChar"/>
    <w:uiPriority w:val="99"/>
    <w:unhideWhenUsed/>
    <w:rsid w:val="00740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01"/>
  </w:style>
  <w:style w:type="paragraph" w:styleId="BalloonText">
    <w:name w:val="Balloon Text"/>
    <w:basedOn w:val="Normal"/>
    <w:link w:val="BalloonTextChar"/>
    <w:uiPriority w:val="99"/>
    <w:semiHidden/>
    <w:unhideWhenUsed/>
    <w:rsid w:val="00B45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D5B"/>
    <w:rPr>
      <w:color w:val="0000FF" w:themeColor="hyperlink"/>
      <w:u w:val="single"/>
    </w:rPr>
  </w:style>
  <w:style w:type="paragraph" w:styleId="ListParagraph">
    <w:name w:val="List Paragraph"/>
    <w:basedOn w:val="Normal"/>
    <w:uiPriority w:val="34"/>
    <w:qFormat/>
    <w:rsid w:val="004F21DA"/>
    <w:pPr>
      <w:ind w:left="720"/>
      <w:contextualSpacing/>
    </w:pPr>
  </w:style>
  <w:style w:type="paragraph" w:styleId="Header">
    <w:name w:val="header"/>
    <w:basedOn w:val="Normal"/>
    <w:link w:val="HeaderChar"/>
    <w:uiPriority w:val="99"/>
    <w:unhideWhenUsed/>
    <w:rsid w:val="00740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401"/>
  </w:style>
  <w:style w:type="paragraph" w:styleId="Footer">
    <w:name w:val="footer"/>
    <w:basedOn w:val="Normal"/>
    <w:link w:val="FooterChar"/>
    <w:uiPriority w:val="99"/>
    <w:unhideWhenUsed/>
    <w:rsid w:val="00740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401"/>
  </w:style>
  <w:style w:type="paragraph" w:styleId="BalloonText">
    <w:name w:val="Balloon Text"/>
    <w:basedOn w:val="Normal"/>
    <w:link w:val="BalloonTextChar"/>
    <w:uiPriority w:val="99"/>
    <w:semiHidden/>
    <w:unhideWhenUsed/>
    <w:rsid w:val="00B45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Dell User</cp:lastModifiedBy>
  <cp:revision>8</cp:revision>
  <cp:lastPrinted>2018-07-17T10:00:00Z</cp:lastPrinted>
  <dcterms:created xsi:type="dcterms:W3CDTF">2018-05-29T12:42:00Z</dcterms:created>
  <dcterms:modified xsi:type="dcterms:W3CDTF">2018-07-17T10:25:00Z</dcterms:modified>
</cp:coreProperties>
</file>