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6E64" w14:textId="45220638" w:rsidR="00AF0B6A" w:rsidRPr="00AF0B6A" w:rsidRDefault="00AF0B6A" w:rsidP="00BF686C">
      <w:pPr>
        <w:spacing w:after="60"/>
        <w:jc w:val="right"/>
        <w:rPr>
          <w:b/>
          <w:color w:val="009999"/>
          <w:sz w:val="32"/>
          <w:szCs w:val="32"/>
        </w:rPr>
      </w:pPr>
      <w:r w:rsidRPr="00AF0B6A">
        <w:rPr>
          <w:noProof/>
          <w:color w:val="00999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225EDB1" wp14:editId="2BF723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6380" cy="809625"/>
            <wp:effectExtent l="0" t="0" r="7620" b="9525"/>
            <wp:wrapTight wrapText="bothSides">
              <wp:wrapPolygon edited="0">
                <wp:start x="0" y="0"/>
                <wp:lineTo x="0" y="21346"/>
                <wp:lineTo x="21437" y="21346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B6A">
        <w:rPr>
          <w:b/>
          <w:color w:val="009999"/>
          <w:sz w:val="32"/>
          <w:szCs w:val="32"/>
        </w:rPr>
        <w:t>Maritime Continuing Education (MCE) Symposium</w:t>
      </w:r>
    </w:p>
    <w:p w14:paraId="3A97E6FE" w14:textId="70F3986B" w:rsidR="00AF0B6A" w:rsidRPr="00AF0B6A" w:rsidRDefault="00AF0B6A" w:rsidP="00BF686C">
      <w:pPr>
        <w:spacing w:after="60"/>
        <w:jc w:val="right"/>
        <w:rPr>
          <w:b/>
          <w:color w:val="009999"/>
          <w:sz w:val="32"/>
          <w:szCs w:val="32"/>
        </w:rPr>
      </w:pPr>
      <w:r>
        <w:rPr>
          <w:b/>
          <w:color w:val="009999"/>
          <w:sz w:val="32"/>
          <w:szCs w:val="32"/>
        </w:rPr>
        <w:t xml:space="preserve">Venue: </w:t>
      </w:r>
      <w:r w:rsidRPr="00AF0B6A">
        <w:rPr>
          <w:b/>
          <w:color w:val="009999"/>
          <w:sz w:val="32"/>
          <w:szCs w:val="32"/>
        </w:rPr>
        <w:t>Rodd Charlottetown</w:t>
      </w:r>
      <w:r>
        <w:rPr>
          <w:b/>
          <w:color w:val="009999"/>
          <w:sz w:val="32"/>
          <w:szCs w:val="32"/>
        </w:rPr>
        <w:t xml:space="preserve"> Hotel</w:t>
      </w:r>
    </w:p>
    <w:p w14:paraId="4DF91165" w14:textId="59888B6A" w:rsidR="00BF686C" w:rsidRDefault="00AF0B6A" w:rsidP="00BF686C">
      <w:pPr>
        <w:pBdr>
          <w:bottom w:val="single" w:sz="12" w:space="1" w:color="009999"/>
        </w:pBdr>
        <w:spacing w:after="20"/>
        <w:jc w:val="right"/>
        <w:rPr>
          <w:b/>
          <w:color w:val="009999"/>
          <w:sz w:val="32"/>
          <w:szCs w:val="32"/>
        </w:rPr>
      </w:pPr>
      <w:r w:rsidRPr="00AF0B6A">
        <w:rPr>
          <w:b/>
          <w:color w:val="009999"/>
          <w:sz w:val="32"/>
          <w:szCs w:val="32"/>
        </w:rPr>
        <w:t>April 27-30, 2023</w:t>
      </w:r>
    </w:p>
    <w:p w14:paraId="66594F93" w14:textId="77777777" w:rsidR="00BF686C" w:rsidRPr="00BF686C" w:rsidRDefault="00BF686C" w:rsidP="00BF686C">
      <w:pPr>
        <w:pBdr>
          <w:bottom w:val="single" w:sz="12" w:space="1" w:color="009999"/>
        </w:pBdr>
        <w:spacing w:after="20"/>
        <w:jc w:val="right"/>
        <w:rPr>
          <w:b/>
          <w:color w:val="009999"/>
          <w:sz w:val="4"/>
          <w:szCs w:val="4"/>
        </w:rPr>
      </w:pPr>
    </w:p>
    <w:p w14:paraId="2874A9C2" w14:textId="1EA13871" w:rsidR="00BF686C" w:rsidRPr="00BF686C" w:rsidRDefault="00BF686C" w:rsidP="00BF686C"/>
    <w:p w14:paraId="2CAEEE50" w14:textId="1D2FD69E" w:rsidR="00BF686C" w:rsidRPr="00BF686C" w:rsidRDefault="00BF686C" w:rsidP="00BF686C">
      <w:pPr>
        <w:tabs>
          <w:tab w:val="left" w:pos="9405"/>
        </w:tabs>
        <w:jc w:val="center"/>
        <w:rPr>
          <w:rFonts w:ascii="Arial Black" w:hAnsi="Arial Black"/>
          <w:sz w:val="52"/>
          <w:szCs w:val="52"/>
        </w:rPr>
      </w:pPr>
      <w:r w:rsidRPr="00BF686C">
        <w:rPr>
          <w:rFonts w:ascii="Arial Black" w:hAnsi="Arial Black"/>
          <w:sz w:val="52"/>
          <w:szCs w:val="52"/>
        </w:rPr>
        <w:t>Sponsorship Opportunities</w:t>
      </w:r>
    </w:p>
    <w:p w14:paraId="4F4920E6" w14:textId="72F5F8E2" w:rsidR="00BF686C" w:rsidRDefault="00BF686C" w:rsidP="00BF686C">
      <w:pPr>
        <w:tabs>
          <w:tab w:val="left" w:pos="9405"/>
        </w:tabs>
      </w:pPr>
    </w:p>
    <w:p w14:paraId="6159F7E0" w14:textId="50CCD588" w:rsidR="00BF686C" w:rsidRPr="000F5593" w:rsidRDefault="00BF686C" w:rsidP="00BF686C">
      <w:pPr>
        <w:tabs>
          <w:tab w:val="left" w:pos="9405"/>
        </w:tabs>
        <w:rPr>
          <w:b/>
          <w:bCs/>
          <w:sz w:val="28"/>
          <w:szCs w:val="28"/>
        </w:rPr>
      </w:pPr>
      <w:r w:rsidRPr="000F5593">
        <w:rPr>
          <w:b/>
          <w:bCs/>
          <w:sz w:val="28"/>
          <w:szCs w:val="28"/>
        </w:rPr>
        <w:t>Platinum</w:t>
      </w:r>
      <w:r w:rsidR="001E7964" w:rsidRPr="000F5593">
        <w:rPr>
          <w:b/>
          <w:bCs/>
          <w:sz w:val="28"/>
          <w:szCs w:val="28"/>
        </w:rPr>
        <w:t xml:space="preserve"> – Welcome Reception</w:t>
      </w:r>
      <w:r w:rsidR="000F5593">
        <w:rPr>
          <w:b/>
          <w:bCs/>
          <w:sz w:val="28"/>
          <w:szCs w:val="28"/>
        </w:rPr>
        <w:t xml:space="preserve"> Sponsor</w:t>
      </w:r>
      <w:r w:rsidRPr="000F5593">
        <w:rPr>
          <w:b/>
          <w:bCs/>
          <w:sz w:val="28"/>
          <w:szCs w:val="28"/>
        </w:rPr>
        <w:t>:</w:t>
      </w:r>
    </w:p>
    <w:p w14:paraId="42B74778" w14:textId="77777777" w:rsidR="000F5593" w:rsidRDefault="000F5593" w:rsidP="00BF686C">
      <w:pPr>
        <w:tabs>
          <w:tab w:val="left" w:pos="9405"/>
        </w:tabs>
      </w:pPr>
    </w:p>
    <w:p w14:paraId="79E65B53" w14:textId="63A067E3" w:rsidR="00BF686C" w:rsidRPr="00BF686C" w:rsidRDefault="00BF686C" w:rsidP="00BF686C">
      <w:pPr>
        <w:numPr>
          <w:ilvl w:val="0"/>
          <w:numId w:val="1"/>
        </w:numPr>
        <w:tabs>
          <w:tab w:val="left" w:pos="9405"/>
        </w:tabs>
        <w:rPr>
          <w:bCs/>
          <w:lang w:val="en-US"/>
        </w:rPr>
      </w:pPr>
      <w:r>
        <w:rPr>
          <w:b/>
          <w:bCs/>
          <w:lang w:val="en-US"/>
        </w:rPr>
        <w:t>Two</w:t>
      </w:r>
      <w:r w:rsidRPr="00BF686C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2</w:t>
      </w:r>
      <w:r w:rsidRPr="00BF686C">
        <w:rPr>
          <w:b/>
          <w:bCs/>
          <w:lang w:val="en-US"/>
        </w:rPr>
        <w:t>) hour</w:t>
      </w:r>
      <w:r>
        <w:rPr>
          <w:b/>
          <w:bCs/>
          <w:lang w:val="en-US"/>
        </w:rPr>
        <w:t>s</w:t>
      </w:r>
      <w:r w:rsidRPr="00BF686C">
        <w:rPr>
          <w:b/>
          <w:bCs/>
          <w:lang w:val="en-US"/>
        </w:rPr>
        <w:t xml:space="preserve"> of CE</w:t>
      </w:r>
      <w:r w:rsidR="001E7964">
        <w:rPr>
          <w:b/>
          <w:bCs/>
          <w:lang w:val="en-US"/>
        </w:rPr>
        <w:t xml:space="preserve"> presented by your own approved speaker.</w:t>
      </w:r>
      <w:r w:rsidRPr="00BF686C">
        <w:rPr>
          <w:b/>
          <w:bCs/>
          <w:lang w:val="en-US"/>
        </w:rPr>
        <w:t xml:space="preserve"> </w:t>
      </w:r>
      <w:r w:rsidR="006C0C1B">
        <w:rPr>
          <w:b/>
          <w:bCs/>
          <w:lang w:val="en-US"/>
        </w:rPr>
        <w:t xml:space="preserve"> </w:t>
      </w:r>
      <w:r w:rsidR="006C0C1B" w:rsidRPr="006C0C1B">
        <w:rPr>
          <w:lang w:val="en-US"/>
        </w:rPr>
        <w:t>Opportunity to introduce your speaker and 10 minutes to market your company</w:t>
      </w:r>
      <w:r w:rsidR="006C0C1B">
        <w:rPr>
          <w:b/>
          <w:bCs/>
          <w:lang w:val="en-US"/>
        </w:rPr>
        <w:t>.</w:t>
      </w:r>
      <w:r w:rsidR="001E7964">
        <w:rPr>
          <w:bCs/>
          <w:lang w:val="en-US"/>
        </w:rPr>
        <w:t xml:space="preserve"> </w:t>
      </w:r>
      <w:r w:rsidR="006C0C1B">
        <w:rPr>
          <w:bCs/>
          <w:lang w:val="en-US"/>
        </w:rPr>
        <w:t>Lecture</w:t>
      </w:r>
      <w:r w:rsidR="001E7964">
        <w:rPr>
          <w:bCs/>
          <w:lang w:val="en-US"/>
        </w:rPr>
        <w:t xml:space="preserve"> &amp; speaker will be in</w:t>
      </w:r>
      <w:r w:rsidRPr="00BF686C">
        <w:rPr>
          <w:bCs/>
          <w:lang w:val="en-US"/>
        </w:rPr>
        <w:t xml:space="preserve"> mutual agreement with CE Chair</w:t>
      </w:r>
      <w:r w:rsidR="001E7964">
        <w:rPr>
          <w:bCs/>
          <w:lang w:val="en-US"/>
        </w:rPr>
        <w:t xml:space="preserve">. </w:t>
      </w:r>
      <w:r>
        <w:rPr>
          <w:bCs/>
          <w:lang w:val="en-US"/>
        </w:rPr>
        <w:t>Speaker expenses are covered by sponsor.</w:t>
      </w:r>
      <w:r w:rsidR="0081794B">
        <w:rPr>
          <w:bCs/>
          <w:lang w:val="en-US"/>
        </w:rPr>
        <w:t xml:space="preserve"> </w:t>
      </w:r>
    </w:p>
    <w:p w14:paraId="154A7637" w14:textId="77777777" w:rsidR="00BF686C" w:rsidRPr="00BF686C" w:rsidRDefault="00BF686C" w:rsidP="00BF686C">
      <w:pPr>
        <w:tabs>
          <w:tab w:val="left" w:pos="9405"/>
        </w:tabs>
        <w:rPr>
          <w:b/>
          <w:bCs/>
          <w:lang w:val="en-US"/>
        </w:rPr>
      </w:pPr>
    </w:p>
    <w:p w14:paraId="64A5E795" w14:textId="3A17DCFD" w:rsidR="00BF686C" w:rsidRPr="00BF686C" w:rsidRDefault="00BF686C" w:rsidP="00BF686C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BF686C">
        <w:rPr>
          <w:b/>
          <w:bCs/>
          <w:lang w:val="en-US"/>
        </w:rPr>
        <w:t xml:space="preserve">One (1) </w:t>
      </w:r>
      <w:r w:rsidR="000F5593">
        <w:rPr>
          <w:b/>
          <w:bCs/>
          <w:lang w:val="en-US"/>
        </w:rPr>
        <w:t>Booth (10x</w:t>
      </w:r>
      <w:r w:rsidR="00886D04">
        <w:rPr>
          <w:b/>
          <w:bCs/>
          <w:lang w:val="en-US"/>
        </w:rPr>
        <w:t>6</w:t>
      </w:r>
      <w:r w:rsidR="000F5593">
        <w:rPr>
          <w:b/>
          <w:bCs/>
          <w:lang w:val="en-US"/>
        </w:rPr>
        <w:t>)</w:t>
      </w:r>
      <w:r w:rsidRPr="00BF686C">
        <w:rPr>
          <w:lang w:val="en-US"/>
        </w:rPr>
        <w:t xml:space="preserve"> at Luncheon, Refreshment Break &amp; Evening Reception. Electrical Included (must be ordered with registration). </w:t>
      </w:r>
    </w:p>
    <w:p w14:paraId="4BB22388" w14:textId="77777777" w:rsidR="00BF686C" w:rsidRPr="00BF686C" w:rsidRDefault="00BF686C" w:rsidP="00BF686C">
      <w:pPr>
        <w:tabs>
          <w:tab w:val="left" w:pos="9405"/>
        </w:tabs>
        <w:rPr>
          <w:lang w:val="en-US"/>
        </w:rPr>
      </w:pPr>
    </w:p>
    <w:p w14:paraId="0C0A0189" w14:textId="77777777" w:rsidR="00BF686C" w:rsidRPr="00BF686C" w:rsidRDefault="00BF686C" w:rsidP="00BF686C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BF686C">
        <w:rPr>
          <w:b/>
          <w:bCs/>
          <w:lang w:val="en-US"/>
        </w:rPr>
        <w:t>Company logo</w:t>
      </w:r>
      <w:r w:rsidRPr="00BF686C">
        <w:rPr>
          <w:lang w:val="en-US"/>
        </w:rPr>
        <w:t xml:space="preserve"> included in the final conference program provided to all participants </w:t>
      </w:r>
    </w:p>
    <w:p w14:paraId="76E9922C" w14:textId="77777777" w:rsidR="00BF686C" w:rsidRPr="00BF686C" w:rsidRDefault="00BF686C" w:rsidP="00BF686C">
      <w:pPr>
        <w:tabs>
          <w:tab w:val="left" w:pos="9405"/>
        </w:tabs>
        <w:rPr>
          <w:lang w:val="en-US"/>
        </w:rPr>
      </w:pPr>
    </w:p>
    <w:p w14:paraId="7999A508" w14:textId="77777777" w:rsidR="00BF686C" w:rsidRPr="00BF686C" w:rsidRDefault="00BF686C" w:rsidP="00BF686C">
      <w:pPr>
        <w:numPr>
          <w:ilvl w:val="0"/>
          <w:numId w:val="1"/>
        </w:numPr>
        <w:tabs>
          <w:tab w:val="left" w:pos="9405"/>
        </w:tabs>
        <w:rPr>
          <w:b/>
          <w:bCs/>
          <w:lang w:val="en-US"/>
        </w:rPr>
      </w:pPr>
      <w:r w:rsidRPr="00BF686C">
        <w:rPr>
          <w:b/>
          <w:bCs/>
          <w:lang w:val="en-US"/>
        </w:rPr>
        <w:t>Company name and logo</w:t>
      </w:r>
      <w:r w:rsidRPr="00BF686C">
        <w:rPr>
          <w:lang w:val="en-US"/>
        </w:rPr>
        <w:t xml:space="preserve"> displayed on PEIAO conference web site with hypertext link to company’s site </w:t>
      </w:r>
    </w:p>
    <w:p w14:paraId="165D1846" w14:textId="77777777" w:rsidR="00BF686C" w:rsidRPr="00BF686C" w:rsidRDefault="00BF686C" w:rsidP="00BF686C">
      <w:pPr>
        <w:tabs>
          <w:tab w:val="left" w:pos="9405"/>
        </w:tabs>
        <w:rPr>
          <w:b/>
          <w:bCs/>
          <w:lang w:val="en-US"/>
        </w:rPr>
      </w:pPr>
    </w:p>
    <w:p w14:paraId="0C78EC5B" w14:textId="77777777" w:rsidR="00BF686C" w:rsidRPr="00BF686C" w:rsidRDefault="00BF686C" w:rsidP="00BF686C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BF686C">
        <w:rPr>
          <w:b/>
          <w:bCs/>
          <w:lang w:val="en-US"/>
        </w:rPr>
        <w:t>Company logo</w:t>
      </w:r>
      <w:r w:rsidRPr="00BF686C">
        <w:rPr>
          <w:lang w:val="en-US"/>
        </w:rPr>
        <w:t xml:space="preserve"> included on all conference signage &amp; PowerPoint Signage </w:t>
      </w:r>
    </w:p>
    <w:p w14:paraId="16101802" w14:textId="77777777" w:rsidR="00BF686C" w:rsidRPr="00BF686C" w:rsidRDefault="00BF686C" w:rsidP="00BF686C">
      <w:pPr>
        <w:tabs>
          <w:tab w:val="left" w:pos="9405"/>
        </w:tabs>
        <w:rPr>
          <w:lang w:val="en-US"/>
        </w:rPr>
      </w:pPr>
    </w:p>
    <w:p w14:paraId="0275BA01" w14:textId="11087A99" w:rsidR="00BF686C" w:rsidRPr="00BF686C" w:rsidRDefault="000F5593" w:rsidP="00BF686C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>
        <w:rPr>
          <w:b/>
          <w:bCs/>
          <w:lang w:val="en-US"/>
        </w:rPr>
        <w:t>Full</w:t>
      </w:r>
      <w:r w:rsidR="00BF686C" w:rsidRPr="00BF686C">
        <w:rPr>
          <w:b/>
          <w:bCs/>
          <w:lang w:val="en-US"/>
        </w:rPr>
        <w:t xml:space="preserve"> Page Ad</w:t>
      </w:r>
      <w:r w:rsidR="00BF686C" w:rsidRPr="00BF686C">
        <w:rPr>
          <w:lang w:val="en-US"/>
        </w:rPr>
        <w:t xml:space="preserve"> to be included in the event program &amp; conference website</w:t>
      </w:r>
    </w:p>
    <w:p w14:paraId="796D7175" w14:textId="77777777" w:rsidR="00BF686C" w:rsidRPr="00BF686C" w:rsidRDefault="00BF686C" w:rsidP="00BF686C">
      <w:pPr>
        <w:tabs>
          <w:tab w:val="left" w:pos="9405"/>
        </w:tabs>
        <w:rPr>
          <w:lang w:val="en-US"/>
        </w:rPr>
      </w:pPr>
    </w:p>
    <w:p w14:paraId="76A67F14" w14:textId="16EA395B" w:rsidR="00BF686C" w:rsidRPr="000F5593" w:rsidRDefault="00BF686C" w:rsidP="00BF686C">
      <w:pPr>
        <w:numPr>
          <w:ilvl w:val="0"/>
          <w:numId w:val="1"/>
        </w:numPr>
        <w:tabs>
          <w:tab w:val="left" w:pos="9405"/>
        </w:tabs>
        <w:rPr>
          <w:bCs/>
          <w:lang w:val="en-US"/>
        </w:rPr>
      </w:pPr>
      <w:r w:rsidRPr="00BF686C">
        <w:rPr>
          <w:b/>
          <w:bCs/>
          <w:lang w:val="en-US"/>
        </w:rPr>
        <w:t>Exclusive networking opportunity</w:t>
      </w:r>
      <w:r w:rsidRPr="00BF686C">
        <w:rPr>
          <w:lang w:val="en-US"/>
        </w:rPr>
        <w:t xml:space="preserve"> with the Maritime OD’s</w:t>
      </w:r>
    </w:p>
    <w:p w14:paraId="75A457E8" w14:textId="77777777" w:rsidR="000F5593" w:rsidRDefault="000F5593" w:rsidP="000F5593">
      <w:pPr>
        <w:pStyle w:val="ListParagraph"/>
        <w:rPr>
          <w:bCs/>
          <w:lang w:val="en-US"/>
        </w:rPr>
      </w:pPr>
    </w:p>
    <w:p w14:paraId="32A72636" w14:textId="0E910439" w:rsidR="000F5593" w:rsidRPr="00BF686C" w:rsidRDefault="006C0C1B" w:rsidP="000F5593">
      <w:pPr>
        <w:tabs>
          <w:tab w:val="left" w:pos="9405"/>
        </w:tabs>
        <w:ind w:left="450"/>
        <w:jc w:val="right"/>
        <w:rPr>
          <w:b/>
          <w:lang w:val="en-US"/>
        </w:rPr>
      </w:pPr>
      <w:r w:rsidRPr="006C0C1B">
        <w:rPr>
          <w:b/>
          <w:lang w:val="en-US"/>
        </w:rPr>
        <w:t>$5000 +hst</w:t>
      </w:r>
    </w:p>
    <w:p w14:paraId="1713927E" w14:textId="3639FED2" w:rsidR="00BF686C" w:rsidRDefault="00BF686C" w:rsidP="00BF686C">
      <w:pPr>
        <w:tabs>
          <w:tab w:val="left" w:pos="9405"/>
        </w:tabs>
      </w:pPr>
    </w:p>
    <w:p w14:paraId="704CCADD" w14:textId="53A2BAE2" w:rsidR="000F5593" w:rsidRDefault="000F5593" w:rsidP="000F5593">
      <w:pPr>
        <w:tabs>
          <w:tab w:val="left" w:pos="94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Sponsor:</w:t>
      </w:r>
    </w:p>
    <w:p w14:paraId="24E84A05" w14:textId="77777777" w:rsidR="000F5593" w:rsidRPr="000F5593" w:rsidRDefault="000F5593" w:rsidP="000F5593">
      <w:pPr>
        <w:tabs>
          <w:tab w:val="left" w:pos="9405"/>
        </w:tabs>
        <w:rPr>
          <w:b/>
          <w:bCs/>
          <w:sz w:val="28"/>
          <w:szCs w:val="28"/>
        </w:rPr>
      </w:pPr>
    </w:p>
    <w:p w14:paraId="0DA94AA6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bCs/>
          <w:lang w:val="en-US"/>
        </w:rPr>
      </w:pPr>
      <w:bookmarkStart w:id="0" w:name="_Hlk123908204"/>
      <w:r w:rsidRPr="000F5593">
        <w:rPr>
          <w:b/>
          <w:bCs/>
          <w:lang w:val="en-US"/>
        </w:rPr>
        <w:t xml:space="preserve">One (1) hour of CE </w:t>
      </w:r>
      <w:r w:rsidRPr="000F5593">
        <w:rPr>
          <w:bCs/>
          <w:lang w:val="en-US"/>
        </w:rPr>
        <w:t>in a mutual agreement with CE Chair with the opportunity to introduce a speaker.  A list of all speaker arrangements and fees are the responsibility of PEIAO.</w:t>
      </w:r>
    </w:p>
    <w:p w14:paraId="32A17FF9" w14:textId="77777777" w:rsidR="000F5593" w:rsidRPr="000F5593" w:rsidRDefault="000F5593" w:rsidP="000F5593">
      <w:pPr>
        <w:tabs>
          <w:tab w:val="left" w:pos="9405"/>
        </w:tabs>
        <w:rPr>
          <w:b/>
          <w:bCs/>
          <w:lang w:val="en-US"/>
        </w:rPr>
      </w:pPr>
    </w:p>
    <w:p w14:paraId="78B739BD" w14:textId="246812C3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BF686C">
        <w:rPr>
          <w:b/>
          <w:bCs/>
          <w:lang w:val="en-US"/>
        </w:rPr>
        <w:t xml:space="preserve">One (1) </w:t>
      </w:r>
      <w:r w:rsidRPr="000F5593">
        <w:rPr>
          <w:b/>
          <w:bCs/>
          <w:lang w:val="en-US"/>
        </w:rPr>
        <w:t>Booth (10x</w:t>
      </w:r>
      <w:r w:rsidR="00886D04">
        <w:rPr>
          <w:b/>
          <w:bCs/>
          <w:lang w:val="en-US"/>
        </w:rPr>
        <w:t>6</w:t>
      </w:r>
      <w:r w:rsidRPr="000F5593">
        <w:rPr>
          <w:b/>
          <w:bCs/>
          <w:lang w:val="en-US"/>
        </w:rPr>
        <w:t>)</w:t>
      </w:r>
      <w:r w:rsidRPr="00BF686C">
        <w:rPr>
          <w:b/>
          <w:bCs/>
          <w:lang w:val="en-US"/>
        </w:rPr>
        <w:t xml:space="preserve"> </w:t>
      </w:r>
      <w:r w:rsidRPr="000F5593">
        <w:rPr>
          <w:lang w:val="en-US"/>
        </w:rPr>
        <w:t xml:space="preserve">at Luncheon, Refreshment Break &amp; Evening Reception. Electrical Included (must be ordered with registration). </w:t>
      </w:r>
    </w:p>
    <w:p w14:paraId="282EF009" w14:textId="77777777" w:rsidR="000F5593" w:rsidRPr="000F5593" w:rsidRDefault="000F5593" w:rsidP="000F5593">
      <w:pPr>
        <w:tabs>
          <w:tab w:val="left" w:pos="9405"/>
        </w:tabs>
        <w:rPr>
          <w:lang w:val="en-US"/>
        </w:rPr>
      </w:pPr>
    </w:p>
    <w:p w14:paraId="2BBB6429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0F5593">
        <w:rPr>
          <w:b/>
          <w:bCs/>
          <w:lang w:val="en-US"/>
        </w:rPr>
        <w:t>Company logo</w:t>
      </w:r>
      <w:r w:rsidRPr="000F5593">
        <w:rPr>
          <w:lang w:val="en-US"/>
        </w:rPr>
        <w:t xml:space="preserve"> included in the final conference program provided to all participants </w:t>
      </w:r>
    </w:p>
    <w:p w14:paraId="4EFE3908" w14:textId="77777777" w:rsidR="000F5593" w:rsidRPr="000F5593" w:rsidRDefault="000F5593" w:rsidP="000F5593">
      <w:pPr>
        <w:tabs>
          <w:tab w:val="left" w:pos="9405"/>
        </w:tabs>
        <w:rPr>
          <w:lang w:val="en-US"/>
        </w:rPr>
      </w:pPr>
    </w:p>
    <w:p w14:paraId="09DED455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b/>
          <w:bCs/>
          <w:lang w:val="en-US"/>
        </w:rPr>
      </w:pPr>
      <w:r w:rsidRPr="000F5593">
        <w:rPr>
          <w:b/>
          <w:bCs/>
          <w:lang w:val="en-US"/>
        </w:rPr>
        <w:t>Company name and logo</w:t>
      </w:r>
      <w:r w:rsidRPr="000F5593">
        <w:rPr>
          <w:lang w:val="en-US"/>
        </w:rPr>
        <w:t xml:space="preserve"> displayed on PEIAO conference web site with hypertext link to company’s site </w:t>
      </w:r>
    </w:p>
    <w:p w14:paraId="44846DFC" w14:textId="77777777" w:rsidR="000F5593" w:rsidRPr="000F5593" w:rsidRDefault="000F5593" w:rsidP="000F5593">
      <w:pPr>
        <w:tabs>
          <w:tab w:val="left" w:pos="9405"/>
        </w:tabs>
        <w:rPr>
          <w:b/>
          <w:bCs/>
          <w:lang w:val="en-US"/>
        </w:rPr>
      </w:pPr>
    </w:p>
    <w:p w14:paraId="277C43BA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0F5593">
        <w:rPr>
          <w:b/>
          <w:bCs/>
          <w:lang w:val="en-US"/>
        </w:rPr>
        <w:t>Company logo</w:t>
      </w:r>
      <w:r w:rsidRPr="000F5593">
        <w:rPr>
          <w:lang w:val="en-US"/>
        </w:rPr>
        <w:t xml:space="preserve"> included on all conference signage &amp; PowerPoint Signage </w:t>
      </w:r>
    </w:p>
    <w:p w14:paraId="653EEE9D" w14:textId="77777777" w:rsidR="000F5593" w:rsidRPr="000F5593" w:rsidRDefault="000F5593" w:rsidP="000F5593">
      <w:pPr>
        <w:tabs>
          <w:tab w:val="left" w:pos="9405"/>
        </w:tabs>
        <w:rPr>
          <w:lang w:val="en-US"/>
        </w:rPr>
      </w:pPr>
    </w:p>
    <w:p w14:paraId="3A54F825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lang w:val="en-US"/>
        </w:rPr>
      </w:pPr>
      <w:r w:rsidRPr="000F5593">
        <w:rPr>
          <w:b/>
          <w:bCs/>
          <w:lang w:val="en-US"/>
        </w:rPr>
        <w:t>1/2 Page Ad</w:t>
      </w:r>
      <w:r w:rsidRPr="000F5593">
        <w:rPr>
          <w:lang w:val="en-US"/>
        </w:rPr>
        <w:t xml:space="preserve"> to be included in the event program &amp; conference website</w:t>
      </w:r>
    </w:p>
    <w:p w14:paraId="68C067A0" w14:textId="77777777" w:rsidR="000F5593" w:rsidRPr="000F5593" w:rsidRDefault="000F5593" w:rsidP="000F5593">
      <w:pPr>
        <w:tabs>
          <w:tab w:val="left" w:pos="9405"/>
        </w:tabs>
        <w:rPr>
          <w:lang w:val="en-US"/>
        </w:rPr>
      </w:pPr>
    </w:p>
    <w:p w14:paraId="38544A34" w14:textId="77777777" w:rsidR="000F5593" w:rsidRPr="000F5593" w:rsidRDefault="000F5593" w:rsidP="000F5593">
      <w:pPr>
        <w:numPr>
          <w:ilvl w:val="0"/>
          <w:numId w:val="1"/>
        </w:numPr>
        <w:tabs>
          <w:tab w:val="left" w:pos="9405"/>
        </w:tabs>
        <w:rPr>
          <w:bCs/>
          <w:lang w:val="en-US"/>
        </w:rPr>
      </w:pPr>
      <w:r w:rsidRPr="000F5593">
        <w:rPr>
          <w:b/>
          <w:bCs/>
          <w:lang w:val="en-US"/>
        </w:rPr>
        <w:t>Exclusive networking opportunity</w:t>
      </w:r>
      <w:r w:rsidRPr="000F5593">
        <w:rPr>
          <w:lang w:val="en-US"/>
        </w:rPr>
        <w:t xml:space="preserve"> with the Maritime OD’s</w:t>
      </w:r>
    </w:p>
    <w:p w14:paraId="294F6CD7" w14:textId="77777777" w:rsidR="000F5593" w:rsidRPr="000F5593" w:rsidRDefault="000F5593" w:rsidP="000F5593">
      <w:pPr>
        <w:tabs>
          <w:tab w:val="left" w:pos="9405"/>
        </w:tabs>
        <w:jc w:val="right"/>
        <w:rPr>
          <w:b/>
          <w:bCs/>
          <w:lang w:val="en-US"/>
        </w:rPr>
      </w:pPr>
      <w:r w:rsidRPr="000F5593">
        <w:rPr>
          <w:b/>
          <w:bCs/>
          <w:lang w:val="en-US"/>
        </w:rPr>
        <w:t>$2500 +hst</w:t>
      </w:r>
    </w:p>
    <w:bookmarkEnd w:id="0"/>
    <w:p w14:paraId="69F17CC7" w14:textId="77777777" w:rsidR="000F5593" w:rsidRPr="00BF686C" w:rsidRDefault="000F5593" w:rsidP="00BF686C">
      <w:pPr>
        <w:tabs>
          <w:tab w:val="left" w:pos="9405"/>
        </w:tabs>
      </w:pPr>
    </w:p>
    <w:sectPr w:rsidR="000F5593" w:rsidRPr="00BF686C" w:rsidSect="006C0C1B">
      <w:pgSz w:w="12240" w:h="15840"/>
      <w:pgMar w:top="720" w:right="90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01D5"/>
    <w:multiLevelType w:val="hybridMultilevel"/>
    <w:tmpl w:val="EC147502"/>
    <w:lvl w:ilvl="0" w:tplc="2CE6D460"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1584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A"/>
    <w:rsid w:val="000E0BC3"/>
    <w:rsid w:val="000F5593"/>
    <w:rsid w:val="001E7964"/>
    <w:rsid w:val="006C0C1B"/>
    <w:rsid w:val="0077065B"/>
    <w:rsid w:val="0081794B"/>
    <w:rsid w:val="00886D04"/>
    <w:rsid w:val="00AF0B6A"/>
    <w:rsid w:val="00BB1A47"/>
    <w:rsid w:val="00B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584F"/>
  <w15:chartTrackingRefBased/>
  <w15:docId w15:val="{ED365B28-8F53-4785-B4AA-D38BB695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</dc:creator>
  <cp:keywords/>
  <dc:description/>
  <cp:lastModifiedBy>Karen Edwards</cp:lastModifiedBy>
  <cp:revision>5</cp:revision>
  <dcterms:created xsi:type="dcterms:W3CDTF">2023-01-06T18:27:00Z</dcterms:created>
  <dcterms:modified xsi:type="dcterms:W3CDTF">2023-01-13T13:38:00Z</dcterms:modified>
</cp:coreProperties>
</file>