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3225E06E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7546AC">
        <w:rPr>
          <w:rFonts w:ascii="Times New Roman" w:hAnsi="Times New Roman" w:cs="Times New Roman"/>
          <w:b/>
          <w:bCs/>
          <w:sz w:val="40"/>
          <w:szCs w:val="40"/>
        </w:rPr>
        <w:t>April 9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3261844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CC265D">
        <w:rPr>
          <w:rFonts w:ascii="Times New Roman" w:hAnsi="Times New Roman" w:cs="Times New Roman"/>
          <w:sz w:val="24"/>
          <w:szCs w:val="24"/>
        </w:rPr>
        <w:t>March 12, 2025,</w:t>
      </w:r>
      <w:r w:rsidR="00CB5C1C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  <w:r w:rsidR="00CC265D">
        <w:rPr>
          <w:rFonts w:ascii="Times New Roman" w:hAnsi="Times New Roman" w:cs="Times New Roman"/>
          <w:sz w:val="24"/>
          <w:szCs w:val="24"/>
        </w:rPr>
        <w:t xml:space="preserve">and March 20, </w:t>
      </w:r>
      <w:r w:rsidR="00F63B44">
        <w:rPr>
          <w:rFonts w:ascii="Times New Roman" w:hAnsi="Times New Roman" w:cs="Times New Roman"/>
          <w:sz w:val="24"/>
          <w:szCs w:val="24"/>
        </w:rPr>
        <w:t>2025,</w:t>
      </w:r>
      <w:r w:rsidR="00CC265D">
        <w:rPr>
          <w:rFonts w:ascii="Times New Roman" w:hAnsi="Times New Roman" w:cs="Times New Roman"/>
          <w:sz w:val="24"/>
          <w:szCs w:val="24"/>
        </w:rPr>
        <w:t xml:space="preserve"> Special Meeting Minutes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7D10729B" w14:textId="4C8D3D8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080CF36E" w14:textId="2E5EED11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0B5629BB" w14:textId="61406130" w:rsidR="00900848" w:rsidRDefault="0065670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</w:p>
    <w:p w14:paraId="320D0536" w14:textId="2C593036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 2 Warranty – Body, Frame, Paint, Plumbing – Limited Warranty was for 1 year from date of delivery</w:t>
      </w:r>
    </w:p>
    <w:p w14:paraId="47C0627F" w14:textId="3E11FB78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</w:p>
    <w:p w14:paraId="4DF7A38B" w14:textId="0C0E356F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Ladder Truck</w:t>
      </w:r>
    </w:p>
    <w:p w14:paraId="49ECAD66" w14:textId="199C25B2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 Charting</w:t>
      </w:r>
    </w:p>
    <w:p w14:paraId="779DAD80" w14:textId="63747064" w:rsidR="00BE08D2" w:rsidRDefault="00BE08D2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</w:p>
    <w:p w14:paraId="64CED595" w14:textId="302D4E38" w:rsidR="00AF3329" w:rsidRDefault="00AF3329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Helmets</w:t>
      </w:r>
      <w:r w:rsidR="007546AC">
        <w:rPr>
          <w:rFonts w:ascii="Times New Roman" w:hAnsi="Times New Roman" w:cs="Times New Roman"/>
          <w:sz w:val="24"/>
          <w:szCs w:val="24"/>
        </w:rPr>
        <w:t xml:space="preserve"> (Grant)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3CEAA473" w14:textId="1DE2D50C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7317BBB5" w14:textId="1866D7AC" w:rsidR="00CC265D" w:rsidRDefault="00CC265D" w:rsidP="00CC26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Election Sign-up Approval</w:t>
      </w:r>
    </w:p>
    <w:p w14:paraId="2DB5265E" w14:textId="6F21602E" w:rsidR="00CC265D" w:rsidRDefault="00CC265D" w:rsidP="00CC26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MABAS Fees – Schedule attached</w:t>
      </w:r>
    </w:p>
    <w:p w14:paraId="01424A11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58E5C9E5" w14:textId="4C297459" w:rsidR="00464FF9" w:rsidRDefault="00464FF9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64066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0EEAC46B" w14:textId="598B4415" w:rsidR="00464FF9" w:rsidRDefault="00CC265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Tentative </w:t>
      </w:r>
      <w:r w:rsidR="00464FF9">
        <w:rPr>
          <w:rFonts w:ascii="Times New Roman" w:hAnsi="Times New Roman" w:cs="Times New Roman"/>
          <w:sz w:val="24"/>
          <w:szCs w:val="24"/>
        </w:rPr>
        <w:t xml:space="preserve">2025/2026 Budget </w:t>
      </w:r>
      <w:r>
        <w:rPr>
          <w:rFonts w:ascii="Times New Roman" w:hAnsi="Times New Roman" w:cs="Times New Roman"/>
          <w:sz w:val="24"/>
          <w:szCs w:val="24"/>
        </w:rPr>
        <w:t xml:space="preserve">&amp; Appropriation Ordinance </w:t>
      </w:r>
    </w:p>
    <w:p w14:paraId="25EF98B9" w14:textId="472A3B66" w:rsidR="00CC265D" w:rsidRDefault="00F63B44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Semi-Annual Revie of Closed Sessions to be opened to the public</w:t>
      </w:r>
    </w:p>
    <w:p w14:paraId="35DE90F6" w14:textId="126CF85F" w:rsidR="00BE08D2" w:rsidRPr="00AF3329" w:rsidRDefault="00BE08D2" w:rsidP="00AF332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Unpaid invoices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73241221" w14:textId="21CE0F8D" w:rsidR="008B359E" w:rsidRDefault="00CC265D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Frontier Internet/Phone</w:t>
      </w:r>
    </w:p>
    <w:p w14:paraId="5C7DE4E4" w14:textId="20A2EBCC" w:rsidR="00CC265D" w:rsidRDefault="00CC265D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IAFPD Conference – June 19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Champaign, Illinois</w:t>
      </w:r>
    </w:p>
    <w:p w14:paraId="0F8EE9D0" w14:textId="3ECBB188" w:rsidR="00CC265D" w:rsidRDefault="00CC265D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Election 04/24/2025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6D65"/>
    <w:rsid w:val="0018711C"/>
    <w:rsid w:val="001B75D0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5670D"/>
    <w:rsid w:val="006658A7"/>
    <w:rsid w:val="00677644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E1783"/>
    <w:rsid w:val="008E4CAE"/>
    <w:rsid w:val="008F0D68"/>
    <w:rsid w:val="00900848"/>
    <w:rsid w:val="0092020B"/>
    <w:rsid w:val="00940488"/>
    <w:rsid w:val="00965DBA"/>
    <w:rsid w:val="00980FF9"/>
    <w:rsid w:val="009815D7"/>
    <w:rsid w:val="009A6D75"/>
    <w:rsid w:val="009B6345"/>
    <w:rsid w:val="00AF3329"/>
    <w:rsid w:val="00B3679D"/>
    <w:rsid w:val="00BC331C"/>
    <w:rsid w:val="00BD4A4F"/>
    <w:rsid w:val="00BE08D2"/>
    <w:rsid w:val="00BE1D6B"/>
    <w:rsid w:val="00BE262B"/>
    <w:rsid w:val="00C0596B"/>
    <w:rsid w:val="00C1286D"/>
    <w:rsid w:val="00C17FF5"/>
    <w:rsid w:val="00CA5DE1"/>
    <w:rsid w:val="00CB5C1C"/>
    <w:rsid w:val="00CC265D"/>
    <w:rsid w:val="00D128A3"/>
    <w:rsid w:val="00D15879"/>
    <w:rsid w:val="00D1726E"/>
    <w:rsid w:val="00D314B9"/>
    <w:rsid w:val="00D352EB"/>
    <w:rsid w:val="00D47D20"/>
    <w:rsid w:val="00D9389C"/>
    <w:rsid w:val="00DD7B94"/>
    <w:rsid w:val="00DF4F10"/>
    <w:rsid w:val="00E14D83"/>
    <w:rsid w:val="00E20149"/>
    <w:rsid w:val="00E74A6E"/>
    <w:rsid w:val="00EB26ED"/>
    <w:rsid w:val="00EE0D21"/>
    <w:rsid w:val="00EE7EA2"/>
    <w:rsid w:val="00F01708"/>
    <w:rsid w:val="00F63B4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5</cp:revision>
  <cp:lastPrinted>2025-04-07T23:17:00Z</cp:lastPrinted>
  <dcterms:created xsi:type="dcterms:W3CDTF">2025-04-05T20:28:00Z</dcterms:created>
  <dcterms:modified xsi:type="dcterms:W3CDTF">2025-04-07T23:21:00Z</dcterms:modified>
</cp:coreProperties>
</file>