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D4A62A"/>
          <w:sz w:val="18"/>
        </w:rPr>
        <w:t>TRAVEL RESOURCE LIBRARY  |  ARTICLE 25</w:t>
      </w:r>
    </w:p>
    <w:p>
      <w:pPr>
        <w:pStyle w:val="Title"/>
        <w:jc w:val="center"/>
      </w:pPr>
      <w:r>
        <w:t>Port Canaveral Cruise Guide: Terminals, Parking, Arrival, and Nearby Planning</w:t>
      </w:r>
    </w:p>
    <w:p>
      <w:pPr>
        <w:jc w:val="center"/>
      </w:pPr>
      <w:r>
        <w:rPr>
          <w:b/>
          <w:color w:val="0B7E83"/>
          <w:sz w:val="20"/>
        </w:rPr>
        <w:t>Category: Travel Preparation and Safety</w:t>
      </w:r>
    </w:p>
    <w:tbl>
      <w:tblPr>
        <w:tblStyle w:val="TableGrid"/>
        <w:tblW w:type="auto" w:w="0"/>
        <w:jc w:val="center"/>
        <w:tblLook w:firstColumn="1" w:firstRow="1" w:lastColumn="0" w:lastRow="0" w:noHBand="0" w:noVBand="1" w:val="04A0"/>
      </w:tblPr>
      <w:tblGrid>
        <w:gridCol w:w="5083"/>
        <w:gridCol w:w="5083"/>
      </w:tblGrid>
      <w:tr>
        <w:tc>
          <w:tcPr>
            <w:tcW w:type="dxa" w:w="5083"/>
            <w:vAlign w:val="center"/>
            <w:shd w:fill="EAF5F5"/>
          </w:tcPr>
          <w:p>
            <w:r>
              <w:rPr>
                <w:rFonts w:ascii="Arial" w:hAnsi="Arial"/>
                <w:b/>
                <w:color w:val="163B5C"/>
                <w:sz w:val="17"/>
              </w:rPr>
              <w:t>Suggested URL slug</w:t>
            </w:r>
          </w:p>
        </w:tc>
        <w:tc>
          <w:tcPr>
            <w:tcW w:type="dxa" w:w="5083"/>
          </w:tcPr>
          <w:p>
            <w:r>
              <w:rPr>
                <w:rFonts w:ascii="Arial" w:hAnsi="Arial"/>
                <w:sz w:val="17"/>
              </w:rPr>
              <w:t>port-canaveral-cruise-guide</w:t>
            </w:r>
          </w:p>
        </w:tc>
      </w:tr>
      <w:tr>
        <w:tc>
          <w:tcPr>
            <w:tcW w:type="dxa" w:w="5083"/>
            <w:vAlign w:val="center"/>
            <w:shd w:fill="EAF5F5"/>
          </w:tcPr>
          <w:p>
            <w:r>
              <w:rPr>
                <w:rFonts w:ascii="Arial" w:hAnsi="Arial"/>
                <w:b/>
                <w:color w:val="163B5C"/>
                <w:sz w:val="17"/>
              </w:rPr>
              <w:t>SEO title</w:t>
            </w:r>
          </w:p>
        </w:tc>
        <w:tc>
          <w:tcPr>
            <w:tcW w:type="dxa" w:w="5083"/>
          </w:tcPr>
          <w:p>
            <w:r>
              <w:rPr>
                <w:rFonts w:ascii="Arial" w:hAnsi="Arial"/>
                <w:sz w:val="17"/>
              </w:rPr>
              <w:t>Port Canaveral Cruise Guide: Terminals, Parking, Arrival, an</w:t>
            </w:r>
          </w:p>
        </w:tc>
      </w:tr>
      <w:tr>
        <w:tc>
          <w:tcPr>
            <w:tcW w:type="dxa" w:w="5083"/>
            <w:vAlign w:val="center"/>
            <w:shd w:fill="EAF5F5"/>
          </w:tcPr>
          <w:p>
            <w:r>
              <w:rPr>
                <w:rFonts w:ascii="Arial" w:hAnsi="Arial"/>
                <w:b/>
                <w:color w:val="163B5C"/>
                <w:sz w:val="17"/>
              </w:rPr>
              <w:t>Meta description</w:t>
            </w:r>
          </w:p>
        </w:tc>
        <w:tc>
          <w:tcPr>
            <w:tcW w:type="dxa" w:w="5083"/>
          </w:tcPr>
          <w:p>
            <w:r>
              <w:rPr>
                <w:rFonts w:ascii="Arial" w:hAnsi="Arial"/>
                <w:sz w:val="17"/>
              </w:rPr>
              <w:t>Plan a Port Canaveral cruise with guidance on terminals, official parking, arrival timing, luggage, airports, hotels, transportation, dining, and local attractions.</w:t>
            </w:r>
          </w:p>
        </w:tc>
      </w:tr>
    </w:tbl>
    <w:p>
      <w:pPr>
        <w:spacing w:before="160"/>
      </w:pPr>
      <w:r>
        <w:t>Port Canaveral is a major Florida cruise homeport with multiple terminals serving several cruise lines. A smooth departure begins with confirming the terminal, choosing transportation, and allowing enough time for traffic, parking, luggage, and check-in.</w:t>
      </w:r>
    </w:p>
    <w:p>
      <w:pPr>
        <w:pStyle w:val="Heading1"/>
      </w:pPr>
      <w:r>
        <w:t>Confirm the terminal before leaving</w:t>
      </w:r>
    </w:p>
    <w:p>
      <w:r>
        <w:t>Port Canaveral has terminals on different sides of the port. Assigned terminals can change, so verify the cruise line's final instructions and the port's ship information shortly before departure. Do not rely on an address saved months earlier.</w:t>
      </w:r>
    </w:p>
    <w:p>
      <w:pPr>
        <w:pStyle w:val="Heading1"/>
      </w:pPr>
      <w:r>
        <w:t>Official port parking</w:t>
      </w:r>
    </w:p>
    <w:p>
      <w:r>
        <w:t>Official parking garages and lots are located near the cruise terminals. The port states that reservations are not required, parking is pay-on-arrival, and cash is not accepted. Rates are subject to change, so check the official page before travel.</w:t>
      </w:r>
    </w:p>
    <w:p>
      <w:r>
        <w:t>Parking generally includes both the arrival and departure day in the charged day count. Oversized vehicle parking is available, and limited disability fee waivers apply only to specific qualifying vehicles under Florida rules.</w:t>
      </w:r>
    </w:p>
    <w:p>
      <w:pPr>
        <w:pStyle w:val="Heading1"/>
      </w:pPr>
      <w:r>
        <w:t>Passenger and luggage drop-off</w:t>
      </w:r>
    </w:p>
    <w:p>
      <w:r>
        <w:t>Drivers can follow signs to the assigned terminal for passenger and baggage drop-off. Porters assist with checked luggage, and parking personnel direct vehicles to the appropriate facility. Keep documents, medication, valuables, and embarkation essentials with you.</w:t>
      </w:r>
    </w:p>
    <w:p>
      <w:pPr>
        <w:pStyle w:val="Heading1"/>
      </w:pPr>
      <w:r>
        <w:t>When to arrive</w:t>
      </w:r>
    </w:p>
    <w:p>
      <w:r>
        <w:t>Follow the cruise line's assigned arrival appointment. The port's official guidance indicates that parking for embarking passengers does not open before the stated morning time, and arriving too early can create congestion. Final boarding is earlier than the ship's departure time.</w:t>
      </w:r>
    </w:p>
    <w:p>
      <w:pPr>
        <w:pStyle w:val="Heading1"/>
      </w:pPr>
      <w:r>
        <w:t>Airports and transportation</w:t>
      </w:r>
    </w:p>
    <w:p>
      <w:r>
        <w:t>Orlando International Airport is a common gateway, but travelers should consider traffic, baggage collection, rental cars, transfers, and weather. A pre-cruise hotel near the port or airport provides protection from same-day flight delays.</w:t>
      </w:r>
    </w:p>
    <w:p>
      <w:pPr>
        <w:pStyle w:val="Heading1"/>
      </w:pPr>
      <w:r>
        <w:t>Hotels and the night before</w:t>
      </w:r>
    </w:p>
    <w:p>
      <w:r>
        <w:t>Compare hotel parking packages, port shuttles, breakfast, accessibility, cancellation terms, and shuttle reservation procedures. A package is not automatically cheaper than separate hotel and port parking.</w:t>
      </w:r>
    </w:p>
    <w:p>
      <w:pPr>
        <w:pStyle w:val="Heading1"/>
      </w:pPr>
      <w:r>
        <w:t>Nearby activities and dining</w:t>
      </w:r>
    </w:p>
    <w:p>
      <w:r>
        <w:t>The Space Coast offers beaches, waterfront restaurants, the Kennedy Space Center area, parks, and local attractions. Keep the pre-cruise schedule relaxed and avoid activities that could create a late arrival.</w:t>
      </w:r>
    </w:p>
    <w:p>
      <w:pPr>
        <w:pStyle w:val="Heading1"/>
      </w:pPr>
      <w:r>
        <w:t>Departure morning</w:t>
      </w:r>
    </w:p>
    <w:p>
      <w:r>
        <w:t>Review the terminal, traffic, arrival appointment, and travel documents before checking out. Place cruise luggage tags as instructed and keep the carry-on separate.</w:t>
      </w:r>
    </w:p>
    <w:tbl>
      <w:tblPr>
        <w:tblW w:type="auto" w:w="0"/>
        <w:jc w:val="center"/>
        <w:tblLook w:firstColumn="1" w:firstRow="1" w:lastColumn="0" w:lastRow="0" w:noHBand="0" w:noVBand="1" w:val="04A0"/>
      </w:tblPr>
      <w:tblGrid>
        <w:gridCol w:w="10166"/>
      </w:tblGrid>
      <w:tr>
        <w:tc>
          <w:tcPr>
            <w:tcW w:type="dxa" w:w="10166"/>
            <w:shd w:fill="EAF5F5"/>
          </w:tcPr>
          <w:p>
            <w:r>
              <w:rPr>
                <w:b/>
                <w:color w:val="0B7E83"/>
                <w:sz w:val="22"/>
              </w:rPr>
              <w:t>Scott's Take</w:t>
              <w:br/>
            </w:r>
            <w:r>
              <w:rPr>
                <w:i/>
                <w:color w:val="163B5C"/>
                <w:sz w:val="21"/>
              </w:rPr>
              <w:t>The terminal number is the most important Port Canaveral detail. Confirm it again on departure morning, because following an old address can place you on the wrong side of the port.</w:t>
            </w:r>
          </w:p>
        </w:tc>
      </w:tr>
    </w:tbl>
    <w:p>
      <w:pPr>
        <w:pStyle w:val="Heading1"/>
      </w:pPr>
      <w:r>
        <w:t>Ready to Start Planning?</w:t>
      </w:r>
    </w:p>
    <w:p>
      <w:r>
        <w:t>Ready to plan a vacation that fits you? Contact Scott at KalviTravel for honest advice and personalized service.</w:t>
      </w:r>
      <w:r>
        <w:rPr>
          <w:b/>
          <w:color w:val="0B7E83"/>
        </w:rPr>
        <w:br/>
        <w:t>Scott Kalvinek | KalviTravel | (508) 769-3808 | KalviTravel@outlook.com</w:t>
      </w:r>
    </w:p>
    <w:p>
      <w:pPr>
        <w:pStyle w:val="Heading2"/>
      </w:pPr>
      <w:r>
        <w:t>Important Note</w:t>
      </w:r>
    </w:p>
    <w:p>
      <w:r>
        <w:rPr>
          <w:i/>
          <w:sz w:val="18"/>
        </w:rPr>
        <w:t>Port assignments, parking rates, operating procedures, and cruise schedules can change. Verify current information with Port Canaveral and the cruise line.</w:t>
      </w:r>
    </w:p>
    <w:p>
      <w:pPr>
        <w:pStyle w:val="Heading2"/>
      </w:pPr>
      <w:r>
        <w:t>Official Sources Reviewed</w:t>
      </w:r>
    </w:p>
    <w:p>
      <w:pPr>
        <w:ind w:left="288"/>
      </w:pPr>
      <w:r>
        <w:t xml:space="preserve">• Port Canaveral - Directions and Parking: </w:t>
      </w:r>
      <w:hyperlink r:id="rId11">
        <w:r>
          <w:rPr>
            <w:color w:val="0B7E83"/>
            <w:u w:val="single"/>
          </w:rPr>
          <w:t>https://www.portcanaveral.com/cruise/directions-parking</w:t>
        </w:r>
      </w:hyperlink>
    </w:p>
    <w:p>
      <w:pPr>
        <w:ind w:left="288"/>
      </w:pPr>
      <w:r>
        <w:t xml:space="preserve">• Port Canaveral - Cruise Lines: </w:t>
      </w:r>
      <w:hyperlink r:id="rId12">
        <w:r>
          <w:rPr>
            <w:color w:val="0B7E83"/>
            <w:u w:val="single"/>
          </w:rPr>
          <w:t>https://www.portcanaveral.com/cruise/cruise-lines</w:t>
        </w:r>
      </w:hyperlink>
    </w:p>
    <w:p>
      <w:pPr>
        <w:ind w:left="288"/>
      </w:pPr>
      <w:r>
        <w:t xml:space="preserve">• Port Canaveral - Cruise Terminal Map: </w:t>
      </w:r>
      <w:hyperlink r:id="rId13">
        <w:r>
          <w:rPr>
            <w:color w:val="0B7E83"/>
            <w:u w:val="single"/>
          </w:rPr>
          <w:t>https://www.portcanaveral.com/cruise/directions-parking/cruise-terminal-map</w:t>
        </w:r>
      </w:hyperlink>
    </w:p>
    <w:sectPr w:rsidR="00FC693F" w:rsidRPr="0006063C" w:rsidSect="00034616">
      <w:headerReference w:type="default" r:id="rId9"/>
      <w:footerReference w:type="default" r:id="rId10"/>
      <w:pgSz w:w="12240" w:h="15840"/>
      <w:pgMar w:top="792" w:right="1037" w:bottom="792"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163B5C"/>
        <w:sz w:val="16"/>
      </w:rPr>
      <w:t>Scott Kalvinek | KalviTravel | (508) 769-3808 | KalviTravel@outlook.com  |  Last reviewed July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0B7E83"/>
        <w:sz w:val="17"/>
      </w:rPr>
      <w:t>KalviTravel  |  Helping You Discover the World.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26323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rial" w:hAnsi="Arial"/>
      <w:b/>
      <w:bCs/>
      <w:color w:val="0B7E83"/>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163B5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80"/>
      <w:contextualSpacing/>
    </w:pPr>
    <w:rPr>
      <w:rFonts w:asciiTheme="majorHAnsi" w:eastAsiaTheme="majorEastAsia" w:hAnsiTheme="majorHAnsi" w:cstheme="majorBidi" w:ascii="Arial" w:hAnsi="Arial"/>
      <w:b/>
      <w:color w:val="163B5C"/>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20" w:after="120"/>
      <w:ind w:left="259" w:right="259"/>
    </w:pPr>
    <w:rPr>
      <w:rFonts w:ascii="Arial" w:hAnsi="Arial"/>
      <w:i/>
      <w:color w:val="163B5C"/>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portcanaveral.com/cruise/directions-parking" TargetMode="External"/><Relationship Id="rId12" Type="http://schemas.openxmlformats.org/officeDocument/2006/relationships/hyperlink" Target="https://www.portcanaveral.com/cruise/cruise-lines" TargetMode="External"/><Relationship Id="rId13" Type="http://schemas.openxmlformats.org/officeDocument/2006/relationships/hyperlink" Target="https://www.portcanaveral.com/cruise/directions-parking/cruise-terminal-m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Canaveral Cruise Guide: Terminals, Parking, Arrival, and Nearby Planning</dc:title>
  <dc:subject>Travel Preparation and Safety</dc:subject>
  <dc:creator>KalviTravel</dc:creator>
  <cp:keywords>travel, KalviTravel, Travel Preparation and Safety</cp:keywords>
  <dc:description>generated by python-docx</dc:description>
  <cp:lastModifiedBy/>
  <cp:revision>1</cp:revision>
  <dcterms:created xsi:type="dcterms:W3CDTF">2013-12-23T23:15:00Z</dcterms:created>
  <dcterms:modified xsi:type="dcterms:W3CDTF">2013-12-23T23:15:00Z</dcterms:modified>
  <cp:category/>
</cp:coreProperties>
</file>