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F74E2" w14:textId="77777777" w:rsidR="00A07FC1" w:rsidRPr="00E13271" w:rsidRDefault="004D1C29" w:rsidP="00E13271">
      <w:pPr>
        <w:jc w:val="center"/>
        <w:rPr>
          <w:b/>
          <w:bCs/>
          <w:sz w:val="28"/>
          <w:szCs w:val="28"/>
        </w:rPr>
      </w:pPr>
      <w:r w:rsidRPr="00E13271">
        <w:rPr>
          <w:b/>
          <w:bCs/>
          <w:sz w:val="28"/>
          <w:szCs w:val="28"/>
        </w:rPr>
        <w:t>Kennewick</w:t>
      </w:r>
      <w:r w:rsidRPr="00E13271">
        <w:rPr>
          <w:b/>
          <w:bCs/>
          <w:spacing w:val="-17"/>
          <w:sz w:val="28"/>
          <w:szCs w:val="28"/>
        </w:rPr>
        <w:t xml:space="preserve"> </w:t>
      </w:r>
      <w:r w:rsidRPr="00E13271">
        <w:rPr>
          <w:b/>
          <w:bCs/>
          <w:sz w:val="28"/>
          <w:szCs w:val="28"/>
        </w:rPr>
        <w:t>Public Hospital District</w:t>
      </w:r>
    </w:p>
    <w:p w14:paraId="0A1B57A0" w14:textId="26C4EA22" w:rsidR="0037066A" w:rsidRPr="00E13271" w:rsidRDefault="0037066A" w:rsidP="00E13271">
      <w:pPr>
        <w:jc w:val="center"/>
      </w:pPr>
      <w:r w:rsidRPr="00E13271">
        <w:t>Thursday, June 30, 2022, | Hybrid Meeting 5:00 pm Via Zoom and at</w:t>
      </w:r>
    </w:p>
    <w:p w14:paraId="55FD3E56" w14:textId="77777777" w:rsidR="0037066A" w:rsidRPr="00E13271" w:rsidRDefault="0037066A" w:rsidP="00E13271">
      <w:pPr>
        <w:jc w:val="center"/>
      </w:pPr>
      <w:r w:rsidRPr="00E13271">
        <w:t xml:space="preserve">The </w:t>
      </w:r>
      <w:proofErr w:type="spellStart"/>
      <w:r w:rsidRPr="00E13271">
        <w:t>Numerica</w:t>
      </w:r>
      <w:proofErr w:type="spellEnd"/>
      <w:r w:rsidRPr="00E13271">
        <w:t xml:space="preserve"> Pavilion Conference Room</w:t>
      </w:r>
    </w:p>
    <w:p w14:paraId="6F4D3F55" w14:textId="77777777" w:rsidR="0037066A" w:rsidRPr="00E13271" w:rsidRDefault="0037066A" w:rsidP="00E13271">
      <w:pPr>
        <w:jc w:val="center"/>
      </w:pPr>
      <w:r w:rsidRPr="00E13271">
        <w:t>Southridge Sports and Events Complex</w:t>
      </w:r>
    </w:p>
    <w:p w14:paraId="018394C5" w14:textId="1A2B31F5" w:rsidR="0037066A" w:rsidRPr="00E13271" w:rsidRDefault="0037066A" w:rsidP="00E13271">
      <w:pPr>
        <w:jc w:val="center"/>
      </w:pPr>
      <w:r w:rsidRPr="00E13271">
        <w:t>2901 Southridge Blvd, Kennewick, Washington</w:t>
      </w:r>
      <w:r w:rsidR="00675BA6">
        <w:t>, 99336</w:t>
      </w:r>
    </w:p>
    <w:p w14:paraId="36580ABB" w14:textId="6B56E700" w:rsidR="00E86A3B" w:rsidRPr="00E13271" w:rsidRDefault="00E86A3B" w:rsidP="00E13271">
      <w:pPr>
        <w:jc w:val="center"/>
      </w:pPr>
      <w:r w:rsidRPr="00E13271">
        <w:t>5:00 PM</w:t>
      </w:r>
    </w:p>
    <w:p w14:paraId="4ECDE89F" w14:textId="77777777" w:rsidR="00E13271" w:rsidRDefault="00E13271" w:rsidP="00E13271">
      <w:pPr>
        <w:jc w:val="center"/>
      </w:pPr>
    </w:p>
    <w:p w14:paraId="3C481C20" w14:textId="79128FA2" w:rsidR="000E2977" w:rsidRDefault="00D35827" w:rsidP="00E13271">
      <w:pPr>
        <w:jc w:val="center"/>
        <w:rPr>
          <w:b/>
          <w:bCs/>
          <w:sz w:val="28"/>
          <w:szCs w:val="28"/>
        </w:rPr>
      </w:pPr>
      <w:r>
        <w:rPr>
          <w:b/>
          <w:bCs/>
          <w:sz w:val="28"/>
          <w:szCs w:val="28"/>
        </w:rPr>
        <w:t>MINUTES</w:t>
      </w:r>
    </w:p>
    <w:p w14:paraId="668D9D05" w14:textId="77777777" w:rsidR="00E13271" w:rsidRPr="00E13271" w:rsidRDefault="00E13271" w:rsidP="00E13271"/>
    <w:p w14:paraId="007F48E1" w14:textId="42E5CD90" w:rsidR="0037066A" w:rsidRDefault="0037066A" w:rsidP="0037066A">
      <w:pPr>
        <w:spacing w:before="92" w:line="480" w:lineRule="auto"/>
        <w:ind w:left="119" w:right="659"/>
        <w:jc w:val="both"/>
        <w:rPr>
          <w:b/>
        </w:rPr>
      </w:pPr>
      <w:r>
        <w:rPr>
          <w:b/>
          <w:u w:val="single"/>
        </w:rPr>
        <w:t>Attendance:</w:t>
      </w:r>
      <w:r>
        <w:rPr>
          <w:b/>
        </w:rPr>
        <w:t xml:space="preserve"> Gary Long, Steve Blodgett, Mark Brault, Marv Kinney, Rick Reil, Sheila Dunlop, Lee Kerr, Nathan Burt, Heidi Ellerd, and Salem Thompson. </w:t>
      </w:r>
    </w:p>
    <w:p w14:paraId="78F77FB8" w14:textId="126B8BFB" w:rsidR="00AC0586" w:rsidRPr="005B25D5" w:rsidRDefault="00AC0586" w:rsidP="0037066A">
      <w:pPr>
        <w:spacing w:before="92" w:line="480" w:lineRule="auto"/>
        <w:ind w:left="119" w:right="659"/>
        <w:jc w:val="both"/>
        <w:rPr>
          <w:b/>
        </w:rPr>
      </w:pPr>
      <w:r>
        <w:rPr>
          <w:b/>
          <w:u w:val="single"/>
        </w:rPr>
        <w:t>Excused:</w:t>
      </w:r>
      <w:r>
        <w:rPr>
          <w:b/>
        </w:rPr>
        <w:t xml:space="preserve"> Wanda Briggs</w:t>
      </w:r>
    </w:p>
    <w:p w14:paraId="2E1B80E5" w14:textId="707579CF" w:rsidR="0037066A" w:rsidRPr="00D03C5B" w:rsidRDefault="0037066A" w:rsidP="0037066A">
      <w:pPr>
        <w:spacing w:line="480" w:lineRule="auto"/>
        <w:ind w:right="545"/>
        <w:jc w:val="both"/>
        <w:rPr>
          <w:b/>
          <w:sz w:val="24"/>
          <w:szCs w:val="24"/>
        </w:rPr>
      </w:pPr>
      <w:r>
        <w:rPr>
          <w:b/>
        </w:rPr>
        <w:t xml:space="preserve">CALL TO ORDER </w:t>
      </w:r>
    </w:p>
    <w:p w14:paraId="043BDF83" w14:textId="7074EDD5" w:rsidR="00472781" w:rsidRPr="00D03C5B" w:rsidRDefault="00472781" w:rsidP="00472781">
      <w:pPr>
        <w:adjustRightInd w:val="0"/>
        <w:rPr>
          <w:sz w:val="24"/>
          <w:szCs w:val="24"/>
        </w:rPr>
      </w:pPr>
      <w:r w:rsidRPr="00D03C5B">
        <w:rPr>
          <w:sz w:val="24"/>
          <w:szCs w:val="24"/>
        </w:rPr>
        <w:t>The District provided a link for interested parties to participate through Zoom.  There was one participant from the public in attendance.</w:t>
      </w:r>
    </w:p>
    <w:p w14:paraId="2B31F68D" w14:textId="11B717A7" w:rsidR="00651DF4" w:rsidRDefault="0037066A" w:rsidP="00651DF4">
      <w:pPr>
        <w:spacing w:before="92" w:line="480" w:lineRule="auto"/>
        <w:ind w:left="119" w:right="659"/>
        <w:jc w:val="both"/>
      </w:pPr>
      <w:r>
        <w:t>Commissioner Long called the</w:t>
      </w:r>
      <w:r>
        <w:rPr>
          <w:spacing w:val="-6"/>
        </w:rPr>
        <w:t xml:space="preserve"> </w:t>
      </w:r>
      <w:r>
        <w:t>meeting</w:t>
      </w:r>
      <w:r>
        <w:rPr>
          <w:spacing w:val="-7"/>
        </w:rPr>
        <w:t xml:space="preserve"> </w:t>
      </w:r>
      <w:r>
        <w:t>to</w:t>
      </w:r>
      <w:r>
        <w:rPr>
          <w:spacing w:val="-5"/>
        </w:rPr>
        <w:t xml:space="preserve"> </w:t>
      </w:r>
      <w:r>
        <w:t>order</w:t>
      </w:r>
      <w:r>
        <w:rPr>
          <w:spacing w:val="-4"/>
        </w:rPr>
        <w:t xml:space="preserve"> </w:t>
      </w:r>
      <w:r>
        <w:t>at</w:t>
      </w:r>
      <w:r>
        <w:rPr>
          <w:spacing w:val="-4"/>
        </w:rPr>
        <w:t xml:space="preserve"> 5:00</w:t>
      </w:r>
      <w:r>
        <w:rPr>
          <w:spacing w:val="-8"/>
        </w:rPr>
        <w:t xml:space="preserve"> </w:t>
      </w:r>
      <w:r>
        <w:t>pm.</w:t>
      </w:r>
      <w:bookmarkStart w:id="0" w:name="III._NEW_BUSINESS:"/>
      <w:bookmarkEnd w:id="0"/>
    </w:p>
    <w:p w14:paraId="32FDD884" w14:textId="77777777" w:rsidR="00651DF4" w:rsidRPr="0040246F" w:rsidRDefault="00651DF4" w:rsidP="00651DF4">
      <w:pPr>
        <w:pStyle w:val="ListParagraph"/>
        <w:numPr>
          <w:ilvl w:val="0"/>
          <w:numId w:val="2"/>
        </w:numPr>
        <w:spacing w:before="92" w:line="480" w:lineRule="auto"/>
        <w:ind w:right="659"/>
        <w:jc w:val="both"/>
        <w:rPr>
          <w:b/>
        </w:rPr>
      </w:pPr>
      <w:r w:rsidRPr="0040246F">
        <w:rPr>
          <w:b/>
        </w:rPr>
        <w:t>DISTRICT</w:t>
      </w:r>
      <w:r w:rsidRPr="0040246F">
        <w:rPr>
          <w:b/>
          <w:spacing w:val="-11"/>
        </w:rPr>
        <w:t xml:space="preserve"> </w:t>
      </w:r>
      <w:r w:rsidRPr="0040246F">
        <w:rPr>
          <w:b/>
        </w:rPr>
        <w:t>BUSINESS:</w:t>
      </w:r>
    </w:p>
    <w:p w14:paraId="4F67FC0C" w14:textId="77777777" w:rsidR="00651DF4" w:rsidRDefault="00651DF4" w:rsidP="00651DF4">
      <w:pPr>
        <w:pStyle w:val="ListParagraph"/>
        <w:numPr>
          <w:ilvl w:val="1"/>
          <w:numId w:val="2"/>
        </w:numPr>
        <w:tabs>
          <w:tab w:val="left" w:pos="1200"/>
        </w:tabs>
        <w:spacing w:before="3"/>
        <w:rPr>
          <w:b/>
        </w:rPr>
      </w:pPr>
      <w:r>
        <w:rPr>
          <w:b/>
        </w:rPr>
        <w:t>Approval of Consent</w:t>
      </w:r>
      <w:r>
        <w:rPr>
          <w:b/>
          <w:spacing w:val="9"/>
        </w:rPr>
        <w:t xml:space="preserve"> </w:t>
      </w:r>
      <w:r>
        <w:rPr>
          <w:b/>
        </w:rPr>
        <w:t>Agenda</w:t>
      </w:r>
    </w:p>
    <w:p w14:paraId="633D25C2" w14:textId="77777777" w:rsidR="00651DF4" w:rsidRDefault="00651DF4" w:rsidP="00651DF4">
      <w:pPr>
        <w:pStyle w:val="BodyText"/>
        <w:ind w:left="1199" w:right="371"/>
      </w:pPr>
      <w:r>
        <w:t>The materials listed under the Consent Agenda are considered routine by the Board of Commissioners and are adopted by one motion. Therefore, there will be no separate discussion of the following items:</w:t>
      </w:r>
    </w:p>
    <w:p w14:paraId="3BDE75AB" w14:textId="77777777" w:rsidR="00651DF4" w:rsidRDefault="00651DF4" w:rsidP="00651DF4">
      <w:pPr>
        <w:pStyle w:val="Default"/>
        <w:ind w:left="1198"/>
        <w:rPr>
          <w:rFonts w:eastAsia="Times New Roman"/>
          <w:color w:val="auto"/>
          <w:sz w:val="22"/>
          <w:szCs w:val="22"/>
          <w:lang w:bidi="en-US"/>
        </w:rPr>
      </w:pPr>
    </w:p>
    <w:p w14:paraId="62E66B4C" w14:textId="77777777" w:rsidR="002E39B9" w:rsidRDefault="00651DF4" w:rsidP="001142FC">
      <w:pPr>
        <w:pStyle w:val="BodyText"/>
        <w:ind w:left="1200" w:right="113"/>
        <w:rPr>
          <w:rFonts w:ascii="Perpetua Titling MT" w:hAnsi="Perpetua Titling MT"/>
        </w:rPr>
      </w:pPr>
      <w:r>
        <w:rPr>
          <w:rFonts w:ascii="Perpetua Titling MT" w:hAnsi="Perpetua Titling MT"/>
        </w:rPr>
        <w:t>IT WAS MOVED AND SECONDED TO APPROVE THE CONSENT AGENDA. NO DISCUSSION MOTION CARRIED.</w:t>
      </w:r>
    </w:p>
    <w:p w14:paraId="2542152F" w14:textId="77777777" w:rsidR="002E39B9" w:rsidRDefault="002E39B9" w:rsidP="001142FC">
      <w:pPr>
        <w:pStyle w:val="BodyText"/>
        <w:ind w:left="1200" w:right="113"/>
        <w:rPr>
          <w:rFonts w:ascii="Perpetua Titling MT" w:hAnsi="Perpetua Titling MT"/>
        </w:rPr>
      </w:pPr>
    </w:p>
    <w:p w14:paraId="1FE08C6D" w14:textId="5BAD56C8" w:rsidR="00102759" w:rsidRPr="00AC0586" w:rsidRDefault="001142FC" w:rsidP="00102759">
      <w:pPr>
        <w:pStyle w:val="BodyText"/>
        <w:numPr>
          <w:ilvl w:val="1"/>
          <w:numId w:val="2"/>
        </w:numPr>
        <w:ind w:right="113"/>
        <w:rPr>
          <w:rFonts w:ascii="Perpetua Titling MT" w:hAnsi="Perpetua Titling MT"/>
        </w:rPr>
      </w:pPr>
      <w:r>
        <w:rPr>
          <w:b/>
          <w:spacing w:val="-2"/>
        </w:rPr>
        <w:t>Public</w:t>
      </w:r>
      <w:r>
        <w:rPr>
          <w:b/>
          <w:spacing w:val="-3"/>
        </w:rPr>
        <w:t xml:space="preserve"> </w:t>
      </w:r>
      <w:r>
        <w:rPr>
          <w:b/>
          <w:spacing w:val="-2"/>
        </w:rPr>
        <w:t>Comment</w:t>
      </w:r>
      <w:r w:rsidR="00AC0586">
        <w:rPr>
          <w:b/>
          <w:spacing w:val="-2"/>
        </w:rPr>
        <w:t xml:space="preserve"> – NONE</w:t>
      </w:r>
    </w:p>
    <w:p w14:paraId="2B99B4F6" w14:textId="77777777" w:rsidR="00AC0586" w:rsidRDefault="00AC0586" w:rsidP="00AC0586">
      <w:pPr>
        <w:pStyle w:val="BodyText"/>
        <w:ind w:left="1163" w:right="113"/>
        <w:jc w:val="right"/>
        <w:rPr>
          <w:rFonts w:ascii="Perpetua Titling MT" w:hAnsi="Perpetua Titling MT"/>
        </w:rPr>
      </w:pPr>
    </w:p>
    <w:p w14:paraId="75DC97F9" w14:textId="4217A34D" w:rsidR="00A07FC1" w:rsidRPr="00102759" w:rsidRDefault="004D1C29" w:rsidP="00102759">
      <w:pPr>
        <w:pStyle w:val="BodyText"/>
        <w:numPr>
          <w:ilvl w:val="0"/>
          <w:numId w:val="2"/>
        </w:numPr>
        <w:ind w:right="113"/>
        <w:jc w:val="left"/>
        <w:rPr>
          <w:rFonts w:ascii="Perpetua Titling MT" w:hAnsi="Perpetua Titling MT"/>
        </w:rPr>
      </w:pPr>
      <w:r w:rsidRPr="00102759">
        <w:rPr>
          <w:b/>
        </w:rPr>
        <w:t>NEW</w:t>
      </w:r>
      <w:r w:rsidRPr="00102759">
        <w:rPr>
          <w:b/>
          <w:spacing w:val="-15"/>
        </w:rPr>
        <w:t xml:space="preserve"> </w:t>
      </w:r>
      <w:r w:rsidRPr="00102759">
        <w:rPr>
          <w:b/>
          <w:spacing w:val="-2"/>
        </w:rPr>
        <w:t>BUSINESS:</w:t>
      </w:r>
    </w:p>
    <w:p w14:paraId="0456946C" w14:textId="77777777" w:rsidR="00A07FC1" w:rsidRDefault="004D1C29">
      <w:pPr>
        <w:pStyle w:val="ListParagraph"/>
        <w:numPr>
          <w:ilvl w:val="1"/>
          <w:numId w:val="1"/>
        </w:numPr>
        <w:tabs>
          <w:tab w:val="left" w:pos="1109"/>
        </w:tabs>
        <w:spacing w:line="252" w:lineRule="exact"/>
        <w:ind w:left="1108" w:hanging="274"/>
        <w:rPr>
          <w:b/>
        </w:rPr>
      </w:pPr>
      <w:r>
        <w:rPr>
          <w:b/>
          <w:spacing w:val="-2"/>
        </w:rPr>
        <w:t>Reports</w:t>
      </w:r>
    </w:p>
    <w:p w14:paraId="0888A657" w14:textId="38130A0E" w:rsidR="00A07FC1" w:rsidRPr="00633E0D" w:rsidRDefault="004D1C29">
      <w:pPr>
        <w:pStyle w:val="ListParagraph"/>
        <w:numPr>
          <w:ilvl w:val="2"/>
          <w:numId w:val="1"/>
        </w:numPr>
        <w:tabs>
          <w:tab w:val="left" w:pos="1764"/>
        </w:tabs>
        <w:spacing w:line="252" w:lineRule="exact"/>
      </w:pPr>
      <w:r>
        <w:t>Lee</w:t>
      </w:r>
      <w:r>
        <w:rPr>
          <w:spacing w:val="-12"/>
        </w:rPr>
        <w:t xml:space="preserve"> </w:t>
      </w:r>
      <w:r>
        <w:t>Kerr</w:t>
      </w:r>
      <w:r>
        <w:rPr>
          <w:spacing w:val="-7"/>
        </w:rPr>
        <w:t xml:space="preserve"> </w:t>
      </w:r>
      <w:r>
        <w:t>–</w:t>
      </w:r>
      <w:r>
        <w:rPr>
          <w:spacing w:val="-11"/>
        </w:rPr>
        <w:t xml:space="preserve"> </w:t>
      </w:r>
      <w:r>
        <w:t>Superintendent,</w:t>
      </w:r>
      <w:r>
        <w:rPr>
          <w:spacing w:val="-14"/>
        </w:rPr>
        <w:t xml:space="preserve"> </w:t>
      </w:r>
      <w:r>
        <w:t>General</w:t>
      </w:r>
      <w:r>
        <w:rPr>
          <w:spacing w:val="-5"/>
        </w:rPr>
        <w:t xml:space="preserve"> </w:t>
      </w:r>
      <w:r>
        <w:rPr>
          <w:spacing w:val="-2"/>
        </w:rPr>
        <w:t>Update</w:t>
      </w:r>
      <w:r w:rsidR="00AC0586">
        <w:rPr>
          <w:spacing w:val="-2"/>
        </w:rPr>
        <w:t xml:space="preserve"> – Regarding the proposed recovery center, the citizen’s advisory committee have been selected and have met. There is also a non-voting counsel that Lee will attend. Lee has provided some information to the counsel regarding the work the District has done to th</w:t>
      </w:r>
      <w:r w:rsidR="00207F4B">
        <w:rPr>
          <w:spacing w:val="-2"/>
        </w:rPr>
        <w:t>is</w:t>
      </w:r>
      <w:r w:rsidR="00AC0586">
        <w:rPr>
          <w:spacing w:val="-2"/>
        </w:rPr>
        <w:t xml:space="preserve"> point. </w:t>
      </w:r>
      <w:r w:rsidR="00633E0D">
        <w:rPr>
          <w:spacing w:val="-2"/>
        </w:rPr>
        <w:t>The District’s role is undetermined at this time.</w:t>
      </w:r>
    </w:p>
    <w:p w14:paraId="74652EAA" w14:textId="04955596" w:rsidR="00633E0D" w:rsidRDefault="00633E0D" w:rsidP="00633E0D">
      <w:pPr>
        <w:pStyle w:val="ListParagraph"/>
        <w:tabs>
          <w:tab w:val="left" w:pos="1764"/>
        </w:tabs>
        <w:spacing w:line="252" w:lineRule="exact"/>
        <w:ind w:left="1763" w:firstLine="0"/>
        <w:rPr>
          <w:spacing w:val="-2"/>
        </w:rPr>
      </w:pPr>
      <w:r>
        <w:rPr>
          <w:spacing w:val="-2"/>
        </w:rPr>
        <w:t xml:space="preserve">The planning retreat is expected to be held mid-September. More to come. </w:t>
      </w:r>
    </w:p>
    <w:p w14:paraId="16627D9D" w14:textId="06E83806" w:rsidR="00633E0D" w:rsidRDefault="00633E0D" w:rsidP="00633E0D">
      <w:pPr>
        <w:pStyle w:val="ListParagraph"/>
        <w:tabs>
          <w:tab w:val="left" w:pos="1764"/>
        </w:tabs>
        <w:spacing w:line="252" w:lineRule="exact"/>
        <w:ind w:left="1763" w:firstLine="0"/>
        <w:rPr>
          <w:spacing w:val="-2"/>
        </w:rPr>
      </w:pPr>
      <w:r>
        <w:rPr>
          <w:spacing w:val="-2"/>
        </w:rPr>
        <w:t xml:space="preserve">The District’s insurance policy is being reviewed for renewal. Gaps were identified in IT security, Salem sought out some of the solutions. Implementing the improvements in IT security will not reduce the premium but will make the District’s information more secure. The quote is for D &amp;O and liability coverage. </w:t>
      </w:r>
    </w:p>
    <w:p w14:paraId="15B9ED3D" w14:textId="5AB74123" w:rsidR="00C62D02" w:rsidRDefault="00C62D02" w:rsidP="00633E0D">
      <w:pPr>
        <w:pStyle w:val="ListParagraph"/>
        <w:tabs>
          <w:tab w:val="left" w:pos="1764"/>
        </w:tabs>
        <w:spacing w:line="252" w:lineRule="exact"/>
        <w:ind w:left="1763" w:firstLine="0"/>
      </w:pPr>
      <w:r w:rsidRPr="00C62D02">
        <w:rPr>
          <w:rFonts w:ascii="Perpetua Titling MT" w:hAnsi="Perpetua Titling MT"/>
        </w:rPr>
        <w:t>Motion to authorize Lee Kerr to sign for the renewal of the insurance policy and authorize payment of that policy. Seconded. No discussion. Motion carried.</w:t>
      </w:r>
      <w:r>
        <w:rPr>
          <w:spacing w:val="-2"/>
        </w:rPr>
        <w:t xml:space="preserve"> </w:t>
      </w:r>
    </w:p>
    <w:p w14:paraId="7D62066F" w14:textId="77777777" w:rsidR="00A07FC1" w:rsidRDefault="00A07FC1">
      <w:pPr>
        <w:pStyle w:val="BodyText"/>
      </w:pPr>
    </w:p>
    <w:p w14:paraId="349DBE52" w14:textId="77777777" w:rsidR="00A07FC1" w:rsidRDefault="004D1C29">
      <w:pPr>
        <w:pStyle w:val="ListParagraph"/>
        <w:numPr>
          <w:ilvl w:val="2"/>
          <w:numId w:val="1"/>
        </w:numPr>
        <w:tabs>
          <w:tab w:val="left" w:pos="1764"/>
        </w:tabs>
        <w:spacing w:before="1"/>
        <w:ind w:hanging="366"/>
      </w:pPr>
      <w:r>
        <w:t>Legal</w:t>
      </w:r>
      <w:r>
        <w:rPr>
          <w:spacing w:val="-11"/>
        </w:rPr>
        <w:t xml:space="preserve"> </w:t>
      </w:r>
      <w:r>
        <w:t>Report</w:t>
      </w:r>
      <w:r>
        <w:rPr>
          <w:spacing w:val="-5"/>
        </w:rPr>
        <w:t xml:space="preserve"> </w:t>
      </w:r>
      <w:r>
        <w:t>-</w:t>
      </w:r>
      <w:r>
        <w:rPr>
          <w:spacing w:val="-12"/>
        </w:rPr>
        <w:t xml:space="preserve"> </w:t>
      </w:r>
      <w:r>
        <w:t>Heidi</w:t>
      </w:r>
      <w:r>
        <w:rPr>
          <w:spacing w:val="-5"/>
        </w:rPr>
        <w:t xml:space="preserve"> </w:t>
      </w:r>
      <w:r>
        <w:t>Ellerd,</w:t>
      </w:r>
      <w:r>
        <w:rPr>
          <w:spacing w:val="-8"/>
        </w:rPr>
        <w:t xml:space="preserve"> </w:t>
      </w:r>
      <w:r>
        <w:t>Legal</w:t>
      </w:r>
      <w:r>
        <w:rPr>
          <w:spacing w:val="-7"/>
        </w:rPr>
        <w:t xml:space="preserve"> </w:t>
      </w:r>
      <w:r>
        <w:rPr>
          <w:spacing w:val="-2"/>
        </w:rPr>
        <w:t>Counsel</w:t>
      </w:r>
    </w:p>
    <w:p w14:paraId="229B1C25" w14:textId="0D2E5840" w:rsidR="00A07FC1" w:rsidRDefault="004D1C29">
      <w:pPr>
        <w:pStyle w:val="ListParagraph"/>
        <w:numPr>
          <w:ilvl w:val="3"/>
          <w:numId w:val="1"/>
        </w:numPr>
        <w:tabs>
          <w:tab w:val="left" w:pos="1939"/>
        </w:tabs>
        <w:spacing w:before="6"/>
      </w:pPr>
      <w:r>
        <w:rPr>
          <w:spacing w:val="-2"/>
        </w:rPr>
        <w:t>Updates</w:t>
      </w:r>
      <w:r>
        <w:rPr>
          <w:spacing w:val="-6"/>
        </w:rPr>
        <w:t xml:space="preserve"> </w:t>
      </w:r>
      <w:r>
        <w:rPr>
          <w:spacing w:val="-2"/>
        </w:rPr>
        <w:t>–</w:t>
      </w:r>
      <w:r>
        <w:rPr>
          <w:spacing w:val="-5"/>
        </w:rPr>
        <w:t xml:space="preserve"> </w:t>
      </w:r>
      <w:r>
        <w:rPr>
          <w:spacing w:val="-2"/>
        </w:rPr>
        <w:t>Records</w:t>
      </w:r>
      <w:r>
        <w:rPr>
          <w:spacing w:val="-6"/>
        </w:rPr>
        <w:t xml:space="preserve"> </w:t>
      </w:r>
      <w:r>
        <w:rPr>
          <w:spacing w:val="-2"/>
        </w:rPr>
        <w:t>Requests</w:t>
      </w:r>
      <w:r w:rsidR="00633E0D">
        <w:rPr>
          <w:spacing w:val="-2"/>
        </w:rPr>
        <w:t xml:space="preserve"> – Nothing new to add.</w:t>
      </w:r>
    </w:p>
    <w:p w14:paraId="33936E71" w14:textId="77777777" w:rsidR="00A07FC1" w:rsidRDefault="00A07FC1">
      <w:pPr>
        <w:pStyle w:val="BodyText"/>
        <w:spacing w:before="6"/>
        <w:rPr>
          <w:sz w:val="24"/>
        </w:rPr>
      </w:pPr>
    </w:p>
    <w:p w14:paraId="3A00A4F7" w14:textId="77777777" w:rsidR="00A07FC1" w:rsidRDefault="004D1C29">
      <w:pPr>
        <w:pStyle w:val="ListParagraph"/>
        <w:numPr>
          <w:ilvl w:val="2"/>
          <w:numId w:val="1"/>
        </w:numPr>
        <w:tabs>
          <w:tab w:val="left" w:pos="1764"/>
        </w:tabs>
      </w:pPr>
      <w:r>
        <w:t>Administrative</w:t>
      </w:r>
      <w:r>
        <w:rPr>
          <w:spacing w:val="-13"/>
        </w:rPr>
        <w:t xml:space="preserve"> </w:t>
      </w:r>
      <w:r>
        <w:t>Report,</w:t>
      </w:r>
      <w:r>
        <w:rPr>
          <w:spacing w:val="-12"/>
        </w:rPr>
        <w:t xml:space="preserve"> </w:t>
      </w:r>
      <w:r>
        <w:t>Salem</w:t>
      </w:r>
      <w:r>
        <w:rPr>
          <w:spacing w:val="-11"/>
        </w:rPr>
        <w:t xml:space="preserve"> </w:t>
      </w:r>
      <w:r>
        <w:t>Thompson,</w:t>
      </w:r>
      <w:r>
        <w:rPr>
          <w:spacing w:val="-14"/>
        </w:rPr>
        <w:t xml:space="preserve"> </w:t>
      </w:r>
      <w:r>
        <w:t>Board</w:t>
      </w:r>
      <w:r>
        <w:rPr>
          <w:spacing w:val="-11"/>
        </w:rPr>
        <w:t xml:space="preserve"> </w:t>
      </w:r>
      <w:r>
        <w:rPr>
          <w:spacing w:val="-2"/>
        </w:rPr>
        <w:t>Coordinator</w:t>
      </w:r>
    </w:p>
    <w:p w14:paraId="45C56F3F" w14:textId="352F5698" w:rsidR="00A07FC1" w:rsidRPr="006073BD" w:rsidRDefault="004D1C29">
      <w:pPr>
        <w:pStyle w:val="ListParagraph"/>
        <w:numPr>
          <w:ilvl w:val="3"/>
          <w:numId w:val="1"/>
        </w:numPr>
        <w:tabs>
          <w:tab w:val="left" w:pos="1942"/>
        </w:tabs>
        <w:spacing w:before="4"/>
        <w:ind w:left="1941" w:hanging="275"/>
      </w:pPr>
      <w:r>
        <w:t>Records</w:t>
      </w:r>
      <w:r>
        <w:rPr>
          <w:spacing w:val="-11"/>
        </w:rPr>
        <w:t xml:space="preserve"> </w:t>
      </w:r>
      <w:r>
        <w:t>project</w:t>
      </w:r>
      <w:r>
        <w:rPr>
          <w:spacing w:val="-10"/>
        </w:rPr>
        <w:t xml:space="preserve"> </w:t>
      </w:r>
      <w:r>
        <w:rPr>
          <w:spacing w:val="-2"/>
        </w:rPr>
        <w:t>update</w:t>
      </w:r>
      <w:r w:rsidR="00C62D02">
        <w:rPr>
          <w:spacing w:val="-2"/>
        </w:rPr>
        <w:t xml:space="preserve"> – Not discussed.</w:t>
      </w:r>
    </w:p>
    <w:p w14:paraId="462DF904" w14:textId="332C6ED6" w:rsidR="00283214" w:rsidRPr="00C62D02" w:rsidRDefault="00CB69EF" w:rsidP="00283214">
      <w:pPr>
        <w:pStyle w:val="ListParagraph"/>
        <w:numPr>
          <w:ilvl w:val="3"/>
          <w:numId w:val="1"/>
        </w:numPr>
        <w:tabs>
          <w:tab w:val="left" w:pos="1942"/>
        </w:tabs>
        <w:spacing w:before="4"/>
        <w:ind w:left="1941" w:hanging="275"/>
      </w:pPr>
      <w:r>
        <w:rPr>
          <w:spacing w:val="-2"/>
        </w:rPr>
        <w:t>Discussion: Use of District issued iPads</w:t>
      </w:r>
      <w:r w:rsidR="004D1C29">
        <w:rPr>
          <w:spacing w:val="-2"/>
        </w:rPr>
        <w:t xml:space="preserve"> and additional IT security</w:t>
      </w:r>
      <w:r w:rsidR="00C62D02">
        <w:rPr>
          <w:spacing w:val="-2"/>
        </w:rPr>
        <w:t>. The commissioners are not using the iPads therefore destroying them was discussed and recommended.</w:t>
      </w:r>
    </w:p>
    <w:p w14:paraId="1292B4BB" w14:textId="77777777" w:rsidR="00C62D02" w:rsidRDefault="00C62D02" w:rsidP="00C62D02">
      <w:pPr>
        <w:pStyle w:val="ListParagraph"/>
        <w:tabs>
          <w:tab w:val="left" w:pos="1942"/>
        </w:tabs>
        <w:spacing w:before="4"/>
        <w:ind w:left="1941" w:firstLine="0"/>
        <w:rPr>
          <w:rFonts w:ascii="Perpetua Titling MT" w:hAnsi="Perpetua Titling MT"/>
        </w:rPr>
      </w:pPr>
    </w:p>
    <w:p w14:paraId="4AA4CE06" w14:textId="4D759141" w:rsidR="00C62D02" w:rsidRPr="00C62D02" w:rsidRDefault="00C62D02" w:rsidP="00C62D02">
      <w:pPr>
        <w:pStyle w:val="ListParagraph"/>
        <w:tabs>
          <w:tab w:val="left" w:pos="1942"/>
        </w:tabs>
        <w:spacing w:before="4"/>
        <w:ind w:left="1941" w:firstLine="0"/>
        <w:rPr>
          <w:rFonts w:ascii="Perpetua Titling MT" w:hAnsi="Perpetua Titling MT"/>
        </w:rPr>
      </w:pPr>
      <w:r w:rsidRPr="00C62D02">
        <w:rPr>
          <w:rFonts w:ascii="Perpetua Titling MT" w:hAnsi="Perpetua Titling MT"/>
        </w:rPr>
        <w:t xml:space="preserve">Motion to </w:t>
      </w:r>
      <w:r w:rsidR="00207F4B">
        <w:rPr>
          <w:rFonts w:ascii="Perpetua Titling MT" w:hAnsi="Perpetua Titling MT"/>
        </w:rPr>
        <w:t xml:space="preserve">DECLARE THE IPADS EXCESS TO THE NEEDS OF THE </w:t>
      </w:r>
      <w:proofErr w:type="gramStart"/>
      <w:r w:rsidR="00207F4B">
        <w:rPr>
          <w:rFonts w:ascii="Perpetua Titling MT" w:hAnsi="Perpetua Titling MT"/>
        </w:rPr>
        <w:t xml:space="preserve">DISTRICT, </w:t>
      </w:r>
      <w:r w:rsidRPr="00C62D02">
        <w:rPr>
          <w:rFonts w:ascii="Perpetua Titling MT" w:hAnsi="Perpetua Titling MT"/>
        </w:rPr>
        <w:t>and</w:t>
      </w:r>
      <w:proofErr w:type="gramEnd"/>
      <w:r w:rsidRPr="00C62D02">
        <w:rPr>
          <w:rFonts w:ascii="Perpetua Titling MT" w:hAnsi="Perpetua Titling MT"/>
        </w:rPr>
        <w:t xml:space="preserve"> dispose of them according to environmentally sound practices. Seconded. No discussion. Motion carried. </w:t>
      </w:r>
    </w:p>
    <w:p w14:paraId="21B1E01C" w14:textId="77777777" w:rsidR="00C62D02" w:rsidRDefault="00C62D02" w:rsidP="00C62D02">
      <w:pPr>
        <w:pStyle w:val="ListParagraph"/>
        <w:tabs>
          <w:tab w:val="left" w:pos="1942"/>
        </w:tabs>
        <w:spacing w:before="4"/>
        <w:ind w:left="1941" w:firstLine="0"/>
      </w:pPr>
    </w:p>
    <w:p w14:paraId="5A32935A" w14:textId="57D04DBC" w:rsidR="00AA3727" w:rsidRPr="00AA3727" w:rsidRDefault="004D1C29" w:rsidP="00AA3727">
      <w:pPr>
        <w:pStyle w:val="ListParagraph"/>
        <w:numPr>
          <w:ilvl w:val="1"/>
          <w:numId w:val="1"/>
        </w:numPr>
        <w:tabs>
          <w:tab w:val="left" w:pos="1942"/>
        </w:tabs>
        <w:spacing w:before="4"/>
      </w:pPr>
      <w:r w:rsidRPr="00283214">
        <w:rPr>
          <w:b/>
          <w:spacing w:val="-2"/>
        </w:rPr>
        <w:t>Committee</w:t>
      </w:r>
      <w:r w:rsidRPr="00283214">
        <w:rPr>
          <w:b/>
          <w:spacing w:val="-6"/>
        </w:rPr>
        <w:t xml:space="preserve"> </w:t>
      </w:r>
      <w:r w:rsidRPr="00283214">
        <w:rPr>
          <w:b/>
          <w:spacing w:val="-2"/>
        </w:rPr>
        <w:t>Reports/Recommendation</w:t>
      </w:r>
      <w:r w:rsidR="00AA3727">
        <w:rPr>
          <w:b/>
          <w:spacing w:val="-2"/>
        </w:rPr>
        <w:t>s</w:t>
      </w:r>
      <w:r w:rsidR="00C57BFF">
        <w:rPr>
          <w:b/>
          <w:spacing w:val="-2"/>
        </w:rPr>
        <w:t>-</w:t>
      </w:r>
    </w:p>
    <w:p w14:paraId="2294274D" w14:textId="77777777" w:rsidR="00FE6E74" w:rsidRDefault="004D1C29" w:rsidP="00FE6E74">
      <w:pPr>
        <w:pStyle w:val="ListParagraph"/>
        <w:numPr>
          <w:ilvl w:val="2"/>
          <w:numId w:val="1"/>
        </w:numPr>
        <w:tabs>
          <w:tab w:val="left" w:pos="1940"/>
        </w:tabs>
        <w:spacing w:before="4"/>
      </w:pPr>
      <w:r w:rsidRPr="00AA3727">
        <w:rPr>
          <w:u w:val="single"/>
        </w:rPr>
        <w:t>Finance</w:t>
      </w:r>
      <w:r w:rsidRPr="00AA3727">
        <w:rPr>
          <w:spacing w:val="-13"/>
          <w:u w:val="single"/>
        </w:rPr>
        <w:t xml:space="preserve"> </w:t>
      </w:r>
      <w:r w:rsidRPr="00AA3727">
        <w:rPr>
          <w:u w:val="single"/>
        </w:rPr>
        <w:t>Committee</w:t>
      </w:r>
      <w:r w:rsidRPr="00AA3727">
        <w:rPr>
          <w:spacing w:val="-9"/>
        </w:rPr>
        <w:t xml:space="preserve"> </w:t>
      </w:r>
      <w:r>
        <w:t>–</w:t>
      </w:r>
      <w:r w:rsidRPr="00AA3727">
        <w:rPr>
          <w:spacing w:val="-10"/>
        </w:rPr>
        <w:t xml:space="preserve"> </w:t>
      </w:r>
      <w:r>
        <w:t>Steve</w:t>
      </w:r>
      <w:r w:rsidRPr="00AA3727">
        <w:rPr>
          <w:spacing w:val="-12"/>
        </w:rPr>
        <w:t xml:space="preserve"> </w:t>
      </w:r>
      <w:r>
        <w:t>Blodgett,</w:t>
      </w:r>
      <w:r w:rsidRPr="00AA3727">
        <w:rPr>
          <w:spacing w:val="-12"/>
        </w:rPr>
        <w:t xml:space="preserve"> </w:t>
      </w:r>
      <w:r>
        <w:t>Finance</w:t>
      </w:r>
      <w:r w:rsidRPr="00AA3727">
        <w:rPr>
          <w:spacing w:val="-7"/>
        </w:rPr>
        <w:t xml:space="preserve"> </w:t>
      </w:r>
      <w:r>
        <w:t>Chair</w:t>
      </w:r>
      <w:r w:rsidRPr="00AA3727">
        <w:rPr>
          <w:spacing w:val="-9"/>
        </w:rPr>
        <w:t xml:space="preserve"> </w:t>
      </w:r>
      <w:r>
        <w:t>/</w:t>
      </w:r>
      <w:r w:rsidRPr="00AA3727">
        <w:rPr>
          <w:spacing w:val="-11"/>
        </w:rPr>
        <w:t xml:space="preserve"> </w:t>
      </w:r>
      <w:r>
        <w:t>Nathan</w:t>
      </w:r>
      <w:r w:rsidRPr="00AA3727">
        <w:rPr>
          <w:spacing w:val="-22"/>
        </w:rPr>
        <w:t xml:space="preserve"> </w:t>
      </w:r>
      <w:r w:rsidRPr="00AA3727">
        <w:rPr>
          <w:spacing w:val="-4"/>
        </w:rPr>
        <w:t>Burt</w:t>
      </w:r>
    </w:p>
    <w:p w14:paraId="64FDB074" w14:textId="212C2295" w:rsidR="00A07FC1" w:rsidRDefault="004D1C29" w:rsidP="00FE6E74">
      <w:pPr>
        <w:pStyle w:val="ListParagraph"/>
        <w:numPr>
          <w:ilvl w:val="3"/>
          <w:numId w:val="1"/>
        </w:numPr>
        <w:tabs>
          <w:tab w:val="left" w:pos="1940"/>
        </w:tabs>
        <w:spacing w:before="4"/>
      </w:pPr>
      <w:r>
        <w:t>Acceptance</w:t>
      </w:r>
      <w:r w:rsidRPr="00FE6E74">
        <w:rPr>
          <w:spacing w:val="-14"/>
        </w:rPr>
        <w:t xml:space="preserve"> </w:t>
      </w:r>
      <w:r>
        <w:t>of</w:t>
      </w:r>
      <w:r w:rsidRPr="00FE6E74">
        <w:rPr>
          <w:spacing w:val="-10"/>
        </w:rPr>
        <w:t xml:space="preserve"> </w:t>
      </w:r>
      <w:r w:rsidR="007505A8" w:rsidRPr="00FE6E74">
        <w:rPr>
          <w:spacing w:val="-10"/>
        </w:rPr>
        <w:t>June</w:t>
      </w:r>
      <w:r w:rsidRPr="00FE6E74">
        <w:rPr>
          <w:spacing w:val="-15"/>
        </w:rPr>
        <w:t xml:space="preserve"> </w:t>
      </w:r>
      <w:r>
        <w:t>financial</w:t>
      </w:r>
      <w:r w:rsidRPr="00FE6E74">
        <w:rPr>
          <w:spacing w:val="-14"/>
        </w:rPr>
        <w:t xml:space="preserve"> </w:t>
      </w:r>
      <w:r>
        <w:t>statements</w:t>
      </w:r>
      <w:r w:rsidRPr="00FE6E74">
        <w:rPr>
          <w:spacing w:val="-13"/>
        </w:rPr>
        <w:t xml:space="preserve"> </w:t>
      </w:r>
      <w:r>
        <w:t>–</w:t>
      </w:r>
      <w:r w:rsidRPr="00FE6E74">
        <w:rPr>
          <w:spacing w:val="-13"/>
        </w:rPr>
        <w:t xml:space="preserve"> </w:t>
      </w:r>
      <w:r>
        <w:t>Overview</w:t>
      </w:r>
      <w:r w:rsidRPr="00FE6E74">
        <w:rPr>
          <w:spacing w:val="-16"/>
        </w:rPr>
        <w:t xml:space="preserve"> </w:t>
      </w:r>
      <w:r>
        <w:t>by</w:t>
      </w:r>
      <w:r w:rsidRPr="00FE6E74">
        <w:rPr>
          <w:spacing w:val="-13"/>
        </w:rPr>
        <w:t xml:space="preserve"> </w:t>
      </w:r>
      <w:r>
        <w:t>Nathan</w:t>
      </w:r>
      <w:r w:rsidRPr="00FE6E74">
        <w:rPr>
          <w:spacing w:val="-11"/>
        </w:rPr>
        <w:t xml:space="preserve"> </w:t>
      </w:r>
      <w:r w:rsidRPr="00FE6E74">
        <w:rPr>
          <w:spacing w:val="-4"/>
        </w:rPr>
        <w:t>Burt</w:t>
      </w:r>
    </w:p>
    <w:p w14:paraId="73673711" w14:textId="16FCB461" w:rsidR="00A07FC1" w:rsidRPr="00C57BFF" w:rsidRDefault="004D1C29">
      <w:pPr>
        <w:pStyle w:val="ListParagraph"/>
        <w:numPr>
          <w:ilvl w:val="3"/>
          <w:numId w:val="1"/>
        </w:numPr>
        <w:tabs>
          <w:tab w:val="left" w:pos="1940"/>
        </w:tabs>
        <w:spacing w:line="252" w:lineRule="exact"/>
        <w:ind w:left="1939" w:hanging="270"/>
      </w:pPr>
      <w:r>
        <w:t>Approval</w:t>
      </w:r>
      <w:r>
        <w:rPr>
          <w:spacing w:val="-6"/>
        </w:rPr>
        <w:t xml:space="preserve"> </w:t>
      </w:r>
      <w:r>
        <w:t>of</w:t>
      </w:r>
      <w:r>
        <w:rPr>
          <w:spacing w:val="-7"/>
        </w:rPr>
        <w:t xml:space="preserve"> </w:t>
      </w:r>
      <w:r>
        <w:t>payments</w:t>
      </w:r>
      <w:r>
        <w:rPr>
          <w:spacing w:val="-8"/>
        </w:rPr>
        <w:t xml:space="preserve"> </w:t>
      </w:r>
      <w:r>
        <w:t>and</w:t>
      </w:r>
      <w:r>
        <w:rPr>
          <w:spacing w:val="-9"/>
        </w:rPr>
        <w:t xml:space="preserve"> </w:t>
      </w:r>
      <w:r>
        <w:rPr>
          <w:spacing w:val="-2"/>
        </w:rPr>
        <w:t>disbursements</w:t>
      </w:r>
      <w:r w:rsidR="00C57BFF">
        <w:rPr>
          <w:spacing w:val="-2"/>
        </w:rPr>
        <w:t xml:space="preserve"> – A general overview with no questions.</w:t>
      </w:r>
    </w:p>
    <w:p w14:paraId="778C28A4" w14:textId="77777777" w:rsidR="00C57BFF" w:rsidRPr="00C57BFF" w:rsidRDefault="00C57BFF" w:rsidP="00C57BFF">
      <w:pPr>
        <w:pStyle w:val="ListParagraph"/>
        <w:tabs>
          <w:tab w:val="left" w:pos="1940"/>
        </w:tabs>
        <w:spacing w:line="252" w:lineRule="exact"/>
        <w:ind w:firstLine="0"/>
        <w:rPr>
          <w:rFonts w:ascii="Perpetua Titling MT" w:hAnsi="Perpetua Titling MT"/>
        </w:rPr>
      </w:pPr>
    </w:p>
    <w:p w14:paraId="77A0BE4F" w14:textId="6C70AF0C" w:rsidR="00C57BFF" w:rsidRPr="00C57BFF" w:rsidRDefault="00C57BFF" w:rsidP="00C57BFF">
      <w:pPr>
        <w:pStyle w:val="ListParagraph"/>
        <w:tabs>
          <w:tab w:val="left" w:pos="1940"/>
        </w:tabs>
        <w:spacing w:line="252" w:lineRule="exact"/>
        <w:ind w:firstLine="0"/>
        <w:rPr>
          <w:rFonts w:ascii="Perpetua Titling MT" w:hAnsi="Perpetua Titling MT"/>
        </w:rPr>
      </w:pPr>
      <w:r w:rsidRPr="00C57BFF">
        <w:rPr>
          <w:rFonts w:ascii="Perpetua Titling MT" w:hAnsi="Perpetua Titling MT"/>
        </w:rPr>
        <w:t xml:space="preserve">Motion to approve the June financial statements, </w:t>
      </w:r>
      <w:r w:rsidR="00D40331" w:rsidRPr="00C57BFF">
        <w:rPr>
          <w:rFonts w:ascii="Perpetua Titling MT" w:hAnsi="Perpetua Titling MT"/>
        </w:rPr>
        <w:t>payments,</w:t>
      </w:r>
      <w:r w:rsidRPr="00C57BFF">
        <w:rPr>
          <w:rFonts w:ascii="Perpetua Titling MT" w:hAnsi="Perpetua Titling MT"/>
        </w:rPr>
        <w:t xml:space="preserve"> and disbursements. Seconded. No discussion. Motion carried. </w:t>
      </w:r>
    </w:p>
    <w:p w14:paraId="381471FA" w14:textId="77777777" w:rsidR="00C57BFF" w:rsidRDefault="00C57BFF" w:rsidP="00C57BFF">
      <w:pPr>
        <w:pStyle w:val="ListParagraph"/>
        <w:tabs>
          <w:tab w:val="left" w:pos="1940"/>
        </w:tabs>
        <w:spacing w:line="252" w:lineRule="exact"/>
        <w:ind w:firstLine="0"/>
      </w:pPr>
    </w:p>
    <w:p w14:paraId="59B8862E" w14:textId="26E5CFD2" w:rsidR="00A07FC1" w:rsidRDefault="004D1C29">
      <w:pPr>
        <w:pStyle w:val="ListParagraph"/>
        <w:numPr>
          <w:ilvl w:val="3"/>
          <w:numId w:val="1"/>
        </w:numPr>
        <w:tabs>
          <w:tab w:val="left" w:pos="1947"/>
        </w:tabs>
        <w:spacing w:line="252" w:lineRule="exact"/>
        <w:ind w:left="1946" w:hanging="277"/>
      </w:pPr>
      <w:r>
        <w:t>Treasurer’s</w:t>
      </w:r>
      <w:r>
        <w:rPr>
          <w:spacing w:val="-14"/>
        </w:rPr>
        <w:t xml:space="preserve"> </w:t>
      </w:r>
      <w:r>
        <w:t>Report</w:t>
      </w:r>
      <w:r>
        <w:rPr>
          <w:spacing w:val="-6"/>
        </w:rPr>
        <w:t xml:space="preserve"> </w:t>
      </w:r>
      <w:r>
        <w:t>–</w:t>
      </w:r>
      <w:r>
        <w:rPr>
          <w:spacing w:val="-13"/>
        </w:rPr>
        <w:t xml:space="preserve"> </w:t>
      </w:r>
      <w:r>
        <w:t>Steve</w:t>
      </w:r>
      <w:r>
        <w:rPr>
          <w:spacing w:val="-14"/>
        </w:rPr>
        <w:t xml:space="preserve"> </w:t>
      </w:r>
      <w:r>
        <w:rPr>
          <w:spacing w:val="-2"/>
        </w:rPr>
        <w:t>Blodgett</w:t>
      </w:r>
      <w:r w:rsidR="00D40331">
        <w:rPr>
          <w:spacing w:val="-2"/>
        </w:rPr>
        <w:t xml:space="preserve"> – see below. </w:t>
      </w:r>
    </w:p>
    <w:p w14:paraId="0209096E" w14:textId="6F8DF24A" w:rsidR="00D40331" w:rsidRDefault="004D1C29" w:rsidP="00D03C5B">
      <w:pPr>
        <w:pStyle w:val="ListParagraph"/>
        <w:numPr>
          <w:ilvl w:val="3"/>
          <w:numId w:val="1"/>
        </w:numPr>
        <w:tabs>
          <w:tab w:val="left" w:pos="1947"/>
        </w:tabs>
        <w:spacing w:line="252" w:lineRule="exact"/>
        <w:ind w:left="1946" w:firstLine="0"/>
        <w:jc w:val="right"/>
      </w:pPr>
      <w:r>
        <w:t>2021</w:t>
      </w:r>
      <w:r w:rsidRPr="00120E71">
        <w:rPr>
          <w:spacing w:val="-5"/>
        </w:rPr>
        <w:t xml:space="preserve"> </w:t>
      </w:r>
      <w:r>
        <w:t>Audit</w:t>
      </w:r>
      <w:r w:rsidRPr="00120E71">
        <w:rPr>
          <w:spacing w:val="-3"/>
        </w:rPr>
        <w:t xml:space="preserve"> </w:t>
      </w:r>
      <w:r>
        <w:t>–</w:t>
      </w:r>
      <w:r w:rsidRPr="00120E71">
        <w:rPr>
          <w:spacing w:val="-6"/>
        </w:rPr>
        <w:t xml:space="preserve"> </w:t>
      </w:r>
      <w:r w:rsidRPr="00120E71">
        <w:rPr>
          <w:spacing w:val="-2"/>
        </w:rPr>
        <w:t>update</w:t>
      </w:r>
      <w:r w:rsidR="00C57BFF" w:rsidRPr="00120E71">
        <w:rPr>
          <w:spacing w:val="-2"/>
        </w:rPr>
        <w:t xml:space="preserve"> – Eide Bailly is still working on the audit, it is progressing. </w:t>
      </w:r>
    </w:p>
    <w:p w14:paraId="1B000F25" w14:textId="75DD6563" w:rsidR="00A07FC1" w:rsidRDefault="004D1C29" w:rsidP="00FE6E74">
      <w:pPr>
        <w:pStyle w:val="ListParagraph"/>
        <w:numPr>
          <w:ilvl w:val="2"/>
          <w:numId w:val="1"/>
        </w:numPr>
        <w:tabs>
          <w:tab w:val="left" w:pos="1947"/>
        </w:tabs>
        <w:spacing w:line="252" w:lineRule="exact"/>
      </w:pPr>
      <w:r w:rsidRPr="00FE6E74">
        <w:rPr>
          <w:u w:val="single"/>
        </w:rPr>
        <w:t>Governance</w:t>
      </w:r>
      <w:r w:rsidRPr="00FE6E74">
        <w:rPr>
          <w:spacing w:val="-12"/>
          <w:u w:val="single"/>
        </w:rPr>
        <w:t xml:space="preserve"> </w:t>
      </w:r>
      <w:r w:rsidRPr="00FE6E74">
        <w:rPr>
          <w:u w:val="single"/>
        </w:rPr>
        <w:t>Committee</w:t>
      </w:r>
      <w:r w:rsidRPr="00FE6E74">
        <w:rPr>
          <w:spacing w:val="-11"/>
          <w:u w:val="single"/>
        </w:rPr>
        <w:t xml:space="preserve"> </w:t>
      </w:r>
      <w:r w:rsidRPr="00FE6E74">
        <w:rPr>
          <w:u w:val="single"/>
        </w:rPr>
        <w:t>Updates</w:t>
      </w:r>
      <w:r w:rsidRPr="00FE6E74">
        <w:rPr>
          <w:spacing w:val="-12"/>
        </w:rPr>
        <w:t xml:space="preserve"> </w:t>
      </w:r>
      <w:r>
        <w:t>–</w:t>
      </w:r>
      <w:r w:rsidRPr="00FE6E74">
        <w:rPr>
          <w:spacing w:val="-12"/>
        </w:rPr>
        <w:t xml:space="preserve"> </w:t>
      </w:r>
      <w:r>
        <w:t>Gary</w:t>
      </w:r>
      <w:r w:rsidRPr="00FE6E74">
        <w:rPr>
          <w:spacing w:val="-13"/>
        </w:rPr>
        <w:t xml:space="preserve"> </w:t>
      </w:r>
      <w:r w:rsidRPr="00FE6E74">
        <w:rPr>
          <w:spacing w:val="-4"/>
        </w:rPr>
        <w:t>Long</w:t>
      </w:r>
    </w:p>
    <w:p w14:paraId="6C51B630" w14:textId="39E5FF85" w:rsidR="00A07FC1" w:rsidRDefault="00D704B3" w:rsidP="00296615">
      <w:pPr>
        <w:pStyle w:val="ListParagraph"/>
        <w:numPr>
          <w:ilvl w:val="3"/>
          <w:numId w:val="1"/>
        </w:numPr>
        <w:tabs>
          <w:tab w:val="left" w:pos="1940"/>
        </w:tabs>
        <w:spacing w:line="251" w:lineRule="exact"/>
        <w:ind w:left="1939"/>
      </w:pPr>
      <w:r>
        <w:t>Update on commissioner compensation requests</w:t>
      </w:r>
      <w:r w:rsidR="00D40331">
        <w:t xml:space="preserve"> – Chad Bartram did a great job of making a compensation form. Some updates are being made by Salem who will send it out for use. </w:t>
      </w:r>
    </w:p>
    <w:p w14:paraId="255327C2" w14:textId="796794E9" w:rsidR="00FE6E74" w:rsidRDefault="00A55B58" w:rsidP="00FE6E74">
      <w:pPr>
        <w:pStyle w:val="ListParagraph"/>
        <w:numPr>
          <w:ilvl w:val="3"/>
          <w:numId w:val="1"/>
        </w:numPr>
        <w:tabs>
          <w:tab w:val="left" w:pos="1940"/>
        </w:tabs>
        <w:spacing w:line="251" w:lineRule="exact"/>
        <w:ind w:left="1939"/>
      </w:pPr>
      <w:r>
        <w:t>Excuse Planning Committee Chair, Wanda Briggs</w:t>
      </w:r>
      <w:r w:rsidR="00D40331">
        <w:t xml:space="preserve"> – Wanda is on travel. </w:t>
      </w:r>
    </w:p>
    <w:p w14:paraId="6E5FC617" w14:textId="77777777" w:rsidR="00D40331" w:rsidRDefault="00D40331" w:rsidP="00D40331">
      <w:pPr>
        <w:pStyle w:val="ListParagraph"/>
        <w:tabs>
          <w:tab w:val="left" w:pos="1940"/>
        </w:tabs>
        <w:spacing w:line="251" w:lineRule="exact"/>
        <w:ind w:firstLine="0"/>
        <w:rPr>
          <w:rFonts w:ascii="Perpetua Titling MT" w:hAnsi="Perpetua Titling MT"/>
        </w:rPr>
      </w:pPr>
    </w:p>
    <w:p w14:paraId="15C8B13F" w14:textId="77181225" w:rsidR="00D40331" w:rsidRDefault="00207F4B" w:rsidP="00D40331">
      <w:pPr>
        <w:pStyle w:val="ListParagraph"/>
        <w:tabs>
          <w:tab w:val="left" w:pos="1940"/>
        </w:tabs>
        <w:spacing w:line="251" w:lineRule="exact"/>
        <w:ind w:firstLine="0"/>
        <w:rPr>
          <w:rFonts w:ascii="Perpetua Titling MT" w:hAnsi="Perpetua Titling MT"/>
        </w:rPr>
      </w:pPr>
      <w:r>
        <w:rPr>
          <w:rFonts w:ascii="Perpetua Titling MT" w:hAnsi="Perpetua Titling MT"/>
        </w:rPr>
        <w:t xml:space="preserve">Motion for </w:t>
      </w:r>
      <w:r w:rsidR="00D40331" w:rsidRPr="00D40331">
        <w:rPr>
          <w:rFonts w:ascii="Perpetua Titling MT" w:hAnsi="Perpetua Titling MT"/>
        </w:rPr>
        <w:t xml:space="preserve">Wanda Briggs </w:t>
      </w:r>
      <w:r>
        <w:rPr>
          <w:rFonts w:ascii="Perpetua Titling MT" w:hAnsi="Perpetua Titling MT"/>
        </w:rPr>
        <w:t>to be</w:t>
      </w:r>
      <w:r w:rsidR="00D40331" w:rsidRPr="00D40331">
        <w:rPr>
          <w:rFonts w:ascii="Perpetua Titling MT" w:hAnsi="Perpetua Titling MT"/>
        </w:rPr>
        <w:t xml:space="preserve"> excused from attendance at this regular meeting due to </w:t>
      </w:r>
      <w:proofErr w:type="gramStart"/>
      <w:r w:rsidR="00D40331" w:rsidRPr="00D40331">
        <w:rPr>
          <w:rFonts w:ascii="Perpetua Titling MT" w:hAnsi="Perpetua Titling MT"/>
        </w:rPr>
        <w:t>travel.</w:t>
      </w:r>
      <w:r>
        <w:rPr>
          <w:rFonts w:ascii="Perpetua Titling MT" w:hAnsi="Perpetua Titling MT"/>
        </w:rPr>
        <w:t>.</w:t>
      </w:r>
      <w:proofErr w:type="gramEnd"/>
      <w:r>
        <w:rPr>
          <w:rFonts w:ascii="Perpetua Titling MT" w:hAnsi="Perpetua Titling MT"/>
        </w:rPr>
        <w:t xml:space="preserve">  seconded. No discussion motion carried.</w:t>
      </w:r>
    </w:p>
    <w:p w14:paraId="773A78C8" w14:textId="77777777" w:rsidR="00D40331" w:rsidRPr="00D40331" w:rsidRDefault="00D40331" w:rsidP="00D40331">
      <w:pPr>
        <w:pStyle w:val="ListParagraph"/>
        <w:tabs>
          <w:tab w:val="left" w:pos="1940"/>
        </w:tabs>
        <w:spacing w:line="251" w:lineRule="exact"/>
        <w:ind w:firstLine="0"/>
        <w:rPr>
          <w:rFonts w:ascii="Perpetua Titling MT" w:hAnsi="Perpetua Titling MT"/>
        </w:rPr>
      </w:pPr>
    </w:p>
    <w:p w14:paraId="1556513B" w14:textId="4DF0AE15" w:rsidR="00A07FC1" w:rsidRDefault="004D1C29" w:rsidP="00FE6E74">
      <w:pPr>
        <w:pStyle w:val="ListParagraph"/>
        <w:numPr>
          <w:ilvl w:val="2"/>
          <w:numId w:val="1"/>
        </w:numPr>
        <w:tabs>
          <w:tab w:val="left" w:pos="1940"/>
        </w:tabs>
        <w:spacing w:line="251" w:lineRule="exact"/>
      </w:pPr>
      <w:r w:rsidRPr="00FE6E74">
        <w:rPr>
          <w:u w:val="single"/>
        </w:rPr>
        <w:t>Planning</w:t>
      </w:r>
      <w:r w:rsidRPr="00FE6E74">
        <w:rPr>
          <w:spacing w:val="-10"/>
          <w:u w:val="single"/>
        </w:rPr>
        <w:t xml:space="preserve"> </w:t>
      </w:r>
      <w:r w:rsidRPr="00FE6E74">
        <w:rPr>
          <w:u w:val="single"/>
        </w:rPr>
        <w:t>Committee</w:t>
      </w:r>
      <w:r w:rsidRPr="00FE6E74">
        <w:rPr>
          <w:spacing w:val="-10"/>
        </w:rPr>
        <w:t xml:space="preserve"> </w:t>
      </w:r>
      <w:r>
        <w:t>–</w:t>
      </w:r>
      <w:r w:rsidRPr="00FE6E74">
        <w:rPr>
          <w:spacing w:val="-11"/>
        </w:rPr>
        <w:t xml:space="preserve"> </w:t>
      </w:r>
      <w:r w:rsidR="00900CDC">
        <w:t>Marv Kinney</w:t>
      </w:r>
    </w:p>
    <w:p w14:paraId="2B77089F" w14:textId="23E87AB8" w:rsidR="00A07FC1" w:rsidRDefault="004D1C29">
      <w:pPr>
        <w:pStyle w:val="ListParagraph"/>
        <w:numPr>
          <w:ilvl w:val="3"/>
          <w:numId w:val="1"/>
        </w:numPr>
        <w:tabs>
          <w:tab w:val="left" w:pos="1940"/>
        </w:tabs>
        <w:spacing w:line="253" w:lineRule="exact"/>
        <w:ind w:left="1939" w:hanging="270"/>
      </w:pPr>
      <w:r>
        <w:t>General</w:t>
      </w:r>
      <w:r>
        <w:rPr>
          <w:spacing w:val="-8"/>
        </w:rPr>
        <w:t xml:space="preserve"> </w:t>
      </w:r>
      <w:r>
        <w:rPr>
          <w:spacing w:val="-2"/>
        </w:rPr>
        <w:t>update</w:t>
      </w:r>
      <w:r w:rsidR="008329A0">
        <w:rPr>
          <w:spacing w:val="-2"/>
        </w:rPr>
        <w:t xml:space="preserve">- The community needs health assessment draft will be out this fall and formalized later. </w:t>
      </w:r>
    </w:p>
    <w:p w14:paraId="1C7C3A6F" w14:textId="47D86687" w:rsidR="00FE6E74" w:rsidRDefault="00900CDC" w:rsidP="00FE6E74">
      <w:pPr>
        <w:pStyle w:val="ListParagraph"/>
        <w:numPr>
          <w:ilvl w:val="3"/>
          <w:numId w:val="1"/>
        </w:numPr>
        <w:tabs>
          <w:tab w:val="left" w:pos="1940"/>
        </w:tabs>
        <w:spacing w:before="9"/>
        <w:ind w:left="1939" w:hanging="270"/>
      </w:pPr>
      <w:r>
        <w:t>Update</w:t>
      </w:r>
      <w:r w:rsidR="004D1C29">
        <w:rPr>
          <w:spacing w:val="-6"/>
        </w:rPr>
        <w:t xml:space="preserve"> </w:t>
      </w:r>
      <w:r w:rsidR="004D1C29">
        <w:t>on</w:t>
      </w:r>
      <w:r w:rsidR="004D1C29">
        <w:rPr>
          <w:spacing w:val="-14"/>
        </w:rPr>
        <w:t xml:space="preserve"> </w:t>
      </w:r>
      <w:r w:rsidR="004D1C29">
        <w:t>full</w:t>
      </w:r>
      <w:r w:rsidR="004D1C29">
        <w:rPr>
          <w:spacing w:val="-11"/>
        </w:rPr>
        <w:t xml:space="preserve"> </w:t>
      </w:r>
      <w:r w:rsidR="004D1C29">
        <w:t>commission</w:t>
      </w:r>
      <w:r w:rsidR="004D1C29">
        <w:rPr>
          <w:spacing w:val="-13"/>
        </w:rPr>
        <w:t xml:space="preserve"> </w:t>
      </w:r>
      <w:r w:rsidR="004D1C29">
        <w:t>Strategic</w:t>
      </w:r>
      <w:r w:rsidR="004D1C29">
        <w:rPr>
          <w:spacing w:val="-11"/>
        </w:rPr>
        <w:t xml:space="preserve"> </w:t>
      </w:r>
      <w:r w:rsidR="004D1C29">
        <w:t>Planning</w:t>
      </w:r>
      <w:r w:rsidR="004D1C29">
        <w:rPr>
          <w:spacing w:val="-11"/>
        </w:rPr>
        <w:t xml:space="preserve"> </w:t>
      </w:r>
      <w:r w:rsidR="004D1C29">
        <w:rPr>
          <w:spacing w:val="-2"/>
        </w:rPr>
        <w:t>Retreat</w:t>
      </w:r>
      <w:r w:rsidR="008329A0">
        <w:rPr>
          <w:spacing w:val="-2"/>
        </w:rPr>
        <w:t xml:space="preserve"> – Mid-September</w:t>
      </w:r>
    </w:p>
    <w:p w14:paraId="374D116A" w14:textId="6797428B" w:rsidR="00E81BC2" w:rsidRDefault="004D1C29" w:rsidP="00E81BC2">
      <w:pPr>
        <w:pStyle w:val="ListParagraph"/>
        <w:numPr>
          <w:ilvl w:val="2"/>
          <w:numId w:val="1"/>
        </w:numPr>
        <w:tabs>
          <w:tab w:val="left" w:pos="1940"/>
        </w:tabs>
        <w:spacing w:before="9"/>
      </w:pPr>
      <w:r w:rsidRPr="00FE6E74">
        <w:rPr>
          <w:u w:val="single"/>
        </w:rPr>
        <w:t>Adult Day Services</w:t>
      </w:r>
      <w:r w:rsidRPr="00FE6E74">
        <w:rPr>
          <w:spacing w:val="-1"/>
        </w:rPr>
        <w:t xml:space="preserve"> </w:t>
      </w:r>
      <w:r>
        <w:t>– General Update:</w:t>
      </w:r>
      <w:r w:rsidRPr="00FE6E74">
        <w:rPr>
          <w:spacing w:val="40"/>
        </w:rPr>
        <w:t xml:space="preserve"> </w:t>
      </w:r>
      <w:r>
        <w:t>Rick Reil/Steve</w:t>
      </w:r>
      <w:r w:rsidRPr="00FE6E74">
        <w:rPr>
          <w:spacing w:val="-5"/>
        </w:rPr>
        <w:t xml:space="preserve"> </w:t>
      </w:r>
      <w:r>
        <w:t xml:space="preserve">Blodgett </w:t>
      </w:r>
      <w:r w:rsidR="008329A0">
        <w:t>–</w:t>
      </w:r>
      <w:r w:rsidR="00845637">
        <w:t xml:space="preserve"> </w:t>
      </w:r>
      <w:r w:rsidR="008329A0">
        <w:t>The census is up and financials are as expected for this time of year. Barb Edwards</w:t>
      </w:r>
      <w:r w:rsidR="009158DB">
        <w:t>’</w:t>
      </w:r>
      <w:r w:rsidR="008329A0">
        <w:t xml:space="preserve"> last day </w:t>
      </w:r>
      <w:r w:rsidR="009158DB">
        <w:t xml:space="preserve">as executive director </w:t>
      </w:r>
      <w:r w:rsidR="008329A0">
        <w:t xml:space="preserve">will be </w:t>
      </w:r>
      <w:r w:rsidR="009158DB">
        <w:t xml:space="preserve">July 31 and Salem Thompson will start August 1. This board is grateful for Barb’s leadership and presence through the changes ADS faced since 2019 when </w:t>
      </w:r>
      <w:r w:rsidR="00120E71">
        <w:t xml:space="preserve">RCCH </w:t>
      </w:r>
      <w:r w:rsidR="009158DB">
        <w:t>let the service go out from under its system. A letter will be drafted and sent in appreciation of her service.</w:t>
      </w:r>
    </w:p>
    <w:p w14:paraId="160C4491" w14:textId="77777777" w:rsidR="000C3B24" w:rsidRDefault="000C3B24" w:rsidP="000C3B24">
      <w:pPr>
        <w:tabs>
          <w:tab w:val="left" w:pos="1940"/>
        </w:tabs>
        <w:spacing w:before="9"/>
      </w:pPr>
    </w:p>
    <w:p w14:paraId="53DB89C6" w14:textId="13DBD41A" w:rsidR="00E81BC2" w:rsidRPr="0084250D" w:rsidRDefault="004D1C29" w:rsidP="0084250D">
      <w:pPr>
        <w:pStyle w:val="ListParagraph"/>
        <w:numPr>
          <w:ilvl w:val="1"/>
          <w:numId w:val="1"/>
        </w:numPr>
        <w:tabs>
          <w:tab w:val="left" w:pos="1940"/>
        </w:tabs>
        <w:spacing w:before="9"/>
      </w:pPr>
      <w:r w:rsidRPr="00E81BC2">
        <w:rPr>
          <w:b/>
        </w:rPr>
        <w:t>Exec</w:t>
      </w:r>
      <w:r w:rsidR="00E81BC2" w:rsidRPr="00E81BC2">
        <w:rPr>
          <w:b/>
        </w:rPr>
        <w:t>utive Session</w:t>
      </w:r>
      <w:r w:rsidR="008329A0">
        <w:rPr>
          <w:b/>
        </w:rPr>
        <w:t>- None</w:t>
      </w:r>
    </w:p>
    <w:p w14:paraId="1258690A" w14:textId="77777777" w:rsidR="0084250D" w:rsidRPr="0084250D" w:rsidRDefault="004D1C29" w:rsidP="0084250D">
      <w:pPr>
        <w:pStyle w:val="ListParagraph"/>
        <w:numPr>
          <w:ilvl w:val="0"/>
          <w:numId w:val="2"/>
        </w:numPr>
        <w:tabs>
          <w:tab w:val="left" w:pos="1940"/>
        </w:tabs>
        <w:spacing w:before="1" w:line="252" w:lineRule="exact"/>
        <w:jc w:val="left"/>
        <w:rPr>
          <w:b/>
        </w:rPr>
      </w:pPr>
      <w:r w:rsidRPr="0084250D">
        <w:rPr>
          <w:b/>
          <w:spacing w:val="-4"/>
        </w:rPr>
        <w:t>COMMISSIONER</w:t>
      </w:r>
      <w:r w:rsidRPr="0084250D">
        <w:rPr>
          <w:b/>
          <w:spacing w:val="4"/>
        </w:rPr>
        <w:t xml:space="preserve"> </w:t>
      </w:r>
      <w:r w:rsidRPr="0084250D">
        <w:rPr>
          <w:b/>
          <w:spacing w:val="-2"/>
        </w:rPr>
        <w:t>COMMENTS</w:t>
      </w:r>
      <w:r w:rsidR="00B81C3F" w:rsidRPr="0084250D">
        <w:rPr>
          <w:b/>
          <w:spacing w:val="-2"/>
        </w:rPr>
        <w:t xml:space="preserve"> </w:t>
      </w:r>
    </w:p>
    <w:p w14:paraId="194ECB95" w14:textId="5E2B20B1" w:rsidR="0084250D" w:rsidRPr="0084250D" w:rsidRDefault="004D1C29" w:rsidP="004464DE">
      <w:pPr>
        <w:pStyle w:val="ListParagraph"/>
        <w:numPr>
          <w:ilvl w:val="1"/>
          <w:numId w:val="2"/>
        </w:numPr>
        <w:tabs>
          <w:tab w:val="left" w:pos="1940"/>
        </w:tabs>
        <w:spacing w:before="1" w:line="252" w:lineRule="exact"/>
        <w:rPr>
          <w:b/>
        </w:rPr>
      </w:pPr>
      <w:r w:rsidRPr="0084250D">
        <w:rPr>
          <w:b/>
          <w:spacing w:val="-2"/>
        </w:rPr>
        <w:t>Upcoming</w:t>
      </w:r>
      <w:r w:rsidRPr="0084250D">
        <w:rPr>
          <w:b/>
          <w:spacing w:val="1"/>
        </w:rPr>
        <w:t xml:space="preserve"> </w:t>
      </w:r>
      <w:r w:rsidRPr="0084250D">
        <w:rPr>
          <w:b/>
          <w:spacing w:val="-2"/>
        </w:rPr>
        <w:t>items</w:t>
      </w:r>
      <w:r w:rsidR="009158DB">
        <w:rPr>
          <w:b/>
          <w:spacing w:val="-2"/>
        </w:rPr>
        <w:t xml:space="preserve"> – Board retreat mid-September, details TBD.</w:t>
      </w:r>
    </w:p>
    <w:p w14:paraId="46CCE28E" w14:textId="77777777" w:rsidR="004464DE" w:rsidRPr="004464DE" w:rsidRDefault="004D1C29" w:rsidP="004464DE">
      <w:pPr>
        <w:pStyle w:val="ListParagraph"/>
        <w:numPr>
          <w:ilvl w:val="0"/>
          <w:numId w:val="2"/>
        </w:numPr>
        <w:tabs>
          <w:tab w:val="left" w:pos="1940"/>
        </w:tabs>
        <w:spacing w:before="1" w:line="252" w:lineRule="exact"/>
        <w:jc w:val="left"/>
        <w:rPr>
          <w:b/>
        </w:rPr>
      </w:pPr>
      <w:r w:rsidRPr="0084250D">
        <w:rPr>
          <w:b/>
          <w:spacing w:val="-2"/>
        </w:rPr>
        <w:t>MEETINGS/EVENTS/EDUCATION:</w:t>
      </w:r>
    </w:p>
    <w:p w14:paraId="02035509" w14:textId="77777777" w:rsidR="004464DE" w:rsidRDefault="004464DE" w:rsidP="004464DE">
      <w:pPr>
        <w:pStyle w:val="ListParagraph"/>
        <w:tabs>
          <w:tab w:val="left" w:pos="1940"/>
        </w:tabs>
        <w:spacing w:before="1" w:line="252" w:lineRule="exact"/>
        <w:ind w:left="623" w:firstLine="0"/>
        <w:rPr>
          <w:b/>
          <w:spacing w:val="-2"/>
        </w:rPr>
      </w:pPr>
    </w:p>
    <w:p w14:paraId="764C243D" w14:textId="30E0C99B" w:rsidR="004464DE" w:rsidRDefault="004D1C29" w:rsidP="004464DE">
      <w:pPr>
        <w:pStyle w:val="ListParagraph"/>
        <w:tabs>
          <w:tab w:val="left" w:pos="1940"/>
        </w:tabs>
        <w:spacing w:before="1" w:line="252" w:lineRule="exact"/>
        <w:ind w:left="623" w:firstLine="0"/>
        <w:rPr>
          <w:b/>
          <w:spacing w:val="-2"/>
        </w:rPr>
      </w:pPr>
      <w:r w:rsidRPr="004464DE">
        <w:rPr>
          <w:b/>
          <w:spacing w:val="-2"/>
        </w:rPr>
        <w:t>Next</w:t>
      </w:r>
      <w:r w:rsidRPr="004464DE">
        <w:rPr>
          <w:b/>
          <w:spacing w:val="-3"/>
        </w:rPr>
        <w:t xml:space="preserve"> </w:t>
      </w:r>
      <w:r w:rsidRPr="004464DE">
        <w:rPr>
          <w:b/>
          <w:spacing w:val="-2"/>
        </w:rPr>
        <w:t>Regularly</w:t>
      </w:r>
      <w:r w:rsidRPr="004464DE">
        <w:rPr>
          <w:b/>
          <w:spacing w:val="-3"/>
        </w:rPr>
        <w:t xml:space="preserve"> </w:t>
      </w:r>
      <w:r w:rsidRPr="004464DE">
        <w:rPr>
          <w:b/>
          <w:spacing w:val="-2"/>
        </w:rPr>
        <w:t>Scheduled</w:t>
      </w:r>
      <w:r w:rsidRPr="004464DE">
        <w:rPr>
          <w:b/>
          <w:spacing w:val="-7"/>
        </w:rPr>
        <w:t xml:space="preserve"> </w:t>
      </w:r>
      <w:r w:rsidRPr="004464DE">
        <w:rPr>
          <w:b/>
          <w:spacing w:val="-2"/>
        </w:rPr>
        <w:t>Board</w:t>
      </w:r>
      <w:r w:rsidRPr="004464DE">
        <w:rPr>
          <w:b/>
          <w:spacing w:val="-7"/>
        </w:rPr>
        <w:t xml:space="preserve"> </w:t>
      </w:r>
      <w:r w:rsidRPr="004464DE">
        <w:rPr>
          <w:b/>
          <w:spacing w:val="-2"/>
        </w:rPr>
        <w:t>Meeting</w:t>
      </w:r>
      <w:r w:rsidRPr="004464DE">
        <w:rPr>
          <w:b/>
          <w:spacing w:val="-12"/>
        </w:rPr>
        <w:t xml:space="preserve"> </w:t>
      </w:r>
      <w:r w:rsidRPr="004464DE">
        <w:rPr>
          <w:b/>
          <w:spacing w:val="-2"/>
        </w:rPr>
        <w:t>–</w:t>
      </w:r>
      <w:r w:rsidRPr="004464DE">
        <w:rPr>
          <w:b/>
          <w:spacing w:val="1"/>
        </w:rPr>
        <w:t xml:space="preserve"> </w:t>
      </w:r>
      <w:r w:rsidRPr="004464DE">
        <w:rPr>
          <w:b/>
          <w:spacing w:val="-2"/>
          <w:u w:val="single"/>
        </w:rPr>
        <w:t>Thursday,</w:t>
      </w:r>
      <w:r w:rsidR="00894AFE" w:rsidRPr="004464DE">
        <w:rPr>
          <w:b/>
          <w:spacing w:val="-4"/>
          <w:u w:val="single"/>
        </w:rPr>
        <w:t xml:space="preserve"> Aug. 25</w:t>
      </w:r>
      <w:r w:rsidRPr="004464DE">
        <w:rPr>
          <w:b/>
          <w:spacing w:val="-2"/>
          <w:u w:val="single"/>
        </w:rPr>
        <w:t>,</w:t>
      </w:r>
      <w:r w:rsidRPr="004464DE">
        <w:rPr>
          <w:b/>
          <w:spacing w:val="-1"/>
          <w:u w:val="single"/>
        </w:rPr>
        <w:t xml:space="preserve"> </w:t>
      </w:r>
      <w:r w:rsidRPr="004464DE">
        <w:rPr>
          <w:b/>
          <w:spacing w:val="-2"/>
          <w:u w:val="single"/>
        </w:rPr>
        <w:t>2022</w:t>
      </w:r>
      <w:r w:rsidRPr="004464DE">
        <w:rPr>
          <w:b/>
          <w:spacing w:val="-9"/>
        </w:rPr>
        <w:t xml:space="preserve"> </w:t>
      </w:r>
      <w:r w:rsidRPr="004464DE">
        <w:rPr>
          <w:b/>
          <w:spacing w:val="-2"/>
        </w:rPr>
        <w:t>@</w:t>
      </w:r>
      <w:r w:rsidRPr="004464DE">
        <w:rPr>
          <w:b/>
          <w:spacing w:val="10"/>
        </w:rPr>
        <w:t xml:space="preserve"> </w:t>
      </w:r>
      <w:r w:rsidRPr="004464DE">
        <w:rPr>
          <w:b/>
          <w:spacing w:val="-2"/>
        </w:rPr>
        <w:t>5:00p.m.</w:t>
      </w:r>
      <w:r w:rsidRPr="004464DE">
        <w:rPr>
          <w:b/>
          <w:spacing w:val="-1"/>
        </w:rPr>
        <w:t xml:space="preserve"> </w:t>
      </w:r>
    </w:p>
    <w:p w14:paraId="30CB8EAB" w14:textId="77777777" w:rsidR="004464DE" w:rsidRDefault="004464DE" w:rsidP="004464DE">
      <w:pPr>
        <w:pStyle w:val="ListParagraph"/>
        <w:tabs>
          <w:tab w:val="left" w:pos="1940"/>
        </w:tabs>
        <w:spacing w:before="1" w:line="252" w:lineRule="exact"/>
        <w:ind w:left="623" w:firstLine="0"/>
        <w:rPr>
          <w:b/>
          <w:spacing w:val="-2"/>
        </w:rPr>
      </w:pPr>
    </w:p>
    <w:p w14:paraId="0F58E79D" w14:textId="4B8D181B" w:rsidR="00A07FC1" w:rsidRDefault="004D1C29" w:rsidP="004464DE">
      <w:pPr>
        <w:pStyle w:val="ListParagraph"/>
        <w:tabs>
          <w:tab w:val="left" w:pos="1940"/>
        </w:tabs>
        <w:spacing w:before="1" w:line="252" w:lineRule="exact"/>
        <w:ind w:left="623" w:firstLine="0"/>
        <w:rPr>
          <w:b/>
        </w:rPr>
      </w:pPr>
      <w:r>
        <w:rPr>
          <w:b/>
        </w:rPr>
        <w:t>Close</w:t>
      </w:r>
      <w:r>
        <w:rPr>
          <w:b/>
          <w:spacing w:val="-13"/>
        </w:rPr>
        <w:t xml:space="preserve"> </w:t>
      </w:r>
      <w:r>
        <w:rPr>
          <w:b/>
        </w:rPr>
        <w:t>of</w:t>
      </w:r>
      <w:r>
        <w:rPr>
          <w:b/>
          <w:spacing w:val="-11"/>
        </w:rPr>
        <w:t xml:space="preserve"> </w:t>
      </w:r>
      <w:r>
        <w:rPr>
          <w:b/>
          <w:spacing w:val="-2"/>
        </w:rPr>
        <w:t>Meeting</w:t>
      </w:r>
      <w:r w:rsidR="008329A0">
        <w:rPr>
          <w:b/>
          <w:spacing w:val="-2"/>
        </w:rPr>
        <w:t xml:space="preserve"> – 5:46 pm</w:t>
      </w:r>
    </w:p>
    <w:sectPr w:rsidR="00A07FC1">
      <w:headerReference w:type="default" r:id="rId10"/>
      <w:footerReference w:type="default" r:id="rId11"/>
      <w:type w:val="continuous"/>
      <w:pgSz w:w="12240" w:h="15840"/>
      <w:pgMar w:top="1380" w:right="94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8402A" w14:textId="77777777" w:rsidR="002F5E51" w:rsidRDefault="002F5E51" w:rsidP="00D35827">
      <w:r>
        <w:separator/>
      </w:r>
    </w:p>
  </w:endnote>
  <w:endnote w:type="continuationSeparator" w:id="0">
    <w:p w14:paraId="544B6F72" w14:textId="77777777" w:rsidR="002F5E51" w:rsidRDefault="002F5E51" w:rsidP="00D3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729842"/>
      <w:docPartObj>
        <w:docPartGallery w:val="Page Numbers (Bottom of Page)"/>
        <w:docPartUnique/>
      </w:docPartObj>
    </w:sdtPr>
    <w:sdtEndPr/>
    <w:sdtContent>
      <w:sdt>
        <w:sdtPr>
          <w:id w:val="-1769616900"/>
          <w:docPartObj>
            <w:docPartGallery w:val="Page Numbers (Top of Page)"/>
            <w:docPartUnique/>
          </w:docPartObj>
        </w:sdtPr>
        <w:sdtEndPr/>
        <w:sdtContent>
          <w:p w14:paraId="19A20CB3" w14:textId="4E8AEFA4" w:rsidR="008631A7" w:rsidRDefault="008631A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A4107A6" w14:textId="77777777" w:rsidR="00D35827" w:rsidRDefault="00D35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CF203" w14:textId="77777777" w:rsidR="002F5E51" w:rsidRDefault="002F5E51" w:rsidP="00D35827">
      <w:r>
        <w:separator/>
      </w:r>
    </w:p>
  </w:footnote>
  <w:footnote w:type="continuationSeparator" w:id="0">
    <w:p w14:paraId="5578913A" w14:textId="77777777" w:rsidR="002F5E51" w:rsidRDefault="002F5E51" w:rsidP="00D35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3938" w14:textId="44A5159C" w:rsidR="00D35827" w:rsidRDefault="00D35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4611E"/>
    <w:multiLevelType w:val="hybridMultilevel"/>
    <w:tmpl w:val="250ED454"/>
    <w:lvl w:ilvl="0" w:tplc="15FCA8F2">
      <w:start w:val="1"/>
      <w:numFmt w:val="upperRoman"/>
      <w:lvlText w:val="%1."/>
      <w:lvlJc w:val="left"/>
      <w:pPr>
        <w:ind w:left="623" w:hanging="507"/>
        <w:jc w:val="right"/>
      </w:pPr>
      <w:rPr>
        <w:rFonts w:ascii="Times New Roman" w:eastAsia="Times New Roman" w:hAnsi="Times New Roman" w:cs="Times New Roman" w:hint="default"/>
        <w:b/>
        <w:bCs/>
        <w:i w:val="0"/>
        <w:iCs w:val="0"/>
        <w:w w:val="100"/>
        <w:sz w:val="22"/>
        <w:szCs w:val="22"/>
        <w:lang w:val="en-US" w:eastAsia="en-US" w:bidi="ar-SA"/>
      </w:rPr>
    </w:lvl>
    <w:lvl w:ilvl="1" w:tplc="F93404B2">
      <w:start w:val="1"/>
      <w:numFmt w:val="upperLetter"/>
      <w:lvlText w:val="%2."/>
      <w:lvlJc w:val="left"/>
      <w:pPr>
        <w:ind w:left="1163" w:hanging="329"/>
        <w:jc w:val="left"/>
      </w:pPr>
      <w:rPr>
        <w:rFonts w:ascii="Times New Roman" w:eastAsia="Times New Roman" w:hAnsi="Times New Roman" w:cs="Times New Roman" w:hint="default"/>
        <w:b/>
        <w:bCs/>
        <w:i w:val="0"/>
        <w:iCs w:val="0"/>
        <w:spacing w:val="-6"/>
        <w:w w:val="100"/>
        <w:sz w:val="22"/>
        <w:szCs w:val="22"/>
        <w:lang w:val="en-US" w:eastAsia="en-US" w:bidi="ar-SA"/>
      </w:rPr>
    </w:lvl>
    <w:lvl w:ilvl="2" w:tplc="8FC4FF3C">
      <w:start w:val="1"/>
      <w:numFmt w:val="decimal"/>
      <w:lvlText w:val="%3."/>
      <w:lvlJc w:val="left"/>
      <w:pPr>
        <w:ind w:left="1763" w:hanging="365"/>
        <w:jc w:val="left"/>
      </w:pPr>
      <w:rPr>
        <w:rFonts w:ascii="Times New Roman" w:eastAsia="Times New Roman" w:hAnsi="Times New Roman" w:cs="Times New Roman" w:hint="default"/>
        <w:b w:val="0"/>
        <w:bCs w:val="0"/>
        <w:i w:val="0"/>
        <w:iCs w:val="0"/>
        <w:w w:val="100"/>
        <w:sz w:val="22"/>
        <w:szCs w:val="22"/>
        <w:lang w:val="en-US" w:eastAsia="en-US" w:bidi="ar-SA"/>
      </w:rPr>
    </w:lvl>
    <w:lvl w:ilvl="3" w:tplc="62F26872">
      <w:start w:val="1"/>
      <w:numFmt w:val="lowerLetter"/>
      <w:lvlText w:val="%4."/>
      <w:lvlJc w:val="left"/>
      <w:pPr>
        <w:ind w:left="1938" w:hanging="272"/>
        <w:jc w:val="left"/>
      </w:pPr>
      <w:rPr>
        <w:rFonts w:ascii="Times New Roman" w:eastAsia="Times New Roman" w:hAnsi="Times New Roman" w:cs="Times New Roman" w:hint="default"/>
        <w:b w:val="0"/>
        <w:bCs w:val="0"/>
        <w:i w:val="0"/>
        <w:iCs w:val="0"/>
        <w:w w:val="100"/>
        <w:sz w:val="22"/>
        <w:szCs w:val="22"/>
        <w:lang w:val="en-US" w:eastAsia="en-US" w:bidi="ar-SA"/>
      </w:rPr>
    </w:lvl>
    <w:lvl w:ilvl="4" w:tplc="452878A0">
      <w:numFmt w:val="bullet"/>
      <w:lvlText w:val="•"/>
      <w:lvlJc w:val="left"/>
      <w:pPr>
        <w:ind w:left="1760" w:hanging="272"/>
      </w:pPr>
      <w:rPr>
        <w:rFonts w:hint="default"/>
        <w:lang w:val="en-US" w:eastAsia="en-US" w:bidi="ar-SA"/>
      </w:rPr>
    </w:lvl>
    <w:lvl w:ilvl="5" w:tplc="1DE092CE">
      <w:numFmt w:val="bullet"/>
      <w:lvlText w:val="•"/>
      <w:lvlJc w:val="left"/>
      <w:pPr>
        <w:ind w:left="1940" w:hanging="272"/>
      </w:pPr>
      <w:rPr>
        <w:rFonts w:hint="default"/>
        <w:lang w:val="en-US" w:eastAsia="en-US" w:bidi="ar-SA"/>
      </w:rPr>
    </w:lvl>
    <w:lvl w:ilvl="6" w:tplc="8B083342">
      <w:numFmt w:val="bullet"/>
      <w:lvlText w:val="•"/>
      <w:lvlJc w:val="left"/>
      <w:pPr>
        <w:ind w:left="3620" w:hanging="272"/>
      </w:pPr>
      <w:rPr>
        <w:rFonts w:hint="default"/>
        <w:lang w:val="en-US" w:eastAsia="en-US" w:bidi="ar-SA"/>
      </w:rPr>
    </w:lvl>
    <w:lvl w:ilvl="7" w:tplc="FB20814C">
      <w:numFmt w:val="bullet"/>
      <w:lvlText w:val="•"/>
      <w:lvlJc w:val="left"/>
      <w:pPr>
        <w:ind w:left="5300" w:hanging="272"/>
      </w:pPr>
      <w:rPr>
        <w:rFonts w:hint="default"/>
        <w:lang w:val="en-US" w:eastAsia="en-US" w:bidi="ar-SA"/>
      </w:rPr>
    </w:lvl>
    <w:lvl w:ilvl="8" w:tplc="B82CEF06">
      <w:numFmt w:val="bullet"/>
      <w:lvlText w:val="•"/>
      <w:lvlJc w:val="left"/>
      <w:pPr>
        <w:ind w:left="6980" w:hanging="272"/>
      </w:pPr>
      <w:rPr>
        <w:rFonts w:hint="default"/>
        <w:lang w:val="en-US" w:eastAsia="en-US" w:bidi="ar-SA"/>
      </w:rPr>
    </w:lvl>
  </w:abstractNum>
  <w:abstractNum w:abstractNumId="1" w15:restartNumberingAfterBreak="0">
    <w:nsid w:val="69047A48"/>
    <w:multiLevelType w:val="hybridMultilevel"/>
    <w:tmpl w:val="A738B0FC"/>
    <w:lvl w:ilvl="0" w:tplc="808619D6">
      <w:start w:val="1"/>
      <w:numFmt w:val="upperRoman"/>
      <w:lvlText w:val="%1."/>
      <w:lvlJc w:val="left"/>
      <w:pPr>
        <w:ind w:left="623" w:hanging="507"/>
        <w:jc w:val="right"/>
      </w:pPr>
      <w:rPr>
        <w:rFonts w:ascii="Times New Roman" w:eastAsia="Times New Roman" w:hAnsi="Times New Roman" w:cs="Times New Roman"/>
        <w:b/>
        <w:bCs/>
        <w:i w:val="0"/>
        <w:iCs w:val="0"/>
        <w:w w:val="100"/>
        <w:sz w:val="22"/>
        <w:szCs w:val="22"/>
        <w:lang w:val="en-US" w:eastAsia="en-US" w:bidi="ar-SA"/>
      </w:rPr>
    </w:lvl>
    <w:lvl w:ilvl="1" w:tplc="7308837C">
      <w:start w:val="1"/>
      <w:numFmt w:val="upperLetter"/>
      <w:lvlText w:val="%2."/>
      <w:lvlJc w:val="left"/>
      <w:pPr>
        <w:ind w:left="1163" w:hanging="329"/>
      </w:pPr>
      <w:rPr>
        <w:rFonts w:ascii="Times New Roman" w:eastAsia="Times New Roman" w:hAnsi="Times New Roman" w:cs="Times New Roman" w:hint="default"/>
        <w:b/>
        <w:bCs/>
        <w:i w:val="0"/>
        <w:iCs w:val="0"/>
        <w:spacing w:val="-6"/>
        <w:w w:val="100"/>
        <w:sz w:val="22"/>
        <w:szCs w:val="22"/>
        <w:lang w:val="en-US" w:eastAsia="en-US" w:bidi="ar-SA"/>
      </w:rPr>
    </w:lvl>
    <w:lvl w:ilvl="2" w:tplc="8B76AAD0">
      <w:start w:val="1"/>
      <w:numFmt w:val="decimal"/>
      <w:lvlText w:val="%3."/>
      <w:lvlJc w:val="left"/>
      <w:pPr>
        <w:ind w:left="1763" w:hanging="365"/>
      </w:pPr>
      <w:rPr>
        <w:rFonts w:ascii="Times New Roman" w:eastAsia="Times New Roman" w:hAnsi="Times New Roman" w:cs="Times New Roman" w:hint="default"/>
        <w:b w:val="0"/>
        <w:bCs w:val="0"/>
        <w:i w:val="0"/>
        <w:iCs w:val="0"/>
        <w:w w:val="100"/>
        <w:sz w:val="22"/>
        <w:szCs w:val="22"/>
        <w:lang w:val="en-US" w:eastAsia="en-US" w:bidi="ar-SA"/>
      </w:rPr>
    </w:lvl>
    <w:lvl w:ilvl="3" w:tplc="7696C222">
      <w:start w:val="1"/>
      <w:numFmt w:val="lowerLetter"/>
      <w:lvlText w:val="%4."/>
      <w:lvlJc w:val="left"/>
      <w:pPr>
        <w:ind w:left="1938" w:hanging="272"/>
      </w:pPr>
      <w:rPr>
        <w:rFonts w:ascii="Times New Roman" w:eastAsia="Times New Roman" w:hAnsi="Times New Roman" w:cs="Times New Roman" w:hint="default"/>
        <w:b w:val="0"/>
        <w:bCs w:val="0"/>
        <w:i w:val="0"/>
        <w:iCs w:val="0"/>
        <w:w w:val="100"/>
        <w:sz w:val="22"/>
        <w:szCs w:val="22"/>
        <w:lang w:val="en-US" w:eastAsia="en-US" w:bidi="ar-SA"/>
      </w:rPr>
    </w:lvl>
    <w:lvl w:ilvl="4" w:tplc="4448D5B6">
      <w:numFmt w:val="bullet"/>
      <w:lvlText w:val="•"/>
      <w:lvlJc w:val="left"/>
      <w:pPr>
        <w:ind w:left="1760" w:hanging="272"/>
      </w:pPr>
      <w:rPr>
        <w:rFonts w:hint="default"/>
        <w:lang w:val="en-US" w:eastAsia="en-US" w:bidi="ar-SA"/>
      </w:rPr>
    </w:lvl>
    <w:lvl w:ilvl="5" w:tplc="4D2E6AAC">
      <w:numFmt w:val="bullet"/>
      <w:lvlText w:val="•"/>
      <w:lvlJc w:val="left"/>
      <w:pPr>
        <w:ind w:left="1940" w:hanging="272"/>
      </w:pPr>
      <w:rPr>
        <w:rFonts w:hint="default"/>
        <w:lang w:val="en-US" w:eastAsia="en-US" w:bidi="ar-SA"/>
      </w:rPr>
    </w:lvl>
    <w:lvl w:ilvl="6" w:tplc="BB925C72">
      <w:numFmt w:val="bullet"/>
      <w:lvlText w:val="•"/>
      <w:lvlJc w:val="left"/>
      <w:pPr>
        <w:ind w:left="3620" w:hanging="272"/>
      </w:pPr>
      <w:rPr>
        <w:rFonts w:hint="default"/>
        <w:lang w:val="en-US" w:eastAsia="en-US" w:bidi="ar-SA"/>
      </w:rPr>
    </w:lvl>
    <w:lvl w:ilvl="7" w:tplc="EB70DA68">
      <w:numFmt w:val="bullet"/>
      <w:lvlText w:val="•"/>
      <w:lvlJc w:val="left"/>
      <w:pPr>
        <w:ind w:left="5300" w:hanging="272"/>
      </w:pPr>
      <w:rPr>
        <w:rFonts w:hint="default"/>
        <w:lang w:val="en-US" w:eastAsia="en-US" w:bidi="ar-SA"/>
      </w:rPr>
    </w:lvl>
    <w:lvl w:ilvl="8" w:tplc="81CC0882">
      <w:numFmt w:val="bullet"/>
      <w:lvlText w:val="•"/>
      <w:lvlJc w:val="left"/>
      <w:pPr>
        <w:ind w:left="6980" w:hanging="272"/>
      </w:pPr>
      <w:rPr>
        <w:rFonts w:hint="default"/>
        <w:lang w:val="en-US" w:eastAsia="en-US" w:bidi="ar-SA"/>
      </w:rPr>
    </w:lvl>
  </w:abstractNum>
  <w:num w:numId="1" w16cid:durableId="632754221">
    <w:abstractNumId w:val="0"/>
  </w:num>
  <w:num w:numId="2" w16cid:durableId="93478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KwNDUxMbEwNzM2MDRU0lEKTi0uzszPAykwrQUAIZUQZywAAAA="/>
  </w:docVars>
  <w:rsids>
    <w:rsidRoot w:val="00A07FC1"/>
    <w:rsid w:val="00032107"/>
    <w:rsid w:val="000C3B24"/>
    <w:rsid w:val="000E2977"/>
    <w:rsid w:val="000F7F71"/>
    <w:rsid w:val="00102759"/>
    <w:rsid w:val="001142FC"/>
    <w:rsid w:val="00120E71"/>
    <w:rsid w:val="00207F4B"/>
    <w:rsid w:val="00283214"/>
    <w:rsid w:val="00296615"/>
    <w:rsid w:val="002E39B9"/>
    <w:rsid w:val="002F5E51"/>
    <w:rsid w:val="00351647"/>
    <w:rsid w:val="0037066A"/>
    <w:rsid w:val="004464DE"/>
    <w:rsid w:val="00472781"/>
    <w:rsid w:val="004D1C29"/>
    <w:rsid w:val="006073BD"/>
    <w:rsid w:val="00633E0D"/>
    <w:rsid w:val="00651DF4"/>
    <w:rsid w:val="00675BA6"/>
    <w:rsid w:val="007443F1"/>
    <w:rsid w:val="007505A8"/>
    <w:rsid w:val="0078520D"/>
    <w:rsid w:val="007D4979"/>
    <w:rsid w:val="008329A0"/>
    <w:rsid w:val="0084250D"/>
    <w:rsid w:val="00845637"/>
    <w:rsid w:val="008631A7"/>
    <w:rsid w:val="00894AFE"/>
    <w:rsid w:val="00900CDC"/>
    <w:rsid w:val="009158DB"/>
    <w:rsid w:val="00A07FC1"/>
    <w:rsid w:val="00A55B58"/>
    <w:rsid w:val="00AA3727"/>
    <w:rsid w:val="00AC0586"/>
    <w:rsid w:val="00B81C3F"/>
    <w:rsid w:val="00BF500D"/>
    <w:rsid w:val="00C57BFF"/>
    <w:rsid w:val="00C62D02"/>
    <w:rsid w:val="00CB69EF"/>
    <w:rsid w:val="00CC4500"/>
    <w:rsid w:val="00CD59AD"/>
    <w:rsid w:val="00D03C5B"/>
    <w:rsid w:val="00D35827"/>
    <w:rsid w:val="00D40331"/>
    <w:rsid w:val="00D704B3"/>
    <w:rsid w:val="00D91844"/>
    <w:rsid w:val="00DB466C"/>
    <w:rsid w:val="00E13271"/>
    <w:rsid w:val="00E81BC2"/>
    <w:rsid w:val="00E86A3B"/>
    <w:rsid w:val="00E95863"/>
    <w:rsid w:val="00ED7BA9"/>
    <w:rsid w:val="00FE6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B0ECB"/>
  <w15:docId w15:val="{4DA159D0-0CEC-40A4-B0AE-1A7DCB60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38"/>
      <w:ind w:left="3388" w:right="2266" w:hanging="3"/>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939" w:hanging="2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35827"/>
    <w:pPr>
      <w:tabs>
        <w:tab w:val="center" w:pos="4680"/>
        <w:tab w:val="right" w:pos="9360"/>
      </w:tabs>
    </w:pPr>
  </w:style>
  <w:style w:type="character" w:customStyle="1" w:styleId="HeaderChar">
    <w:name w:val="Header Char"/>
    <w:basedOn w:val="DefaultParagraphFont"/>
    <w:link w:val="Header"/>
    <w:uiPriority w:val="99"/>
    <w:rsid w:val="00D35827"/>
    <w:rPr>
      <w:rFonts w:ascii="Times New Roman" w:eastAsia="Times New Roman" w:hAnsi="Times New Roman" w:cs="Times New Roman"/>
    </w:rPr>
  </w:style>
  <w:style w:type="paragraph" w:styleId="Footer">
    <w:name w:val="footer"/>
    <w:basedOn w:val="Normal"/>
    <w:link w:val="FooterChar"/>
    <w:uiPriority w:val="99"/>
    <w:unhideWhenUsed/>
    <w:rsid w:val="00D35827"/>
    <w:pPr>
      <w:tabs>
        <w:tab w:val="center" w:pos="4680"/>
        <w:tab w:val="right" w:pos="9360"/>
      </w:tabs>
    </w:pPr>
  </w:style>
  <w:style w:type="character" w:customStyle="1" w:styleId="FooterChar">
    <w:name w:val="Footer Char"/>
    <w:basedOn w:val="DefaultParagraphFont"/>
    <w:link w:val="Footer"/>
    <w:uiPriority w:val="99"/>
    <w:rsid w:val="00D35827"/>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51DF4"/>
    <w:rPr>
      <w:rFonts w:ascii="Times New Roman" w:eastAsia="Times New Roman" w:hAnsi="Times New Roman" w:cs="Times New Roman"/>
    </w:rPr>
  </w:style>
  <w:style w:type="paragraph" w:customStyle="1" w:styleId="Default">
    <w:name w:val="Default"/>
    <w:rsid w:val="00651DF4"/>
    <w:pPr>
      <w:widowControl/>
      <w:adjustRightInd w:val="0"/>
    </w:pPr>
    <w:rPr>
      <w:rFonts w:ascii="Times New Roman" w:hAnsi="Times New Roman" w:cs="Times New Roman"/>
      <w:color w:val="000000"/>
      <w:sz w:val="24"/>
      <w:szCs w:val="24"/>
    </w:rPr>
  </w:style>
  <w:style w:type="paragraph" w:styleId="Revision">
    <w:name w:val="Revision"/>
    <w:hidden/>
    <w:uiPriority w:val="99"/>
    <w:semiHidden/>
    <w:rsid w:val="00472781"/>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D83F5A04C8B4489E273E10A1159655" ma:contentTypeVersion="16" ma:contentTypeDescription="Create a new document." ma:contentTypeScope="" ma:versionID="290ceaa2a31532e51169303cc7a1fbf4">
  <xsd:schema xmlns:xsd="http://www.w3.org/2001/XMLSchema" xmlns:xs="http://www.w3.org/2001/XMLSchema" xmlns:p="http://schemas.microsoft.com/office/2006/metadata/properties" xmlns:ns2="542080fa-6d13-47e3-b9c9-c4007da1327d" xmlns:ns3="a1c60e1f-0343-422f-83a4-875688a3ce90" targetNamespace="http://schemas.microsoft.com/office/2006/metadata/properties" ma:root="true" ma:fieldsID="bb0fcaef92d3ab1c15dc6a2c29d8467d" ns2:_="" ns3:_="">
    <xsd:import namespace="542080fa-6d13-47e3-b9c9-c4007da1327d"/>
    <xsd:import namespace="a1c60e1f-0343-422f-83a4-875688a3ce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080fa-6d13-47e3-b9c9-c4007da132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dfc2f3-5087-4097-9014-5eb3307ad106}" ma:internalName="TaxCatchAll" ma:showField="CatchAllData" ma:web="542080fa-6d13-47e3-b9c9-c4007da132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c60e1f-0343-422f-83a4-875688a3ce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b61ae2-a4df-4d2b-af91-9f57c3d5e0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2080fa-6d13-47e3-b9c9-c4007da1327d" xsi:nil="true"/>
    <lcf76f155ced4ddcb4097134ff3c332f xmlns="a1c60e1f-0343-422f-83a4-875688a3ce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F2E4CF-B51F-4EC7-9EDD-D320E1F72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080fa-6d13-47e3-b9c9-c4007da1327d"/>
    <ds:schemaRef ds:uri="a1c60e1f-0343-422f-83a4-875688a3c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615F3-1691-442C-A465-0810799B8F1F}">
  <ds:schemaRefs>
    <ds:schemaRef ds:uri="http://schemas.microsoft.com/sharepoint/v3/contenttype/forms"/>
  </ds:schemaRefs>
</ds:datastoreItem>
</file>

<file path=customXml/itemProps3.xml><?xml version="1.0" encoding="utf-8"?>
<ds:datastoreItem xmlns:ds="http://schemas.openxmlformats.org/officeDocument/2006/customXml" ds:itemID="{AF879AEE-5144-4026-A2C8-A83ADD55561E}">
  <ds:schemaRefs>
    <ds:schemaRef ds:uri="http://schemas.microsoft.com/office/2006/metadata/properties"/>
    <ds:schemaRef ds:uri="http://schemas.microsoft.com/office/infopath/2007/PartnerControls"/>
    <ds:schemaRef ds:uri="542080fa-6d13-47e3-b9c9-c4007da1327d"/>
    <ds:schemaRef ds:uri="a1c60e1f-0343-422f-83a4-875688a3ce9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Salem Snowdy</dc:creator>
  <cp:lastModifiedBy>Salem Snowdy</cp:lastModifiedBy>
  <cp:revision>2</cp:revision>
  <dcterms:created xsi:type="dcterms:W3CDTF">2022-08-22T18:15:00Z</dcterms:created>
  <dcterms:modified xsi:type="dcterms:W3CDTF">2022-08-22T18:15:00Z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2022-07-21T00:00:00Z</vt:filetime>
  </property>
  <property fmtid="{D5CDD505-2E9C-101B-9397-08002B2CF9AE}" pid="3" name="Creator">
    <vt:lpwstr>Acrobat PDFMaker 22 for Word</vt:lpwstr>
  </property>
  <property fmtid="{D5CDD505-2E9C-101B-9397-08002B2CF9AE}" pid="4" name="LastSaved">
    <vt:filetime>2022-07-21T00:00:00Z</vt:filetime>
  </property>
  <property fmtid="{D5CDD505-2E9C-101B-9397-08002B2CF9AE}" pid="5" name="Producer">
    <vt:lpwstr>Adobe PDF Library 22.1.149</vt:lpwstr>
  </property>
  <property fmtid="{D5CDD505-2E9C-101B-9397-08002B2CF9AE}" pid="6" name="ContentTypeId">
    <vt:lpwstr>0x01010012D83F5A04C8B4489E273E10A1159655</vt:lpwstr>
  </property>
  <property fmtid="{D5CDD505-2E9C-101B-9397-08002B2CF9AE}" pid="7" name="MediaServiceImageTags">
    <vt:lpwstr/>
  </property>
</Properties>
</file>