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0D897" w14:textId="04BE06AD" w:rsidR="00B4468D" w:rsidRDefault="00B4468D" w:rsidP="004C0B97">
      <w:pPr>
        <w:spacing w:after="0" w:line="240" w:lineRule="auto"/>
        <w:jc w:val="center"/>
        <w:rPr>
          <w:rFonts w:ascii="Arial" w:eastAsia="Times New Roman" w:hAnsi="Arial" w:cs="Arial"/>
          <w:b/>
          <w:bCs/>
          <w:color w:val="000000"/>
          <w:u w:val="single"/>
          <w:lang w:eastAsia="en-GB"/>
        </w:rPr>
      </w:pPr>
      <w:r>
        <w:rPr>
          <w:rFonts w:ascii="Arial" w:eastAsia="Times New Roman" w:hAnsi="Arial" w:cs="Arial"/>
          <w:b/>
          <w:bCs/>
          <w:noProof/>
          <w:color w:val="000000"/>
          <w:u w:val="single"/>
          <w:lang w:eastAsia="en-GB"/>
        </w:rPr>
        <w:drawing>
          <wp:anchor distT="0" distB="0" distL="114300" distR="114300" simplePos="0" relativeHeight="251658240" behindDoc="0" locked="0" layoutInCell="1" allowOverlap="1" wp14:anchorId="6F5CA3D9" wp14:editId="13047AC2">
            <wp:simplePos x="0" y="0"/>
            <wp:positionH relativeFrom="column">
              <wp:posOffset>1394460</wp:posOffset>
            </wp:positionH>
            <wp:positionV relativeFrom="paragraph">
              <wp:posOffset>-685800</wp:posOffset>
            </wp:positionV>
            <wp:extent cx="2730709" cy="1303020"/>
            <wp:effectExtent l="0" t="0" r="0" b="0"/>
            <wp:wrapNone/>
            <wp:docPr id="893955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709" cy="1303020"/>
                    </a:xfrm>
                    <a:prstGeom prst="rect">
                      <a:avLst/>
                    </a:prstGeom>
                    <a:noFill/>
                  </pic:spPr>
                </pic:pic>
              </a:graphicData>
            </a:graphic>
            <wp14:sizeRelH relativeFrom="margin">
              <wp14:pctWidth>0</wp14:pctWidth>
            </wp14:sizeRelH>
            <wp14:sizeRelV relativeFrom="margin">
              <wp14:pctHeight>0</wp14:pctHeight>
            </wp14:sizeRelV>
          </wp:anchor>
        </w:drawing>
      </w:r>
    </w:p>
    <w:p w14:paraId="4AB63AC2" w14:textId="77777777" w:rsidR="00B4468D" w:rsidRDefault="00B4468D" w:rsidP="004C0B97">
      <w:pPr>
        <w:spacing w:after="0" w:line="240" w:lineRule="auto"/>
        <w:jc w:val="center"/>
        <w:rPr>
          <w:rFonts w:ascii="Arial" w:eastAsia="Times New Roman" w:hAnsi="Arial" w:cs="Arial"/>
          <w:b/>
          <w:bCs/>
          <w:color w:val="000000"/>
          <w:u w:val="single"/>
          <w:lang w:eastAsia="en-GB"/>
        </w:rPr>
      </w:pPr>
    </w:p>
    <w:p w14:paraId="2894EE5E" w14:textId="77777777" w:rsidR="00B4468D" w:rsidRDefault="00B4468D" w:rsidP="004C0B97">
      <w:pPr>
        <w:spacing w:after="0" w:line="240" w:lineRule="auto"/>
        <w:jc w:val="center"/>
        <w:rPr>
          <w:rFonts w:ascii="Arial" w:eastAsia="Times New Roman" w:hAnsi="Arial" w:cs="Arial"/>
          <w:b/>
          <w:bCs/>
          <w:color w:val="000000"/>
          <w:u w:val="single"/>
          <w:lang w:eastAsia="en-GB"/>
        </w:rPr>
      </w:pPr>
    </w:p>
    <w:p w14:paraId="5611CCF8" w14:textId="77777777" w:rsidR="00B4468D" w:rsidRDefault="00B4468D" w:rsidP="004C0B97">
      <w:pPr>
        <w:spacing w:after="0" w:line="240" w:lineRule="auto"/>
        <w:jc w:val="center"/>
        <w:rPr>
          <w:rFonts w:ascii="Arial" w:eastAsia="Times New Roman" w:hAnsi="Arial" w:cs="Arial"/>
          <w:b/>
          <w:bCs/>
          <w:color w:val="000000"/>
          <w:u w:val="single"/>
          <w:lang w:eastAsia="en-GB"/>
        </w:rPr>
      </w:pPr>
    </w:p>
    <w:p w14:paraId="562ED0CE" w14:textId="77777777" w:rsidR="00B4468D" w:rsidRDefault="00B4468D" w:rsidP="004C0B97">
      <w:pPr>
        <w:spacing w:after="0" w:line="240" w:lineRule="auto"/>
        <w:jc w:val="center"/>
        <w:rPr>
          <w:rFonts w:ascii="Arial" w:eastAsia="Times New Roman" w:hAnsi="Arial" w:cs="Arial"/>
          <w:b/>
          <w:bCs/>
          <w:color w:val="000000"/>
          <w:u w:val="single"/>
          <w:lang w:eastAsia="en-GB"/>
        </w:rPr>
      </w:pPr>
    </w:p>
    <w:p w14:paraId="0A263881" w14:textId="03F12BED" w:rsidR="004C0B97" w:rsidRDefault="004C0B97" w:rsidP="004C0B97">
      <w:pPr>
        <w:spacing w:after="0" w:line="240" w:lineRule="auto"/>
        <w:jc w:val="center"/>
        <w:rPr>
          <w:rFonts w:ascii="Arial" w:eastAsia="Times New Roman" w:hAnsi="Arial" w:cs="Arial"/>
          <w:b/>
          <w:bCs/>
          <w:color w:val="000000"/>
          <w:u w:val="single"/>
          <w:lang w:eastAsia="en-GB"/>
        </w:rPr>
      </w:pPr>
      <w:r w:rsidRPr="004C0B97">
        <w:rPr>
          <w:rFonts w:ascii="Arial" w:eastAsia="Times New Roman" w:hAnsi="Arial" w:cs="Arial"/>
          <w:b/>
          <w:bCs/>
          <w:color w:val="000000"/>
          <w:u w:val="single"/>
          <w:lang w:eastAsia="en-GB"/>
        </w:rPr>
        <w:t>Key Person Policy</w:t>
      </w:r>
    </w:p>
    <w:p w14:paraId="2B2471B7" w14:textId="77777777" w:rsidR="00C76887" w:rsidRPr="004C0B97" w:rsidRDefault="00C76887" w:rsidP="004C0B97">
      <w:pPr>
        <w:spacing w:after="0" w:line="240" w:lineRule="auto"/>
        <w:jc w:val="center"/>
        <w:rPr>
          <w:rFonts w:ascii="Times New Roman" w:eastAsia="Times New Roman" w:hAnsi="Times New Roman" w:cs="Times New Roman"/>
          <w:sz w:val="24"/>
          <w:szCs w:val="24"/>
          <w:lang w:eastAsia="en-GB"/>
        </w:rPr>
      </w:pPr>
    </w:p>
    <w:p w14:paraId="77526CED" w14:textId="77777777" w:rsidR="004C0B97" w:rsidRPr="004C0B97" w:rsidRDefault="004C0B97" w:rsidP="004C0B97">
      <w:pPr>
        <w:spacing w:after="0" w:line="240" w:lineRule="auto"/>
        <w:rPr>
          <w:rFonts w:ascii="Times New Roman" w:eastAsia="Times New Roman" w:hAnsi="Times New Roman" w:cs="Times New Roman"/>
          <w:sz w:val="24"/>
          <w:szCs w:val="24"/>
          <w:lang w:eastAsia="en-GB"/>
        </w:rPr>
      </w:pPr>
      <w:r w:rsidRPr="004C0B97">
        <w:rPr>
          <w:rFonts w:ascii="Arial" w:eastAsia="Times New Roman" w:hAnsi="Arial" w:cs="Arial"/>
          <w:color w:val="000000"/>
          <w:lang w:eastAsia="en-GB"/>
        </w:rPr>
        <w:t>We operate a key person scheme, which means a member of staff is allocated to a number of children and their families. It is their responsibility to develop a genuine bond and close relationship with each child and family in their group.</w:t>
      </w:r>
    </w:p>
    <w:p w14:paraId="3029A58D" w14:textId="77777777" w:rsidR="004C0B97" w:rsidRPr="004C0B97" w:rsidRDefault="004C0B97" w:rsidP="004C0B97">
      <w:pPr>
        <w:spacing w:after="0" w:line="240" w:lineRule="auto"/>
        <w:rPr>
          <w:rFonts w:ascii="Times New Roman" w:eastAsia="Times New Roman" w:hAnsi="Times New Roman" w:cs="Times New Roman"/>
          <w:sz w:val="24"/>
          <w:szCs w:val="24"/>
          <w:lang w:eastAsia="en-GB"/>
        </w:rPr>
      </w:pPr>
    </w:p>
    <w:p w14:paraId="48C0E9F7" w14:textId="77777777" w:rsidR="004C0B97" w:rsidRPr="004C0B97" w:rsidRDefault="004C0B97" w:rsidP="004C0B97">
      <w:pPr>
        <w:spacing w:after="0" w:line="240" w:lineRule="auto"/>
        <w:rPr>
          <w:rFonts w:ascii="Times New Roman" w:eastAsia="Times New Roman" w:hAnsi="Times New Roman" w:cs="Times New Roman"/>
          <w:sz w:val="24"/>
          <w:szCs w:val="24"/>
          <w:lang w:eastAsia="en-GB"/>
        </w:rPr>
      </w:pPr>
      <w:r w:rsidRPr="004C0B97">
        <w:rPr>
          <w:rFonts w:ascii="Arial" w:eastAsia="Times New Roman" w:hAnsi="Arial" w:cs="Arial"/>
          <w:color w:val="000000"/>
          <w:lang w:eastAsia="en-GB"/>
        </w:rPr>
        <w:t>The child’s key person is responsible for planning activities to help support the child’s next steps and their development as well as keeping the child's individual Tapestry up to date.  We hope parents/carers will contribute to their child’s Tapestry, so together we can identify and meet all children’s educational, personal and social needs. This also helps get a wider picture of what your child is like at home, what they enjoy and builds relationships with parent/carers and key person as each can comment on observations and photos of the child. </w:t>
      </w:r>
    </w:p>
    <w:p w14:paraId="2BDC771B" w14:textId="77777777" w:rsidR="004C0B97" w:rsidRPr="004C0B97" w:rsidRDefault="004C0B97" w:rsidP="004C0B97">
      <w:pPr>
        <w:spacing w:after="0" w:line="240" w:lineRule="auto"/>
        <w:rPr>
          <w:rFonts w:ascii="Times New Roman" w:eastAsia="Times New Roman" w:hAnsi="Times New Roman" w:cs="Times New Roman"/>
          <w:sz w:val="24"/>
          <w:szCs w:val="24"/>
          <w:lang w:eastAsia="en-GB"/>
        </w:rPr>
      </w:pPr>
      <w:r w:rsidRPr="004C0B97">
        <w:rPr>
          <w:rFonts w:ascii="Arial" w:eastAsia="Times New Roman" w:hAnsi="Arial" w:cs="Arial"/>
          <w:color w:val="000000"/>
          <w:lang w:eastAsia="en-GB"/>
        </w:rPr>
        <w:t>The key person will:</w:t>
      </w:r>
    </w:p>
    <w:p w14:paraId="43D2207F"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Talk to parents/carers when the child first starts about their child’s needs and interests e.g. special needs, medical and dietary requirements, communication, speech, favourite stories and songs and about family customs and beliefs. </w:t>
      </w:r>
    </w:p>
    <w:p w14:paraId="6F35923C"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Inform parents/carers about how their child has settled at nursery</w:t>
      </w:r>
    </w:p>
    <w:p w14:paraId="7537E96D"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Support and help the child settle into Pegasus and get to know their new environment, routine and boundaries. </w:t>
      </w:r>
    </w:p>
    <w:p w14:paraId="7D02EE82"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Comfort child as and when needed - following the intimate care policy </w:t>
      </w:r>
    </w:p>
    <w:p w14:paraId="7484F16D"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Use observations to identify any help, support or more experiences for the child to help them grow and develop</w:t>
      </w:r>
    </w:p>
    <w:p w14:paraId="2B2EDAB6"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Keep all paperwork up to date and confidential about the child including Tapestry </w:t>
      </w:r>
    </w:p>
    <w:p w14:paraId="3F893230"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Encourage parents/carers to be involved in record keeping using Tapestry </w:t>
      </w:r>
    </w:p>
    <w:p w14:paraId="0D572C83"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 xml:space="preserve">Meet regularly with parents/carers to discuss any concerns or worries they have or key person may have. This can be done at drop off / pick up times, telephone meeting, zoom or team's meeting or a </w:t>
      </w:r>
      <w:proofErr w:type="gramStart"/>
      <w:r w:rsidRPr="004C0B97">
        <w:rPr>
          <w:rFonts w:ascii="Arial" w:eastAsia="Times New Roman" w:hAnsi="Arial" w:cs="Arial"/>
          <w:color w:val="000000"/>
          <w:lang w:eastAsia="en-GB"/>
        </w:rPr>
        <w:t>face to face</w:t>
      </w:r>
      <w:proofErr w:type="gramEnd"/>
      <w:r w:rsidRPr="004C0B97">
        <w:rPr>
          <w:rFonts w:ascii="Arial" w:eastAsia="Times New Roman" w:hAnsi="Arial" w:cs="Arial"/>
          <w:color w:val="000000"/>
          <w:lang w:eastAsia="en-GB"/>
        </w:rPr>
        <w:t xml:space="preserve"> meeting</w:t>
      </w:r>
    </w:p>
    <w:p w14:paraId="64536598"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Help the child to feel confident and self-assured so they become independent </w:t>
      </w:r>
    </w:p>
    <w:p w14:paraId="6E6D6769" w14:textId="77777777"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Help and support families and the children with if any other professionals are involved and meetings that may need to be held</w:t>
      </w:r>
    </w:p>
    <w:p w14:paraId="76251643" w14:textId="302B50FF" w:rsidR="004C0B97" w:rsidRPr="004C0B97" w:rsidRDefault="004C0B97" w:rsidP="004C0B97">
      <w:pPr>
        <w:numPr>
          <w:ilvl w:val="0"/>
          <w:numId w:val="1"/>
        </w:numPr>
        <w:spacing w:after="0" w:line="240" w:lineRule="auto"/>
        <w:textAlignment w:val="baseline"/>
        <w:rPr>
          <w:rFonts w:ascii="Arial" w:eastAsia="Times New Roman" w:hAnsi="Arial" w:cs="Arial"/>
          <w:color w:val="000000"/>
          <w:lang w:eastAsia="en-GB"/>
        </w:rPr>
      </w:pPr>
      <w:r w:rsidRPr="004C0B97">
        <w:rPr>
          <w:rFonts w:ascii="Arial" w:eastAsia="Times New Roman" w:hAnsi="Arial" w:cs="Arial"/>
          <w:color w:val="000000"/>
          <w:lang w:eastAsia="en-GB"/>
        </w:rPr>
        <w:t xml:space="preserve">To build a </w:t>
      </w:r>
      <w:proofErr w:type="gramStart"/>
      <w:r w:rsidRPr="004C0B97">
        <w:rPr>
          <w:rFonts w:ascii="Arial" w:eastAsia="Times New Roman" w:hAnsi="Arial" w:cs="Arial"/>
          <w:color w:val="000000"/>
          <w:lang w:eastAsia="en-GB"/>
        </w:rPr>
        <w:t>good strong relationships</w:t>
      </w:r>
      <w:proofErr w:type="gramEnd"/>
      <w:r w:rsidRPr="004C0B97">
        <w:rPr>
          <w:rFonts w:ascii="Arial" w:eastAsia="Times New Roman" w:hAnsi="Arial" w:cs="Arial"/>
          <w:color w:val="000000"/>
          <w:lang w:eastAsia="en-GB"/>
        </w:rPr>
        <w:t xml:space="preserve"> with the child to be a safe, friendly, caring, calm and fun person for that child. </w:t>
      </w:r>
    </w:p>
    <w:p w14:paraId="07D3F092" w14:textId="77777777" w:rsidR="004C0B97" w:rsidRPr="004C0B97" w:rsidRDefault="00000000" w:rsidP="004C0B9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CFE4F4D">
          <v:rect id="_x0000_i1025" style="width:0;height:1.5pt" o:hralign="center" o:hrstd="t" o:hr="t" fillcolor="#a0a0a0" stroked="f"/>
        </w:pict>
      </w:r>
    </w:p>
    <w:p w14:paraId="2F9F929F" w14:textId="14A90AB6" w:rsidR="00B4468D" w:rsidRPr="00AF5B18" w:rsidRDefault="00B4468D" w:rsidP="00B4468D">
      <w:pPr>
        <w:spacing w:after="3" w:line="245" w:lineRule="auto"/>
        <w:ind w:left="-5"/>
        <w:jc w:val="both"/>
        <w:rPr>
          <w:rFonts w:ascii="Arial" w:eastAsia="Arial" w:hAnsi="Arial" w:cs="Arial"/>
          <w:bCs/>
        </w:rPr>
      </w:pPr>
      <w:r w:rsidRPr="00AF5B18">
        <w:rPr>
          <w:rFonts w:ascii="Arial" w:eastAsia="Arial" w:hAnsi="Arial" w:cs="Arial"/>
          <w:b/>
        </w:rPr>
        <w:t xml:space="preserve">This policy </w:t>
      </w:r>
      <w:proofErr w:type="gramStart"/>
      <w:r w:rsidRPr="00AF5B18">
        <w:rPr>
          <w:rFonts w:ascii="Arial" w:eastAsia="Arial" w:hAnsi="Arial" w:cs="Arial"/>
          <w:b/>
        </w:rPr>
        <w:t>was  adopted</w:t>
      </w:r>
      <w:proofErr w:type="gramEnd"/>
      <w:r w:rsidRPr="00AF5B18">
        <w:rPr>
          <w:rFonts w:ascii="Arial" w:eastAsia="Arial" w:hAnsi="Arial" w:cs="Arial"/>
          <w:b/>
        </w:rPr>
        <w:t xml:space="preserve"> on</w:t>
      </w:r>
      <w:r w:rsidRPr="00AF5B18">
        <w:rPr>
          <w:rFonts w:ascii="Arial" w:eastAsia="Arial" w:hAnsi="Arial" w:cs="Arial"/>
          <w:bCs/>
        </w:rPr>
        <w:t xml:space="preserve"> </w:t>
      </w:r>
      <w:r w:rsidR="00D00F9D">
        <w:rPr>
          <w:rFonts w:ascii="Arial" w:eastAsia="Arial" w:hAnsi="Arial" w:cs="Arial"/>
          <w:bCs/>
        </w:rPr>
        <w:t>5</w:t>
      </w:r>
      <w:r w:rsidR="00D00F9D" w:rsidRPr="00D00F9D">
        <w:rPr>
          <w:rFonts w:ascii="Arial" w:eastAsia="Arial" w:hAnsi="Arial" w:cs="Arial"/>
          <w:bCs/>
          <w:vertAlign w:val="superscript"/>
        </w:rPr>
        <w:t>th</w:t>
      </w:r>
      <w:r w:rsidR="00D00F9D">
        <w:rPr>
          <w:rFonts w:ascii="Arial" w:eastAsia="Arial" w:hAnsi="Arial" w:cs="Arial"/>
          <w:bCs/>
        </w:rPr>
        <w:t xml:space="preserve"> June 2024</w:t>
      </w:r>
      <w:r w:rsidRPr="00AF5B18">
        <w:rPr>
          <w:rFonts w:ascii="Arial" w:eastAsia="Arial" w:hAnsi="Arial" w:cs="Arial"/>
          <w:bCs/>
        </w:rPr>
        <w:t xml:space="preserve"> </w:t>
      </w:r>
    </w:p>
    <w:p w14:paraId="17C8ACAA" w14:textId="77777777" w:rsidR="00B4468D" w:rsidRPr="00AF5B18" w:rsidRDefault="00B4468D" w:rsidP="00B4468D">
      <w:pPr>
        <w:spacing w:after="3" w:line="245" w:lineRule="auto"/>
        <w:ind w:left="-5"/>
        <w:jc w:val="both"/>
        <w:rPr>
          <w:rFonts w:ascii="Arial" w:eastAsia="Arial" w:hAnsi="Arial" w:cs="Arial"/>
          <w:bCs/>
        </w:rPr>
      </w:pPr>
    </w:p>
    <w:p w14:paraId="0894B381" w14:textId="77777777" w:rsidR="00B4468D" w:rsidRPr="00AF5B18" w:rsidRDefault="00B4468D" w:rsidP="00B4468D">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p>
    <w:p w14:paraId="4BB702C0" w14:textId="77777777" w:rsidR="00B4468D" w:rsidRPr="00AF5B18" w:rsidRDefault="00B4468D" w:rsidP="00B4468D">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46F16401" w14:textId="77777777" w:rsidR="00B4468D" w:rsidRDefault="00B4468D" w:rsidP="00B4468D">
      <w:pPr>
        <w:spacing w:after="3" w:line="245" w:lineRule="auto"/>
        <w:ind w:left="-5"/>
        <w:jc w:val="both"/>
        <w:rPr>
          <w:rFonts w:ascii="Arial" w:eastAsia="Arial" w:hAnsi="Arial" w:cs="Arial"/>
          <w:b/>
        </w:rPr>
      </w:pPr>
    </w:p>
    <w:p w14:paraId="5B4F3D34" w14:textId="0BC1E698" w:rsidR="00CA76FC" w:rsidRPr="00AF5B18" w:rsidRDefault="00CA76FC" w:rsidP="00B4468D">
      <w:pPr>
        <w:spacing w:after="3" w:line="245"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(Manager)</w:t>
      </w:r>
    </w:p>
    <w:p w14:paraId="3596558D" w14:textId="77777777" w:rsidR="00B4468D" w:rsidRDefault="00B4468D" w:rsidP="00B4468D">
      <w:pPr>
        <w:spacing w:after="3" w:line="245" w:lineRule="auto"/>
        <w:jc w:val="both"/>
        <w:rPr>
          <w:rFonts w:ascii="Arial" w:eastAsia="Arial" w:hAnsi="Arial" w:cs="Arial"/>
          <w:bCs/>
        </w:rPr>
      </w:pPr>
    </w:p>
    <w:p w14:paraId="635CDE3C" w14:textId="77777777" w:rsidR="00B4468D" w:rsidRDefault="00B4468D" w:rsidP="00B4468D">
      <w:pPr>
        <w:spacing w:after="3" w:line="245" w:lineRule="auto"/>
        <w:ind w:left="-5"/>
        <w:jc w:val="both"/>
        <w:rPr>
          <w:rFonts w:ascii="Arial" w:eastAsia="Arial" w:hAnsi="Arial" w:cs="Arial"/>
          <w:bCs/>
        </w:rPr>
      </w:pPr>
    </w:p>
    <w:p w14:paraId="7CC67FBB" w14:textId="77777777" w:rsidR="00B4468D" w:rsidRPr="00AF5B18" w:rsidRDefault="00B4468D" w:rsidP="00B4468D">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Pr>
          <w:rFonts w:ascii="Arial" w:eastAsia="Arial" w:hAnsi="Arial" w:cs="Arial"/>
          <w:bCs/>
        </w:rPr>
        <w:t>every two years</w:t>
      </w:r>
      <w:r w:rsidRPr="00AF5B18">
        <w:rPr>
          <w:rFonts w:ascii="Arial" w:eastAsia="Arial" w:hAnsi="Arial" w:cs="Arial"/>
          <w:bCs/>
        </w:rPr>
        <w:t>.</w:t>
      </w:r>
    </w:p>
    <w:p w14:paraId="661F2443" w14:textId="77777777" w:rsidR="00B4468D" w:rsidRPr="00AF5B18" w:rsidRDefault="00B4468D" w:rsidP="00B4468D">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4468D" w:rsidRPr="00AF5B18" w14:paraId="5EF3EAB1" w14:textId="77777777" w:rsidTr="003D7E51">
        <w:tc>
          <w:tcPr>
            <w:tcW w:w="3005" w:type="dxa"/>
            <w:shd w:val="clear" w:color="auto" w:fill="auto"/>
          </w:tcPr>
          <w:p w14:paraId="53BF1DF1" w14:textId="77777777" w:rsidR="00B4468D" w:rsidRPr="00AF5B18" w:rsidRDefault="00B4468D" w:rsidP="003D7E51">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65EC8D33" w14:textId="77777777" w:rsidR="00B4468D" w:rsidRPr="00AF5B18" w:rsidRDefault="00B4468D" w:rsidP="003D7E51">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3EF1D7E3" w14:textId="77777777" w:rsidR="00B4468D" w:rsidRPr="00AF5B18" w:rsidRDefault="00B4468D" w:rsidP="003D7E51">
            <w:pPr>
              <w:spacing w:after="3" w:line="245" w:lineRule="auto"/>
              <w:jc w:val="both"/>
              <w:rPr>
                <w:rFonts w:ascii="Arial" w:hAnsi="Arial" w:cs="Arial"/>
                <w:b/>
              </w:rPr>
            </w:pPr>
            <w:r w:rsidRPr="00AF5B18">
              <w:rPr>
                <w:rFonts w:ascii="Arial" w:hAnsi="Arial" w:cs="Arial"/>
                <w:b/>
              </w:rPr>
              <w:t>Signed (Chair)</w:t>
            </w:r>
          </w:p>
        </w:tc>
      </w:tr>
      <w:tr w:rsidR="00B4468D" w:rsidRPr="00AF5B18" w14:paraId="0B6E1377" w14:textId="77777777" w:rsidTr="003D7E51">
        <w:tc>
          <w:tcPr>
            <w:tcW w:w="3005" w:type="dxa"/>
            <w:shd w:val="clear" w:color="auto" w:fill="auto"/>
          </w:tcPr>
          <w:p w14:paraId="4E7F703A" w14:textId="77777777" w:rsidR="00B4468D" w:rsidRPr="00AF5B18" w:rsidRDefault="00B4468D" w:rsidP="003D7E51">
            <w:pPr>
              <w:spacing w:after="3" w:line="245" w:lineRule="auto"/>
              <w:jc w:val="both"/>
              <w:rPr>
                <w:rFonts w:ascii="Arial" w:hAnsi="Arial" w:cs="Arial"/>
                <w:b/>
              </w:rPr>
            </w:pPr>
          </w:p>
          <w:p w14:paraId="0A013871" w14:textId="77777777" w:rsidR="00B4468D" w:rsidRPr="00AF5B18" w:rsidRDefault="00B4468D" w:rsidP="003D7E51">
            <w:pPr>
              <w:spacing w:after="3" w:line="245" w:lineRule="auto"/>
              <w:jc w:val="both"/>
              <w:rPr>
                <w:rFonts w:ascii="Arial" w:hAnsi="Arial" w:cs="Arial"/>
                <w:b/>
              </w:rPr>
            </w:pPr>
          </w:p>
        </w:tc>
        <w:tc>
          <w:tcPr>
            <w:tcW w:w="3005" w:type="dxa"/>
            <w:shd w:val="clear" w:color="auto" w:fill="auto"/>
          </w:tcPr>
          <w:p w14:paraId="6BDEF295" w14:textId="77777777" w:rsidR="00B4468D" w:rsidRPr="00AF5B18" w:rsidRDefault="00B4468D" w:rsidP="003D7E51">
            <w:pPr>
              <w:spacing w:after="3" w:line="245" w:lineRule="auto"/>
              <w:jc w:val="both"/>
              <w:rPr>
                <w:rFonts w:ascii="Arial" w:hAnsi="Arial" w:cs="Arial"/>
                <w:b/>
              </w:rPr>
            </w:pPr>
          </w:p>
        </w:tc>
        <w:tc>
          <w:tcPr>
            <w:tcW w:w="3006" w:type="dxa"/>
            <w:shd w:val="clear" w:color="auto" w:fill="auto"/>
          </w:tcPr>
          <w:p w14:paraId="630D2C6C" w14:textId="77777777" w:rsidR="00B4468D" w:rsidRPr="00AF5B18" w:rsidRDefault="00B4468D" w:rsidP="003D7E51">
            <w:pPr>
              <w:spacing w:after="3" w:line="245" w:lineRule="auto"/>
              <w:jc w:val="both"/>
              <w:rPr>
                <w:rFonts w:ascii="Arial" w:hAnsi="Arial" w:cs="Arial"/>
                <w:b/>
              </w:rPr>
            </w:pPr>
          </w:p>
        </w:tc>
      </w:tr>
      <w:tr w:rsidR="00B4468D" w:rsidRPr="00AF5B18" w14:paraId="508CC9A1" w14:textId="77777777" w:rsidTr="003D7E51">
        <w:tc>
          <w:tcPr>
            <w:tcW w:w="3005" w:type="dxa"/>
            <w:shd w:val="clear" w:color="auto" w:fill="auto"/>
          </w:tcPr>
          <w:p w14:paraId="18ED62BF" w14:textId="77777777" w:rsidR="00B4468D" w:rsidRPr="00AF5B18" w:rsidRDefault="00B4468D" w:rsidP="003D7E51">
            <w:pPr>
              <w:spacing w:after="3" w:line="245" w:lineRule="auto"/>
              <w:jc w:val="both"/>
              <w:rPr>
                <w:rFonts w:ascii="Arial" w:hAnsi="Arial" w:cs="Arial"/>
                <w:b/>
              </w:rPr>
            </w:pPr>
          </w:p>
          <w:p w14:paraId="65F1FACC" w14:textId="77777777" w:rsidR="00B4468D" w:rsidRPr="00AF5B18" w:rsidRDefault="00B4468D" w:rsidP="003D7E51">
            <w:pPr>
              <w:spacing w:after="3" w:line="245" w:lineRule="auto"/>
              <w:jc w:val="both"/>
              <w:rPr>
                <w:rFonts w:ascii="Arial" w:hAnsi="Arial" w:cs="Arial"/>
                <w:b/>
              </w:rPr>
            </w:pPr>
          </w:p>
        </w:tc>
        <w:tc>
          <w:tcPr>
            <w:tcW w:w="3005" w:type="dxa"/>
            <w:shd w:val="clear" w:color="auto" w:fill="auto"/>
          </w:tcPr>
          <w:p w14:paraId="0F2F53E8" w14:textId="77777777" w:rsidR="00B4468D" w:rsidRPr="00AF5B18" w:rsidRDefault="00B4468D" w:rsidP="003D7E51">
            <w:pPr>
              <w:spacing w:after="3" w:line="245" w:lineRule="auto"/>
              <w:jc w:val="both"/>
              <w:rPr>
                <w:rFonts w:ascii="Arial" w:hAnsi="Arial" w:cs="Arial"/>
                <w:b/>
              </w:rPr>
            </w:pPr>
          </w:p>
        </w:tc>
        <w:tc>
          <w:tcPr>
            <w:tcW w:w="3006" w:type="dxa"/>
            <w:shd w:val="clear" w:color="auto" w:fill="auto"/>
          </w:tcPr>
          <w:p w14:paraId="25B29F0F" w14:textId="77777777" w:rsidR="00B4468D" w:rsidRPr="00AF5B18" w:rsidRDefault="00B4468D" w:rsidP="003D7E51">
            <w:pPr>
              <w:spacing w:after="3" w:line="245" w:lineRule="auto"/>
              <w:jc w:val="both"/>
              <w:rPr>
                <w:rFonts w:ascii="Arial" w:hAnsi="Arial" w:cs="Arial"/>
                <w:b/>
              </w:rPr>
            </w:pPr>
          </w:p>
        </w:tc>
      </w:tr>
      <w:tr w:rsidR="00B4468D" w:rsidRPr="00AF5B18" w14:paraId="7A5F29CE" w14:textId="77777777" w:rsidTr="003D7E51">
        <w:tc>
          <w:tcPr>
            <w:tcW w:w="3005" w:type="dxa"/>
            <w:shd w:val="clear" w:color="auto" w:fill="auto"/>
          </w:tcPr>
          <w:p w14:paraId="442014C2" w14:textId="77777777" w:rsidR="00B4468D" w:rsidRPr="00AF5B18" w:rsidRDefault="00B4468D" w:rsidP="003D7E51">
            <w:pPr>
              <w:spacing w:after="3" w:line="245" w:lineRule="auto"/>
              <w:jc w:val="both"/>
              <w:rPr>
                <w:rFonts w:ascii="Arial" w:hAnsi="Arial" w:cs="Arial"/>
                <w:b/>
              </w:rPr>
            </w:pPr>
          </w:p>
          <w:p w14:paraId="1DC92634" w14:textId="77777777" w:rsidR="00B4468D" w:rsidRPr="00AF5B18" w:rsidRDefault="00B4468D" w:rsidP="003D7E51">
            <w:pPr>
              <w:spacing w:after="3" w:line="245" w:lineRule="auto"/>
              <w:jc w:val="both"/>
              <w:rPr>
                <w:rFonts w:ascii="Arial" w:hAnsi="Arial" w:cs="Arial"/>
                <w:b/>
              </w:rPr>
            </w:pPr>
          </w:p>
        </w:tc>
        <w:tc>
          <w:tcPr>
            <w:tcW w:w="3005" w:type="dxa"/>
            <w:shd w:val="clear" w:color="auto" w:fill="auto"/>
          </w:tcPr>
          <w:p w14:paraId="48CB568E" w14:textId="77777777" w:rsidR="00B4468D" w:rsidRPr="00AF5B18" w:rsidRDefault="00B4468D" w:rsidP="003D7E51">
            <w:pPr>
              <w:spacing w:after="3" w:line="245" w:lineRule="auto"/>
              <w:jc w:val="both"/>
              <w:rPr>
                <w:rFonts w:ascii="Arial" w:hAnsi="Arial" w:cs="Arial"/>
                <w:b/>
              </w:rPr>
            </w:pPr>
          </w:p>
        </w:tc>
        <w:tc>
          <w:tcPr>
            <w:tcW w:w="3006" w:type="dxa"/>
            <w:shd w:val="clear" w:color="auto" w:fill="auto"/>
          </w:tcPr>
          <w:p w14:paraId="3BC4723C" w14:textId="77777777" w:rsidR="00B4468D" w:rsidRPr="00AF5B18" w:rsidRDefault="00B4468D" w:rsidP="003D7E51">
            <w:pPr>
              <w:spacing w:after="3" w:line="245" w:lineRule="auto"/>
              <w:jc w:val="both"/>
              <w:rPr>
                <w:rFonts w:ascii="Arial" w:hAnsi="Arial" w:cs="Arial"/>
                <w:b/>
              </w:rPr>
            </w:pPr>
          </w:p>
        </w:tc>
      </w:tr>
      <w:tr w:rsidR="00B4468D" w:rsidRPr="00AF5B18" w14:paraId="2C8250A9" w14:textId="77777777" w:rsidTr="003D7E51">
        <w:tc>
          <w:tcPr>
            <w:tcW w:w="3005" w:type="dxa"/>
            <w:shd w:val="clear" w:color="auto" w:fill="auto"/>
          </w:tcPr>
          <w:p w14:paraId="2FD3C503" w14:textId="77777777" w:rsidR="00B4468D" w:rsidRPr="00AF5B18" w:rsidRDefault="00B4468D" w:rsidP="003D7E51">
            <w:pPr>
              <w:spacing w:after="3" w:line="245" w:lineRule="auto"/>
              <w:jc w:val="both"/>
              <w:rPr>
                <w:rFonts w:ascii="Arial" w:hAnsi="Arial" w:cs="Arial"/>
                <w:b/>
              </w:rPr>
            </w:pPr>
          </w:p>
          <w:p w14:paraId="6A39E39F" w14:textId="77777777" w:rsidR="00B4468D" w:rsidRPr="00AF5B18" w:rsidRDefault="00B4468D" w:rsidP="003D7E51">
            <w:pPr>
              <w:spacing w:after="3" w:line="245" w:lineRule="auto"/>
              <w:jc w:val="both"/>
              <w:rPr>
                <w:rFonts w:ascii="Arial" w:hAnsi="Arial" w:cs="Arial"/>
                <w:b/>
              </w:rPr>
            </w:pPr>
          </w:p>
        </w:tc>
        <w:tc>
          <w:tcPr>
            <w:tcW w:w="3005" w:type="dxa"/>
            <w:shd w:val="clear" w:color="auto" w:fill="auto"/>
          </w:tcPr>
          <w:p w14:paraId="49DE3B4E" w14:textId="77777777" w:rsidR="00B4468D" w:rsidRPr="00AF5B18" w:rsidRDefault="00B4468D" w:rsidP="003D7E51">
            <w:pPr>
              <w:spacing w:after="3" w:line="245" w:lineRule="auto"/>
              <w:jc w:val="both"/>
              <w:rPr>
                <w:rFonts w:ascii="Arial" w:hAnsi="Arial" w:cs="Arial"/>
                <w:b/>
              </w:rPr>
            </w:pPr>
          </w:p>
        </w:tc>
        <w:tc>
          <w:tcPr>
            <w:tcW w:w="3006" w:type="dxa"/>
            <w:shd w:val="clear" w:color="auto" w:fill="auto"/>
          </w:tcPr>
          <w:p w14:paraId="6D95F26E" w14:textId="77777777" w:rsidR="00B4468D" w:rsidRPr="00AF5B18" w:rsidRDefault="00B4468D" w:rsidP="003D7E51">
            <w:pPr>
              <w:spacing w:after="3" w:line="245" w:lineRule="auto"/>
              <w:jc w:val="both"/>
              <w:rPr>
                <w:rFonts w:ascii="Arial" w:hAnsi="Arial" w:cs="Arial"/>
                <w:b/>
              </w:rPr>
            </w:pPr>
          </w:p>
        </w:tc>
      </w:tr>
      <w:tr w:rsidR="00B4468D" w:rsidRPr="00AF5B18" w14:paraId="45053F9C" w14:textId="77777777" w:rsidTr="003D7E51">
        <w:tc>
          <w:tcPr>
            <w:tcW w:w="3005" w:type="dxa"/>
            <w:shd w:val="clear" w:color="auto" w:fill="auto"/>
          </w:tcPr>
          <w:p w14:paraId="1E5D300C" w14:textId="77777777" w:rsidR="00B4468D" w:rsidRPr="00AF5B18" w:rsidRDefault="00B4468D" w:rsidP="003D7E51">
            <w:pPr>
              <w:spacing w:after="3" w:line="245" w:lineRule="auto"/>
              <w:jc w:val="both"/>
              <w:rPr>
                <w:rFonts w:ascii="Arial" w:hAnsi="Arial" w:cs="Arial"/>
                <w:b/>
              </w:rPr>
            </w:pPr>
          </w:p>
        </w:tc>
        <w:tc>
          <w:tcPr>
            <w:tcW w:w="3005" w:type="dxa"/>
            <w:shd w:val="clear" w:color="auto" w:fill="auto"/>
          </w:tcPr>
          <w:p w14:paraId="78090F3A" w14:textId="77777777" w:rsidR="00B4468D" w:rsidRPr="00AF5B18" w:rsidRDefault="00B4468D" w:rsidP="003D7E51">
            <w:pPr>
              <w:spacing w:after="3" w:line="245" w:lineRule="auto"/>
              <w:jc w:val="both"/>
              <w:rPr>
                <w:rFonts w:ascii="Arial" w:hAnsi="Arial" w:cs="Arial"/>
                <w:b/>
              </w:rPr>
            </w:pPr>
          </w:p>
        </w:tc>
        <w:tc>
          <w:tcPr>
            <w:tcW w:w="3006" w:type="dxa"/>
            <w:shd w:val="clear" w:color="auto" w:fill="auto"/>
          </w:tcPr>
          <w:p w14:paraId="0E9A203B" w14:textId="77777777" w:rsidR="00B4468D" w:rsidRPr="00AF5B18" w:rsidRDefault="00B4468D" w:rsidP="003D7E51">
            <w:pPr>
              <w:spacing w:after="3" w:line="245" w:lineRule="auto"/>
              <w:jc w:val="both"/>
              <w:rPr>
                <w:rFonts w:ascii="Arial" w:hAnsi="Arial" w:cs="Arial"/>
                <w:b/>
              </w:rPr>
            </w:pPr>
          </w:p>
          <w:p w14:paraId="49D32A29" w14:textId="77777777" w:rsidR="00B4468D" w:rsidRPr="00AF5B18" w:rsidRDefault="00B4468D" w:rsidP="003D7E51">
            <w:pPr>
              <w:spacing w:after="3" w:line="245" w:lineRule="auto"/>
              <w:jc w:val="both"/>
              <w:rPr>
                <w:rFonts w:ascii="Arial" w:hAnsi="Arial" w:cs="Arial"/>
                <w:b/>
              </w:rPr>
            </w:pPr>
          </w:p>
        </w:tc>
      </w:tr>
    </w:tbl>
    <w:p w14:paraId="2A81D663" w14:textId="77777777" w:rsidR="004C0B97" w:rsidRPr="004C0B97" w:rsidRDefault="004C0B97" w:rsidP="004C0B97">
      <w:pPr>
        <w:spacing w:after="0" w:line="240" w:lineRule="auto"/>
        <w:rPr>
          <w:rFonts w:ascii="Times New Roman" w:eastAsia="Times New Roman" w:hAnsi="Times New Roman" w:cs="Times New Roman"/>
          <w:sz w:val="24"/>
          <w:szCs w:val="24"/>
          <w:lang w:eastAsia="en-GB"/>
        </w:rPr>
      </w:pPr>
    </w:p>
    <w:sectPr w:rsidR="004C0B97" w:rsidRPr="004C0B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60E58" w14:textId="77777777" w:rsidR="00ED2808" w:rsidRDefault="00ED2808" w:rsidP="00FB3C16">
      <w:pPr>
        <w:spacing w:after="0" w:line="240" w:lineRule="auto"/>
      </w:pPr>
      <w:r>
        <w:separator/>
      </w:r>
    </w:p>
  </w:endnote>
  <w:endnote w:type="continuationSeparator" w:id="0">
    <w:p w14:paraId="4895BC79" w14:textId="77777777" w:rsidR="00ED2808" w:rsidRDefault="00ED2808" w:rsidP="00FB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CF50" w14:textId="77777777" w:rsidR="00ED2808" w:rsidRDefault="00ED2808" w:rsidP="00FB3C16">
      <w:pPr>
        <w:spacing w:after="0" w:line="240" w:lineRule="auto"/>
      </w:pPr>
      <w:r>
        <w:separator/>
      </w:r>
    </w:p>
  </w:footnote>
  <w:footnote w:type="continuationSeparator" w:id="0">
    <w:p w14:paraId="4441E373" w14:textId="77777777" w:rsidR="00ED2808" w:rsidRDefault="00ED2808" w:rsidP="00FB3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26F3"/>
    <w:multiLevelType w:val="multilevel"/>
    <w:tmpl w:val="F464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97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97"/>
    <w:rsid w:val="000E3898"/>
    <w:rsid w:val="000F7C3C"/>
    <w:rsid w:val="001373B1"/>
    <w:rsid w:val="001A6DAF"/>
    <w:rsid w:val="001E47DA"/>
    <w:rsid w:val="00420B0E"/>
    <w:rsid w:val="004C0B97"/>
    <w:rsid w:val="004D39DE"/>
    <w:rsid w:val="00B4468D"/>
    <w:rsid w:val="00C76887"/>
    <w:rsid w:val="00CA76FC"/>
    <w:rsid w:val="00CB4A6F"/>
    <w:rsid w:val="00D00F9D"/>
    <w:rsid w:val="00ED2808"/>
    <w:rsid w:val="00ED72A2"/>
    <w:rsid w:val="00EE0A49"/>
    <w:rsid w:val="00EE36D8"/>
    <w:rsid w:val="00FB3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5609"/>
  <w15:chartTrackingRefBased/>
  <w15:docId w15:val="{0122F81D-44D9-40EA-A980-5E993C8C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C16"/>
  </w:style>
  <w:style w:type="paragraph" w:styleId="Footer">
    <w:name w:val="footer"/>
    <w:basedOn w:val="Normal"/>
    <w:link w:val="FooterChar"/>
    <w:uiPriority w:val="99"/>
    <w:unhideWhenUsed/>
    <w:rsid w:val="00FB3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6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BB501-EF00-4CAC-8A01-F9E0C8B3B43B}">
  <ds:schemaRefs>
    <ds:schemaRef ds:uri="http://schemas.microsoft.com/sharepoint/v3/contenttype/forms"/>
  </ds:schemaRefs>
</ds:datastoreItem>
</file>

<file path=customXml/itemProps2.xml><?xml version="1.0" encoding="utf-8"?>
<ds:datastoreItem xmlns:ds="http://schemas.openxmlformats.org/officeDocument/2006/customXml" ds:itemID="{FD20CECD-B31E-4DC7-B4A2-A0906ED01526}"/>
</file>

<file path=customXml/itemProps3.xml><?xml version="1.0" encoding="utf-8"?>
<ds:datastoreItem xmlns:ds="http://schemas.openxmlformats.org/officeDocument/2006/customXml" ds:itemID="{ED3522EF-460F-4292-BFFE-6EC210B42FC1}">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2024-09-02T15:01:00Z</dcterms:created>
  <dcterms:modified xsi:type="dcterms:W3CDTF">2024-09-02T15:01:00Z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0x01010008CD8378613EEB439A15136351A63038</vt:lpwstr>
  </property>
</Properties>
</file>