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2794" w14:textId="1D0CA14A" w:rsidR="00B61681" w:rsidRPr="004744B7" w:rsidRDefault="00B61681" w:rsidP="00CD4789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n-GB"/>
        </w:rPr>
      </w:pPr>
      <w:r w:rsidRPr="004744B7">
        <w:rPr>
          <w:rFonts w:ascii="Arial" w:eastAsia="Times New Roman" w:hAnsi="Arial" w:cs="Arial"/>
          <w:b/>
          <w:bCs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1DE3FE4" wp14:editId="3983BFF2">
            <wp:simplePos x="0" y="0"/>
            <wp:positionH relativeFrom="margin">
              <wp:align>center</wp:align>
            </wp:positionH>
            <wp:positionV relativeFrom="paragraph">
              <wp:posOffset>-746760</wp:posOffset>
            </wp:positionV>
            <wp:extent cx="3172566" cy="1508760"/>
            <wp:effectExtent l="0" t="0" r="8890" b="0"/>
            <wp:wrapNone/>
            <wp:docPr id="229268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66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CB059" w14:textId="77777777" w:rsidR="00B61681" w:rsidRPr="004744B7" w:rsidRDefault="00B61681" w:rsidP="00CD4789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45B05B81" w14:textId="77777777" w:rsidR="00B61681" w:rsidRPr="004744B7" w:rsidRDefault="00B61681" w:rsidP="00CD4789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0B3F007B" w14:textId="77777777" w:rsidR="00B61681" w:rsidRPr="004744B7" w:rsidRDefault="00B61681" w:rsidP="00CD4789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6D9FFCA6" w14:textId="77777777" w:rsidR="00B61681" w:rsidRPr="004744B7" w:rsidRDefault="00B61681" w:rsidP="00CD4789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59F942EB" w14:textId="0B022DB4" w:rsidR="00CD4789" w:rsidRPr="004744B7" w:rsidRDefault="00CD4789" w:rsidP="00CD4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44B7">
        <w:rPr>
          <w:rFonts w:ascii="Arial" w:eastAsia="Times New Roman" w:hAnsi="Arial" w:cs="Arial"/>
          <w:b/>
          <w:bCs/>
          <w:u w:val="single"/>
          <w:lang w:eastAsia="en-GB"/>
        </w:rPr>
        <w:t>Premises and Equipment Policy </w:t>
      </w:r>
    </w:p>
    <w:p w14:paraId="59F942EC" w14:textId="77777777" w:rsidR="00CD4789" w:rsidRPr="004744B7" w:rsidRDefault="00CD4789" w:rsidP="00CD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F942ED" w14:textId="0DAD9275" w:rsidR="00CD4789" w:rsidRPr="004744B7" w:rsidRDefault="00CD4789" w:rsidP="00CD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 xml:space="preserve">Pegasus Childcare Centre is open for Breakfast club and </w:t>
      </w:r>
      <w:r w:rsidR="00077D76" w:rsidRPr="004744B7">
        <w:rPr>
          <w:rFonts w:ascii="Arial" w:eastAsia="Times New Roman" w:hAnsi="Arial" w:cs="Arial"/>
          <w:lang w:eastAsia="en-GB"/>
        </w:rPr>
        <w:t>Nursery,</w:t>
      </w:r>
      <w:r w:rsidRPr="004744B7">
        <w:rPr>
          <w:rFonts w:ascii="Arial" w:eastAsia="Times New Roman" w:hAnsi="Arial" w:cs="Arial"/>
          <w:lang w:eastAsia="en-GB"/>
        </w:rPr>
        <w:t xml:space="preserve"> and it is purpose built. </w:t>
      </w:r>
    </w:p>
    <w:p w14:paraId="59F942EE" w14:textId="77777777" w:rsidR="00CD4789" w:rsidRPr="004744B7" w:rsidRDefault="00CD4789" w:rsidP="00CD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>This offers a large indoor area that accommodates a variety of activities. Outside there is an enclosed play area with hard and grassed area, vegetable patch, play equipment, climbing structure and playhouse. </w:t>
      </w:r>
    </w:p>
    <w:p w14:paraId="59F942EF" w14:textId="77777777" w:rsidR="00CD4789" w:rsidRPr="004744B7" w:rsidRDefault="00CD4789" w:rsidP="00CD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F942F0" w14:textId="77777777" w:rsidR="00CD4789" w:rsidRPr="004744B7" w:rsidRDefault="00CD4789" w:rsidP="00CD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44B7">
        <w:rPr>
          <w:rFonts w:ascii="Arial" w:eastAsia="Times New Roman" w:hAnsi="Arial" w:cs="Arial"/>
          <w:b/>
          <w:bCs/>
          <w:lang w:eastAsia="en-GB"/>
        </w:rPr>
        <w:t>Safety Checks </w:t>
      </w:r>
    </w:p>
    <w:p w14:paraId="59F942F1" w14:textId="61913D25" w:rsidR="00CD4789" w:rsidRPr="004744B7" w:rsidRDefault="00CD4789" w:rsidP="00CD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>A morning safety check is done every morning. Making sure the premises</w:t>
      </w:r>
      <w:r w:rsidR="003D5ED0" w:rsidRPr="004744B7">
        <w:rPr>
          <w:rFonts w:ascii="Arial" w:eastAsia="Times New Roman" w:hAnsi="Arial" w:cs="Arial"/>
          <w:lang w:eastAsia="en-GB"/>
        </w:rPr>
        <w:t>,</w:t>
      </w:r>
      <w:r w:rsidRPr="004744B7">
        <w:rPr>
          <w:rFonts w:ascii="Arial" w:eastAsia="Times New Roman" w:hAnsi="Arial" w:cs="Arial"/>
          <w:lang w:eastAsia="en-GB"/>
        </w:rPr>
        <w:t xml:space="preserve"> and all equipment</w:t>
      </w:r>
      <w:r w:rsidR="003D5ED0" w:rsidRPr="004744B7">
        <w:rPr>
          <w:rFonts w:ascii="Arial" w:eastAsia="Times New Roman" w:hAnsi="Arial" w:cs="Arial"/>
          <w:lang w:eastAsia="en-GB"/>
        </w:rPr>
        <w:t>, both indoors and outdoors are</w:t>
      </w:r>
      <w:r w:rsidRPr="004744B7">
        <w:rPr>
          <w:rFonts w:ascii="Arial" w:eastAsia="Times New Roman" w:hAnsi="Arial" w:cs="Arial"/>
          <w:lang w:eastAsia="en-GB"/>
        </w:rPr>
        <w:t xml:space="preserve"> safe for all the children. This is recorded on the daily checklist.</w:t>
      </w:r>
      <w:r w:rsidR="00AF4779">
        <w:rPr>
          <w:rFonts w:ascii="Arial" w:eastAsia="Times New Roman" w:hAnsi="Arial" w:cs="Arial"/>
          <w:lang w:eastAsia="en-GB"/>
        </w:rPr>
        <w:t xml:space="preserve"> The checklist remains compliant with the Premises Risk Assessment and it is the responsibility of the centre manager to ensure that the checks are carried out on time and effectively,</w:t>
      </w:r>
    </w:p>
    <w:p w14:paraId="59F942F2" w14:textId="77777777" w:rsidR="00CD4789" w:rsidRPr="004744B7" w:rsidRDefault="00CD4789" w:rsidP="00CD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F942F3" w14:textId="77777777" w:rsidR="00CD4789" w:rsidRPr="004744B7" w:rsidRDefault="00CD4789" w:rsidP="00CD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44B7">
        <w:rPr>
          <w:rFonts w:ascii="Arial" w:eastAsia="Times New Roman" w:hAnsi="Arial" w:cs="Arial"/>
          <w:b/>
          <w:bCs/>
          <w:lang w:eastAsia="en-GB"/>
        </w:rPr>
        <w:t>Equipment </w:t>
      </w:r>
    </w:p>
    <w:p w14:paraId="59F942F4" w14:textId="0EB26117" w:rsidR="00CD4789" w:rsidRPr="004744B7" w:rsidRDefault="00CD4789" w:rsidP="00CD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 xml:space="preserve">The toys and equipment provide opportunities for children to develop new skills and concepts in the course of their play </w:t>
      </w:r>
      <w:r w:rsidR="00077D76" w:rsidRPr="004744B7">
        <w:rPr>
          <w:rFonts w:ascii="Arial" w:eastAsia="Times New Roman" w:hAnsi="Arial" w:cs="Arial"/>
          <w:lang w:eastAsia="en-GB"/>
        </w:rPr>
        <w:t>and exploration</w:t>
      </w:r>
      <w:r w:rsidRPr="004744B7">
        <w:rPr>
          <w:rFonts w:ascii="Arial" w:eastAsia="Times New Roman" w:hAnsi="Arial" w:cs="Arial"/>
          <w:lang w:eastAsia="en-GB"/>
        </w:rPr>
        <w:t>. The equipment we provide is: </w:t>
      </w:r>
    </w:p>
    <w:p w14:paraId="59F942F5" w14:textId="6CD78E67" w:rsidR="00CD4789" w:rsidRPr="004744B7" w:rsidRDefault="00CD4789" w:rsidP="00CD47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 xml:space="preserve">Age appropriate for the children for example Breakfast Club children have their toys/games in their own cupboard anyway from younger </w:t>
      </w:r>
      <w:r w:rsidR="00077D76" w:rsidRPr="004744B7">
        <w:rPr>
          <w:rFonts w:ascii="Arial" w:eastAsia="Times New Roman" w:hAnsi="Arial" w:cs="Arial"/>
          <w:lang w:eastAsia="en-GB"/>
        </w:rPr>
        <w:t>children.</w:t>
      </w:r>
      <w:r w:rsidRPr="004744B7">
        <w:rPr>
          <w:rFonts w:ascii="Arial" w:eastAsia="Times New Roman" w:hAnsi="Arial" w:cs="Arial"/>
          <w:lang w:eastAsia="en-GB"/>
        </w:rPr>
        <w:t> </w:t>
      </w:r>
    </w:p>
    <w:p w14:paraId="59F942F6" w14:textId="77777777" w:rsidR="00CD4789" w:rsidRPr="004744B7" w:rsidRDefault="00CD4789" w:rsidP="00CD47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>Offers challenges to develop physical, social, person; and intellectual skills </w:t>
      </w:r>
    </w:p>
    <w:p w14:paraId="59F942F7" w14:textId="6EB39934" w:rsidR="00CD4789" w:rsidRPr="004744B7" w:rsidRDefault="00CD4789" w:rsidP="00CD47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 xml:space="preserve">Features positive images of people both male and female, from a range of </w:t>
      </w:r>
      <w:r w:rsidR="00F72487" w:rsidRPr="004744B7">
        <w:rPr>
          <w:rFonts w:ascii="Arial" w:eastAsia="Times New Roman" w:hAnsi="Arial" w:cs="Arial"/>
          <w:lang w:eastAsia="en-GB"/>
        </w:rPr>
        <w:t>ethnic</w:t>
      </w:r>
      <w:r w:rsidRPr="004744B7">
        <w:rPr>
          <w:rFonts w:ascii="Arial" w:eastAsia="Times New Roman" w:hAnsi="Arial" w:cs="Arial"/>
          <w:lang w:eastAsia="en-GB"/>
        </w:rPr>
        <w:t xml:space="preserve"> and culture groups, with and without </w:t>
      </w:r>
      <w:r w:rsidR="00077D76" w:rsidRPr="004744B7">
        <w:rPr>
          <w:rFonts w:ascii="Arial" w:eastAsia="Times New Roman" w:hAnsi="Arial" w:cs="Arial"/>
          <w:lang w:eastAsia="en-GB"/>
        </w:rPr>
        <w:t>disabilities.</w:t>
      </w:r>
    </w:p>
    <w:p w14:paraId="59F942F8" w14:textId="489C5DFC" w:rsidR="00CD4789" w:rsidRPr="004744B7" w:rsidRDefault="00CD4789" w:rsidP="00CD47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 xml:space="preserve">Include a range of materials which can be used in a variety of ways and will encourage an </w:t>
      </w:r>
      <w:r w:rsidR="00077D76" w:rsidRPr="004744B7">
        <w:rPr>
          <w:rFonts w:ascii="Arial" w:eastAsia="Times New Roman" w:hAnsi="Arial" w:cs="Arial"/>
          <w:lang w:eastAsia="en-GB"/>
        </w:rPr>
        <w:t>open-ended</w:t>
      </w:r>
      <w:r w:rsidRPr="004744B7">
        <w:rPr>
          <w:rFonts w:ascii="Arial" w:eastAsia="Times New Roman" w:hAnsi="Arial" w:cs="Arial"/>
          <w:lang w:eastAsia="en-GB"/>
        </w:rPr>
        <w:t xml:space="preserve"> approach to creativity and problem solving </w:t>
      </w:r>
    </w:p>
    <w:p w14:paraId="59F942F9" w14:textId="77777777" w:rsidR="00CD4789" w:rsidRPr="004744B7" w:rsidRDefault="00CD4789" w:rsidP="00CD47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>Will enable children, with adult support when needed to develop individual potential. </w:t>
      </w:r>
    </w:p>
    <w:p w14:paraId="59F942FA" w14:textId="46C815FF" w:rsidR="00CD4789" w:rsidRPr="004744B7" w:rsidRDefault="00CD4789" w:rsidP="00CD47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 xml:space="preserve">Conforms to all relevant safety regulations and is well </w:t>
      </w:r>
      <w:r w:rsidR="00077D76" w:rsidRPr="004744B7">
        <w:rPr>
          <w:rFonts w:ascii="Arial" w:eastAsia="Times New Roman" w:hAnsi="Arial" w:cs="Arial"/>
          <w:lang w:eastAsia="en-GB"/>
        </w:rPr>
        <w:t>made.</w:t>
      </w:r>
      <w:r w:rsidRPr="004744B7">
        <w:rPr>
          <w:rFonts w:ascii="Arial" w:eastAsia="Times New Roman" w:hAnsi="Arial" w:cs="Arial"/>
          <w:lang w:eastAsia="en-GB"/>
        </w:rPr>
        <w:t> </w:t>
      </w:r>
    </w:p>
    <w:p w14:paraId="59F942FB" w14:textId="77777777" w:rsidR="00CD4789" w:rsidRPr="004744B7" w:rsidRDefault="00CD4789" w:rsidP="00CD47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>All equipment will be checked regularly to make sure it is safe to use </w:t>
      </w:r>
    </w:p>
    <w:p w14:paraId="59F942FC" w14:textId="1047D963" w:rsidR="00CD4789" w:rsidRPr="004744B7" w:rsidRDefault="00CD4789" w:rsidP="00CD47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 xml:space="preserve">All equipment will be in the children's </w:t>
      </w:r>
      <w:r w:rsidR="00077D76" w:rsidRPr="004744B7">
        <w:rPr>
          <w:rFonts w:ascii="Arial" w:eastAsia="Times New Roman" w:hAnsi="Arial" w:cs="Arial"/>
          <w:lang w:eastAsia="en-GB"/>
        </w:rPr>
        <w:t>interests.</w:t>
      </w:r>
    </w:p>
    <w:p w14:paraId="59F942FD" w14:textId="5084E12F" w:rsidR="00CD4789" w:rsidRDefault="00CD4789" w:rsidP="00CD47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744B7">
        <w:rPr>
          <w:rFonts w:ascii="Arial" w:eastAsia="Times New Roman" w:hAnsi="Arial" w:cs="Arial"/>
          <w:lang w:eastAsia="en-GB"/>
        </w:rPr>
        <w:t xml:space="preserve">All equipment will be cared and looked after by all children and staff who attend the </w:t>
      </w:r>
      <w:r w:rsidR="00077D76" w:rsidRPr="004744B7">
        <w:rPr>
          <w:rFonts w:ascii="Arial" w:eastAsia="Times New Roman" w:hAnsi="Arial" w:cs="Arial"/>
          <w:lang w:eastAsia="en-GB"/>
        </w:rPr>
        <w:t>setting.</w:t>
      </w:r>
      <w:r w:rsidRPr="004744B7">
        <w:rPr>
          <w:rFonts w:ascii="Arial" w:eastAsia="Times New Roman" w:hAnsi="Arial" w:cs="Arial"/>
          <w:lang w:eastAsia="en-GB"/>
        </w:rPr>
        <w:t> </w:t>
      </w:r>
    </w:p>
    <w:p w14:paraId="1F03456F" w14:textId="0B5FA53F" w:rsidR="004744B7" w:rsidRPr="004744B7" w:rsidRDefault="004744B7" w:rsidP="00CD47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Children will be taught to report any toys that are broken during the course of the day so that they can be removed from the nursery area.</w:t>
      </w:r>
    </w:p>
    <w:p w14:paraId="2F16250B" w14:textId="77777777" w:rsidR="003D5ED0" w:rsidRPr="004744B7" w:rsidRDefault="003D5ED0" w:rsidP="003D5ED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en-GB"/>
        </w:rPr>
      </w:pPr>
    </w:p>
    <w:p w14:paraId="4D248608" w14:textId="6D62EA30" w:rsidR="00675778" w:rsidRPr="004744B7" w:rsidRDefault="00675778" w:rsidP="0067577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59F942FE" w14:textId="77777777" w:rsidR="00CD4789" w:rsidRPr="004744B7" w:rsidRDefault="00000000" w:rsidP="00CD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59F94310">
          <v:rect id="_x0000_i1025" style="width:0;height:1.5pt" o:hralign="center" o:hrstd="t" o:hr="t" fillcolor="#a0a0a0" stroked="f"/>
        </w:pict>
      </w:r>
    </w:p>
    <w:p w14:paraId="59F942FF" w14:textId="77777777" w:rsidR="00CD4789" w:rsidRPr="004744B7" w:rsidRDefault="00CD4789" w:rsidP="00CD47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BE25E23" w14:textId="47857F85" w:rsidR="00B61681" w:rsidRPr="004744B7" w:rsidRDefault="00B61681" w:rsidP="00B6168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  <w:r w:rsidRPr="004744B7">
        <w:rPr>
          <w:rFonts w:ascii="Arial" w:eastAsia="Arial" w:hAnsi="Arial" w:cs="Arial"/>
          <w:b/>
        </w:rPr>
        <w:t>This policy was reviewed and adopted on</w:t>
      </w:r>
      <w:r w:rsidRPr="004744B7">
        <w:rPr>
          <w:rFonts w:ascii="Arial" w:eastAsia="Arial" w:hAnsi="Arial" w:cs="Arial"/>
          <w:bCs/>
        </w:rPr>
        <w:t xml:space="preserve"> </w:t>
      </w:r>
      <w:r w:rsidR="007F0550">
        <w:rPr>
          <w:rFonts w:ascii="Arial" w:eastAsia="Arial" w:hAnsi="Arial" w:cs="Arial"/>
          <w:bCs/>
        </w:rPr>
        <w:t>1</w:t>
      </w:r>
      <w:r w:rsidR="007F0550" w:rsidRPr="006813E3">
        <w:rPr>
          <w:rFonts w:ascii="Arial" w:eastAsia="Arial" w:hAnsi="Arial" w:cs="Arial"/>
          <w:bCs/>
          <w:vertAlign w:val="superscript"/>
        </w:rPr>
        <w:t>st</w:t>
      </w:r>
      <w:r w:rsidR="007F0550">
        <w:rPr>
          <w:rFonts w:ascii="Arial" w:eastAsia="Arial" w:hAnsi="Arial" w:cs="Arial"/>
          <w:bCs/>
        </w:rPr>
        <w:t xml:space="preserve"> July 2024</w:t>
      </w:r>
    </w:p>
    <w:p w14:paraId="036F4BF8" w14:textId="77777777" w:rsidR="00D92A3D" w:rsidRPr="004744B7" w:rsidRDefault="00D92A3D" w:rsidP="00B6168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</w:p>
    <w:p w14:paraId="336BDEAF" w14:textId="16D65F35" w:rsidR="00D92A3D" w:rsidRPr="004744B7" w:rsidRDefault="00D92A3D" w:rsidP="00B6168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  <w:r w:rsidRPr="004744B7">
        <w:rPr>
          <w:rFonts w:ascii="Arial" w:eastAsia="Arial" w:hAnsi="Arial" w:cs="Arial"/>
          <w:bCs/>
        </w:rPr>
        <w:t>Signed ………………………</w:t>
      </w:r>
      <w:proofErr w:type="gramStart"/>
      <w:r w:rsidRPr="004744B7">
        <w:rPr>
          <w:rFonts w:ascii="Arial" w:eastAsia="Arial" w:hAnsi="Arial" w:cs="Arial"/>
          <w:bCs/>
        </w:rPr>
        <w:t>…..</w:t>
      </w:r>
      <w:proofErr w:type="gramEnd"/>
      <w:r w:rsidRPr="004744B7">
        <w:rPr>
          <w:rFonts w:ascii="Arial" w:eastAsia="Arial" w:hAnsi="Arial" w:cs="Arial"/>
          <w:bCs/>
        </w:rPr>
        <w:t xml:space="preserve"> Chair of the Management Committee</w:t>
      </w:r>
    </w:p>
    <w:p w14:paraId="1593A130" w14:textId="77777777" w:rsidR="00D92A3D" w:rsidRPr="004744B7" w:rsidRDefault="00D92A3D" w:rsidP="00B6168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</w:p>
    <w:p w14:paraId="71EB8C7B" w14:textId="4A5DFA17" w:rsidR="00D92A3D" w:rsidRDefault="00D92A3D" w:rsidP="00B6168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  <w:r w:rsidRPr="004744B7">
        <w:rPr>
          <w:rFonts w:ascii="Arial" w:eastAsia="Arial" w:hAnsi="Arial" w:cs="Arial"/>
          <w:bCs/>
        </w:rPr>
        <w:t>Signed ……………………………. Centre Manager</w:t>
      </w:r>
    </w:p>
    <w:p w14:paraId="3D930980" w14:textId="77777777" w:rsidR="00E01ADB" w:rsidRDefault="00E01ADB" w:rsidP="00B6168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</w:p>
    <w:p w14:paraId="50D938BF" w14:textId="3FB73992" w:rsidR="00E01ADB" w:rsidRPr="004744B7" w:rsidRDefault="00E01ADB" w:rsidP="00B6168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This policy will be reviewed every two years</w:t>
      </w:r>
    </w:p>
    <w:p w14:paraId="2F090576" w14:textId="77777777" w:rsidR="00B61681" w:rsidRPr="004744B7" w:rsidRDefault="00B61681" w:rsidP="00B6168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744B7" w:rsidRPr="004744B7" w14:paraId="3A515099" w14:textId="77777777" w:rsidTr="00CF3B8C">
        <w:tc>
          <w:tcPr>
            <w:tcW w:w="3005" w:type="dxa"/>
            <w:shd w:val="clear" w:color="auto" w:fill="auto"/>
          </w:tcPr>
          <w:p w14:paraId="08233AD7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  <w:r w:rsidRPr="004744B7">
              <w:rPr>
                <w:rFonts w:ascii="Arial" w:hAnsi="Arial" w:cs="Arial"/>
                <w:b/>
              </w:rPr>
              <w:t>Date of Review</w:t>
            </w:r>
          </w:p>
        </w:tc>
        <w:tc>
          <w:tcPr>
            <w:tcW w:w="3005" w:type="dxa"/>
            <w:shd w:val="clear" w:color="auto" w:fill="auto"/>
          </w:tcPr>
          <w:p w14:paraId="4A94FBB5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  <w:r w:rsidRPr="004744B7">
              <w:rPr>
                <w:rFonts w:ascii="Arial" w:hAnsi="Arial" w:cs="Arial"/>
                <w:b/>
              </w:rPr>
              <w:t>Policy Updated</w:t>
            </w:r>
          </w:p>
        </w:tc>
        <w:tc>
          <w:tcPr>
            <w:tcW w:w="3006" w:type="dxa"/>
            <w:shd w:val="clear" w:color="auto" w:fill="auto"/>
          </w:tcPr>
          <w:p w14:paraId="50893209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  <w:r w:rsidRPr="004744B7">
              <w:rPr>
                <w:rFonts w:ascii="Arial" w:hAnsi="Arial" w:cs="Arial"/>
                <w:b/>
              </w:rPr>
              <w:t>Signed (Chair)</w:t>
            </w:r>
          </w:p>
        </w:tc>
      </w:tr>
      <w:tr w:rsidR="004744B7" w:rsidRPr="004744B7" w14:paraId="4562128D" w14:textId="77777777" w:rsidTr="00CF3B8C">
        <w:tc>
          <w:tcPr>
            <w:tcW w:w="3005" w:type="dxa"/>
            <w:shd w:val="clear" w:color="auto" w:fill="auto"/>
          </w:tcPr>
          <w:p w14:paraId="5C8DC271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  <w:p w14:paraId="4569401E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71CD9B48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77CB17EF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744B7" w:rsidRPr="004744B7" w14:paraId="4425D6AA" w14:textId="77777777" w:rsidTr="00CF3B8C">
        <w:tc>
          <w:tcPr>
            <w:tcW w:w="3005" w:type="dxa"/>
            <w:shd w:val="clear" w:color="auto" w:fill="auto"/>
          </w:tcPr>
          <w:p w14:paraId="5E6E8642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  <w:p w14:paraId="5121866A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0E2E74B1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273F5829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744B7" w:rsidRPr="004744B7" w14:paraId="28C9FEFD" w14:textId="77777777" w:rsidTr="00CF3B8C">
        <w:tc>
          <w:tcPr>
            <w:tcW w:w="3005" w:type="dxa"/>
            <w:shd w:val="clear" w:color="auto" w:fill="auto"/>
          </w:tcPr>
          <w:p w14:paraId="7AA91351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  <w:p w14:paraId="43570948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7D0BD68F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4A33301F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744B7" w:rsidRPr="004744B7" w14:paraId="7E40D03D" w14:textId="77777777" w:rsidTr="00CF3B8C">
        <w:tc>
          <w:tcPr>
            <w:tcW w:w="3005" w:type="dxa"/>
            <w:shd w:val="clear" w:color="auto" w:fill="auto"/>
          </w:tcPr>
          <w:p w14:paraId="6847EEB3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  <w:p w14:paraId="2A9D2B1C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6A8BA218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09D65328" w14:textId="77777777" w:rsidR="00B61681" w:rsidRPr="004744B7" w:rsidRDefault="00B61681" w:rsidP="00CF3B8C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F9430F" w14:textId="77777777" w:rsidR="00420B0E" w:rsidRPr="004744B7" w:rsidRDefault="00420B0E"/>
    <w:sectPr w:rsidR="00420B0E" w:rsidRPr="00474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FD715" w14:textId="77777777" w:rsidR="00EF6FB5" w:rsidRDefault="00EF6FB5" w:rsidP="00694FFD">
      <w:pPr>
        <w:spacing w:after="0" w:line="240" w:lineRule="auto"/>
      </w:pPr>
      <w:r>
        <w:separator/>
      </w:r>
    </w:p>
  </w:endnote>
  <w:endnote w:type="continuationSeparator" w:id="0">
    <w:p w14:paraId="31B0658C" w14:textId="77777777" w:rsidR="00EF6FB5" w:rsidRDefault="00EF6FB5" w:rsidP="0069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9E4A8" w14:textId="77777777" w:rsidR="00EF6FB5" w:rsidRDefault="00EF6FB5" w:rsidP="00694FFD">
      <w:pPr>
        <w:spacing w:after="0" w:line="240" w:lineRule="auto"/>
      </w:pPr>
      <w:r>
        <w:separator/>
      </w:r>
    </w:p>
  </w:footnote>
  <w:footnote w:type="continuationSeparator" w:id="0">
    <w:p w14:paraId="5D0C04ED" w14:textId="77777777" w:rsidR="00EF6FB5" w:rsidRDefault="00EF6FB5" w:rsidP="0069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C1035"/>
    <w:multiLevelType w:val="multilevel"/>
    <w:tmpl w:val="0766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38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89"/>
    <w:rsid w:val="00077D76"/>
    <w:rsid w:val="003A62D6"/>
    <w:rsid w:val="003D5ED0"/>
    <w:rsid w:val="00420B0E"/>
    <w:rsid w:val="004744B7"/>
    <w:rsid w:val="004E47C0"/>
    <w:rsid w:val="00621673"/>
    <w:rsid w:val="00644FA2"/>
    <w:rsid w:val="00675778"/>
    <w:rsid w:val="00694FFD"/>
    <w:rsid w:val="007F0550"/>
    <w:rsid w:val="00987988"/>
    <w:rsid w:val="009D5C58"/>
    <w:rsid w:val="00A42D85"/>
    <w:rsid w:val="00AF4779"/>
    <w:rsid w:val="00B61681"/>
    <w:rsid w:val="00CD4789"/>
    <w:rsid w:val="00D92A3D"/>
    <w:rsid w:val="00DA66FE"/>
    <w:rsid w:val="00E01ADB"/>
    <w:rsid w:val="00EF6FB5"/>
    <w:rsid w:val="00F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42EB"/>
  <w15:chartTrackingRefBased/>
  <w15:docId w15:val="{2E4DEA8E-8FDF-455A-AD85-455FE26E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FD"/>
  </w:style>
  <w:style w:type="paragraph" w:styleId="Footer">
    <w:name w:val="footer"/>
    <w:basedOn w:val="Normal"/>
    <w:link w:val="FooterChar"/>
    <w:uiPriority w:val="99"/>
    <w:unhideWhenUsed/>
    <w:rsid w:val="00694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FD"/>
  </w:style>
  <w:style w:type="character" w:styleId="CommentReference">
    <w:name w:val="annotation reference"/>
    <w:basedOn w:val="DefaultParagraphFont"/>
    <w:uiPriority w:val="99"/>
    <w:semiHidden/>
    <w:unhideWhenUsed/>
    <w:rsid w:val="003D5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E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D8378613EEB439A15136351A63038" ma:contentTypeVersion="4" ma:contentTypeDescription="Create a new document." ma:contentTypeScope="" ma:versionID="7e2e6d4e14d55fdfc2048c98cf70e8d9">
  <xsd:schema xmlns:xsd="http://www.w3.org/2001/XMLSchema" xmlns:xs="http://www.w3.org/2001/XMLSchema" xmlns:p="http://schemas.microsoft.com/office/2006/metadata/properties" xmlns:ns2="f16169ab-888e-4109-89d9-b1dc2f29ba5b" targetNamespace="http://schemas.microsoft.com/office/2006/metadata/properties" ma:root="true" ma:fieldsID="99188c40cf2906c6b6df19323d739be1" ns2:_="">
    <xsd:import namespace="f16169ab-888e-4109-89d9-b1dc2f29b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169ab-888e-4109-89d9-b1dc2f29b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E1FFD-BB95-4680-AB56-C3A34BEA5A16}"/>
</file>

<file path=customXml/itemProps2.xml><?xml version="1.0" encoding="utf-8"?>
<ds:datastoreItem xmlns:ds="http://schemas.openxmlformats.org/officeDocument/2006/customXml" ds:itemID="{76BF9998-D5B4-4958-B455-12536585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62244-27E7-4F41-9ED0-87E18854EA08}">
  <ds:schemaRefs>
    <ds:schemaRef ds:uri="http://schemas.microsoft.com/office/2006/metadata/properties"/>
    <ds:schemaRef ds:uri="http://schemas.microsoft.com/office/infopath/2007/PartnerControls"/>
    <ds:schemaRef ds:uri="fcabb9ce-0f3e-481c-9d54-818a6acef092"/>
    <ds:schemaRef ds:uri="7a091668-a4a1-445a-8f0d-2500ef45f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Paigey</dc:creator>
  <cp:keywords/>
  <dc:description/>
  <cp:lastModifiedBy>Machaela heavens</cp:lastModifiedBy>
  <cp:revision>2</cp:revision>
  <dcterms:created xsi:type="dcterms:W3CDTF">2024-09-02T15:41:00Z</dcterms:created>
  <dcterms:modified xsi:type="dcterms:W3CDTF">2024-09-02T15:41:00Z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0x01010008CD8378613EEB439A15136351A63038</vt:lpwstr>
  </property>
</Properties>
</file>