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297D" w14:textId="23DBFF29" w:rsidR="001F6C4F" w:rsidRDefault="001F6C4F" w:rsidP="001F6C4F">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5210E353" wp14:editId="60AD183C">
            <wp:extent cx="1249680" cy="1249680"/>
            <wp:effectExtent l="0" t="0" r="7620" b="7620"/>
            <wp:docPr id="1943238676"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inline>
        </w:drawing>
      </w:r>
    </w:p>
    <w:p w14:paraId="6F1CA9DD" w14:textId="4A8CF2AA" w:rsidR="00AC15AB" w:rsidRPr="0090194F" w:rsidRDefault="00AC15AB" w:rsidP="001F6C4F">
      <w:pPr>
        <w:autoSpaceDE w:val="0"/>
        <w:autoSpaceDN w:val="0"/>
        <w:adjustRightInd w:val="0"/>
        <w:jc w:val="center"/>
        <w:rPr>
          <w:rFonts w:ascii="Century Gothic" w:hAnsi="Century Gothic" w:cs="Segoe UI"/>
          <w:sz w:val="36"/>
          <w:szCs w:val="36"/>
        </w:rPr>
      </w:pPr>
      <w:r w:rsidRPr="0090194F">
        <w:rPr>
          <w:rFonts w:ascii="Century Gothic" w:eastAsia="Times New Roman" w:hAnsi="Century Gothic" w:cs="Segoe UI"/>
          <w:b/>
          <w:bCs/>
          <w:sz w:val="36"/>
          <w:szCs w:val="36"/>
          <w:lang w:eastAsia="en-GB"/>
        </w:rPr>
        <w:t>Visitors Policy</w:t>
      </w:r>
    </w:p>
    <w:p w14:paraId="4CAC116C" w14:textId="3B954FCF" w:rsidR="00AC15AB" w:rsidRPr="0090194F" w:rsidRDefault="00AC15AB" w:rsidP="001F6C4F">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Policy Statement</w:t>
      </w:r>
      <w:r w:rsidR="001F6C4F" w:rsidRPr="0090194F">
        <w:rPr>
          <w:rFonts w:ascii="Century Gothic" w:eastAsia="Times New Roman" w:hAnsi="Century Gothic" w:cs="Segoe UI"/>
          <w:b/>
          <w:bCs/>
          <w:sz w:val="28"/>
          <w:szCs w:val="28"/>
          <w:lang w:eastAsia="en-GB"/>
        </w:rPr>
        <w:t xml:space="preserve">: </w:t>
      </w:r>
      <w:r w:rsidRPr="0090194F">
        <w:rPr>
          <w:rFonts w:ascii="Century Gothic" w:eastAsia="Times New Roman" w:hAnsi="Century Gothic" w:cs="Segoe UI"/>
          <w:sz w:val="28"/>
          <w:szCs w:val="28"/>
          <w:lang w:eastAsia="en-GB"/>
        </w:rPr>
        <w:t xml:space="preserve">At </w:t>
      </w:r>
      <w:r w:rsidR="001F6C4F" w:rsidRPr="0090194F">
        <w:rPr>
          <w:rFonts w:ascii="Century Gothic" w:eastAsia="Times New Roman" w:hAnsi="Century Gothic" w:cs="Segoe UI"/>
          <w:sz w:val="28"/>
          <w:szCs w:val="28"/>
          <w:lang w:eastAsia="en-GB"/>
        </w:rPr>
        <w:t>Pegasus Nursery &amp; Preschool</w:t>
      </w:r>
      <w:r w:rsidRPr="0090194F">
        <w:rPr>
          <w:rFonts w:ascii="Century Gothic" w:eastAsia="Times New Roman" w:hAnsi="Century Gothic" w:cs="Segoe UI"/>
          <w:sz w:val="28"/>
          <w:szCs w:val="28"/>
          <w:lang w:eastAsia="en-GB"/>
        </w:rPr>
        <w:t>, the safety, security, and well-being of children are our top priorities. This policy outlines our procedures for managing visitors while maintaining a safe and nurturing environment. It has been updated to reflect EYFS 2025 changes, ensuring compliance with enhanced safeguarding and visitor protocols.</w:t>
      </w:r>
    </w:p>
    <w:p w14:paraId="00252D29"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Definition of Visitors</w:t>
      </w:r>
    </w:p>
    <w:p w14:paraId="2D4237F7" w14:textId="79FD904E" w:rsidR="00AC15AB" w:rsidRPr="0090194F" w:rsidRDefault="00AC15AB" w:rsidP="00AC15AB">
      <w:p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 xml:space="preserve">Visitors include any individuals who are not part of the regular staff or children enrolled </w:t>
      </w:r>
      <w:r w:rsidR="001F6C4F" w:rsidRPr="0090194F">
        <w:rPr>
          <w:rFonts w:ascii="Century Gothic" w:eastAsia="Times New Roman" w:hAnsi="Century Gothic" w:cs="Segoe UI"/>
          <w:sz w:val="28"/>
          <w:szCs w:val="28"/>
          <w:lang w:eastAsia="en-GB"/>
        </w:rPr>
        <w:t xml:space="preserve">in the </w:t>
      </w:r>
      <w:r w:rsidRPr="0090194F">
        <w:rPr>
          <w:rFonts w:ascii="Century Gothic" w:eastAsia="Times New Roman" w:hAnsi="Century Gothic" w:cs="Segoe UI"/>
          <w:sz w:val="28"/>
          <w:szCs w:val="28"/>
          <w:lang w:eastAsia="en-GB"/>
        </w:rPr>
        <w:t>setting, such as:</w:t>
      </w:r>
    </w:p>
    <w:p w14:paraId="6069CFCD" w14:textId="77777777" w:rsidR="00AC15AB" w:rsidRPr="0090194F" w:rsidRDefault="00AC15AB" w:rsidP="00AC15AB">
      <w:pPr>
        <w:numPr>
          <w:ilvl w:val="0"/>
          <w:numId w:val="2"/>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Parents and guardians</w:t>
      </w:r>
    </w:p>
    <w:p w14:paraId="5655E83A" w14:textId="77777777" w:rsidR="00AC15AB" w:rsidRPr="0090194F" w:rsidRDefault="00AC15AB" w:rsidP="00AC15AB">
      <w:pPr>
        <w:numPr>
          <w:ilvl w:val="0"/>
          <w:numId w:val="2"/>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Family members</w:t>
      </w:r>
    </w:p>
    <w:p w14:paraId="38BAE378" w14:textId="77777777" w:rsidR="00AC15AB" w:rsidRPr="0090194F" w:rsidRDefault="00AC15AB" w:rsidP="00AC15AB">
      <w:pPr>
        <w:numPr>
          <w:ilvl w:val="0"/>
          <w:numId w:val="2"/>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External professionals (e.g., inspectors, health visitors, speech therapists)</w:t>
      </w:r>
    </w:p>
    <w:p w14:paraId="74B549BC" w14:textId="77777777" w:rsidR="00AC15AB" w:rsidRPr="0090194F" w:rsidRDefault="00AC15AB" w:rsidP="00AC15AB">
      <w:pPr>
        <w:numPr>
          <w:ilvl w:val="0"/>
          <w:numId w:val="2"/>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Contractors and maintenance workers</w:t>
      </w:r>
    </w:p>
    <w:p w14:paraId="69DA94A6" w14:textId="77777777" w:rsidR="00AC15AB" w:rsidRPr="0090194F" w:rsidRDefault="00AC15AB" w:rsidP="00AC15AB">
      <w:pPr>
        <w:numPr>
          <w:ilvl w:val="0"/>
          <w:numId w:val="2"/>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Other invited guests</w:t>
      </w:r>
    </w:p>
    <w:p w14:paraId="01859F1E"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Prior Notification and Approval</w:t>
      </w:r>
    </w:p>
    <w:p w14:paraId="7E35EA35" w14:textId="6F431C9A" w:rsidR="00AC15AB" w:rsidRPr="0090194F" w:rsidRDefault="00AC15AB" w:rsidP="00AC15AB">
      <w:pPr>
        <w:numPr>
          <w:ilvl w:val="0"/>
          <w:numId w:val="3"/>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 xml:space="preserve">All visitors, including parents and professionals, must notify </w:t>
      </w:r>
      <w:r w:rsidR="001F6C4F" w:rsidRPr="0090194F">
        <w:rPr>
          <w:rFonts w:ascii="Century Gothic" w:eastAsia="Times New Roman" w:hAnsi="Century Gothic" w:cs="Segoe UI"/>
          <w:sz w:val="28"/>
          <w:szCs w:val="28"/>
          <w:lang w:eastAsia="en-GB"/>
        </w:rPr>
        <w:t>the setting</w:t>
      </w:r>
      <w:r w:rsidRPr="0090194F">
        <w:rPr>
          <w:rFonts w:ascii="Century Gothic" w:eastAsia="Times New Roman" w:hAnsi="Century Gothic" w:cs="Segoe UI"/>
          <w:sz w:val="28"/>
          <w:szCs w:val="28"/>
          <w:lang w:eastAsia="en-GB"/>
        </w:rPr>
        <w:t xml:space="preserve"> in advance of their visit.</w:t>
      </w:r>
    </w:p>
    <w:p w14:paraId="7566E8D1" w14:textId="77777777" w:rsidR="00AC15AB" w:rsidRPr="0090194F" w:rsidRDefault="00AC15AB" w:rsidP="00AC15AB">
      <w:pPr>
        <w:numPr>
          <w:ilvl w:val="0"/>
          <w:numId w:val="3"/>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will only be approved if their presence does not disrupt the children’s routine, safety, or learning environment.</w:t>
      </w:r>
    </w:p>
    <w:p w14:paraId="07FE7F28" w14:textId="77777777" w:rsidR="00AC15AB" w:rsidRPr="0090194F" w:rsidRDefault="00AC15AB" w:rsidP="00AC15AB">
      <w:pPr>
        <w:numPr>
          <w:ilvl w:val="0"/>
          <w:numId w:val="3"/>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Ofsted inspectors and safeguarding professionals may visit without prior notice and must be given full access to relevant areas and records.</w:t>
      </w:r>
    </w:p>
    <w:p w14:paraId="1ABAA9E5" w14:textId="77777777" w:rsidR="0090194F" w:rsidRDefault="0090194F" w:rsidP="00AC15AB">
      <w:pPr>
        <w:spacing w:before="100" w:beforeAutospacing="1" w:after="100" w:afterAutospacing="1"/>
        <w:outlineLvl w:val="3"/>
        <w:rPr>
          <w:rFonts w:ascii="Century Gothic" w:eastAsia="Times New Roman" w:hAnsi="Century Gothic" w:cs="Segoe UI"/>
          <w:b/>
          <w:bCs/>
          <w:sz w:val="28"/>
          <w:szCs w:val="28"/>
          <w:lang w:eastAsia="en-GB"/>
        </w:rPr>
      </w:pPr>
    </w:p>
    <w:p w14:paraId="4960E44B" w14:textId="5FBE1864"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lastRenderedPageBreak/>
        <w:t>Identification and Sign-In Procedures</w:t>
      </w:r>
    </w:p>
    <w:p w14:paraId="2522E505" w14:textId="77777777" w:rsidR="00AC15AB" w:rsidRPr="0090194F" w:rsidRDefault="00AC15AB" w:rsidP="00AC15AB">
      <w:pPr>
        <w:numPr>
          <w:ilvl w:val="0"/>
          <w:numId w:val="4"/>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must sign in upon arrival, providing their name, contact details, purpose of visit, and time of entry/exit.</w:t>
      </w:r>
    </w:p>
    <w:p w14:paraId="34F0DE01" w14:textId="77777777" w:rsidR="00AC15AB" w:rsidRPr="0090194F" w:rsidRDefault="00AC15AB" w:rsidP="00AC15AB">
      <w:pPr>
        <w:numPr>
          <w:ilvl w:val="0"/>
          <w:numId w:val="4"/>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A record of all visitors will be maintained for safeguarding compliance and monitoring purposes.</w:t>
      </w:r>
    </w:p>
    <w:p w14:paraId="196C72A1" w14:textId="06C50B5C" w:rsidR="001F6C4F" w:rsidRPr="0090194F" w:rsidRDefault="001F6C4F" w:rsidP="00AC15AB">
      <w:pPr>
        <w:numPr>
          <w:ilvl w:val="0"/>
          <w:numId w:val="4"/>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Identification must be seen from professionals.</w:t>
      </w:r>
    </w:p>
    <w:p w14:paraId="1781A29C"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Supervision and Interaction with Children</w:t>
      </w:r>
    </w:p>
    <w:p w14:paraId="6347F0C5" w14:textId="7E2EB8F4" w:rsidR="00AC15AB" w:rsidRPr="0090194F" w:rsidRDefault="00AC15AB" w:rsidP="00AC15AB">
      <w:pPr>
        <w:numPr>
          <w:ilvl w:val="0"/>
          <w:numId w:val="5"/>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must always be supervised while in the setting.</w:t>
      </w:r>
    </w:p>
    <w:p w14:paraId="59EC94F3" w14:textId="780A1345" w:rsidR="00AC15AB" w:rsidRPr="0090194F" w:rsidRDefault="00AC15AB" w:rsidP="00AC15AB">
      <w:pPr>
        <w:numPr>
          <w:ilvl w:val="0"/>
          <w:numId w:val="5"/>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 xml:space="preserve">Visitors are not permitted to interact with children unless supervised by </w:t>
      </w:r>
      <w:r w:rsidR="001F6C4F" w:rsidRPr="0090194F">
        <w:rPr>
          <w:rFonts w:ascii="Century Gothic" w:eastAsia="Times New Roman" w:hAnsi="Century Gothic" w:cs="Segoe UI"/>
          <w:sz w:val="28"/>
          <w:szCs w:val="28"/>
          <w:lang w:eastAsia="en-GB"/>
        </w:rPr>
        <w:t>staff</w:t>
      </w:r>
      <w:r w:rsidRPr="0090194F">
        <w:rPr>
          <w:rFonts w:ascii="Century Gothic" w:eastAsia="Times New Roman" w:hAnsi="Century Gothic" w:cs="Segoe UI"/>
          <w:sz w:val="28"/>
          <w:szCs w:val="28"/>
          <w:lang w:eastAsia="en-GB"/>
        </w:rPr>
        <w:t>.</w:t>
      </w:r>
    </w:p>
    <w:p w14:paraId="641B10E2" w14:textId="77777777" w:rsidR="00AC15AB" w:rsidRPr="0090194F" w:rsidRDefault="00AC15AB" w:rsidP="00AC15AB">
      <w:pPr>
        <w:numPr>
          <w:ilvl w:val="0"/>
          <w:numId w:val="5"/>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must not be left alone with any child under any circumstances.</w:t>
      </w:r>
    </w:p>
    <w:p w14:paraId="7D638970"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Confidentiality and Privacy</w:t>
      </w:r>
    </w:p>
    <w:p w14:paraId="6E9C77A2" w14:textId="77777777" w:rsidR="00AC15AB" w:rsidRPr="0090194F" w:rsidRDefault="00AC15AB" w:rsidP="00AC15AB">
      <w:pPr>
        <w:numPr>
          <w:ilvl w:val="0"/>
          <w:numId w:val="6"/>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must respect the confidentiality of children, parents, and staff members.</w:t>
      </w:r>
    </w:p>
    <w:p w14:paraId="03A67C10" w14:textId="79C621DC" w:rsidR="00AC15AB" w:rsidRPr="0090194F" w:rsidRDefault="00AC15AB" w:rsidP="00AC15AB">
      <w:pPr>
        <w:numPr>
          <w:ilvl w:val="0"/>
          <w:numId w:val="6"/>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Sensitive or personal information shared during visits must not be disclosed to unauthori</w:t>
      </w:r>
      <w:r w:rsidR="006B5F22" w:rsidRPr="0090194F">
        <w:rPr>
          <w:rFonts w:ascii="Century Gothic" w:eastAsia="Times New Roman" w:hAnsi="Century Gothic" w:cs="Segoe UI"/>
          <w:sz w:val="28"/>
          <w:szCs w:val="28"/>
          <w:lang w:eastAsia="en-GB"/>
        </w:rPr>
        <w:t>s</w:t>
      </w:r>
      <w:r w:rsidRPr="0090194F">
        <w:rPr>
          <w:rFonts w:ascii="Century Gothic" w:eastAsia="Times New Roman" w:hAnsi="Century Gothic" w:cs="Segoe UI"/>
          <w:sz w:val="28"/>
          <w:szCs w:val="28"/>
          <w:lang w:eastAsia="en-GB"/>
        </w:rPr>
        <w:t>ed parties.</w:t>
      </w:r>
    </w:p>
    <w:p w14:paraId="24F22F2E"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Compliance with Policies</w:t>
      </w:r>
    </w:p>
    <w:p w14:paraId="7A08C87B" w14:textId="541BBDC4" w:rsidR="00AC15AB" w:rsidRPr="0090194F" w:rsidRDefault="00AC15AB" w:rsidP="00AC15AB">
      <w:pPr>
        <w:numPr>
          <w:ilvl w:val="0"/>
          <w:numId w:val="7"/>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 xml:space="preserve">Visitors must comply with all </w:t>
      </w:r>
      <w:r w:rsidR="001F6C4F" w:rsidRPr="0090194F">
        <w:rPr>
          <w:rFonts w:ascii="Century Gothic" w:eastAsia="Times New Roman" w:hAnsi="Century Gothic" w:cs="Segoe UI"/>
          <w:sz w:val="28"/>
          <w:szCs w:val="28"/>
          <w:lang w:eastAsia="en-GB"/>
        </w:rPr>
        <w:t>of Pegasus Nursery &amp; Preschool’s</w:t>
      </w:r>
      <w:r w:rsidRPr="0090194F">
        <w:rPr>
          <w:rFonts w:ascii="Century Gothic" w:eastAsia="Times New Roman" w:hAnsi="Century Gothic" w:cs="Segoe UI"/>
          <w:sz w:val="28"/>
          <w:szCs w:val="28"/>
          <w:lang w:eastAsia="en-GB"/>
        </w:rPr>
        <w:t xml:space="preserve"> policies, including those related to: </w:t>
      </w:r>
    </w:p>
    <w:p w14:paraId="3E000F8B" w14:textId="77777777" w:rsidR="00AC15AB" w:rsidRPr="0090194F" w:rsidRDefault="00AC15AB" w:rsidP="00AC15AB">
      <w:pPr>
        <w:numPr>
          <w:ilvl w:val="1"/>
          <w:numId w:val="7"/>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Safeguarding</w:t>
      </w:r>
    </w:p>
    <w:p w14:paraId="236120E3" w14:textId="77777777" w:rsidR="00AC15AB" w:rsidRPr="0090194F" w:rsidRDefault="00AC15AB" w:rsidP="00AC15AB">
      <w:pPr>
        <w:numPr>
          <w:ilvl w:val="1"/>
          <w:numId w:val="7"/>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Health and Safety</w:t>
      </w:r>
    </w:p>
    <w:p w14:paraId="603772B0" w14:textId="77777777" w:rsidR="00AC15AB" w:rsidRPr="0090194F" w:rsidRDefault="00AC15AB" w:rsidP="00AC15AB">
      <w:pPr>
        <w:numPr>
          <w:ilvl w:val="1"/>
          <w:numId w:val="7"/>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Hygiene and Infection Control</w:t>
      </w:r>
    </w:p>
    <w:p w14:paraId="4A37BC0E" w14:textId="166193FB" w:rsidR="00AC15AB" w:rsidRPr="0090194F" w:rsidRDefault="006B5F22" w:rsidP="00AC15AB">
      <w:pPr>
        <w:numPr>
          <w:ilvl w:val="1"/>
          <w:numId w:val="7"/>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Behaviour</w:t>
      </w:r>
      <w:r w:rsidR="00AC15AB" w:rsidRPr="0090194F">
        <w:rPr>
          <w:rFonts w:ascii="Century Gothic" w:eastAsia="Times New Roman" w:hAnsi="Century Gothic" w:cs="Segoe UI"/>
          <w:sz w:val="28"/>
          <w:szCs w:val="28"/>
          <w:lang w:eastAsia="en-GB"/>
        </w:rPr>
        <w:t xml:space="preserve"> Expectations</w:t>
      </w:r>
    </w:p>
    <w:p w14:paraId="4A363428" w14:textId="61618EF0" w:rsidR="001F6C4F" w:rsidRPr="0090194F" w:rsidRDefault="00AC15AB" w:rsidP="0090194F">
      <w:pPr>
        <w:numPr>
          <w:ilvl w:val="0"/>
          <w:numId w:val="7"/>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will be informed of any specific policies they must follow before entering the premises.</w:t>
      </w:r>
    </w:p>
    <w:p w14:paraId="550513B2" w14:textId="25370136"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Unannounced Visits</w:t>
      </w:r>
    </w:p>
    <w:p w14:paraId="3ED1682F" w14:textId="7FFA747A" w:rsidR="00AC15AB" w:rsidRPr="0090194F" w:rsidRDefault="00AC15AB" w:rsidP="00AC15AB">
      <w:pPr>
        <w:numPr>
          <w:ilvl w:val="0"/>
          <w:numId w:val="8"/>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 xml:space="preserve">Unannounced visits from parents or legal guardians are permitted, but </w:t>
      </w:r>
      <w:r w:rsidR="001F6C4F" w:rsidRPr="0090194F">
        <w:rPr>
          <w:rFonts w:ascii="Century Gothic" w:eastAsia="Times New Roman" w:hAnsi="Century Gothic" w:cs="Segoe UI"/>
          <w:sz w:val="28"/>
          <w:szCs w:val="28"/>
          <w:lang w:eastAsia="en-GB"/>
        </w:rPr>
        <w:t>management</w:t>
      </w:r>
      <w:r w:rsidRPr="0090194F">
        <w:rPr>
          <w:rFonts w:ascii="Century Gothic" w:eastAsia="Times New Roman" w:hAnsi="Century Gothic" w:cs="Segoe UI"/>
          <w:sz w:val="28"/>
          <w:szCs w:val="28"/>
          <w:lang w:eastAsia="en-GB"/>
        </w:rPr>
        <w:t xml:space="preserve"> must be notified immediately upon arrival.</w:t>
      </w:r>
    </w:p>
    <w:p w14:paraId="0296A8B9" w14:textId="1919DCFE" w:rsidR="00AC15AB" w:rsidRPr="0090194F" w:rsidRDefault="00AC15AB" w:rsidP="00AC15AB">
      <w:pPr>
        <w:numPr>
          <w:ilvl w:val="0"/>
          <w:numId w:val="8"/>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lastRenderedPageBreak/>
        <w:t xml:space="preserve">Emergency services, Ofsted inspectors, or safeguarding professionals may enter unannounced, and </w:t>
      </w:r>
      <w:r w:rsidR="001F6C4F" w:rsidRPr="0090194F">
        <w:rPr>
          <w:rFonts w:ascii="Century Gothic" w:eastAsia="Times New Roman" w:hAnsi="Century Gothic" w:cs="Segoe UI"/>
          <w:sz w:val="28"/>
          <w:szCs w:val="28"/>
          <w:lang w:eastAsia="en-GB"/>
        </w:rPr>
        <w:t>all staff</w:t>
      </w:r>
      <w:r w:rsidRPr="0090194F">
        <w:rPr>
          <w:rFonts w:ascii="Century Gothic" w:eastAsia="Times New Roman" w:hAnsi="Century Gothic" w:cs="Segoe UI"/>
          <w:sz w:val="28"/>
          <w:szCs w:val="28"/>
          <w:lang w:eastAsia="en-GB"/>
        </w:rPr>
        <w:t xml:space="preserve"> must cooperate fully.</w:t>
      </w:r>
    </w:p>
    <w:p w14:paraId="68D365EB" w14:textId="77777777" w:rsidR="00AC15AB" w:rsidRPr="0090194F" w:rsidRDefault="00AC15AB" w:rsidP="00AC15AB">
      <w:pPr>
        <w:spacing w:before="100" w:beforeAutospacing="1" w:after="100" w:afterAutospacing="1"/>
        <w:outlineLvl w:val="3"/>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 Restrictions</w:t>
      </w:r>
    </w:p>
    <w:p w14:paraId="10F9E8BB" w14:textId="77777777" w:rsidR="00AC15AB" w:rsidRPr="0090194F" w:rsidRDefault="00AC15AB" w:rsidP="00AC15AB">
      <w:pPr>
        <w:numPr>
          <w:ilvl w:val="0"/>
          <w:numId w:val="9"/>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are</w:t>
      </w:r>
      <w:r w:rsidRPr="0090194F">
        <w:rPr>
          <w:rFonts w:ascii="Century Gothic" w:eastAsia="Times New Roman" w:hAnsi="Century Gothic" w:cs="Segoe UI"/>
          <w:b/>
          <w:bCs/>
          <w:sz w:val="28"/>
          <w:szCs w:val="28"/>
          <w:lang w:eastAsia="en-GB"/>
        </w:rPr>
        <w:t xml:space="preserve"> NOT </w:t>
      </w:r>
      <w:r w:rsidRPr="0090194F">
        <w:rPr>
          <w:rFonts w:ascii="Century Gothic" w:eastAsia="Times New Roman" w:hAnsi="Century Gothic" w:cs="Segoe UI"/>
          <w:sz w:val="28"/>
          <w:szCs w:val="28"/>
          <w:lang w:eastAsia="en-GB"/>
        </w:rPr>
        <w:t xml:space="preserve">allowed to access areas where children are: </w:t>
      </w:r>
    </w:p>
    <w:p w14:paraId="5E61F7D1" w14:textId="77777777" w:rsidR="00AC15AB" w:rsidRPr="0090194F" w:rsidRDefault="00AC15AB" w:rsidP="00AC15AB">
      <w:pPr>
        <w:numPr>
          <w:ilvl w:val="1"/>
          <w:numId w:val="9"/>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Sleeping</w:t>
      </w:r>
    </w:p>
    <w:p w14:paraId="6F6CFB5E" w14:textId="77777777" w:rsidR="00AC15AB" w:rsidRPr="0090194F" w:rsidRDefault="00AC15AB" w:rsidP="00AC15AB">
      <w:pPr>
        <w:numPr>
          <w:ilvl w:val="1"/>
          <w:numId w:val="9"/>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Receiving personal care (e.g., nappy changing, toileting)</w:t>
      </w:r>
    </w:p>
    <w:p w14:paraId="42F43B4F" w14:textId="77777777" w:rsidR="00AC15AB" w:rsidRPr="0090194F" w:rsidRDefault="00AC15AB" w:rsidP="00AC15AB">
      <w:pPr>
        <w:numPr>
          <w:ilvl w:val="0"/>
          <w:numId w:val="9"/>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Visitors are NOT permitted to take photos or videos of children without prior written parental consent.</w:t>
      </w:r>
    </w:p>
    <w:p w14:paraId="2E9430C6"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Reporting Concerns</w:t>
      </w:r>
    </w:p>
    <w:p w14:paraId="061FE510" w14:textId="77777777" w:rsidR="00AC15AB" w:rsidRPr="0090194F" w:rsidRDefault="00AC15AB" w:rsidP="00AC15AB">
      <w:pPr>
        <w:numPr>
          <w:ilvl w:val="0"/>
          <w:numId w:val="10"/>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If a visitor notices a safety or security concern, they should report it to the childminder immediately.</w:t>
      </w:r>
    </w:p>
    <w:p w14:paraId="10A35515" w14:textId="77777777" w:rsidR="00AC15AB" w:rsidRPr="0090194F" w:rsidRDefault="00AC15AB" w:rsidP="00AC15AB">
      <w:pPr>
        <w:numPr>
          <w:ilvl w:val="0"/>
          <w:numId w:val="10"/>
        </w:num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Any safeguarding concerns related to a visitor must be logged and reported according to the setting’s Safeguarding Policy.</w:t>
      </w:r>
    </w:p>
    <w:p w14:paraId="6503B7EE"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Review and Monitoring</w:t>
      </w:r>
    </w:p>
    <w:p w14:paraId="5AB4133B" w14:textId="0CA8FCAC" w:rsidR="00AC15AB" w:rsidRPr="0090194F" w:rsidRDefault="00AC15AB" w:rsidP="00AC15AB">
      <w:p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This policy will be reviewed annually or more frequently if required to ensure its effectiveness and compliance with any changes in legislation or local guidelines.</w:t>
      </w:r>
      <w:r w:rsidRPr="0090194F">
        <w:rPr>
          <w:rFonts w:ascii="Century Gothic" w:eastAsia="Times New Roman" w:hAnsi="Century Gothic" w:cs="Segoe UI"/>
          <w:sz w:val="28"/>
          <w:szCs w:val="28"/>
          <w:lang w:eastAsia="en-GB"/>
        </w:rPr>
        <w:br/>
        <w:t xml:space="preserve">Feedback from parents, legal guardians, and staff members is welcomed to continuously improve our </w:t>
      </w:r>
      <w:r w:rsidR="001F6C4F" w:rsidRPr="0090194F">
        <w:rPr>
          <w:rFonts w:ascii="Century Gothic" w:eastAsia="Times New Roman" w:hAnsi="Century Gothic" w:cs="Segoe UI"/>
          <w:sz w:val="28"/>
          <w:szCs w:val="28"/>
          <w:lang w:eastAsia="en-GB"/>
        </w:rPr>
        <w:t>visitor’s</w:t>
      </w:r>
      <w:r w:rsidRPr="0090194F">
        <w:rPr>
          <w:rFonts w:ascii="Century Gothic" w:eastAsia="Times New Roman" w:hAnsi="Century Gothic" w:cs="Segoe UI"/>
          <w:sz w:val="28"/>
          <w:szCs w:val="28"/>
          <w:lang w:eastAsia="en-GB"/>
        </w:rPr>
        <w:t xml:space="preserve"> policy.</w:t>
      </w:r>
    </w:p>
    <w:p w14:paraId="49529C3E" w14:textId="77777777" w:rsidR="00AC15AB" w:rsidRPr="0090194F" w:rsidRDefault="00AC15AB" w:rsidP="00AC15AB">
      <w:pPr>
        <w:spacing w:before="100" w:beforeAutospacing="1" w:after="100" w:afterAutospacing="1"/>
        <w:outlineLvl w:val="3"/>
        <w:rPr>
          <w:rFonts w:ascii="Century Gothic" w:eastAsia="Times New Roman" w:hAnsi="Century Gothic" w:cs="Segoe UI"/>
          <w:b/>
          <w:bCs/>
          <w:sz w:val="28"/>
          <w:szCs w:val="28"/>
          <w:lang w:eastAsia="en-GB"/>
        </w:rPr>
      </w:pPr>
      <w:r w:rsidRPr="0090194F">
        <w:rPr>
          <w:rFonts w:ascii="Century Gothic" w:eastAsia="Times New Roman" w:hAnsi="Century Gothic" w:cs="Segoe UI"/>
          <w:b/>
          <w:bCs/>
          <w:sz w:val="28"/>
          <w:szCs w:val="28"/>
          <w:lang w:eastAsia="en-GB"/>
        </w:rPr>
        <w:t>Alignment with EYFS 2025 Changes</w:t>
      </w:r>
    </w:p>
    <w:p w14:paraId="0140E040" w14:textId="258FDEEA" w:rsidR="00AC15AB" w:rsidRPr="0090194F" w:rsidRDefault="00AC15AB" w:rsidP="00AC15AB">
      <w:p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This policy has been updated in line with the September 2025 EYFS reforms, which emphasi</w:t>
      </w:r>
      <w:r w:rsidR="006B5F22" w:rsidRPr="0090194F">
        <w:rPr>
          <w:rFonts w:ascii="Century Gothic" w:eastAsia="Times New Roman" w:hAnsi="Century Gothic" w:cs="Segoe UI"/>
          <w:sz w:val="28"/>
          <w:szCs w:val="28"/>
          <w:lang w:eastAsia="en-GB"/>
        </w:rPr>
        <w:t>s</w:t>
      </w:r>
      <w:r w:rsidRPr="0090194F">
        <w:rPr>
          <w:rFonts w:ascii="Century Gothic" w:eastAsia="Times New Roman" w:hAnsi="Century Gothic" w:cs="Segoe UI"/>
          <w:sz w:val="28"/>
          <w:szCs w:val="28"/>
          <w:lang w:eastAsia="en-GB"/>
        </w:rPr>
        <w:t xml:space="preserve">e stricter visitor procedures as part of safeguarding measures. The EYFS 2025 framework highlights the importance of closely monitoring visitors, ensuring all individuals accessing the setting are appropriately vetted, and reinforcing the responsibility of </w:t>
      </w:r>
      <w:r w:rsidR="001F6C4F" w:rsidRPr="0090194F">
        <w:rPr>
          <w:rFonts w:ascii="Century Gothic" w:eastAsia="Times New Roman" w:hAnsi="Century Gothic" w:cs="Segoe UI"/>
          <w:sz w:val="28"/>
          <w:szCs w:val="28"/>
          <w:lang w:eastAsia="en-GB"/>
        </w:rPr>
        <w:t>all staff</w:t>
      </w:r>
      <w:r w:rsidRPr="0090194F">
        <w:rPr>
          <w:rFonts w:ascii="Century Gothic" w:eastAsia="Times New Roman" w:hAnsi="Century Gothic" w:cs="Segoe UI"/>
          <w:sz w:val="28"/>
          <w:szCs w:val="28"/>
          <w:lang w:eastAsia="en-GB"/>
        </w:rPr>
        <w:t xml:space="preserve"> to maintain detailed visitor logs. These updates ensure </w:t>
      </w:r>
      <w:r w:rsidR="001F6C4F" w:rsidRPr="0090194F">
        <w:rPr>
          <w:rFonts w:ascii="Century Gothic" w:eastAsia="Times New Roman" w:hAnsi="Century Gothic" w:cs="Segoe UI"/>
          <w:sz w:val="28"/>
          <w:szCs w:val="28"/>
          <w:lang w:eastAsia="en-GB"/>
        </w:rPr>
        <w:t>that all staff</w:t>
      </w:r>
      <w:r w:rsidRPr="0090194F">
        <w:rPr>
          <w:rFonts w:ascii="Century Gothic" w:eastAsia="Times New Roman" w:hAnsi="Century Gothic" w:cs="Segoe UI"/>
          <w:sz w:val="28"/>
          <w:szCs w:val="28"/>
          <w:lang w:eastAsia="en-GB"/>
        </w:rPr>
        <w:t xml:space="preserve"> comply with the latest best practices in safeguarding and child protection.</w:t>
      </w:r>
    </w:p>
    <w:p w14:paraId="30E7B60B" w14:textId="70C817C4" w:rsidR="00AC15AB" w:rsidRPr="0090194F" w:rsidRDefault="00AC15AB" w:rsidP="00AC15AB">
      <w:p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b/>
          <w:bCs/>
          <w:sz w:val="28"/>
          <w:szCs w:val="28"/>
          <w:lang w:eastAsia="en-GB"/>
        </w:rPr>
        <w:lastRenderedPageBreak/>
        <w:t>Signed:</w:t>
      </w:r>
      <w:r w:rsidRPr="0090194F">
        <w:rPr>
          <w:rFonts w:ascii="Century Gothic" w:eastAsia="Times New Roman" w:hAnsi="Century Gothic" w:cs="Segoe UI"/>
          <w:sz w:val="28"/>
          <w:szCs w:val="28"/>
          <w:lang w:eastAsia="en-GB"/>
        </w:rPr>
        <w:t xml:space="preserve"> </w:t>
      </w:r>
      <w:r w:rsidR="001F6C4F" w:rsidRPr="0090194F">
        <w:rPr>
          <w:rFonts w:ascii="Century Gothic" w:eastAsia="Times New Roman" w:hAnsi="Century Gothic" w:cs="Segoe UI"/>
          <w:sz w:val="28"/>
          <w:szCs w:val="28"/>
          <w:lang w:eastAsia="en-GB"/>
        </w:rPr>
        <w:t>Natasha Taylor</w:t>
      </w:r>
      <w:r w:rsidRPr="0090194F">
        <w:rPr>
          <w:rFonts w:ascii="Century Gothic" w:eastAsia="Times New Roman" w:hAnsi="Century Gothic" w:cs="Segoe UI"/>
          <w:sz w:val="28"/>
          <w:szCs w:val="28"/>
          <w:lang w:eastAsia="en-GB"/>
        </w:rPr>
        <w:br/>
      </w:r>
      <w:r w:rsidRPr="0090194F">
        <w:rPr>
          <w:rFonts w:ascii="Century Gothic" w:eastAsia="Times New Roman" w:hAnsi="Century Gothic" w:cs="Segoe UI"/>
          <w:b/>
          <w:bCs/>
          <w:sz w:val="28"/>
          <w:szCs w:val="28"/>
          <w:lang w:eastAsia="en-GB"/>
        </w:rPr>
        <w:t>Date:</w:t>
      </w:r>
      <w:r w:rsidRPr="0090194F">
        <w:rPr>
          <w:rFonts w:ascii="Century Gothic" w:eastAsia="Times New Roman" w:hAnsi="Century Gothic" w:cs="Segoe UI"/>
          <w:sz w:val="28"/>
          <w:szCs w:val="28"/>
          <w:lang w:eastAsia="en-GB"/>
        </w:rPr>
        <w:t xml:space="preserve"> </w:t>
      </w:r>
      <w:r w:rsidR="001F6C4F" w:rsidRPr="0090194F">
        <w:rPr>
          <w:rFonts w:ascii="Century Gothic" w:eastAsia="Times New Roman" w:hAnsi="Century Gothic" w:cs="Segoe UI"/>
          <w:sz w:val="28"/>
          <w:szCs w:val="28"/>
          <w:lang w:eastAsia="en-GB"/>
        </w:rPr>
        <w:t>19</w:t>
      </w:r>
      <w:r w:rsidR="001F6C4F" w:rsidRPr="0090194F">
        <w:rPr>
          <w:rFonts w:ascii="Century Gothic" w:eastAsia="Times New Roman" w:hAnsi="Century Gothic" w:cs="Segoe UI"/>
          <w:sz w:val="28"/>
          <w:szCs w:val="28"/>
          <w:vertAlign w:val="superscript"/>
          <w:lang w:eastAsia="en-GB"/>
        </w:rPr>
        <w:t>th</w:t>
      </w:r>
      <w:r w:rsidR="001F6C4F" w:rsidRPr="0090194F">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675"/>
        <w:gridCol w:w="4675"/>
      </w:tblGrid>
      <w:tr w:rsidR="001F6C4F" w:rsidRPr="0090194F" w14:paraId="3C941E17" w14:textId="77777777" w:rsidTr="001F6C4F">
        <w:tc>
          <w:tcPr>
            <w:tcW w:w="4675" w:type="dxa"/>
          </w:tcPr>
          <w:p w14:paraId="29D61C1A" w14:textId="7D1325E1"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Date of Review:</w:t>
            </w:r>
          </w:p>
        </w:tc>
        <w:tc>
          <w:tcPr>
            <w:tcW w:w="4675" w:type="dxa"/>
          </w:tcPr>
          <w:p w14:paraId="1600ED16" w14:textId="548AC52C"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r w:rsidRPr="0090194F">
              <w:rPr>
                <w:rFonts w:ascii="Century Gothic" w:eastAsia="Times New Roman" w:hAnsi="Century Gothic" w:cs="Segoe UI"/>
                <w:sz w:val="28"/>
                <w:szCs w:val="28"/>
                <w:lang w:eastAsia="en-GB"/>
              </w:rPr>
              <w:t>Reviewed By:</w:t>
            </w:r>
          </w:p>
        </w:tc>
      </w:tr>
      <w:tr w:rsidR="001F6C4F" w:rsidRPr="0090194F" w14:paraId="7A72F526" w14:textId="77777777" w:rsidTr="001F6C4F">
        <w:tc>
          <w:tcPr>
            <w:tcW w:w="4675" w:type="dxa"/>
          </w:tcPr>
          <w:p w14:paraId="19531B92"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c>
          <w:tcPr>
            <w:tcW w:w="4675" w:type="dxa"/>
          </w:tcPr>
          <w:p w14:paraId="245560E5"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r>
      <w:tr w:rsidR="001F6C4F" w:rsidRPr="0090194F" w14:paraId="4F9CF74A" w14:textId="77777777" w:rsidTr="001F6C4F">
        <w:tc>
          <w:tcPr>
            <w:tcW w:w="4675" w:type="dxa"/>
          </w:tcPr>
          <w:p w14:paraId="2733A958"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c>
          <w:tcPr>
            <w:tcW w:w="4675" w:type="dxa"/>
          </w:tcPr>
          <w:p w14:paraId="03F4563C"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r>
      <w:tr w:rsidR="001F6C4F" w:rsidRPr="0090194F" w14:paraId="5EC41DA9" w14:textId="77777777" w:rsidTr="001F6C4F">
        <w:tc>
          <w:tcPr>
            <w:tcW w:w="4675" w:type="dxa"/>
          </w:tcPr>
          <w:p w14:paraId="53C7B443"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c>
          <w:tcPr>
            <w:tcW w:w="4675" w:type="dxa"/>
          </w:tcPr>
          <w:p w14:paraId="2F5B5B23"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r>
      <w:tr w:rsidR="001F6C4F" w:rsidRPr="0090194F" w14:paraId="7D99969B" w14:textId="77777777" w:rsidTr="001F6C4F">
        <w:tc>
          <w:tcPr>
            <w:tcW w:w="4675" w:type="dxa"/>
          </w:tcPr>
          <w:p w14:paraId="24B2D555"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c>
          <w:tcPr>
            <w:tcW w:w="4675" w:type="dxa"/>
          </w:tcPr>
          <w:p w14:paraId="7BAED7CC"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r>
      <w:tr w:rsidR="001F6C4F" w:rsidRPr="0090194F" w14:paraId="0B341099" w14:textId="77777777" w:rsidTr="001F6C4F">
        <w:tc>
          <w:tcPr>
            <w:tcW w:w="4675" w:type="dxa"/>
          </w:tcPr>
          <w:p w14:paraId="0833AEEC"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c>
          <w:tcPr>
            <w:tcW w:w="4675" w:type="dxa"/>
          </w:tcPr>
          <w:p w14:paraId="41CA5BE4" w14:textId="77777777" w:rsidR="001F6C4F" w:rsidRPr="0090194F" w:rsidRDefault="001F6C4F" w:rsidP="00AC15AB">
            <w:pPr>
              <w:spacing w:before="100" w:beforeAutospacing="1" w:after="100" w:afterAutospacing="1"/>
              <w:rPr>
                <w:rFonts w:ascii="Century Gothic" w:eastAsia="Times New Roman" w:hAnsi="Century Gothic" w:cs="Segoe UI"/>
                <w:sz w:val="28"/>
                <w:szCs w:val="28"/>
                <w:lang w:eastAsia="en-GB"/>
              </w:rPr>
            </w:pPr>
          </w:p>
        </w:tc>
      </w:tr>
    </w:tbl>
    <w:p w14:paraId="53136BE7" w14:textId="2E3DACBE" w:rsidR="00AC15AB" w:rsidRPr="0090194F" w:rsidRDefault="00AC15AB" w:rsidP="00AC15AB">
      <w:pPr>
        <w:spacing w:before="100" w:beforeAutospacing="1" w:after="100" w:afterAutospacing="1"/>
        <w:rPr>
          <w:rFonts w:ascii="Century Gothic" w:eastAsia="Times New Roman" w:hAnsi="Century Gothic" w:cs="Segoe UI"/>
          <w:sz w:val="28"/>
          <w:szCs w:val="28"/>
          <w:lang w:eastAsia="en-GB"/>
        </w:rPr>
      </w:pPr>
    </w:p>
    <w:p w14:paraId="7295ADD2" w14:textId="77777777" w:rsidR="00CA4C32" w:rsidRPr="0090194F" w:rsidRDefault="00CA4C32" w:rsidP="00AC15AB">
      <w:pPr>
        <w:rPr>
          <w:rFonts w:ascii="Century Gothic" w:hAnsi="Century Gothic" w:cs="Segoe UI"/>
          <w:sz w:val="28"/>
          <w:szCs w:val="28"/>
        </w:rPr>
      </w:pPr>
    </w:p>
    <w:sectPr w:rsidR="00CA4C32" w:rsidRPr="0090194F"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C014" w14:textId="77777777" w:rsidR="001834E6" w:rsidRDefault="001834E6" w:rsidP="00207603">
      <w:r>
        <w:separator/>
      </w:r>
    </w:p>
  </w:endnote>
  <w:endnote w:type="continuationSeparator" w:id="0">
    <w:p w14:paraId="031327E1" w14:textId="77777777" w:rsidR="001834E6" w:rsidRDefault="001834E6" w:rsidP="0020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E038" w14:textId="70755155" w:rsidR="00207603" w:rsidRDefault="00207603" w:rsidP="002076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9F69" w14:textId="77777777" w:rsidR="001834E6" w:rsidRDefault="001834E6" w:rsidP="00207603">
      <w:r>
        <w:separator/>
      </w:r>
    </w:p>
  </w:footnote>
  <w:footnote w:type="continuationSeparator" w:id="0">
    <w:p w14:paraId="68D21A09" w14:textId="77777777" w:rsidR="001834E6" w:rsidRDefault="001834E6" w:rsidP="0020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3D7FB6"/>
    <w:multiLevelType w:val="multilevel"/>
    <w:tmpl w:val="9208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D5BEA"/>
    <w:multiLevelType w:val="multilevel"/>
    <w:tmpl w:val="EE86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47652"/>
    <w:multiLevelType w:val="multilevel"/>
    <w:tmpl w:val="FB30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3114B"/>
    <w:multiLevelType w:val="multilevel"/>
    <w:tmpl w:val="17BE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02D31"/>
    <w:multiLevelType w:val="multilevel"/>
    <w:tmpl w:val="E4B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2098B"/>
    <w:multiLevelType w:val="multilevel"/>
    <w:tmpl w:val="B8A2A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36509"/>
    <w:multiLevelType w:val="multilevel"/>
    <w:tmpl w:val="D3E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87B4C"/>
    <w:multiLevelType w:val="multilevel"/>
    <w:tmpl w:val="E12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B354F"/>
    <w:multiLevelType w:val="multilevel"/>
    <w:tmpl w:val="8BA4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233334">
    <w:abstractNumId w:val="0"/>
  </w:num>
  <w:num w:numId="2" w16cid:durableId="1169515627">
    <w:abstractNumId w:val="1"/>
  </w:num>
  <w:num w:numId="3" w16cid:durableId="1886720001">
    <w:abstractNumId w:val="5"/>
  </w:num>
  <w:num w:numId="4" w16cid:durableId="733049143">
    <w:abstractNumId w:val="4"/>
  </w:num>
  <w:num w:numId="5" w16cid:durableId="1168835872">
    <w:abstractNumId w:val="3"/>
  </w:num>
  <w:num w:numId="6" w16cid:durableId="1135440906">
    <w:abstractNumId w:val="7"/>
  </w:num>
  <w:num w:numId="7" w16cid:durableId="2091733731">
    <w:abstractNumId w:val="9"/>
  </w:num>
  <w:num w:numId="8" w16cid:durableId="1575629124">
    <w:abstractNumId w:val="2"/>
  </w:num>
  <w:num w:numId="9" w16cid:durableId="1748456495">
    <w:abstractNumId w:val="6"/>
  </w:num>
  <w:num w:numId="10" w16cid:durableId="1399936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06"/>
    <w:rsid w:val="001834E6"/>
    <w:rsid w:val="001F6C4F"/>
    <w:rsid w:val="00207603"/>
    <w:rsid w:val="00383106"/>
    <w:rsid w:val="00501BBE"/>
    <w:rsid w:val="0064046C"/>
    <w:rsid w:val="006B5F22"/>
    <w:rsid w:val="007C29E6"/>
    <w:rsid w:val="0090194F"/>
    <w:rsid w:val="009519A3"/>
    <w:rsid w:val="00AC15AB"/>
    <w:rsid w:val="00CA4C32"/>
    <w:rsid w:val="00CC28E2"/>
    <w:rsid w:val="00D6770F"/>
    <w:rsid w:val="00D84D52"/>
    <w:rsid w:val="00E536D0"/>
    <w:rsid w:val="00F31294"/>
    <w:rsid w:val="00F8121F"/>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BC12"/>
  <w15:chartTrackingRefBased/>
  <w15:docId w15:val="{E98534AF-09E5-074F-B30B-A5464324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15AB"/>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C15AB"/>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603"/>
    <w:pPr>
      <w:tabs>
        <w:tab w:val="center" w:pos="4680"/>
        <w:tab w:val="right" w:pos="9360"/>
      </w:tabs>
    </w:pPr>
  </w:style>
  <w:style w:type="character" w:customStyle="1" w:styleId="HeaderChar">
    <w:name w:val="Header Char"/>
    <w:basedOn w:val="DefaultParagraphFont"/>
    <w:link w:val="Header"/>
    <w:uiPriority w:val="99"/>
    <w:rsid w:val="00207603"/>
  </w:style>
  <w:style w:type="paragraph" w:styleId="Footer">
    <w:name w:val="footer"/>
    <w:basedOn w:val="Normal"/>
    <w:link w:val="FooterChar"/>
    <w:uiPriority w:val="99"/>
    <w:unhideWhenUsed/>
    <w:rsid w:val="00207603"/>
    <w:pPr>
      <w:tabs>
        <w:tab w:val="center" w:pos="4680"/>
        <w:tab w:val="right" w:pos="9360"/>
      </w:tabs>
    </w:pPr>
  </w:style>
  <w:style w:type="character" w:customStyle="1" w:styleId="FooterChar">
    <w:name w:val="Footer Char"/>
    <w:basedOn w:val="DefaultParagraphFont"/>
    <w:link w:val="Footer"/>
    <w:uiPriority w:val="99"/>
    <w:rsid w:val="00207603"/>
  </w:style>
  <w:style w:type="character" w:customStyle="1" w:styleId="Heading3Char">
    <w:name w:val="Heading 3 Char"/>
    <w:basedOn w:val="DefaultParagraphFont"/>
    <w:link w:val="Heading3"/>
    <w:uiPriority w:val="9"/>
    <w:rsid w:val="00AC15A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C15AB"/>
    <w:rPr>
      <w:rFonts w:ascii="Times New Roman" w:eastAsia="Times New Roman" w:hAnsi="Times New Roman" w:cs="Times New Roman"/>
      <w:b/>
      <w:bCs/>
      <w:lang w:eastAsia="en-GB"/>
    </w:rPr>
  </w:style>
  <w:style w:type="character" w:styleId="Strong">
    <w:name w:val="Strong"/>
    <w:basedOn w:val="DefaultParagraphFont"/>
    <w:uiPriority w:val="22"/>
    <w:qFormat/>
    <w:rsid w:val="00AC15AB"/>
    <w:rPr>
      <w:b/>
      <w:bCs/>
    </w:rPr>
  </w:style>
  <w:style w:type="paragraph" w:styleId="NormalWeb">
    <w:name w:val="Normal (Web)"/>
    <w:basedOn w:val="Normal"/>
    <w:uiPriority w:val="99"/>
    <w:semiHidden/>
    <w:unhideWhenUsed/>
    <w:rsid w:val="00AC15A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1F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2026-01-19T21:06:00Z</dcterms:created>
  <dcterms:modified xsi:type="dcterms:W3CDTF">2026-01-22T10:55:00Z</dcterms:modified>
</cp:coreProperties>
</file>