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A8D6" w14:textId="38D0A496" w:rsidR="003E2A52" w:rsidRDefault="003E2A52" w:rsidP="003E2A52">
      <w:pPr>
        <w:pStyle w:val="NormalWeb"/>
        <w:jc w:val="center"/>
        <w:rPr>
          <w:rStyle w:val="Strong"/>
          <w:rFonts w:ascii="Segoe UI" w:hAnsi="Segoe UI" w:cs="Segoe UI"/>
          <w:sz w:val="36"/>
          <w:szCs w:val="36"/>
        </w:rPr>
      </w:pPr>
      <w:r>
        <w:rPr>
          <w:noProof/>
        </w:rPr>
        <w:drawing>
          <wp:anchor distT="0" distB="0" distL="114300" distR="114300" simplePos="0" relativeHeight="251658240" behindDoc="1" locked="0" layoutInCell="1" allowOverlap="1" wp14:anchorId="769CECB3" wp14:editId="4ED03ACD">
            <wp:simplePos x="0" y="0"/>
            <wp:positionH relativeFrom="margin">
              <wp:align>center</wp:align>
            </wp:positionH>
            <wp:positionV relativeFrom="paragraph">
              <wp:posOffset>-685800</wp:posOffset>
            </wp:positionV>
            <wp:extent cx="1539240" cy="1539240"/>
            <wp:effectExtent l="0" t="0" r="3810" b="3810"/>
            <wp:wrapNone/>
            <wp:docPr id="1992775045"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D8E62C" w14:textId="77777777" w:rsidR="003E2A52" w:rsidRDefault="003E2A52" w:rsidP="004240F9">
      <w:pPr>
        <w:pStyle w:val="NormalWeb"/>
        <w:rPr>
          <w:rStyle w:val="Strong"/>
          <w:rFonts w:ascii="Segoe UI" w:hAnsi="Segoe UI" w:cs="Segoe UI"/>
          <w:sz w:val="36"/>
          <w:szCs w:val="36"/>
        </w:rPr>
      </w:pPr>
    </w:p>
    <w:p w14:paraId="7B6C091A" w14:textId="21F6C488" w:rsidR="004240F9" w:rsidRPr="008464A8" w:rsidRDefault="004240F9" w:rsidP="003E2A52">
      <w:pPr>
        <w:pStyle w:val="NormalWeb"/>
        <w:jc w:val="center"/>
        <w:rPr>
          <w:rFonts w:ascii="Century Gothic" w:hAnsi="Century Gothic" w:cstheme="majorHAnsi"/>
          <w:sz w:val="28"/>
          <w:szCs w:val="28"/>
        </w:rPr>
      </w:pPr>
      <w:r w:rsidRPr="008464A8">
        <w:rPr>
          <w:rStyle w:val="Strong"/>
          <w:rFonts w:ascii="Century Gothic" w:hAnsi="Century Gothic" w:cstheme="majorHAnsi"/>
          <w:sz w:val="28"/>
          <w:szCs w:val="28"/>
        </w:rPr>
        <w:t>Medication Policy</w:t>
      </w:r>
    </w:p>
    <w:p w14:paraId="7AA627CC" w14:textId="45902386"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Policy Statement:</w:t>
      </w:r>
      <w:r w:rsidR="003E2A52" w:rsidRPr="008464A8">
        <w:rPr>
          <w:rFonts w:ascii="Century Gothic" w:hAnsi="Century Gothic" w:cstheme="majorHAnsi"/>
          <w:sz w:val="28"/>
          <w:szCs w:val="28"/>
        </w:rPr>
        <w:t xml:space="preserve"> </w:t>
      </w:r>
      <w:r w:rsidRPr="008464A8">
        <w:rPr>
          <w:rFonts w:ascii="Century Gothic" w:hAnsi="Century Gothic" w:cstheme="majorHAnsi"/>
          <w:sz w:val="28"/>
          <w:szCs w:val="28"/>
        </w:rPr>
        <w:t xml:space="preserve">At </w:t>
      </w:r>
      <w:r w:rsidR="003E2A52" w:rsidRPr="008464A8">
        <w:rPr>
          <w:rFonts w:ascii="Century Gothic" w:hAnsi="Century Gothic" w:cstheme="majorHAnsi"/>
          <w:sz w:val="28"/>
          <w:szCs w:val="28"/>
        </w:rPr>
        <w:t>Pegasus Nursery &amp; Preschool</w:t>
      </w:r>
      <w:r w:rsidRPr="008464A8">
        <w:rPr>
          <w:rFonts w:ascii="Century Gothic" w:hAnsi="Century Gothic" w:cstheme="majorHAnsi"/>
          <w:sz w:val="28"/>
          <w:szCs w:val="28"/>
        </w:rPr>
        <w:t>, we prioritise the health and safety of all children in our care. This policy outlines our procedures for administering medication to children when necessary, ensuring medication is managed safely, responsibly, and in alignment with EYFS 2025 guidance.</w:t>
      </w:r>
    </w:p>
    <w:p w14:paraId="5351B8F7" w14:textId="77777777"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Administering Medication:</w:t>
      </w:r>
    </w:p>
    <w:p w14:paraId="0131BF50" w14:textId="77777777" w:rsidR="004240F9" w:rsidRPr="008464A8" w:rsidRDefault="004240F9" w:rsidP="004240F9">
      <w:pPr>
        <w:pStyle w:val="NormalWeb"/>
        <w:numPr>
          <w:ilvl w:val="0"/>
          <w:numId w:val="8"/>
        </w:numPr>
        <w:rPr>
          <w:rFonts w:ascii="Century Gothic" w:hAnsi="Century Gothic" w:cstheme="majorHAnsi"/>
          <w:sz w:val="28"/>
          <w:szCs w:val="28"/>
        </w:rPr>
      </w:pPr>
      <w:r w:rsidRPr="008464A8">
        <w:rPr>
          <w:rFonts w:ascii="Century Gothic" w:hAnsi="Century Gothic" w:cstheme="majorHAnsi"/>
          <w:sz w:val="28"/>
          <w:szCs w:val="28"/>
        </w:rPr>
        <w:t>Only prescribed medication will be administered to children in our care.</w:t>
      </w:r>
    </w:p>
    <w:p w14:paraId="6C8522E5" w14:textId="2CB3A0DB" w:rsidR="004240F9" w:rsidRPr="008464A8" w:rsidRDefault="004240F9" w:rsidP="004240F9">
      <w:pPr>
        <w:pStyle w:val="NormalWeb"/>
        <w:numPr>
          <w:ilvl w:val="0"/>
          <w:numId w:val="8"/>
        </w:numPr>
        <w:rPr>
          <w:rFonts w:ascii="Century Gothic" w:hAnsi="Century Gothic" w:cstheme="majorHAnsi"/>
          <w:sz w:val="28"/>
          <w:szCs w:val="28"/>
        </w:rPr>
      </w:pPr>
      <w:r w:rsidRPr="008464A8">
        <w:rPr>
          <w:rFonts w:ascii="Century Gothic" w:hAnsi="Century Gothic" w:cstheme="majorHAnsi"/>
          <w:sz w:val="28"/>
          <w:szCs w:val="28"/>
        </w:rPr>
        <w:t>Non-prescription medication</w:t>
      </w:r>
      <w:r w:rsidR="003E2A52" w:rsidRPr="008464A8">
        <w:rPr>
          <w:rFonts w:ascii="Century Gothic" w:hAnsi="Century Gothic" w:cstheme="majorHAnsi"/>
          <w:sz w:val="28"/>
          <w:szCs w:val="28"/>
        </w:rPr>
        <w:t xml:space="preserve"> will not be administered, if a child requires medication such as Calpol they are not well enough to attend the setting.</w:t>
      </w:r>
    </w:p>
    <w:p w14:paraId="4A98AC4B" w14:textId="77777777" w:rsidR="004240F9" w:rsidRPr="008464A8" w:rsidRDefault="004240F9" w:rsidP="004240F9">
      <w:pPr>
        <w:pStyle w:val="NormalWeb"/>
        <w:numPr>
          <w:ilvl w:val="0"/>
          <w:numId w:val="8"/>
        </w:numPr>
        <w:rPr>
          <w:rFonts w:ascii="Century Gothic" w:hAnsi="Century Gothic" w:cstheme="majorHAnsi"/>
          <w:sz w:val="28"/>
          <w:szCs w:val="28"/>
        </w:rPr>
      </w:pPr>
      <w:r w:rsidRPr="008464A8">
        <w:rPr>
          <w:rFonts w:ascii="Century Gothic" w:hAnsi="Century Gothic" w:cstheme="majorHAnsi"/>
          <w:sz w:val="28"/>
          <w:szCs w:val="28"/>
        </w:rPr>
        <w:t>Staff members administering medication will be trained in medication administration and will adhere to dosage and timing instructions provided by parents or legal guardians.</w:t>
      </w:r>
    </w:p>
    <w:p w14:paraId="5E169D6C" w14:textId="2EDA0E87"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Medication Authorisation:</w:t>
      </w:r>
    </w:p>
    <w:p w14:paraId="24A232D2" w14:textId="5D503456" w:rsidR="004240F9" w:rsidRPr="008464A8" w:rsidRDefault="004240F9" w:rsidP="004240F9">
      <w:pPr>
        <w:pStyle w:val="NormalWeb"/>
        <w:numPr>
          <w:ilvl w:val="0"/>
          <w:numId w:val="9"/>
        </w:numPr>
        <w:rPr>
          <w:rFonts w:ascii="Century Gothic" w:hAnsi="Century Gothic" w:cstheme="majorHAnsi"/>
          <w:sz w:val="28"/>
          <w:szCs w:val="28"/>
        </w:rPr>
      </w:pPr>
      <w:r w:rsidRPr="008464A8">
        <w:rPr>
          <w:rFonts w:ascii="Century Gothic" w:hAnsi="Century Gothic" w:cstheme="majorHAnsi"/>
          <w:sz w:val="28"/>
          <w:szCs w:val="28"/>
        </w:rPr>
        <w:t>Parents or legal guardians must provide written consent and complete a medication authorisation form for each medication that requires administration.</w:t>
      </w:r>
    </w:p>
    <w:p w14:paraId="7D845C0E" w14:textId="0BB7B599" w:rsidR="004240F9" w:rsidRPr="008464A8" w:rsidRDefault="004240F9" w:rsidP="004240F9">
      <w:pPr>
        <w:pStyle w:val="NormalWeb"/>
        <w:numPr>
          <w:ilvl w:val="0"/>
          <w:numId w:val="9"/>
        </w:numPr>
        <w:rPr>
          <w:rFonts w:ascii="Century Gothic" w:hAnsi="Century Gothic" w:cstheme="majorHAnsi"/>
          <w:sz w:val="28"/>
          <w:szCs w:val="28"/>
        </w:rPr>
      </w:pPr>
      <w:r w:rsidRPr="008464A8">
        <w:rPr>
          <w:rFonts w:ascii="Century Gothic" w:hAnsi="Century Gothic" w:cstheme="majorHAnsi"/>
          <w:sz w:val="28"/>
          <w:szCs w:val="28"/>
        </w:rPr>
        <w:t>The medication authorisation form must include the child's name, medication name, dosage, administration instructions, possible side effects, and parental signature.</w:t>
      </w:r>
    </w:p>
    <w:p w14:paraId="59CC8703" w14:textId="2020A6FC" w:rsidR="004240F9" w:rsidRPr="008464A8" w:rsidRDefault="004240F9" w:rsidP="004240F9">
      <w:pPr>
        <w:pStyle w:val="NormalWeb"/>
        <w:numPr>
          <w:ilvl w:val="0"/>
          <w:numId w:val="9"/>
        </w:numPr>
        <w:rPr>
          <w:rFonts w:ascii="Century Gothic" w:hAnsi="Century Gothic" w:cstheme="majorHAnsi"/>
          <w:sz w:val="28"/>
          <w:szCs w:val="28"/>
        </w:rPr>
      </w:pPr>
      <w:r w:rsidRPr="008464A8">
        <w:rPr>
          <w:rFonts w:ascii="Century Gothic" w:hAnsi="Century Gothic" w:cstheme="majorHAnsi"/>
          <w:sz w:val="28"/>
          <w:szCs w:val="28"/>
        </w:rPr>
        <w:t>Medication authorisation forms must be updated whenever there are changes to the child's medication or dosage.</w:t>
      </w:r>
    </w:p>
    <w:p w14:paraId="166456BC" w14:textId="77777777"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Medication Storage:</w:t>
      </w:r>
    </w:p>
    <w:p w14:paraId="22601934" w14:textId="77777777" w:rsidR="004240F9" w:rsidRPr="008464A8" w:rsidRDefault="004240F9" w:rsidP="004240F9">
      <w:pPr>
        <w:pStyle w:val="NormalWeb"/>
        <w:numPr>
          <w:ilvl w:val="0"/>
          <w:numId w:val="10"/>
        </w:numPr>
        <w:rPr>
          <w:rFonts w:ascii="Century Gothic" w:hAnsi="Century Gothic" w:cstheme="majorHAnsi"/>
          <w:sz w:val="28"/>
          <w:szCs w:val="28"/>
        </w:rPr>
      </w:pPr>
      <w:r w:rsidRPr="008464A8">
        <w:rPr>
          <w:rFonts w:ascii="Century Gothic" w:hAnsi="Century Gothic" w:cstheme="majorHAnsi"/>
          <w:sz w:val="28"/>
          <w:szCs w:val="28"/>
        </w:rPr>
        <w:t>All medication will be securely stored in a designated area out of reach of children.</w:t>
      </w:r>
    </w:p>
    <w:p w14:paraId="5BB3AE7D" w14:textId="77777777" w:rsidR="004240F9" w:rsidRPr="008464A8" w:rsidRDefault="004240F9" w:rsidP="004240F9">
      <w:pPr>
        <w:pStyle w:val="NormalWeb"/>
        <w:numPr>
          <w:ilvl w:val="0"/>
          <w:numId w:val="10"/>
        </w:numPr>
        <w:rPr>
          <w:rFonts w:ascii="Century Gothic" w:hAnsi="Century Gothic" w:cstheme="majorHAnsi"/>
          <w:sz w:val="28"/>
          <w:szCs w:val="28"/>
        </w:rPr>
      </w:pPr>
      <w:r w:rsidRPr="008464A8">
        <w:rPr>
          <w:rFonts w:ascii="Century Gothic" w:hAnsi="Century Gothic" w:cstheme="majorHAnsi"/>
          <w:sz w:val="28"/>
          <w:szCs w:val="28"/>
        </w:rPr>
        <w:t>Medications requiring refrigeration will be stored in a clearly labelled, separate container or fridge.</w:t>
      </w:r>
    </w:p>
    <w:p w14:paraId="1739E002" w14:textId="77777777" w:rsidR="004240F9" w:rsidRPr="008464A8" w:rsidRDefault="004240F9" w:rsidP="004240F9">
      <w:pPr>
        <w:pStyle w:val="NormalWeb"/>
        <w:numPr>
          <w:ilvl w:val="0"/>
          <w:numId w:val="10"/>
        </w:numPr>
        <w:rPr>
          <w:rFonts w:ascii="Century Gothic" w:hAnsi="Century Gothic" w:cstheme="majorHAnsi"/>
          <w:sz w:val="28"/>
          <w:szCs w:val="28"/>
        </w:rPr>
      </w:pPr>
      <w:r w:rsidRPr="008464A8">
        <w:rPr>
          <w:rFonts w:ascii="Century Gothic" w:hAnsi="Century Gothic" w:cstheme="majorHAnsi"/>
          <w:sz w:val="28"/>
          <w:szCs w:val="28"/>
        </w:rPr>
        <w:lastRenderedPageBreak/>
        <w:t>Medication will remain in its original packaging with the original label intact, clearly indicating the child's name and dosage.</w:t>
      </w:r>
    </w:p>
    <w:p w14:paraId="2253641A" w14:textId="77777777"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Medication Administration Record (MAR):</w:t>
      </w:r>
    </w:p>
    <w:p w14:paraId="7433F5D6" w14:textId="77777777" w:rsidR="004240F9" w:rsidRPr="008464A8" w:rsidRDefault="004240F9" w:rsidP="004240F9">
      <w:pPr>
        <w:pStyle w:val="NormalWeb"/>
        <w:numPr>
          <w:ilvl w:val="0"/>
          <w:numId w:val="11"/>
        </w:numPr>
        <w:rPr>
          <w:rFonts w:ascii="Century Gothic" w:hAnsi="Century Gothic" w:cstheme="majorHAnsi"/>
          <w:sz w:val="28"/>
          <w:szCs w:val="28"/>
        </w:rPr>
      </w:pPr>
      <w:r w:rsidRPr="008464A8">
        <w:rPr>
          <w:rFonts w:ascii="Century Gothic" w:hAnsi="Century Gothic" w:cstheme="majorHAnsi"/>
          <w:sz w:val="28"/>
          <w:szCs w:val="28"/>
        </w:rPr>
        <w:t>A Medication Administration Record (MAR) will be maintained for each child receiving medication.</w:t>
      </w:r>
    </w:p>
    <w:p w14:paraId="086AFC05" w14:textId="77777777" w:rsidR="004240F9" w:rsidRPr="008464A8" w:rsidRDefault="004240F9" w:rsidP="004240F9">
      <w:pPr>
        <w:pStyle w:val="NormalWeb"/>
        <w:numPr>
          <w:ilvl w:val="0"/>
          <w:numId w:val="11"/>
        </w:numPr>
        <w:rPr>
          <w:rFonts w:ascii="Century Gothic" w:hAnsi="Century Gothic" w:cstheme="majorHAnsi"/>
          <w:sz w:val="28"/>
          <w:szCs w:val="28"/>
        </w:rPr>
      </w:pPr>
      <w:r w:rsidRPr="008464A8">
        <w:rPr>
          <w:rFonts w:ascii="Century Gothic" w:hAnsi="Century Gothic" w:cstheme="majorHAnsi"/>
          <w:sz w:val="28"/>
          <w:szCs w:val="28"/>
        </w:rPr>
        <w:t>The MAR will record the date and time medication is administered, dosage given, and initials of the administering staff member.</w:t>
      </w:r>
    </w:p>
    <w:p w14:paraId="0B53073D" w14:textId="77777777" w:rsidR="004240F9" w:rsidRPr="008464A8" w:rsidRDefault="004240F9" w:rsidP="004240F9">
      <w:pPr>
        <w:pStyle w:val="NormalWeb"/>
        <w:numPr>
          <w:ilvl w:val="0"/>
          <w:numId w:val="11"/>
        </w:numPr>
        <w:rPr>
          <w:rFonts w:ascii="Century Gothic" w:hAnsi="Century Gothic" w:cstheme="majorHAnsi"/>
          <w:sz w:val="28"/>
          <w:szCs w:val="28"/>
        </w:rPr>
      </w:pPr>
      <w:r w:rsidRPr="008464A8">
        <w:rPr>
          <w:rFonts w:ascii="Century Gothic" w:hAnsi="Century Gothic" w:cstheme="majorHAnsi"/>
          <w:sz w:val="28"/>
          <w:szCs w:val="28"/>
        </w:rPr>
        <w:t>Parents or legal guardians will receive a copy of the MAR following medication administration.</w:t>
      </w:r>
    </w:p>
    <w:p w14:paraId="56FF1585" w14:textId="77777777"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Medication Expiry and Disposal:</w:t>
      </w:r>
    </w:p>
    <w:p w14:paraId="12E976F2" w14:textId="77777777" w:rsidR="004240F9" w:rsidRPr="008464A8" w:rsidRDefault="004240F9" w:rsidP="004240F9">
      <w:pPr>
        <w:pStyle w:val="NormalWeb"/>
        <w:numPr>
          <w:ilvl w:val="0"/>
          <w:numId w:val="13"/>
        </w:numPr>
        <w:rPr>
          <w:rFonts w:ascii="Century Gothic" w:hAnsi="Century Gothic" w:cstheme="majorHAnsi"/>
          <w:sz w:val="28"/>
          <w:szCs w:val="28"/>
        </w:rPr>
      </w:pPr>
      <w:r w:rsidRPr="008464A8">
        <w:rPr>
          <w:rFonts w:ascii="Century Gothic" w:hAnsi="Century Gothic" w:cstheme="majorHAnsi"/>
          <w:sz w:val="28"/>
          <w:szCs w:val="28"/>
        </w:rPr>
        <w:t>Expired or unnecessary medications will be returned to the parent or legal guardian for proper disposal.</w:t>
      </w:r>
    </w:p>
    <w:p w14:paraId="2184DD69" w14:textId="77777777" w:rsidR="004240F9" w:rsidRPr="008464A8" w:rsidRDefault="004240F9" w:rsidP="004240F9">
      <w:pPr>
        <w:pStyle w:val="NormalWeb"/>
        <w:numPr>
          <w:ilvl w:val="0"/>
          <w:numId w:val="13"/>
        </w:numPr>
        <w:rPr>
          <w:rFonts w:ascii="Century Gothic" w:hAnsi="Century Gothic" w:cstheme="majorHAnsi"/>
          <w:sz w:val="28"/>
          <w:szCs w:val="28"/>
        </w:rPr>
      </w:pPr>
      <w:r w:rsidRPr="008464A8">
        <w:rPr>
          <w:rFonts w:ascii="Century Gothic" w:hAnsi="Century Gothic" w:cstheme="majorHAnsi"/>
          <w:sz w:val="28"/>
          <w:szCs w:val="28"/>
        </w:rPr>
        <w:t>Medication past its expiration date or damaged medication will not be administered.</w:t>
      </w:r>
    </w:p>
    <w:p w14:paraId="012EC12B" w14:textId="77777777"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Emergency Medications:</w:t>
      </w:r>
    </w:p>
    <w:p w14:paraId="79B52EB0" w14:textId="2B67E462" w:rsidR="004240F9" w:rsidRPr="008464A8" w:rsidRDefault="004240F9" w:rsidP="004240F9">
      <w:pPr>
        <w:pStyle w:val="NormalWeb"/>
        <w:numPr>
          <w:ilvl w:val="0"/>
          <w:numId w:val="14"/>
        </w:numPr>
        <w:rPr>
          <w:rFonts w:ascii="Century Gothic" w:hAnsi="Century Gothic" w:cstheme="majorHAnsi"/>
          <w:sz w:val="28"/>
          <w:szCs w:val="28"/>
        </w:rPr>
      </w:pPr>
      <w:r w:rsidRPr="008464A8">
        <w:rPr>
          <w:rFonts w:ascii="Century Gothic" w:hAnsi="Century Gothic" w:cstheme="majorHAnsi"/>
          <w:sz w:val="28"/>
          <w:szCs w:val="28"/>
        </w:rPr>
        <w:t>Parents or legal guardians must provide written authorisation for administering emergency medication (e.g., EpiPen for severe allergies).</w:t>
      </w:r>
    </w:p>
    <w:p w14:paraId="36CD0C40" w14:textId="77777777" w:rsidR="004240F9" w:rsidRPr="008464A8" w:rsidRDefault="004240F9" w:rsidP="004240F9">
      <w:pPr>
        <w:pStyle w:val="NormalWeb"/>
        <w:numPr>
          <w:ilvl w:val="0"/>
          <w:numId w:val="14"/>
        </w:numPr>
        <w:rPr>
          <w:rFonts w:ascii="Century Gothic" w:hAnsi="Century Gothic" w:cstheme="majorHAnsi"/>
          <w:sz w:val="28"/>
          <w:szCs w:val="28"/>
        </w:rPr>
      </w:pPr>
      <w:r w:rsidRPr="008464A8">
        <w:rPr>
          <w:rFonts w:ascii="Century Gothic" w:hAnsi="Century Gothic" w:cstheme="majorHAnsi"/>
          <w:sz w:val="28"/>
          <w:szCs w:val="28"/>
        </w:rPr>
        <w:t>Emergency medications will be stored in an easily accessible, labelled container in a secure location, and staff members will receive appropriate training.</w:t>
      </w:r>
    </w:p>
    <w:p w14:paraId="735BD16F" w14:textId="77777777"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Alignment with EYFS 2025 Changes:</w:t>
      </w:r>
    </w:p>
    <w:p w14:paraId="247E7587" w14:textId="77777777" w:rsidR="004240F9" w:rsidRPr="008464A8" w:rsidRDefault="004240F9" w:rsidP="004240F9">
      <w:pPr>
        <w:pStyle w:val="NormalWeb"/>
        <w:numPr>
          <w:ilvl w:val="0"/>
          <w:numId w:val="15"/>
        </w:numPr>
        <w:rPr>
          <w:rFonts w:ascii="Century Gothic" w:hAnsi="Century Gothic" w:cstheme="majorHAnsi"/>
          <w:sz w:val="28"/>
          <w:szCs w:val="28"/>
        </w:rPr>
      </w:pPr>
      <w:r w:rsidRPr="008464A8">
        <w:rPr>
          <w:rFonts w:ascii="Century Gothic" w:hAnsi="Century Gothic" w:cstheme="majorHAnsi"/>
          <w:sz w:val="28"/>
          <w:szCs w:val="28"/>
        </w:rPr>
        <w:t>This policy aligns with EYFS 2025 by emphasising clear communication with parents, rigorous medication management, and ensuring ongoing staff training to uphold high standards in health and safety practices.</w:t>
      </w:r>
    </w:p>
    <w:p w14:paraId="55C8560C" w14:textId="77777777" w:rsidR="003E2A52" w:rsidRPr="008464A8" w:rsidRDefault="003E2A52" w:rsidP="004240F9">
      <w:pPr>
        <w:pStyle w:val="NormalWeb"/>
        <w:rPr>
          <w:rStyle w:val="Strong"/>
          <w:rFonts w:ascii="Century Gothic" w:hAnsi="Century Gothic" w:cstheme="majorHAnsi"/>
          <w:sz w:val="28"/>
          <w:szCs w:val="28"/>
        </w:rPr>
      </w:pPr>
    </w:p>
    <w:p w14:paraId="226F8C98" w14:textId="022EBAFE" w:rsidR="004240F9" w:rsidRPr="008464A8" w:rsidRDefault="004240F9" w:rsidP="004240F9">
      <w:pPr>
        <w:pStyle w:val="NormalWeb"/>
        <w:rPr>
          <w:rFonts w:ascii="Century Gothic" w:hAnsi="Century Gothic" w:cstheme="majorHAnsi"/>
          <w:sz w:val="28"/>
          <w:szCs w:val="28"/>
        </w:rPr>
      </w:pPr>
      <w:r w:rsidRPr="008464A8">
        <w:rPr>
          <w:rStyle w:val="Strong"/>
          <w:rFonts w:ascii="Century Gothic" w:hAnsi="Century Gothic" w:cstheme="majorHAnsi"/>
          <w:sz w:val="28"/>
          <w:szCs w:val="28"/>
        </w:rPr>
        <w:t>Review and Monitoring:</w:t>
      </w:r>
      <w:r w:rsidRPr="008464A8">
        <w:rPr>
          <w:rFonts w:ascii="Century Gothic" w:hAnsi="Century Gothic" w:cstheme="majorHAnsi"/>
          <w:sz w:val="28"/>
          <w:szCs w:val="28"/>
        </w:rPr>
        <w:t xml:space="preserve"> This policy will be reviewed annually or more frequently if required, ensuring effectiveness and compliance with changes in legislation or local guidelines. Staff </w:t>
      </w:r>
      <w:r w:rsidRPr="008464A8">
        <w:rPr>
          <w:rFonts w:ascii="Century Gothic" w:hAnsi="Century Gothic" w:cstheme="majorHAnsi"/>
          <w:sz w:val="28"/>
          <w:szCs w:val="28"/>
        </w:rPr>
        <w:lastRenderedPageBreak/>
        <w:t>members will receive ongoing training in medication administration and safety procedures.</w:t>
      </w:r>
    </w:p>
    <w:p w14:paraId="2C7160D0" w14:textId="5B2B8B50" w:rsidR="004240F9" w:rsidRPr="008464A8" w:rsidRDefault="004240F9" w:rsidP="004240F9">
      <w:pPr>
        <w:pStyle w:val="NormalWeb"/>
        <w:rPr>
          <w:rFonts w:ascii="Century Gothic" w:hAnsi="Century Gothic" w:cstheme="majorHAnsi"/>
          <w:sz w:val="28"/>
          <w:szCs w:val="28"/>
        </w:rPr>
      </w:pPr>
      <w:r w:rsidRPr="008464A8">
        <w:rPr>
          <w:rFonts w:ascii="Century Gothic" w:hAnsi="Century Gothic" w:cstheme="majorHAnsi"/>
          <w:sz w:val="28"/>
          <w:szCs w:val="28"/>
        </w:rPr>
        <w:t xml:space="preserve">Signed: </w:t>
      </w:r>
      <w:r w:rsidR="003E2A52" w:rsidRPr="008464A8">
        <w:rPr>
          <w:rFonts w:ascii="Century Gothic" w:hAnsi="Century Gothic" w:cstheme="majorHAnsi"/>
          <w:sz w:val="28"/>
          <w:szCs w:val="28"/>
        </w:rPr>
        <w:t>Natasha Taylor</w:t>
      </w:r>
      <w:r w:rsidRPr="008464A8">
        <w:rPr>
          <w:rFonts w:ascii="Century Gothic" w:hAnsi="Century Gothic" w:cstheme="majorHAnsi"/>
          <w:sz w:val="28"/>
          <w:szCs w:val="28"/>
        </w:rPr>
        <w:br/>
        <w:t xml:space="preserve">Date: </w:t>
      </w:r>
      <w:r w:rsidR="003E2A52" w:rsidRPr="008464A8">
        <w:rPr>
          <w:rFonts w:ascii="Century Gothic" w:hAnsi="Century Gothic" w:cstheme="majorHAnsi"/>
          <w:sz w:val="28"/>
          <w:szCs w:val="28"/>
        </w:rPr>
        <w:t>8</w:t>
      </w:r>
      <w:r w:rsidR="003E2A52" w:rsidRPr="008464A8">
        <w:rPr>
          <w:rFonts w:ascii="Century Gothic" w:hAnsi="Century Gothic" w:cstheme="majorHAnsi"/>
          <w:sz w:val="28"/>
          <w:szCs w:val="28"/>
          <w:vertAlign w:val="superscript"/>
        </w:rPr>
        <w:t>th</w:t>
      </w:r>
      <w:r w:rsidR="003E2A52" w:rsidRPr="008464A8">
        <w:rPr>
          <w:rFonts w:ascii="Century Gothic" w:hAnsi="Century Gothic" w:cstheme="majorHAnsi"/>
          <w:sz w:val="28"/>
          <w:szCs w:val="28"/>
        </w:rPr>
        <w:t xml:space="preserve"> January 2026.</w:t>
      </w:r>
    </w:p>
    <w:tbl>
      <w:tblPr>
        <w:tblStyle w:val="TableGrid"/>
        <w:tblW w:w="0" w:type="auto"/>
        <w:tblLook w:val="04A0" w:firstRow="1" w:lastRow="0" w:firstColumn="1" w:lastColumn="0" w:noHBand="0" w:noVBand="1"/>
      </w:tblPr>
      <w:tblGrid>
        <w:gridCol w:w="4505"/>
        <w:gridCol w:w="4505"/>
      </w:tblGrid>
      <w:tr w:rsidR="003E2A52" w:rsidRPr="008464A8" w14:paraId="348CBC11" w14:textId="77777777" w:rsidTr="003E2A52">
        <w:tc>
          <w:tcPr>
            <w:tcW w:w="4505" w:type="dxa"/>
          </w:tcPr>
          <w:p w14:paraId="40ED59BE" w14:textId="524B495B" w:rsidR="003E2A52" w:rsidRPr="008464A8" w:rsidRDefault="003E2A52" w:rsidP="004240F9">
            <w:pPr>
              <w:pStyle w:val="NormalWeb"/>
              <w:rPr>
                <w:rFonts w:ascii="Century Gothic" w:hAnsi="Century Gothic" w:cstheme="majorHAnsi"/>
                <w:b/>
                <w:bCs/>
                <w:sz w:val="28"/>
                <w:szCs w:val="28"/>
              </w:rPr>
            </w:pPr>
            <w:r w:rsidRPr="008464A8">
              <w:rPr>
                <w:rFonts w:ascii="Century Gothic" w:hAnsi="Century Gothic" w:cstheme="majorHAnsi"/>
                <w:b/>
                <w:bCs/>
                <w:sz w:val="28"/>
                <w:szCs w:val="28"/>
              </w:rPr>
              <w:t>Date of Review:</w:t>
            </w:r>
          </w:p>
        </w:tc>
        <w:tc>
          <w:tcPr>
            <w:tcW w:w="4505" w:type="dxa"/>
          </w:tcPr>
          <w:p w14:paraId="6C9894AE" w14:textId="582783B9" w:rsidR="003E2A52" w:rsidRPr="008464A8" w:rsidRDefault="003E2A52" w:rsidP="004240F9">
            <w:pPr>
              <w:pStyle w:val="NormalWeb"/>
              <w:rPr>
                <w:rFonts w:ascii="Century Gothic" w:hAnsi="Century Gothic" w:cstheme="majorHAnsi"/>
                <w:b/>
                <w:bCs/>
                <w:sz w:val="28"/>
                <w:szCs w:val="28"/>
              </w:rPr>
            </w:pPr>
            <w:r w:rsidRPr="008464A8">
              <w:rPr>
                <w:rFonts w:ascii="Century Gothic" w:hAnsi="Century Gothic" w:cstheme="majorHAnsi"/>
                <w:b/>
                <w:bCs/>
                <w:sz w:val="28"/>
                <w:szCs w:val="28"/>
              </w:rPr>
              <w:t>Reviewed by:</w:t>
            </w:r>
          </w:p>
        </w:tc>
      </w:tr>
      <w:tr w:rsidR="003E2A52" w:rsidRPr="008464A8" w14:paraId="1254BA72" w14:textId="77777777" w:rsidTr="003E2A52">
        <w:tc>
          <w:tcPr>
            <w:tcW w:w="4505" w:type="dxa"/>
          </w:tcPr>
          <w:p w14:paraId="16179E89" w14:textId="77777777" w:rsidR="003E2A52" w:rsidRPr="008464A8" w:rsidRDefault="003E2A52" w:rsidP="004240F9">
            <w:pPr>
              <w:pStyle w:val="NormalWeb"/>
              <w:rPr>
                <w:rFonts w:ascii="Century Gothic" w:hAnsi="Century Gothic" w:cstheme="majorHAnsi"/>
                <w:sz w:val="28"/>
                <w:szCs w:val="28"/>
              </w:rPr>
            </w:pPr>
          </w:p>
        </w:tc>
        <w:tc>
          <w:tcPr>
            <w:tcW w:w="4505" w:type="dxa"/>
          </w:tcPr>
          <w:p w14:paraId="2329B6C0" w14:textId="77777777" w:rsidR="003E2A52" w:rsidRPr="008464A8" w:rsidRDefault="003E2A52" w:rsidP="004240F9">
            <w:pPr>
              <w:pStyle w:val="NormalWeb"/>
              <w:rPr>
                <w:rFonts w:ascii="Century Gothic" w:hAnsi="Century Gothic" w:cstheme="majorHAnsi"/>
                <w:sz w:val="28"/>
                <w:szCs w:val="28"/>
              </w:rPr>
            </w:pPr>
          </w:p>
        </w:tc>
      </w:tr>
      <w:tr w:rsidR="003E2A52" w:rsidRPr="008464A8" w14:paraId="32E2BF09" w14:textId="77777777" w:rsidTr="003E2A52">
        <w:tc>
          <w:tcPr>
            <w:tcW w:w="4505" w:type="dxa"/>
          </w:tcPr>
          <w:p w14:paraId="578160F5" w14:textId="77777777" w:rsidR="003E2A52" w:rsidRPr="008464A8" w:rsidRDefault="003E2A52" w:rsidP="004240F9">
            <w:pPr>
              <w:pStyle w:val="NormalWeb"/>
              <w:rPr>
                <w:rFonts w:ascii="Century Gothic" w:hAnsi="Century Gothic" w:cstheme="majorHAnsi"/>
                <w:sz w:val="28"/>
                <w:szCs w:val="28"/>
              </w:rPr>
            </w:pPr>
          </w:p>
        </w:tc>
        <w:tc>
          <w:tcPr>
            <w:tcW w:w="4505" w:type="dxa"/>
          </w:tcPr>
          <w:p w14:paraId="19718407" w14:textId="77777777" w:rsidR="003E2A52" w:rsidRPr="008464A8" w:rsidRDefault="003E2A52" w:rsidP="004240F9">
            <w:pPr>
              <w:pStyle w:val="NormalWeb"/>
              <w:rPr>
                <w:rFonts w:ascii="Century Gothic" w:hAnsi="Century Gothic" w:cstheme="majorHAnsi"/>
                <w:sz w:val="28"/>
                <w:szCs w:val="28"/>
              </w:rPr>
            </w:pPr>
          </w:p>
        </w:tc>
      </w:tr>
      <w:tr w:rsidR="003E2A52" w:rsidRPr="008464A8" w14:paraId="722FB580" w14:textId="77777777" w:rsidTr="003E2A52">
        <w:tc>
          <w:tcPr>
            <w:tcW w:w="4505" w:type="dxa"/>
          </w:tcPr>
          <w:p w14:paraId="3FC7827A" w14:textId="77777777" w:rsidR="003E2A52" w:rsidRPr="008464A8" w:rsidRDefault="003E2A52" w:rsidP="004240F9">
            <w:pPr>
              <w:pStyle w:val="NormalWeb"/>
              <w:rPr>
                <w:rFonts w:ascii="Century Gothic" w:hAnsi="Century Gothic" w:cstheme="majorHAnsi"/>
                <w:sz w:val="28"/>
                <w:szCs w:val="28"/>
              </w:rPr>
            </w:pPr>
          </w:p>
        </w:tc>
        <w:tc>
          <w:tcPr>
            <w:tcW w:w="4505" w:type="dxa"/>
          </w:tcPr>
          <w:p w14:paraId="63E563BA" w14:textId="77777777" w:rsidR="003E2A52" w:rsidRPr="008464A8" w:rsidRDefault="003E2A52" w:rsidP="004240F9">
            <w:pPr>
              <w:pStyle w:val="NormalWeb"/>
              <w:rPr>
                <w:rFonts w:ascii="Century Gothic" w:hAnsi="Century Gothic" w:cstheme="majorHAnsi"/>
                <w:sz w:val="28"/>
                <w:szCs w:val="28"/>
              </w:rPr>
            </w:pPr>
          </w:p>
        </w:tc>
      </w:tr>
      <w:tr w:rsidR="003E2A52" w:rsidRPr="008464A8" w14:paraId="05C3C32F" w14:textId="77777777" w:rsidTr="003E2A52">
        <w:tc>
          <w:tcPr>
            <w:tcW w:w="4505" w:type="dxa"/>
          </w:tcPr>
          <w:p w14:paraId="2B52F506" w14:textId="77777777" w:rsidR="003E2A52" w:rsidRPr="008464A8" w:rsidRDefault="003E2A52" w:rsidP="004240F9">
            <w:pPr>
              <w:pStyle w:val="NormalWeb"/>
              <w:rPr>
                <w:rFonts w:ascii="Century Gothic" w:hAnsi="Century Gothic" w:cstheme="majorHAnsi"/>
                <w:sz w:val="28"/>
                <w:szCs w:val="28"/>
              </w:rPr>
            </w:pPr>
          </w:p>
        </w:tc>
        <w:tc>
          <w:tcPr>
            <w:tcW w:w="4505" w:type="dxa"/>
          </w:tcPr>
          <w:p w14:paraId="288EB508" w14:textId="77777777" w:rsidR="003E2A52" w:rsidRPr="008464A8" w:rsidRDefault="003E2A52" w:rsidP="004240F9">
            <w:pPr>
              <w:pStyle w:val="NormalWeb"/>
              <w:rPr>
                <w:rFonts w:ascii="Century Gothic" w:hAnsi="Century Gothic" w:cstheme="majorHAnsi"/>
                <w:sz w:val="28"/>
                <w:szCs w:val="28"/>
              </w:rPr>
            </w:pPr>
          </w:p>
        </w:tc>
      </w:tr>
      <w:tr w:rsidR="003E2A52" w:rsidRPr="008464A8" w14:paraId="23224BBE" w14:textId="77777777" w:rsidTr="003E2A52">
        <w:tc>
          <w:tcPr>
            <w:tcW w:w="4505" w:type="dxa"/>
          </w:tcPr>
          <w:p w14:paraId="42239C4B" w14:textId="77777777" w:rsidR="003E2A52" w:rsidRPr="008464A8" w:rsidRDefault="003E2A52" w:rsidP="004240F9">
            <w:pPr>
              <w:pStyle w:val="NormalWeb"/>
              <w:rPr>
                <w:rFonts w:ascii="Century Gothic" w:hAnsi="Century Gothic" w:cstheme="majorHAnsi"/>
                <w:sz w:val="28"/>
                <w:szCs w:val="28"/>
              </w:rPr>
            </w:pPr>
          </w:p>
        </w:tc>
        <w:tc>
          <w:tcPr>
            <w:tcW w:w="4505" w:type="dxa"/>
          </w:tcPr>
          <w:p w14:paraId="6B2FC841" w14:textId="77777777" w:rsidR="003E2A52" w:rsidRPr="008464A8" w:rsidRDefault="003E2A52" w:rsidP="004240F9">
            <w:pPr>
              <w:pStyle w:val="NormalWeb"/>
              <w:rPr>
                <w:rFonts w:ascii="Century Gothic" w:hAnsi="Century Gothic" w:cstheme="majorHAnsi"/>
                <w:sz w:val="28"/>
                <w:szCs w:val="28"/>
              </w:rPr>
            </w:pPr>
          </w:p>
        </w:tc>
      </w:tr>
    </w:tbl>
    <w:p w14:paraId="15F8ABDD" w14:textId="77777777" w:rsidR="003E2A52" w:rsidRPr="008464A8" w:rsidRDefault="003E2A52" w:rsidP="004240F9">
      <w:pPr>
        <w:pStyle w:val="NormalWeb"/>
        <w:rPr>
          <w:rFonts w:ascii="Century Gothic" w:hAnsi="Century Gothic" w:cstheme="majorHAnsi"/>
          <w:sz w:val="28"/>
          <w:szCs w:val="28"/>
        </w:rPr>
      </w:pPr>
    </w:p>
    <w:sectPr w:rsidR="003E2A52" w:rsidRPr="008464A8"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55C8" w14:textId="77777777" w:rsidR="00C50AF0" w:rsidRDefault="00C50AF0" w:rsidP="00C50F9C">
      <w:r>
        <w:separator/>
      </w:r>
    </w:p>
  </w:endnote>
  <w:endnote w:type="continuationSeparator" w:id="0">
    <w:p w14:paraId="68372111" w14:textId="77777777" w:rsidR="00C50AF0" w:rsidRDefault="00C50AF0" w:rsidP="00C5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CDC7" w14:textId="7764A36E" w:rsidR="00C50F9C" w:rsidRDefault="00C50F9C" w:rsidP="00C50F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AF8A" w14:textId="77777777" w:rsidR="00C50AF0" w:rsidRDefault="00C50AF0" w:rsidP="00C50F9C">
      <w:r>
        <w:separator/>
      </w:r>
    </w:p>
  </w:footnote>
  <w:footnote w:type="continuationSeparator" w:id="0">
    <w:p w14:paraId="59266152" w14:textId="77777777" w:rsidR="00C50AF0" w:rsidRDefault="00C50AF0" w:rsidP="00C50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4E6FF0"/>
    <w:multiLevelType w:val="multilevel"/>
    <w:tmpl w:val="58F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5739E"/>
    <w:multiLevelType w:val="multilevel"/>
    <w:tmpl w:val="840E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A2E60"/>
    <w:multiLevelType w:val="multilevel"/>
    <w:tmpl w:val="969E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8720D"/>
    <w:multiLevelType w:val="multilevel"/>
    <w:tmpl w:val="6B2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321CB"/>
    <w:multiLevelType w:val="multilevel"/>
    <w:tmpl w:val="50C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E4168"/>
    <w:multiLevelType w:val="multilevel"/>
    <w:tmpl w:val="C49C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25588"/>
    <w:multiLevelType w:val="multilevel"/>
    <w:tmpl w:val="F90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20CD0"/>
    <w:multiLevelType w:val="multilevel"/>
    <w:tmpl w:val="972C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310389">
    <w:abstractNumId w:val="0"/>
  </w:num>
  <w:num w:numId="2" w16cid:durableId="1828858736">
    <w:abstractNumId w:val="1"/>
  </w:num>
  <w:num w:numId="3" w16cid:durableId="596980276">
    <w:abstractNumId w:val="2"/>
  </w:num>
  <w:num w:numId="4" w16cid:durableId="376978882">
    <w:abstractNumId w:val="3"/>
  </w:num>
  <w:num w:numId="5" w16cid:durableId="1797521643">
    <w:abstractNumId w:val="4"/>
  </w:num>
  <w:num w:numId="6" w16cid:durableId="1744140366">
    <w:abstractNumId w:val="5"/>
  </w:num>
  <w:num w:numId="7" w16cid:durableId="71859275">
    <w:abstractNumId w:val="6"/>
  </w:num>
  <w:num w:numId="8" w16cid:durableId="819033301">
    <w:abstractNumId w:val="7"/>
  </w:num>
  <w:num w:numId="9" w16cid:durableId="1360207258">
    <w:abstractNumId w:val="14"/>
  </w:num>
  <w:num w:numId="10" w16cid:durableId="1477606226">
    <w:abstractNumId w:val="13"/>
  </w:num>
  <w:num w:numId="11" w16cid:durableId="1109855547">
    <w:abstractNumId w:val="12"/>
  </w:num>
  <w:num w:numId="12" w16cid:durableId="2001888089">
    <w:abstractNumId w:val="11"/>
  </w:num>
  <w:num w:numId="13" w16cid:durableId="198906260">
    <w:abstractNumId w:val="8"/>
  </w:num>
  <w:num w:numId="14" w16cid:durableId="1303265751">
    <w:abstractNumId w:val="10"/>
  </w:num>
  <w:num w:numId="15" w16cid:durableId="1419668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E7"/>
    <w:rsid w:val="00096A4A"/>
    <w:rsid w:val="00221B81"/>
    <w:rsid w:val="003E2A52"/>
    <w:rsid w:val="004240F9"/>
    <w:rsid w:val="0064046C"/>
    <w:rsid w:val="00750F2A"/>
    <w:rsid w:val="007C29E6"/>
    <w:rsid w:val="008464A8"/>
    <w:rsid w:val="008F4BE7"/>
    <w:rsid w:val="009C0ECA"/>
    <w:rsid w:val="009C6489"/>
    <w:rsid w:val="00A42C1C"/>
    <w:rsid w:val="00C11D57"/>
    <w:rsid w:val="00C50AF0"/>
    <w:rsid w:val="00C50F9C"/>
    <w:rsid w:val="00C70FCF"/>
    <w:rsid w:val="00D06867"/>
    <w:rsid w:val="00D84D52"/>
    <w:rsid w:val="00E21BB5"/>
    <w:rsid w:val="00F90A70"/>
    <w:rsid w:val="00FA3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E11D"/>
  <w15:chartTrackingRefBased/>
  <w15:docId w15:val="{142973D0-6FEE-634D-BBF9-80AC6F25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F9C"/>
    <w:pPr>
      <w:tabs>
        <w:tab w:val="center" w:pos="4680"/>
        <w:tab w:val="right" w:pos="9360"/>
      </w:tabs>
    </w:pPr>
  </w:style>
  <w:style w:type="character" w:customStyle="1" w:styleId="HeaderChar">
    <w:name w:val="Header Char"/>
    <w:basedOn w:val="DefaultParagraphFont"/>
    <w:link w:val="Header"/>
    <w:uiPriority w:val="99"/>
    <w:rsid w:val="00C50F9C"/>
  </w:style>
  <w:style w:type="paragraph" w:styleId="Footer">
    <w:name w:val="footer"/>
    <w:basedOn w:val="Normal"/>
    <w:link w:val="FooterChar"/>
    <w:uiPriority w:val="99"/>
    <w:unhideWhenUsed/>
    <w:rsid w:val="00C50F9C"/>
    <w:pPr>
      <w:tabs>
        <w:tab w:val="center" w:pos="4680"/>
        <w:tab w:val="right" w:pos="9360"/>
      </w:tabs>
    </w:pPr>
  </w:style>
  <w:style w:type="character" w:customStyle="1" w:styleId="FooterChar">
    <w:name w:val="Footer Char"/>
    <w:basedOn w:val="DefaultParagraphFont"/>
    <w:link w:val="Footer"/>
    <w:uiPriority w:val="99"/>
    <w:rsid w:val="00C50F9C"/>
  </w:style>
  <w:style w:type="paragraph" w:styleId="NormalWeb">
    <w:name w:val="Normal (Web)"/>
    <w:basedOn w:val="Normal"/>
    <w:uiPriority w:val="99"/>
    <w:semiHidden/>
    <w:unhideWhenUsed/>
    <w:rsid w:val="004240F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240F9"/>
    <w:rPr>
      <w:b/>
      <w:bCs/>
    </w:rPr>
  </w:style>
  <w:style w:type="table" w:styleId="TableGrid">
    <w:name w:val="Table Grid"/>
    <w:basedOn w:val="TableNormal"/>
    <w:uiPriority w:val="39"/>
    <w:rsid w:val="003E2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6703">
      <w:bodyDiv w:val="1"/>
      <w:marLeft w:val="0"/>
      <w:marRight w:val="0"/>
      <w:marTop w:val="0"/>
      <w:marBottom w:val="0"/>
      <w:divBdr>
        <w:top w:val="none" w:sz="0" w:space="0" w:color="auto"/>
        <w:left w:val="none" w:sz="0" w:space="0" w:color="auto"/>
        <w:bottom w:val="none" w:sz="0" w:space="0" w:color="auto"/>
        <w:right w:val="none" w:sz="0" w:space="0" w:color="auto"/>
      </w:divBdr>
    </w:div>
    <w:div w:id="2619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cp:lastPrinted>2023-08-08T17:42:00Z</cp:lastPrinted>
  <dcterms:created xsi:type="dcterms:W3CDTF">2026-01-08T13:46:00Z</dcterms:created>
  <dcterms:modified xsi:type="dcterms:W3CDTF">2026-01-22T10:20:00Z</dcterms:modified>
</cp:coreProperties>
</file>