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780D" w14:textId="4EA845A3" w:rsidR="004D7DFA" w:rsidRPr="00004CBC" w:rsidRDefault="004D7DFA" w:rsidP="004D7DF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6EAA81" w14:textId="1D08AB8D" w:rsidR="004F48F3" w:rsidRDefault="004F48F3" w:rsidP="004F48F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West Brazos WSC customers</w:t>
      </w:r>
      <w:r>
        <w:rPr>
          <w:rFonts w:ascii="Arial" w:hAnsi="Arial" w:cs="Arial"/>
          <w:color w:val="000000"/>
        </w:rPr>
        <w:t>:</w:t>
      </w:r>
    </w:p>
    <w:p w14:paraId="448FE5C3" w14:textId="77777777" w:rsidR="004F48F3" w:rsidRDefault="004F48F3" w:rsidP="004F48F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6E4DF1" w14:textId="6F7356B0" w:rsidR="004F48F3" w:rsidRDefault="004F48F3" w:rsidP="004F48F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is an important notice from </w:t>
      </w:r>
      <w:r>
        <w:rPr>
          <w:rFonts w:ascii="Arial" w:hAnsi="Arial" w:cs="Arial"/>
          <w:color w:val="000000"/>
        </w:rPr>
        <w:t>West Brazos WSC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</w:rPr>
        <w:t xml:space="preserve"> February 23, 2021</w:t>
      </w:r>
      <w:r>
        <w:rPr>
          <w:rFonts w:ascii="Arial" w:hAnsi="Arial" w:cs="Arial"/>
          <w:color w:val="000000"/>
        </w:rPr>
        <w:t xml:space="preserve">, to customers living in the </w:t>
      </w:r>
      <w:r>
        <w:rPr>
          <w:rFonts w:ascii="Arial" w:hAnsi="Arial" w:cs="Arial"/>
          <w:color w:val="000000"/>
        </w:rPr>
        <w:t>West Brazos</w:t>
      </w:r>
      <w:r>
        <w:rPr>
          <w:rFonts w:ascii="Arial" w:hAnsi="Arial" w:cs="Arial"/>
          <w:color w:val="000000"/>
        </w:rPr>
        <w:t xml:space="preserve"> water system.</w:t>
      </w:r>
    </w:p>
    <w:p w14:paraId="25B10A2B" w14:textId="77777777" w:rsidR="004F48F3" w:rsidRDefault="004F48F3" w:rsidP="004F48F3">
      <w:pPr>
        <w:pStyle w:val="CM4"/>
        <w:rPr>
          <w:rFonts w:ascii="Arial" w:hAnsi="Arial" w:cs="Arial"/>
          <w:b/>
          <w:sz w:val="28"/>
        </w:rPr>
      </w:pPr>
    </w:p>
    <w:p w14:paraId="13DFD184" w14:textId="77777777" w:rsidR="004F48F3" w:rsidRDefault="004F48F3" w:rsidP="004F48F3">
      <w:r>
        <w:rPr>
          <w:rFonts w:ascii="Arial" w:hAnsi="Arial" w:cs="Arial"/>
        </w:rPr>
        <w:t>The boil water advisory has been lifted.</w:t>
      </w:r>
    </w:p>
    <w:p w14:paraId="0C7569C8" w14:textId="77777777" w:rsidR="004F48F3" w:rsidRDefault="004F48F3" w:rsidP="004F48F3"/>
    <w:p w14:paraId="0F67D34F" w14:textId="3C3E7E77" w:rsidR="004F48F3" w:rsidRDefault="004F48F3" w:rsidP="004F48F3">
      <w:pPr>
        <w:pStyle w:val="CM4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February 18, 2021 West Brazos WSC</w:t>
      </w:r>
      <w:r>
        <w:rPr>
          <w:rFonts w:ascii="Arial" w:hAnsi="Arial" w:cs="Arial"/>
        </w:rPr>
        <w:t xml:space="preserve"> notified all customers to boil their water prior to consumption. </w:t>
      </w:r>
    </w:p>
    <w:p w14:paraId="1D223347" w14:textId="77777777" w:rsidR="004F48F3" w:rsidRDefault="004F48F3" w:rsidP="004F48F3"/>
    <w:p w14:paraId="4415D966" w14:textId="77777777" w:rsidR="004F48F3" w:rsidRDefault="004F48F3" w:rsidP="004F48F3">
      <w:r>
        <w:rPr>
          <w:sz w:val="28"/>
          <w:szCs w:val="28"/>
        </w:rPr>
        <w:t>We apologize for this inconvenience and thank you for your cooperation</w:t>
      </w:r>
      <w:r>
        <w:t xml:space="preserve">. </w:t>
      </w:r>
    </w:p>
    <w:p w14:paraId="1541F726" w14:textId="77777777" w:rsidR="004F48F3" w:rsidRDefault="004F48F3" w:rsidP="004F48F3">
      <w:pPr>
        <w:rPr>
          <w:rFonts w:ascii="Arial" w:hAnsi="Arial" w:cs="Arial"/>
        </w:rPr>
      </w:pPr>
    </w:p>
    <w:p w14:paraId="1EB31F29" w14:textId="34FEA09F" w:rsidR="004F48F3" w:rsidRDefault="004F48F3" w:rsidP="004F48F3">
      <w:pPr>
        <w:pStyle w:val="Default"/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If you have questions concerning this matter, you may contact customer service at </w:t>
      </w:r>
      <w:r>
        <w:rPr>
          <w:rFonts w:ascii="Arial" w:hAnsi="Arial" w:cs="Arial"/>
        </w:rPr>
        <w:t>254.776.1999</w:t>
      </w:r>
      <w:bookmarkStart w:id="0" w:name="_GoBack"/>
      <w:bookmarkEnd w:id="0"/>
    </w:p>
    <w:p w14:paraId="2C914086" w14:textId="77777777" w:rsidR="000214D5" w:rsidRDefault="000214D5"/>
    <w:sectPr w:rsidR="0002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conda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FA"/>
    <w:rsid w:val="000156B9"/>
    <w:rsid w:val="000214D5"/>
    <w:rsid w:val="0007288D"/>
    <w:rsid w:val="00082808"/>
    <w:rsid w:val="000D56DA"/>
    <w:rsid w:val="0013066D"/>
    <w:rsid w:val="00272649"/>
    <w:rsid w:val="002D0592"/>
    <w:rsid w:val="002F1231"/>
    <w:rsid w:val="00320999"/>
    <w:rsid w:val="00353DF1"/>
    <w:rsid w:val="003A1ACE"/>
    <w:rsid w:val="003B0BA2"/>
    <w:rsid w:val="003F6E19"/>
    <w:rsid w:val="0042643A"/>
    <w:rsid w:val="004467FA"/>
    <w:rsid w:val="004D7DFA"/>
    <w:rsid w:val="004F0258"/>
    <w:rsid w:val="004F4482"/>
    <w:rsid w:val="004F48F3"/>
    <w:rsid w:val="005471A6"/>
    <w:rsid w:val="005927E2"/>
    <w:rsid w:val="005C7EC0"/>
    <w:rsid w:val="005F5A00"/>
    <w:rsid w:val="00642858"/>
    <w:rsid w:val="00642B66"/>
    <w:rsid w:val="00666173"/>
    <w:rsid w:val="007341C7"/>
    <w:rsid w:val="007F0401"/>
    <w:rsid w:val="00892D9C"/>
    <w:rsid w:val="00896C15"/>
    <w:rsid w:val="008F26EC"/>
    <w:rsid w:val="00973877"/>
    <w:rsid w:val="009F0381"/>
    <w:rsid w:val="00A36B3E"/>
    <w:rsid w:val="00A922B9"/>
    <w:rsid w:val="00AC6F19"/>
    <w:rsid w:val="00AE21CD"/>
    <w:rsid w:val="00B16735"/>
    <w:rsid w:val="00B2019C"/>
    <w:rsid w:val="00BD09F3"/>
    <w:rsid w:val="00C239DC"/>
    <w:rsid w:val="00C55A2C"/>
    <w:rsid w:val="00CB33BB"/>
    <w:rsid w:val="00D42150"/>
    <w:rsid w:val="00E8389C"/>
    <w:rsid w:val="00E87FF6"/>
    <w:rsid w:val="00E93E7D"/>
    <w:rsid w:val="00F46A6A"/>
    <w:rsid w:val="00F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DC87"/>
  <w15:docId w15:val="{7035E064-59E0-4E00-9B2E-782D7F3F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7DFA"/>
    <w:pPr>
      <w:autoSpaceDE w:val="0"/>
      <w:autoSpaceDN w:val="0"/>
      <w:adjustRightInd w:val="0"/>
      <w:spacing w:after="0" w:line="240" w:lineRule="auto"/>
    </w:pPr>
    <w:rPr>
      <w:rFonts w:ascii="Lucida Bright" w:eastAsia="Calibri" w:hAnsi="Lucida Bright" w:cs="Lucida Brigh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7DFA"/>
    <w:pPr>
      <w:spacing w:before="100" w:beforeAutospacing="1" w:after="100" w:afterAutospacing="1"/>
    </w:pPr>
  </w:style>
  <w:style w:type="paragraph" w:customStyle="1" w:styleId="CM4">
    <w:name w:val="CM4"/>
    <w:basedOn w:val="Normal"/>
    <w:next w:val="Normal"/>
    <w:uiPriority w:val="99"/>
    <w:rsid w:val="004D7DFA"/>
    <w:pPr>
      <w:autoSpaceDE w:val="0"/>
      <w:autoSpaceDN w:val="0"/>
      <w:adjustRightInd w:val="0"/>
    </w:pPr>
    <w:rPr>
      <w:rFonts w:ascii="Lucida Bright" w:eastAsia="Calibri" w:hAnsi="Lucida Br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qua">
      <a:majorFont>
        <a:latin typeface="Cambria"/>
        <a:ea typeface=""/>
        <a:cs typeface=""/>
      </a:majorFont>
      <a:minorFont>
        <a:latin typeface="Second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Glenda L</dc:creator>
  <cp:keywords/>
  <dc:description/>
  <cp:lastModifiedBy>Barron-Whitley, Terri J</cp:lastModifiedBy>
  <cp:revision>3</cp:revision>
  <cp:lastPrinted>2021-02-23T19:28:00Z</cp:lastPrinted>
  <dcterms:created xsi:type="dcterms:W3CDTF">2021-02-23T19:23:00Z</dcterms:created>
  <dcterms:modified xsi:type="dcterms:W3CDTF">2021-02-23T19:28:00Z</dcterms:modified>
</cp:coreProperties>
</file>