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AC" w:rsidRDefault="00B20AA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312" w:type="dxa"/>
        <w:tblBorders>
          <w:top w:val="nil"/>
          <w:left w:val="nil"/>
          <w:bottom w:val="nil"/>
          <w:right w:val="nil"/>
          <w:insideH w:val="nil"/>
          <w:insideV w:val="nil"/>
        </w:tblBorders>
        <w:tblLayout w:type="fixed"/>
        <w:tblLook w:val="0400" w:firstRow="0" w:lastRow="0" w:firstColumn="0" w:lastColumn="0" w:noHBand="0" w:noVBand="1"/>
      </w:tblPr>
      <w:tblGrid>
        <w:gridCol w:w="11761"/>
        <w:gridCol w:w="992"/>
        <w:gridCol w:w="567"/>
        <w:gridCol w:w="992"/>
      </w:tblGrid>
      <w:tr w:rsidR="00B20AAC">
        <w:trPr>
          <w:trHeight w:val="340"/>
        </w:trPr>
        <w:tc>
          <w:tcPr>
            <w:tcW w:w="11761" w:type="dxa"/>
            <w:vAlign w:val="center"/>
          </w:tcPr>
          <w:p w:rsidR="00B20AAC" w:rsidRDefault="00300604">
            <w:pPr>
              <w:pBdr>
                <w:top w:val="nil"/>
                <w:left w:val="nil"/>
                <w:bottom w:val="nil"/>
                <w:right w:val="nil"/>
                <w:between w:val="nil"/>
              </w:pBdr>
              <w:rPr>
                <w:b/>
                <w:color w:val="0000FF"/>
              </w:rPr>
            </w:pPr>
            <w:r>
              <w:rPr>
                <w:b/>
                <w:color w:val="0000FF"/>
              </w:rPr>
              <w:t>JOB DESCRIPTION</w:t>
            </w:r>
          </w:p>
        </w:tc>
        <w:tc>
          <w:tcPr>
            <w:tcW w:w="992" w:type="dxa"/>
            <w:shd w:val="clear" w:color="auto" w:fill="DEEBF6"/>
            <w:vAlign w:val="center"/>
          </w:tcPr>
          <w:p w:rsidR="00B20AAC" w:rsidRDefault="00300604">
            <w:pPr>
              <w:pBdr>
                <w:top w:val="nil"/>
                <w:left w:val="nil"/>
                <w:bottom w:val="nil"/>
                <w:right w:val="nil"/>
                <w:between w:val="nil"/>
              </w:pBdr>
              <w:rPr>
                <w:b/>
                <w:color w:val="000000"/>
              </w:rPr>
            </w:pPr>
            <w:r>
              <w:rPr>
                <w:b/>
                <w:color w:val="000000"/>
                <w:shd w:val="clear" w:color="auto" w:fill="DEEBF6"/>
              </w:rPr>
              <w:t>J</w:t>
            </w:r>
            <w:r>
              <w:rPr>
                <w:b/>
                <w:color w:val="000000"/>
              </w:rPr>
              <w:t>ob No.</w:t>
            </w:r>
          </w:p>
        </w:tc>
        <w:tc>
          <w:tcPr>
            <w:tcW w:w="567" w:type="dxa"/>
            <w:shd w:val="clear" w:color="auto" w:fill="DEEBF6"/>
            <w:vAlign w:val="center"/>
          </w:tcPr>
          <w:p w:rsidR="00B20AAC" w:rsidRDefault="00300604">
            <w:pPr>
              <w:pBdr>
                <w:top w:val="nil"/>
                <w:left w:val="nil"/>
                <w:bottom w:val="nil"/>
                <w:right w:val="nil"/>
                <w:between w:val="nil"/>
              </w:pBdr>
              <w:jc w:val="center"/>
              <w:rPr>
                <w:b/>
                <w:color w:val="000000"/>
              </w:rPr>
            </w:pPr>
            <w:r>
              <w:rPr>
                <w:b/>
                <w:color w:val="000000"/>
              </w:rPr>
              <w:t>ALP</w:t>
            </w:r>
          </w:p>
        </w:tc>
        <w:tc>
          <w:tcPr>
            <w:tcW w:w="992" w:type="dxa"/>
            <w:shd w:val="clear" w:color="auto" w:fill="DEEBF6"/>
            <w:vAlign w:val="center"/>
          </w:tcPr>
          <w:p w:rsidR="00B20AAC" w:rsidRDefault="00300604">
            <w:pPr>
              <w:pBdr>
                <w:top w:val="nil"/>
                <w:left w:val="nil"/>
                <w:bottom w:val="nil"/>
                <w:right w:val="nil"/>
                <w:between w:val="nil"/>
              </w:pBdr>
              <w:jc w:val="center"/>
              <w:rPr>
                <w:b/>
                <w:color w:val="000000"/>
              </w:rPr>
            </w:pPr>
            <w:r>
              <w:rPr>
                <w:b/>
                <w:color w:val="000000"/>
              </w:rPr>
              <w:t>AM27</w:t>
            </w:r>
          </w:p>
        </w:tc>
      </w:tr>
    </w:tbl>
    <w:p w:rsidR="00B20AAC" w:rsidRDefault="00300604">
      <w:pPr>
        <w:pBdr>
          <w:top w:val="nil"/>
          <w:left w:val="nil"/>
          <w:bottom w:val="nil"/>
          <w:right w:val="nil"/>
          <w:between w:val="nil"/>
        </w:pBdr>
        <w:spacing w:after="0" w:line="240" w:lineRule="auto"/>
        <w:rPr>
          <w:b/>
          <w:color w:val="0000FF"/>
          <w:sz w:val="16"/>
          <w:szCs w:val="16"/>
        </w:rPr>
      </w:pPr>
      <w:r>
        <w:rPr>
          <w:noProof/>
        </w:rPr>
        <w:drawing>
          <wp:anchor distT="0" distB="0" distL="114300" distR="114300" simplePos="0" relativeHeight="251658240" behindDoc="0" locked="0" layoutInCell="1" hidden="0" allowOverlap="1">
            <wp:simplePos x="0" y="0"/>
            <wp:positionH relativeFrom="column">
              <wp:posOffset>9405620</wp:posOffset>
            </wp:positionH>
            <wp:positionV relativeFrom="paragraph">
              <wp:posOffset>-215899</wp:posOffset>
            </wp:positionV>
            <wp:extent cx="727710" cy="4406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27710" cy="440690"/>
                    </a:xfrm>
                    <a:prstGeom prst="rect">
                      <a:avLst/>
                    </a:prstGeom>
                    <a:ln/>
                  </pic:spPr>
                </pic:pic>
              </a:graphicData>
            </a:graphic>
          </wp:anchor>
        </w:drawing>
      </w:r>
    </w:p>
    <w:tbl>
      <w:tblPr>
        <w:tblStyle w:val="a0"/>
        <w:tblW w:w="16037" w:type="dxa"/>
        <w:tblBorders>
          <w:top w:val="nil"/>
          <w:left w:val="nil"/>
          <w:bottom w:val="nil"/>
          <w:right w:val="nil"/>
          <w:insideH w:val="nil"/>
          <w:insideV w:val="nil"/>
        </w:tblBorders>
        <w:tblLayout w:type="fixed"/>
        <w:tblLook w:val="0400" w:firstRow="0" w:lastRow="0" w:firstColumn="0" w:lastColumn="0" w:noHBand="0" w:noVBand="1"/>
      </w:tblPr>
      <w:tblGrid>
        <w:gridCol w:w="1690"/>
        <w:gridCol w:w="282"/>
        <w:gridCol w:w="5680"/>
        <w:gridCol w:w="295"/>
        <w:gridCol w:w="2117"/>
        <w:gridCol w:w="303"/>
        <w:gridCol w:w="1681"/>
        <w:gridCol w:w="443"/>
        <w:gridCol w:w="3546"/>
      </w:tblGrid>
      <w:tr w:rsidR="00B20AAC">
        <w:trPr>
          <w:gridAfter w:val="1"/>
          <w:wAfter w:w="3546" w:type="dxa"/>
          <w:trHeight w:val="340"/>
        </w:trPr>
        <w:tc>
          <w:tcPr>
            <w:tcW w:w="1691"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Job Title:</w:t>
            </w:r>
          </w:p>
        </w:tc>
        <w:tc>
          <w:tcPr>
            <w:tcW w:w="282" w:type="dxa"/>
            <w:vAlign w:val="center"/>
          </w:tcPr>
          <w:p w:rsidR="00B20AAC" w:rsidRDefault="00B20AAC">
            <w:pPr>
              <w:pBdr>
                <w:top w:val="nil"/>
                <w:left w:val="nil"/>
                <w:bottom w:val="nil"/>
                <w:right w:val="nil"/>
                <w:between w:val="nil"/>
              </w:pBdr>
              <w:rPr>
                <w:b/>
                <w:color w:val="000000"/>
                <w:sz w:val="20"/>
                <w:szCs w:val="20"/>
              </w:rPr>
            </w:pPr>
          </w:p>
        </w:tc>
        <w:tc>
          <w:tcPr>
            <w:tcW w:w="5680" w:type="dxa"/>
            <w:shd w:val="clear" w:color="auto" w:fill="DEEBF6"/>
            <w:vAlign w:val="center"/>
          </w:tcPr>
          <w:p w:rsidR="00B20AAC" w:rsidRDefault="00300604">
            <w:pPr>
              <w:pBdr>
                <w:top w:val="nil"/>
                <w:left w:val="nil"/>
                <w:bottom w:val="nil"/>
                <w:right w:val="nil"/>
                <w:between w:val="nil"/>
              </w:pBdr>
              <w:rPr>
                <w:b/>
                <w:color w:val="C00000"/>
                <w:sz w:val="20"/>
                <w:szCs w:val="20"/>
              </w:rPr>
            </w:pPr>
            <w:r>
              <w:rPr>
                <w:b/>
                <w:color w:val="C00000"/>
                <w:sz w:val="20"/>
                <w:szCs w:val="20"/>
              </w:rPr>
              <w:t>Administrative Assistant (Governance)</w:t>
            </w:r>
          </w:p>
        </w:tc>
        <w:tc>
          <w:tcPr>
            <w:tcW w:w="295" w:type="dxa"/>
            <w:shd w:val="clear" w:color="auto" w:fill="auto"/>
            <w:vAlign w:val="center"/>
          </w:tcPr>
          <w:p w:rsidR="00B20AAC" w:rsidRDefault="00B20AAC">
            <w:pPr>
              <w:pBdr>
                <w:top w:val="nil"/>
                <w:left w:val="nil"/>
                <w:bottom w:val="nil"/>
                <w:right w:val="nil"/>
                <w:between w:val="nil"/>
              </w:pBdr>
              <w:rPr>
                <w:b/>
                <w:color w:val="C00000"/>
                <w:sz w:val="20"/>
                <w:szCs w:val="20"/>
              </w:rPr>
            </w:pPr>
          </w:p>
        </w:tc>
        <w:tc>
          <w:tcPr>
            <w:tcW w:w="2117" w:type="dxa"/>
            <w:shd w:val="clear" w:color="auto" w:fill="DEEBF6"/>
            <w:vAlign w:val="center"/>
          </w:tcPr>
          <w:p w:rsidR="00B20AAC" w:rsidRDefault="00300604">
            <w:pPr>
              <w:pBdr>
                <w:top w:val="nil"/>
                <w:left w:val="nil"/>
                <w:bottom w:val="nil"/>
                <w:right w:val="nil"/>
                <w:between w:val="nil"/>
              </w:pBdr>
              <w:rPr>
                <w:b/>
                <w:color w:val="C00000"/>
                <w:sz w:val="20"/>
                <w:szCs w:val="20"/>
              </w:rPr>
            </w:pPr>
            <w:r>
              <w:rPr>
                <w:b/>
                <w:color w:val="000000"/>
                <w:sz w:val="20"/>
                <w:szCs w:val="20"/>
              </w:rPr>
              <w:t>Scale:</w:t>
            </w:r>
          </w:p>
        </w:tc>
        <w:tc>
          <w:tcPr>
            <w:tcW w:w="303" w:type="dxa"/>
            <w:shd w:val="clear" w:color="auto" w:fill="auto"/>
            <w:vAlign w:val="center"/>
          </w:tcPr>
          <w:p w:rsidR="00B20AAC" w:rsidRDefault="00B20AAC">
            <w:pPr>
              <w:pBdr>
                <w:top w:val="nil"/>
                <w:left w:val="nil"/>
                <w:bottom w:val="nil"/>
                <w:right w:val="nil"/>
                <w:between w:val="nil"/>
              </w:pBdr>
              <w:rPr>
                <w:b/>
                <w:color w:val="C00000"/>
                <w:sz w:val="20"/>
                <w:szCs w:val="20"/>
              </w:rPr>
            </w:pPr>
          </w:p>
        </w:tc>
        <w:tc>
          <w:tcPr>
            <w:tcW w:w="1681" w:type="dxa"/>
            <w:shd w:val="clear" w:color="auto" w:fill="DEEBF6"/>
            <w:vAlign w:val="center"/>
          </w:tcPr>
          <w:p w:rsidR="00B20AAC" w:rsidRDefault="00300604">
            <w:pPr>
              <w:pBdr>
                <w:top w:val="nil"/>
                <w:left w:val="nil"/>
                <w:bottom w:val="nil"/>
                <w:right w:val="nil"/>
                <w:between w:val="nil"/>
              </w:pBdr>
              <w:jc w:val="center"/>
              <w:rPr>
                <w:color w:val="000000"/>
                <w:sz w:val="20"/>
                <w:szCs w:val="20"/>
              </w:rPr>
            </w:pPr>
            <w:r>
              <w:rPr>
                <w:color w:val="000000"/>
                <w:sz w:val="20"/>
                <w:szCs w:val="20"/>
              </w:rPr>
              <w:t>2</w:t>
            </w:r>
          </w:p>
        </w:tc>
        <w:tc>
          <w:tcPr>
            <w:tcW w:w="443" w:type="dxa"/>
            <w:shd w:val="clear" w:color="auto" w:fill="auto"/>
            <w:vAlign w:val="center"/>
          </w:tcPr>
          <w:p w:rsidR="00B20AAC" w:rsidRDefault="00B20AAC">
            <w:pPr>
              <w:pBdr>
                <w:top w:val="nil"/>
                <w:left w:val="nil"/>
                <w:bottom w:val="nil"/>
                <w:right w:val="nil"/>
                <w:between w:val="nil"/>
              </w:pBdr>
              <w:rPr>
                <w:color w:val="000000"/>
                <w:sz w:val="20"/>
                <w:szCs w:val="20"/>
              </w:rPr>
            </w:pPr>
          </w:p>
        </w:tc>
      </w:tr>
      <w:tr w:rsidR="00B20AAC">
        <w:trPr>
          <w:trHeight w:val="40"/>
        </w:trPr>
        <w:tc>
          <w:tcPr>
            <w:tcW w:w="1691" w:type="dxa"/>
            <w:shd w:val="clear" w:color="auto" w:fill="auto"/>
            <w:vAlign w:val="center"/>
          </w:tcPr>
          <w:p w:rsidR="00B20AAC" w:rsidRDefault="00B20AAC">
            <w:pPr>
              <w:pBdr>
                <w:top w:val="nil"/>
                <w:left w:val="nil"/>
                <w:bottom w:val="nil"/>
                <w:right w:val="nil"/>
                <w:between w:val="nil"/>
              </w:pBdr>
              <w:rPr>
                <w:b/>
                <w:color w:val="000000"/>
                <w:sz w:val="20"/>
                <w:szCs w:val="20"/>
              </w:rPr>
            </w:pPr>
          </w:p>
        </w:tc>
        <w:tc>
          <w:tcPr>
            <w:tcW w:w="282" w:type="dxa"/>
            <w:shd w:val="clear" w:color="auto" w:fill="auto"/>
            <w:vAlign w:val="center"/>
          </w:tcPr>
          <w:p w:rsidR="00B20AAC" w:rsidRDefault="00B20AAC">
            <w:pPr>
              <w:pBdr>
                <w:top w:val="nil"/>
                <w:left w:val="nil"/>
                <w:bottom w:val="nil"/>
                <w:right w:val="nil"/>
                <w:between w:val="nil"/>
              </w:pBdr>
              <w:rPr>
                <w:b/>
                <w:color w:val="000000"/>
                <w:sz w:val="20"/>
                <w:szCs w:val="20"/>
              </w:rPr>
            </w:pPr>
          </w:p>
        </w:tc>
        <w:tc>
          <w:tcPr>
            <w:tcW w:w="5680" w:type="dxa"/>
            <w:shd w:val="clear" w:color="auto" w:fill="auto"/>
            <w:vAlign w:val="center"/>
          </w:tcPr>
          <w:p w:rsidR="00B20AAC" w:rsidRDefault="00B20AAC">
            <w:pPr>
              <w:pBdr>
                <w:top w:val="nil"/>
                <w:left w:val="nil"/>
                <w:bottom w:val="nil"/>
                <w:right w:val="nil"/>
                <w:between w:val="nil"/>
              </w:pBdr>
              <w:rPr>
                <w:b/>
                <w:color w:val="C00000"/>
                <w:sz w:val="20"/>
                <w:szCs w:val="20"/>
              </w:rPr>
            </w:pPr>
          </w:p>
        </w:tc>
        <w:tc>
          <w:tcPr>
            <w:tcW w:w="295" w:type="dxa"/>
            <w:shd w:val="clear" w:color="auto" w:fill="auto"/>
            <w:vAlign w:val="center"/>
          </w:tcPr>
          <w:p w:rsidR="00B20AAC" w:rsidRDefault="00B20AAC">
            <w:pPr>
              <w:pBdr>
                <w:top w:val="nil"/>
                <w:left w:val="nil"/>
                <w:bottom w:val="nil"/>
                <w:right w:val="nil"/>
                <w:between w:val="nil"/>
              </w:pBdr>
              <w:rPr>
                <w:b/>
                <w:color w:val="C00000"/>
                <w:sz w:val="20"/>
                <w:szCs w:val="20"/>
              </w:rPr>
            </w:pPr>
          </w:p>
        </w:tc>
        <w:tc>
          <w:tcPr>
            <w:tcW w:w="2117" w:type="dxa"/>
            <w:shd w:val="clear" w:color="auto" w:fill="auto"/>
            <w:vAlign w:val="center"/>
          </w:tcPr>
          <w:p w:rsidR="00B20AAC" w:rsidRDefault="00B20AAC">
            <w:pPr>
              <w:pBdr>
                <w:top w:val="nil"/>
                <w:left w:val="nil"/>
                <w:bottom w:val="nil"/>
                <w:right w:val="nil"/>
                <w:between w:val="nil"/>
              </w:pBdr>
              <w:rPr>
                <w:b/>
                <w:color w:val="000000"/>
                <w:sz w:val="20"/>
                <w:szCs w:val="20"/>
              </w:rPr>
            </w:pPr>
          </w:p>
        </w:tc>
        <w:tc>
          <w:tcPr>
            <w:tcW w:w="303" w:type="dxa"/>
            <w:shd w:val="clear" w:color="auto" w:fill="auto"/>
            <w:vAlign w:val="center"/>
          </w:tcPr>
          <w:p w:rsidR="00B20AAC" w:rsidRDefault="00B20AAC">
            <w:pPr>
              <w:pBdr>
                <w:top w:val="nil"/>
                <w:left w:val="nil"/>
                <w:bottom w:val="nil"/>
                <w:right w:val="nil"/>
                <w:between w:val="nil"/>
              </w:pBdr>
              <w:rPr>
                <w:b/>
                <w:color w:val="C00000"/>
                <w:sz w:val="20"/>
                <w:szCs w:val="20"/>
              </w:rPr>
            </w:pPr>
          </w:p>
        </w:tc>
        <w:tc>
          <w:tcPr>
            <w:tcW w:w="5670" w:type="dxa"/>
            <w:gridSpan w:val="3"/>
            <w:shd w:val="clear" w:color="auto" w:fill="auto"/>
            <w:vAlign w:val="center"/>
          </w:tcPr>
          <w:p w:rsidR="00B20AAC" w:rsidRDefault="00B20AAC">
            <w:pPr>
              <w:pBdr>
                <w:top w:val="nil"/>
                <w:left w:val="nil"/>
                <w:bottom w:val="nil"/>
                <w:right w:val="nil"/>
                <w:between w:val="nil"/>
              </w:pBdr>
              <w:rPr>
                <w:color w:val="000000"/>
                <w:sz w:val="20"/>
                <w:szCs w:val="20"/>
              </w:rPr>
            </w:pPr>
          </w:p>
        </w:tc>
      </w:tr>
      <w:tr w:rsidR="00B20AAC">
        <w:trPr>
          <w:trHeight w:val="340"/>
        </w:trPr>
        <w:tc>
          <w:tcPr>
            <w:tcW w:w="1691"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Responsible to:</w:t>
            </w:r>
          </w:p>
        </w:tc>
        <w:tc>
          <w:tcPr>
            <w:tcW w:w="282" w:type="dxa"/>
            <w:vAlign w:val="center"/>
          </w:tcPr>
          <w:p w:rsidR="00B20AAC" w:rsidRDefault="00B20AAC">
            <w:pPr>
              <w:pBdr>
                <w:top w:val="nil"/>
                <w:left w:val="nil"/>
                <w:bottom w:val="nil"/>
                <w:right w:val="nil"/>
                <w:between w:val="nil"/>
              </w:pBdr>
              <w:rPr>
                <w:b/>
                <w:color w:val="000000"/>
                <w:sz w:val="20"/>
                <w:szCs w:val="20"/>
              </w:rPr>
            </w:pPr>
          </w:p>
        </w:tc>
        <w:tc>
          <w:tcPr>
            <w:tcW w:w="5680"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Business Manager</w:t>
            </w:r>
          </w:p>
        </w:tc>
        <w:tc>
          <w:tcPr>
            <w:tcW w:w="295" w:type="dxa"/>
            <w:shd w:val="clear" w:color="auto" w:fill="auto"/>
            <w:vAlign w:val="center"/>
          </w:tcPr>
          <w:p w:rsidR="00B20AAC" w:rsidRDefault="00B20AAC">
            <w:pPr>
              <w:pBdr>
                <w:top w:val="nil"/>
                <w:left w:val="nil"/>
                <w:bottom w:val="nil"/>
                <w:right w:val="nil"/>
                <w:between w:val="nil"/>
              </w:pBdr>
              <w:rPr>
                <w:b/>
                <w:color w:val="C00000"/>
                <w:sz w:val="20"/>
                <w:szCs w:val="20"/>
              </w:rPr>
            </w:pPr>
          </w:p>
        </w:tc>
        <w:tc>
          <w:tcPr>
            <w:tcW w:w="2117"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Responsible for:</w:t>
            </w:r>
          </w:p>
        </w:tc>
        <w:tc>
          <w:tcPr>
            <w:tcW w:w="303" w:type="dxa"/>
            <w:shd w:val="clear" w:color="auto" w:fill="auto"/>
            <w:vAlign w:val="center"/>
          </w:tcPr>
          <w:p w:rsidR="00B20AAC" w:rsidRDefault="00B20AAC">
            <w:pPr>
              <w:pBdr>
                <w:top w:val="nil"/>
                <w:left w:val="nil"/>
                <w:bottom w:val="nil"/>
                <w:right w:val="nil"/>
                <w:between w:val="nil"/>
              </w:pBdr>
              <w:rPr>
                <w:b/>
                <w:color w:val="C00000"/>
                <w:sz w:val="20"/>
                <w:szCs w:val="20"/>
              </w:rPr>
            </w:pPr>
          </w:p>
        </w:tc>
        <w:tc>
          <w:tcPr>
            <w:tcW w:w="5670" w:type="dxa"/>
            <w:gridSpan w:val="3"/>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None</w:t>
            </w:r>
          </w:p>
        </w:tc>
      </w:tr>
      <w:tr w:rsidR="00B20AAC">
        <w:trPr>
          <w:gridAfter w:val="6"/>
          <w:wAfter w:w="8385" w:type="dxa"/>
          <w:trHeight w:val="40"/>
        </w:trPr>
        <w:tc>
          <w:tcPr>
            <w:tcW w:w="1691" w:type="dxa"/>
            <w:vAlign w:val="center"/>
          </w:tcPr>
          <w:p w:rsidR="00B20AAC" w:rsidRDefault="00B20AAC">
            <w:pPr>
              <w:pBdr>
                <w:top w:val="nil"/>
                <w:left w:val="nil"/>
                <w:bottom w:val="nil"/>
                <w:right w:val="nil"/>
                <w:between w:val="nil"/>
              </w:pBdr>
              <w:rPr>
                <w:b/>
                <w:color w:val="000000"/>
                <w:sz w:val="20"/>
                <w:szCs w:val="20"/>
              </w:rPr>
            </w:pPr>
          </w:p>
        </w:tc>
        <w:tc>
          <w:tcPr>
            <w:tcW w:w="282" w:type="dxa"/>
            <w:vAlign w:val="center"/>
          </w:tcPr>
          <w:p w:rsidR="00B20AAC" w:rsidRDefault="00B20AAC">
            <w:pPr>
              <w:pBdr>
                <w:top w:val="nil"/>
                <w:left w:val="nil"/>
                <w:bottom w:val="nil"/>
                <w:right w:val="nil"/>
                <w:between w:val="nil"/>
              </w:pBdr>
              <w:rPr>
                <w:b/>
                <w:color w:val="000000"/>
                <w:sz w:val="20"/>
                <w:szCs w:val="20"/>
              </w:rPr>
            </w:pPr>
          </w:p>
        </w:tc>
        <w:tc>
          <w:tcPr>
            <w:tcW w:w="5680" w:type="dxa"/>
            <w:vAlign w:val="center"/>
          </w:tcPr>
          <w:p w:rsidR="00B20AAC" w:rsidRDefault="00B20AAC">
            <w:pPr>
              <w:pBdr>
                <w:top w:val="nil"/>
                <w:left w:val="nil"/>
                <w:bottom w:val="nil"/>
                <w:right w:val="nil"/>
                <w:between w:val="nil"/>
              </w:pBdr>
              <w:rPr>
                <w:color w:val="000000"/>
                <w:sz w:val="20"/>
                <w:szCs w:val="20"/>
              </w:rPr>
            </w:pPr>
          </w:p>
        </w:tc>
      </w:tr>
      <w:tr w:rsidR="00B20AAC">
        <w:trPr>
          <w:trHeight w:val="340"/>
        </w:trPr>
        <w:tc>
          <w:tcPr>
            <w:tcW w:w="1691"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Job purpose:</w:t>
            </w:r>
          </w:p>
        </w:tc>
        <w:tc>
          <w:tcPr>
            <w:tcW w:w="282" w:type="dxa"/>
            <w:vAlign w:val="center"/>
          </w:tcPr>
          <w:p w:rsidR="00B20AAC" w:rsidRDefault="00B20AAC">
            <w:pPr>
              <w:pBdr>
                <w:top w:val="nil"/>
                <w:left w:val="nil"/>
                <w:bottom w:val="nil"/>
                <w:right w:val="nil"/>
                <w:between w:val="nil"/>
              </w:pBdr>
              <w:rPr>
                <w:b/>
                <w:color w:val="000000"/>
                <w:sz w:val="20"/>
                <w:szCs w:val="20"/>
              </w:rPr>
            </w:pPr>
          </w:p>
        </w:tc>
        <w:tc>
          <w:tcPr>
            <w:tcW w:w="14065" w:type="dxa"/>
            <w:gridSpan w:val="7"/>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Under the guidance of the Business Manager, and in association with the NCC appointed clerk, undertaking administration processes relevant to the Governing Body.</w:t>
            </w:r>
          </w:p>
        </w:tc>
      </w:tr>
    </w:tbl>
    <w:p w:rsidR="00B20AAC" w:rsidRDefault="00B20AAC">
      <w:pPr>
        <w:pBdr>
          <w:top w:val="nil"/>
          <w:left w:val="nil"/>
          <w:bottom w:val="nil"/>
          <w:right w:val="nil"/>
          <w:between w:val="nil"/>
        </w:pBdr>
        <w:spacing w:after="0" w:line="240" w:lineRule="auto"/>
        <w:rPr>
          <w:b/>
          <w:color w:val="0000FF"/>
          <w:sz w:val="4"/>
          <w:szCs w:val="4"/>
        </w:rPr>
      </w:pPr>
    </w:p>
    <w:tbl>
      <w:tblPr>
        <w:tblStyle w:val="a1"/>
        <w:tblW w:w="12049" w:type="dxa"/>
        <w:tblBorders>
          <w:top w:val="nil"/>
          <w:left w:val="nil"/>
          <w:bottom w:val="nil"/>
          <w:right w:val="nil"/>
          <w:insideH w:val="nil"/>
          <w:insideV w:val="nil"/>
        </w:tblBorders>
        <w:tblLayout w:type="fixed"/>
        <w:tblLook w:val="0400" w:firstRow="0" w:lastRow="0" w:firstColumn="0" w:lastColumn="0" w:noHBand="0" w:noVBand="1"/>
      </w:tblPr>
      <w:tblGrid>
        <w:gridCol w:w="1696"/>
        <w:gridCol w:w="284"/>
        <w:gridCol w:w="941"/>
        <w:gridCol w:w="236"/>
        <w:gridCol w:w="8892"/>
      </w:tblGrid>
      <w:tr w:rsidR="00B20AAC">
        <w:trPr>
          <w:trHeight w:val="340"/>
        </w:trPr>
        <w:tc>
          <w:tcPr>
            <w:tcW w:w="1696"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Resources:</w:t>
            </w:r>
          </w:p>
        </w:tc>
        <w:tc>
          <w:tcPr>
            <w:tcW w:w="284" w:type="dxa"/>
            <w:vAlign w:val="center"/>
          </w:tcPr>
          <w:p w:rsidR="00B20AAC" w:rsidRDefault="00B20AAC">
            <w:pPr>
              <w:pBdr>
                <w:top w:val="nil"/>
                <w:left w:val="nil"/>
                <w:bottom w:val="nil"/>
                <w:right w:val="nil"/>
                <w:between w:val="nil"/>
              </w:pBdr>
              <w:rPr>
                <w:color w:val="000000"/>
                <w:sz w:val="20"/>
                <w:szCs w:val="20"/>
              </w:rPr>
            </w:pPr>
          </w:p>
        </w:tc>
        <w:tc>
          <w:tcPr>
            <w:tcW w:w="941"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Staff:</w:t>
            </w:r>
          </w:p>
        </w:tc>
        <w:tc>
          <w:tcPr>
            <w:tcW w:w="236" w:type="dxa"/>
            <w:vAlign w:val="center"/>
          </w:tcPr>
          <w:p w:rsidR="00B20AAC" w:rsidRDefault="00B20AAC">
            <w:pPr>
              <w:pBdr>
                <w:top w:val="nil"/>
                <w:left w:val="nil"/>
                <w:bottom w:val="nil"/>
                <w:right w:val="nil"/>
                <w:between w:val="nil"/>
              </w:pBdr>
              <w:rPr>
                <w:color w:val="000000"/>
                <w:sz w:val="20"/>
                <w:szCs w:val="20"/>
              </w:rPr>
            </w:pPr>
          </w:p>
        </w:tc>
        <w:tc>
          <w:tcPr>
            <w:tcW w:w="8892"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None</w:t>
            </w:r>
          </w:p>
        </w:tc>
      </w:tr>
      <w:tr w:rsidR="00B20AAC">
        <w:trPr>
          <w:trHeight w:val="340"/>
        </w:trPr>
        <w:tc>
          <w:tcPr>
            <w:tcW w:w="1696" w:type="dxa"/>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rPr>
                <w:color w:val="000000"/>
                <w:sz w:val="20"/>
                <w:szCs w:val="20"/>
              </w:rPr>
            </w:pPr>
          </w:p>
        </w:tc>
        <w:tc>
          <w:tcPr>
            <w:tcW w:w="941"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Finance:</w:t>
            </w:r>
          </w:p>
        </w:tc>
        <w:tc>
          <w:tcPr>
            <w:tcW w:w="236" w:type="dxa"/>
            <w:vAlign w:val="center"/>
          </w:tcPr>
          <w:p w:rsidR="00B20AAC" w:rsidRDefault="00B20AAC">
            <w:pPr>
              <w:pBdr>
                <w:top w:val="nil"/>
                <w:left w:val="nil"/>
                <w:bottom w:val="nil"/>
                <w:right w:val="nil"/>
                <w:between w:val="nil"/>
              </w:pBdr>
              <w:rPr>
                <w:color w:val="000000"/>
                <w:sz w:val="20"/>
                <w:szCs w:val="20"/>
              </w:rPr>
            </w:pPr>
          </w:p>
        </w:tc>
        <w:tc>
          <w:tcPr>
            <w:tcW w:w="8892"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None</w:t>
            </w:r>
          </w:p>
        </w:tc>
      </w:tr>
      <w:tr w:rsidR="00B20AAC">
        <w:trPr>
          <w:trHeight w:val="340"/>
        </w:trPr>
        <w:tc>
          <w:tcPr>
            <w:tcW w:w="1696" w:type="dxa"/>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rPr>
                <w:color w:val="000000"/>
                <w:sz w:val="20"/>
                <w:szCs w:val="20"/>
              </w:rPr>
            </w:pPr>
          </w:p>
        </w:tc>
        <w:tc>
          <w:tcPr>
            <w:tcW w:w="941"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Physical:</w:t>
            </w:r>
          </w:p>
        </w:tc>
        <w:tc>
          <w:tcPr>
            <w:tcW w:w="236" w:type="dxa"/>
            <w:vAlign w:val="center"/>
          </w:tcPr>
          <w:p w:rsidR="00B20AAC" w:rsidRDefault="00B20AAC">
            <w:pPr>
              <w:pBdr>
                <w:top w:val="nil"/>
                <w:left w:val="nil"/>
                <w:bottom w:val="nil"/>
                <w:right w:val="nil"/>
                <w:between w:val="nil"/>
              </w:pBdr>
              <w:rPr>
                <w:color w:val="000000"/>
                <w:sz w:val="20"/>
                <w:szCs w:val="20"/>
              </w:rPr>
            </w:pPr>
          </w:p>
        </w:tc>
        <w:tc>
          <w:tcPr>
            <w:tcW w:w="8892"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Shared responsibility for office equipment.</w:t>
            </w:r>
          </w:p>
        </w:tc>
      </w:tr>
      <w:tr w:rsidR="00B20AAC">
        <w:trPr>
          <w:trHeight w:val="340"/>
        </w:trPr>
        <w:tc>
          <w:tcPr>
            <w:tcW w:w="1696" w:type="dxa"/>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rPr>
                <w:color w:val="000000"/>
                <w:sz w:val="20"/>
                <w:szCs w:val="20"/>
              </w:rPr>
            </w:pPr>
          </w:p>
        </w:tc>
        <w:tc>
          <w:tcPr>
            <w:tcW w:w="941"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Clients:</w:t>
            </w:r>
          </w:p>
        </w:tc>
        <w:tc>
          <w:tcPr>
            <w:tcW w:w="236" w:type="dxa"/>
            <w:vAlign w:val="center"/>
          </w:tcPr>
          <w:p w:rsidR="00B20AAC" w:rsidRDefault="00B20AAC">
            <w:pPr>
              <w:pBdr>
                <w:top w:val="nil"/>
                <w:left w:val="nil"/>
                <w:bottom w:val="nil"/>
                <w:right w:val="nil"/>
                <w:between w:val="nil"/>
              </w:pBdr>
              <w:rPr>
                <w:color w:val="000000"/>
                <w:sz w:val="20"/>
                <w:szCs w:val="20"/>
              </w:rPr>
            </w:pPr>
          </w:p>
        </w:tc>
        <w:tc>
          <w:tcPr>
            <w:tcW w:w="8892"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SLT and Governing Body</w:t>
            </w:r>
          </w:p>
        </w:tc>
      </w:tr>
    </w:tbl>
    <w:p w:rsidR="00B20AAC" w:rsidRDefault="00300604">
      <w:pPr>
        <w:pBdr>
          <w:top w:val="nil"/>
          <w:left w:val="nil"/>
          <w:bottom w:val="nil"/>
          <w:right w:val="nil"/>
          <w:between w:val="nil"/>
        </w:pBdr>
        <w:spacing w:after="0" w:line="240" w:lineRule="auto"/>
        <w:rPr>
          <w:b/>
          <w:color w:val="0000FF"/>
          <w:sz w:val="16"/>
          <w:szCs w:val="16"/>
        </w:rPr>
      </w:pPr>
      <w:r>
        <w:rPr>
          <w:b/>
          <w:color w:val="0000FF"/>
        </w:rPr>
        <w:br/>
      </w:r>
    </w:p>
    <w:tbl>
      <w:tblPr>
        <w:tblStyle w:val="a2"/>
        <w:tblW w:w="15876" w:type="dxa"/>
        <w:tblBorders>
          <w:top w:val="nil"/>
          <w:left w:val="nil"/>
          <w:bottom w:val="nil"/>
          <w:right w:val="nil"/>
          <w:insideH w:val="nil"/>
          <w:insideV w:val="nil"/>
        </w:tblBorders>
        <w:tblLayout w:type="fixed"/>
        <w:tblLook w:val="0400" w:firstRow="0" w:lastRow="0" w:firstColumn="0" w:lastColumn="0" w:noHBand="0" w:noVBand="1"/>
      </w:tblPr>
      <w:tblGrid>
        <w:gridCol w:w="473"/>
        <w:gridCol w:w="236"/>
        <w:gridCol w:w="1696"/>
        <w:gridCol w:w="13471"/>
      </w:tblGrid>
      <w:tr w:rsidR="00B20AAC">
        <w:trPr>
          <w:gridAfter w:val="1"/>
          <w:wAfter w:w="13471" w:type="dxa"/>
          <w:trHeight w:val="340"/>
        </w:trPr>
        <w:tc>
          <w:tcPr>
            <w:tcW w:w="2405" w:type="dxa"/>
            <w:gridSpan w:val="3"/>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Duties &amp; responsibilities:</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1</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pBdr>
                <w:top w:val="nil"/>
                <w:left w:val="nil"/>
                <w:bottom w:val="nil"/>
                <w:right w:val="nil"/>
                <w:between w:val="nil"/>
              </w:pBdr>
              <w:spacing w:before="100" w:after="100"/>
              <w:rPr>
                <w:color w:val="000000"/>
                <w:sz w:val="20"/>
                <w:szCs w:val="20"/>
              </w:rPr>
            </w:pPr>
            <w:r>
              <w:rPr>
                <w:color w:val="000000"/>
                <w:sz w:val="20"/>
                <w:szCs w:val="20"/>
              </w:rPr>
              <w:t>Provide advice on governance legislation and procedural matters as appropriate</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2</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pBdr>
                <w:top w:val="nil"/>
                <w:left w:val="nil"/>
                <w:bottom w:val="nil"/>
                <w:right w:val="nil"/>
                <w:between w:val="nil"/>
              </w:pBdr>
              <w:spacing w:before="100" w:after="100"/>
              <w:rPr>
                <w:color w:val="000000"/>
                <w:sz w:val="20"/>
                <w:szCs w:val="20"/>
              </w:rPr>
            </w:pPr>
            <w:r>
              <w:rPr>
                <w:color w:val="000000"/>
                <w:sz w:val="20"/>
                <w:szCs w:val="20"/>
              </w:rPr>
              <w:t>Keep up to date with educational developments and legislation affecting school governance and signpost to governors</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3</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pBdr>
                <w:top w:val="nil"/>
                <w:left w:val="nil"/>
                <w:bottom w:val="nil"/>
                <w:right w:val="nil"/>
                <w:between w:val="nil"/>
              </w:pBdr>
              <w:spacing w:before="100" w:after="100"/>
              <w:rPr>
                <w:color w:val="000000"/>
                <w:sz w:val="20"/>
                <w:szCs w:val="20"/>
              </w:rPr>
            </w:pPr>
            <w:r>
              <w:rPr>
                <w:color w:val="000000"/>
                <w:sz w:val="20"/>
                <w:szCs w:val="20"/>
              </w:rPr>
              <w:t>Maintain governor contact lists, attendance registers, pecuniary interests etc. and upload to website as required.</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4</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pBdr>
                <w:top w:val="nil"/>
                <w:left w:val="nil"/>
                <w:bottom w:val="nil"/>
                <w:right w:val="nil"/>
                <w:between w:val="nil"/>
              </w:pBdr>
              <w:spacing w:before="100" w:after="100"/>
              <w:rPr>
                <w:color w:val="000000"/>
                <w:sz w:val="20"/>
                <w:szCs w:val="20"/>
              </w:rPr>
            </w:pPr>
            <w:r>
              <w:rPr>
                <w:color w:val="000000"/>
                <w:sz w:val="20"/>
                <w:szCs w:val="20"/>
              </w:rPr>
              <w:t>Contribute to the induction of new governors, sending out induction materials and ensuring access</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5</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pBdr>
                <w:top w:val="nil"/>
                <w:left w:val="nil"/>
                <w:bottom w:val="nil"/>
                <w:right w:val="nil"/>
                <w:between w:val="nil"/>
              </w:pBdr>
              <w:spacing w:line="360" w:lineRule="auto"/>
              <w:rPr>
                <w:color w:val="000000"/>
                <w:sz w:val="20"/>
                <w:szCs w:val="20"/>
              </w:rPr>
            </w:pPr>
            <w:r>
              <w:rPr>
                <w:color w:val="000000"/>
                <w:sz w:val="20"/>
                <w:szCs w:val="20"/>
              </w:rPr>
              <w:t>Effective administration of meetings; assist with preparing a focussed agenda specific to emerging needs and terms of reference,  distribute agenda, minutes and supporting documents to all Governors as appropriate when provided for you.</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6</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spacing w:line="360" w:lineRule="auto"/>
              <w:rPr>
                <w:sz w:val="20"/>
                <w:szCs w:val="20"/>
              </w:rPr>
            </w:pPr>
            <w:r>
              <w:rPr>
                <w:sz w:val="20"/>
                <w:szCs w:val="20"/>
              </w:rPr>
              <w:t xml:space="preserve">Provide general clerical/admin support e.g. photocopying, filing, faxing, </w:t>
            </w:r>
            <w:proofErr w:type="gramStart"/>
            <w:r>
              <w:rPr>
                <w:sz w:val="20"/>
                <w:szCs w:val="20"/>
              </w:rPr>
              <w:t>completion</w:t>
            </w:r>
            <w:proofErr w:type="gramEnd"/>
            <w:r>
              <w:rPr>
                <w:sz w:val="20"/>
                <w:szCs w:val="20"/>
              </w:rPr>
              <w:t xml:space="preserve"> of standard forms. Undertake typing and word-processing and other IT based tasks using Microsoft, Google Drive etc.</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7</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spacing w:line="360" w:lineRule="auto"/>
              <w:rPr>
                <w:sz w:val="20"/>
                <w:szCs w:val="20"/>
              </w:rPr>
            </w:pPr>
            <w:r>
              <w:rPr>
                <w:sz w:val="20"/>
                <w:szCs w:val="20"/>
              </w:rPr>
              <w:t>Assist the Chair with the co-ordination of the Nati</w:t>
            </w:r>
            <w:r>
              <w:rPr>
                <w:sz w:val="20"/>
                <w:szCs w:val="20"/>
              </w:rPr>
              <w:t>onal Governor Award</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8</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pBdr>
                <w:top w:val="nil"/>
                <w:left w:val="nil"/>
                <w:bottom w:val="nil"/>
                <w:right w:val="nil"/>
                <w:between w:val="nil"/>
              </w:pBdr>
              <w:spacing w:line="360" w:lineRule="auto"/>
              <w:rPr>
                <w:color w:val="000000"/>
                <w:sz w:val="20"/>
                <w:szCs w:val="20"/>
              </w:rPr>
            </w:pPr>
            <w:r>
              <w:rPr>
                <w:color w:val="000000"/>
                <w:sz w:val="20"/>
                <w:szCs w:val="20"/>
              </w:rPr>
              <w:t>Maintain records of all correspondence, signed minutes etc.</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9</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pBdr>
                <w:top w:val="nil"/>
                <w:left w:val="nil"/>
                <w:bottom w:val="nil"/>
                <w:right w:val="nil"/>
                <w:between w:val="nil"/>
              </w:pBdr>
              <w:spacing w:line="360" w:lineRule="auto"/>
              <w:rPr>
                <w:color w:val="000000"/>
                <w:sz w:val="20"/>
                <w:szCs w:val="20"/>
              </w:rPr>
            </w:pPr>
            <w:r>
              <w:rPr>
                <w:color w:val="000000"/>
                <w:sz w:val="20"/>
                <w:szCs w:val="20"/>
              </w:rPr>
              <w:t xml:space="preserve">Contact Governors regularly to keep them informed of forthcoming dates and requirements, compliance with the monitoring calendar </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10</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pBdr>
                <w:top w:val="nil"/>
                <w:left w:val="nil"/>
                <w:bottom w:val="nil"/>
                <w:right w:val="nil"/>
                <w:between w:val="nil"/>
              </w:pBdr>
              <w:rPr>
                <w:color w:val="000000"/>
                <w:sz w:val="20"/>
                <w:szCs w:val="20"/>
              </w:rPr>
            </w:pPr>
            <w:r>
              <w:rPr>
                <w:color w:val="000000"/>
                <w:sz w:val="20"/>
                <w:szCs w:val="20"/>
              </w:rPr>
              <w:t>Operate office equipment as necessary.</w:t>
            </w:r>
          </w:p>
        </w:tc>
      </w:tr>
      <w:tr w:rsidR="00B20AAC">
        <w:trPr>
          <w:trHeight w:val="340"/>
        </w:trPr>
        <w:tc>
          <w:tcPr>
            <w:tcW w:w="473"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11</w:t>
            </w:r>
          </w:p>
        </w:tc>
        <w:tc>
          <w:tcPr>
            <w:tcW w:w="236" w:type="dxa"/>
            <w:vAlign w:val="center"/>
          </w:tcPr>
          <w:p w:rsidR="00B20AAC" w:rsidRDefault="00B20AAC">
            <w:pPr>
              <w:pBdr>
                <w:top w:val="nil"/>
                <w:left w:val="nil"/>
                <w:bottom w:val="nil"/>
                <w:right w:val="nil"/>
                <w:between w:val="nil"/>
              </w:pBdr>
              <w:rPr>
                <w:b/>
                <w:color w:val="000000"/>
                <w:sz w:val="20"/>
                <w:szCs w:val="20"/>
              </w:rPr>
            </w:pPr>
          </w:p>
        </w:tc>
        <w:tc>
          <w:tcPr>
            <w:tcW w:w="15167" w:type="dxa"/>
            <w:gridSpan w:val="2"/>
            <w:shd w:val="clear" w:color="auto" w:fill="DEEBF6"/>
          </w:tcPr>
          <w:p w:rsidR="00B20AAC" w:rsidRDefault="00300604">
            <w:pPr>
              <w:rPr>
                <w:sz w:val="20"/>
                <w:szCs w:val="20"/>
              </w:rPr>
            </w:pPr>
            <w:r>
              <w:rPr>
                <w:sz w:val="20"/>
                <w:szCs w:val="20"/>
              </w:rPr>
              <w:t>Administer room bookings, refreshment requirements and other diarised Governor events.</w:t>
            </w:r>
          </w:p>
        </w:tc>
      </w:tr>
    </w:tbl>
    <w:p w:rsidR="00300604" w:rsidRDefault="00300604">
      <w:r>
        <w:br w:type="page"/>
      </w:r>
    </w:p>
    <w:tbl>
      <w:tblPr>
        <w:tblStyle w:val="a2"/>
        <w:tblW w:w="15876" w:type="dxa"/>
        <w:tblBorders>
          <w:top w:val="nil"/>
          <w:left w:val="nil"/>
          <w:bottom w:val="nil"/>
          <w:right w:val="nil"/>
          <w:insideH w:val="nil"/>
          <w:insideV w:val="nil"/>
        </w:tblBorders>
        <w:tblLayout w:type="fixed"/>
        <w:tblLook w:val="0400" w:firstRow="0" w:lastRow="0" w:firstColumn="0" w:lastColumn="0" w:noHBand="0" w:noVBand="1"/>
      </w:tblPr>
      <w:tblGrid>
        <w:gridCol w:w="473"/>
        <w:gridCol w:w="243"/>
        <w:gridCol w:w="15160"/>
      </w:tblGrid>
      <w:tr w:rsidR="00B20AAC">
        <w:trPr>
          <w:trHeight w:val="340"/>
        </w:trPr>
        <w:tc>
          <w:tcPr>
            <w:tcW w:w="15876" w:type="dxa"/>
            <w:gridSpan w:val="3"/>
            <w:shd w:val="clear" w:color="auto" w:fill="DEEBF6"/>
          </w:tcPr>
          <w:p w:rsidR="00B20AAC" w:rsidRDefault="00300604">
            <w:pPr>
              <w:pBdr>
                <w:top w:val="nil"/>
                <w:left w:val="nil"/>
                <w:bottom w:val="nil"/>
                <w:right w:val="nil"/>
                <w:between w:val="nil"/>
              </w:pBdr>
              <w:rPr>
                <w:color w:val="000000"/>
                <w:sz w:val="20"/>
                <w:szCs w:val="20"/>
              </w:rPr>
            </w:pPr>
            <w:r>
              <w:rPr>
                <w:color w:val="000000"/>
                <w:sz w:val="20"/>
                <w:szCs w:val="20"/>
              </w:rPr>
              <w:lastRenderedPageBreak/>
              <w:t>Play a full part in the life of the ALP, promoting ALP schools positively within the local community and beyond</w:t>
            </w:r>
          </w:p>
        </w:tc>
      </w:tr>
      <w:tr w:rsidR="00B20AAC">
        <w:trPr>
          <w:trHeight w:val="340"/>
        </w:trPr>
        <w:tc>
          <w:tcPr>
            <w:tcW w:w="15876" w:type="dxa"/>
            <w:gridSpan w:val="3"/>
            <w:shd w:val="clear" w:color="auto" w:fill="DEEBF6"/>
          </w:tcPr>
          <w:p w:rsidR="00B20AAC" w:rsidRDefault="00300604">
            <w:pPr>
              <w:pBdr>
                <w:top w:val="nil"/>
                <w:left w:val="nil"/>
                <w:bottom w:val="nil"/>
                <w:right w:val="nil"/>
                <w:between w:val="nil"/>
              </w:pBdr>
              <w:rPr>
                <w:color w:val="000000"/>
                <w:sz w:val="20"/>
                <w:szCs w:val="20"/>
              </w:rPr>
            </w:pPr>
            <w:r>
              <w:rPr>
                <w:color w:val="000000"/>
                <w:sz w:val="20"/>
                <w:szCs w:val="20"/>
              </w:rPr>
              <w:t>Undertake other duties and responsibilities as required commensurate with the grade of the post</w:t>
            </w:r>
          </w:p>
        </w:tc>
      </w:tr>
      <w:tr w:rsidR="00B20AAC">
        <w:trPr>
          <w:trHeight w:val="200"/>
        </w:trPr>
        <w:tc>
          <w:tcPr>
            <w:tcW w:w="15876" w:type="dxa"/>
            <w:gridSpan w:val="3"/>
            <w:shd w:val="clear" w:color="auto" w:fill="DEEBF6"/>
          </w:tcPr>
          <w:p w:rsidR="00B20AAC" w:rsidRDefault="00300604">
            <w:pPr>
              <w:pBdr>
                <w:top w:val="nil"/>
                <w:left w:val="nil"/>
                <w:bottom w:val="nil"/>
                <w:right w:val="nil"/>
                <w:between w:val="nil"/>
              </w:pBdr>
              <w:rPr>
                <w:color w:val="000000"/>
                <w:sz w:val="20"/>
                <w:szCs w:val="20"/>
              </w:rPr>
            </w:pPr>
            <w:r>
              <w:rPr>
                <w:color w:val="000000"/>
                <w:sz w:val="20"/>
                <w:szCs w:val="20"/>
              </w:rPr>
              <w:t xml:space="preserve">As a representative of the ALP, it is important that a positive, helpful and courteous approach </w:t>
            </w:r>
            <w:proofErr w:type="gramStart"/>
            <w:r>
              <w:rPr>
                <w:color w:val="000000"/>
                <w:sz w:val="20"/>
                <w:szCs w:val="20"/>
              </w:rPr>
              <w:t>is</w:t>
            </w:r>
            <w:proofErr w:type="gramEnd"/>
            <w:r>
              <w:rPr>
                <w:color w:val="000000"/>
                <w:sz w:val="20"/>
                <w:szCs w:val="20"/>
              </w:rPr>
              <w:t xml:space="preserve"> adopted with everyone with whom the post holder comes into c</w:t>
            </w:r>
            <w:r>
              <w:rPr>
                <w:color w:val="000000"/>
                <w:sz w:val="20"/>
                <w:szCs w:val="20"/>
              </w:rPr>
              <w:t>ontact. For the purposes of this aspect of the job, customers can be categorised as internal (e.g. governors, staff and pupils to whom the post holder is providing a service) and external (e.g. parents, visitors, suppliers, contractors, local residents etc</w:t>
            </w:r>
            <w:r>
              <w:rPr>
                <w:color w:val="000000"/>
                <w:sz w:val="20"/>
                <w:szCs w:val="20"/>
              </w:rPr>
              <w:t>.).</w:t>
            </w:r>
          </w:p>
        </w:tc>
      </w:tr>
      <w:tr w:rsidR="00B20AAC">
        <w:trPr>
          <w:trHeight w:val="340"/>
        </w:trPr>
        <w:tc>
          <w:tcPr>
            <w:tcW w:w="15876" w:type="dxa"/>
            <w:gridSpan w:val="3"/>
            <w:shd w:val="clear" w:color="auto" w:fill="DEEBF6"/>
          </w:tcPr>
          <w:p w:rsidR="00B20AAC" w:rsidRDefault="00300604">
            <w:pPr>
              <w:pBdr>
                <w:top w:val="nil"/>
                <w:left w:val="nil"/>
                <w:bottom w:val="nil"/>
                <w:right w:val="nil"/>
                <w:between w:val="nil"/>
              </w:pBdr>
              <w:rPr>
                <w:color w:val="000000"/>
                <w:sz w:val="20"/>
                <w:szCs w:val="20"/>
              </w:rPr>
            </w:pPr>
            <w:r>
              <w:rPr>
                <w:color w:val="000000"/>
                <w:sz w:val="20"/>
                <w:szCs w:val="20"/>
              </w:rPr>
              <w:t>The ALP is committed to safeguarding and promoting the welfare of children and young people and expects all staff and volunteers to share this commitment. The post holder is therefore under a duty to use the ALP’s procedures to report any concerns the</w:t>
            </w:r>
            <w:r>
              <w:rPr>
                <w:color w:val="000000"/>
                <w:sz w:val="20"/>
                <w:szCs w:val="20"/>
              </w:rPr>
              <w:t>y may have regarding the safety or well-being of any child or young person.</w:t>
            </w:r>
          </w:p>
        </w:tc>
      </w:tr>
      <w:tr w:rsidR="00B20AAC" w:rsidTr="00300604">
        <w:trPr>
          <w:trHeight w:val="20"/>
        </w:trPr>
        <w:tc>
          <w:tcPr>
            <w:tcW w:w="473" w:type="dxa"/>
            <w:shd w:val="clear" w:color="auto" w:fill="auto"/>
            <w:vAlign w:val="center"/>
          </w:tcPr>
          <w:p w:rsidR="00B20AAC" w:rsidRDefault="00B20AAC">
            <w:pPr>
              <w:pBdr>
                <w:top w:val="nil"/>
                <w:left w:val="nil"/>
                <w:bottom w:val="nil"/>
                <w:right w:val="nil"/>
                <w:between w:val="nil"/>
              </w:pBdr>
              <w:rPr>
                <w:b/>
                <w:color w:val="000000"/>
                <w:sz w:val="20"/>
                <w:szCs w:val="20"/>
              </w:rPr>
            </w:pPr>
          </w:p>
        </w:tc>
        <w:tc>
          <w:tcPr>
            <w:tcW w:w="243" w:type="dxa"/>
            <w:shd w:val="clear" w:color="auto" w:fill="auto"/>
            <w:vAlign w:val="center"/>
          </w:tcPr>
          <w:p w:rsidR="00B20AAC" w:rsidRDefault="00B20AAC">
            <w:pPr>
              <w:pBdr>
                <w:top w:val="nil"/>
                <w:left w:val="nil"/>
                <w:bottom w:val="nil"/>
                <w:right w:val="nil"/>
                <w:between w:val="nil"/>
              </w:pBdr>
              <w:rPr>
                <w:b/>
                <w:color w:val="000000"/>
                <w:sz w:val="20"/>
                <w:szCs w:val="20"/>
              </w:rPr>
            </w:pPr>
          </w:p>
        </w:tc>
        <w:tc>
          <w:tcPr>
            <w:tcW w:w="15160" w:type="dxa"/>
            <w:shd w:val="clear" w:color="auto" w:fill="auto"/>
          </w:tcPr>
          <w:p w:rsidR="00B20AAC" w:rsidRDefault="00B20AAC">
            <w:pPr>
              <w:pBdr>
                <w:top w:val="nil"/>
                <w:left w:val="nil"/>
                <w:bottom w:val="nil"/>
                <w:right w:val="nil"/>
                <w:between w:val="nil"/>
              </w:pBdr>
              <w:rPr>
                <w:b/>
                <w:color w:val="000000"/>
                <w:sz w:val="20"/>
                <w:szCs w:val="20"/>
              </w:rPr>
            </w:pPr>
          </w:p>
        </w:tc>
      </w:tr>
    </w:tbl>
    <w:tbl>
      <w:tblPr>
        <w:tblStyle w:val="a3"/>
        <w:tblW w:w="16034" w:type="dxa"/>
        <w:tblBorders>
          <w:top w:val="nil"/>
          <w:left w:val="nil"/>
          <w:bottom w:val="nil"/>
          <w:right w:val="nil"/>
          <w:insideH w:val="nil"/>
          <w:insideV w:val="nil"/>
        </w:tblBorders>
        <w:tblLayout w:type="fixed"/>
        <w:tblLook w:val="0400" w:firstRow="0" w:lastRow="0" w:firstColumn="0" w:lastColumn="0" w:noHBand="0" w:noVBand="1"/>
      </w:tblPr>
      <w:tblGrid>
        <w:gridCol w:w="2268"/>
        <w:gridCol w:w="284"/>
        <w:gridCol w:w="13324"/>
        <w:gridCol w:w="158"/>
      </w:tblGrid>
      <w:tr w:rsidR="00B20AAC">
        <w:trPr>
          <w:gridAfter w:val="3"/>
          <w:wAfter w:w="13766" w:type="dxa"/>
          <w:trHeight w:val="240"/>
        </w:trPr>
        <w:tc>
          <w:tcPr>
            <w:tcW w:w="2268" w:type="dxa"/>
            <w:shd w:val="clear" w:color="auto" w:fill="DEEBF6"/>
          </w:tcPr>
          <w:p w:rsidR="00B20AAC" w:rsidRDefault="00300604">
            <w:pPr>
              <w:pBdr>
                <w:top w:val="nil"/>
                <w:left w:val="nil"/>
                <w:bottom w:val="nil"/>
                <w:right w:val="nil"/>
                <w:between w:val="nil"/>
              </w:pBdr>
              <w:rPr>
                <w:b/>
                <w:color w:val="000000"/>
                <w:sz w:val="20"/>
                <w:szCs w:val="20"/>
              </w:rPr>
            </w:pPr>
            <w:r>
              <w:rPr>
                <w:b/>
                <w:color w:val="000000"/>
                <w:sz w:val="20"/>
                <w:szCs w:val="20"/>
              </w:rPr>
              <w:t>Work arrangements</w:t>
            </w:r>
          </w:p>
        </w:tc>
      </w:tr>
      <w:tr w:rsidR="00B20AAC">
        <w:trPr>
          <w:gridAfter w:val="1"/>
          <w:wAfter w:w="158" w:type="dxa"/>
          <w:trHeight w:val="340"/>
        </w:trPr>
        <w:tc>
          <w:tcPr>
            <w:tcW w:w="2268"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Physical requirements:</w:t>
            </w:r>
          </w:p>
        </w:tc>
        <w:tc>
          <w:tcPr>
            <w:tcW w:w="284" w:type="dxa"/>
            <w:vAlign w:val="center"/>
          </w:tcPr>
          <w:p w:rsidR="00B20AAC" w:rsidRDefault="00B20AAC">
            <w:pPr>
              <w:pBdr>
                <w:top w:val="nil"/>
                <w:left w:val="nil"/>
                <w:bottom w:val="nil"/>
                <w:right w:val="nil"/>
                <w:between w:val="nil"/>
              </w:pBdr>
              <w:rPr>
                <w:b/>
                <w:color w:val="000000"/>
                <w:sz w:val="20"/>
                <w:szCs w:val="20"/>
              </w:rPr>
            </w:pPr>
          </w:p>
        </w:tc>
        <w:tc>
          <w:tcPr>
            <w:tcW w:w="13324"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 xml:space="preserve">Ability to operate ICT / Office equipment. </w:t>
            </w:r>
          </w:p>
          <w:p w:rsidR="00B20AAC" w:rsidRDefault="00300604">
            <w:pPr>
              <w:pBdr>
                <w:top w:val="nil"/>
                <w:left w:val="nil"/>
                <w:bottom w:val="nil"/>
                <w:right w:val="nil"/>
                <w:between w:val="nil"/>
              </w:pBdr>
              <w:rPr>
                <w:color w:val="000000"/>
                <w:sz w:val="20"/>
                <w:szCs w:val="20"/>
              </w:rPr>
            </w:pPr>
            <w:r>
              <w:rPr>
                <w:color w:val="000000"/>
                <w:sz w:val="20"/>
                <w:szCs w:val="20"/>
              </w:rPr>
              <w:t xml:space="preserve">Minor physical effort </w:t>
            </w:r>
            <w:proofErr w:type="gramStart"/>
            <w:r>
              <w:rPr>
                <w:color w:val="000000"/>
                <w:sz w:val="20"/>
                <w:szCs w:val="20"/>
              </w:rPr>
              <w:t>may be needed</w:t>
            </w:r>
            <w:proofErr w:type="gramEnd"/>
            <w:r>
              <w:rPr>
                <w:color w:val="000000"/>
                <w:sz w:val="20"/>
                <w:szCs w:val="20"/>
              </w:rPr>
              <w:t xml:space="preserve"> for lifting and carrying office equipment and files or standing for short periods photocopying.</w:t>
            </w:r>
          </w:p>
        </w:tc>
      </w:tr>
      <w:tr w:rsidR="00B20AAC">
        <w:trPr>
          <w:gridAfter w:val="1"/>
          <w:wAfter w:w="158" w:type="dxa"/>
          <w:trHeight w:val="340"/>
        </w:trPr>
        <w:tc>
          <w:tcPr>
            <w:tcW w:w="2268"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Transport requirements:</w:t>
            </w:r>
          </w:p>
        </w:tc>
        <w:tc>
          <w:tcPr>
            <w:tcW w:w="284" w:type="dxa"/>
            <w:vAlign w:val="center"/>
          </w:tcPr>
          <w:p w:rsidR="00B20AAC" w:rsidRDefault="00B20AAC">
            <w:pPr>
              <w:pBdr>
                <w:top w:val="nil"/>
                <w:left w:val="nil"/>
                <w:bottom w:val="nil"/>
                <w:right w:val="nil"/>
                <w:between w:val="nil"/>
              </w:pBdr>
              <w:rPr>
                <w:b/>
                <w:color w:val="000000"/>
                <w:sz w:val="20"/>
                <w:szCs w:val="20"/>
              </w:rPr>
            </w:pPr>
          </w:p>
        </w:tc>
        <w:tc>
          <w:tcPr>
            <w:tcW w:w="13324"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None</w:t>
            </w:r>
          </w:p>
        </w:tc>
      </w:tr>
      <w:tr w:rsidR="00B20AAC">
        <w:trPr>
          <w:gridAfter w:val="1"/>
          <w:wAfter w:w="158" w:type="dxa"/>
          <w:trHeight w:val="340"/>
        </w:trPr>
        <w:tc>
          <w:tcPr>
            <w:tcW w:w="2268"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Working patterns:</w:t>
            </w:r>
          </w:p>
        </w:tc>
        <w:tc>
          <w:tcPr>
            <w:tcW w:w="284" w:type="dxa"/>
            <w:vAlign w:val="center"/>
          </w:tcPr>
          <w:p w:rsidR="00B20AAC" w:rsidRDefault="00B20AAC">
            <w:pPr>
              <w:pBdr>
                <w:top w:val="nil"/>
                <w:left w:val="nil"/>
                <w:bottom w:val="nil"/>
                <w:right w:val="nil"/>
                <w:between w:val="nil"/>
              </w:pBdr>
              <w:rPr>
                <w:b/>
                <w:color w:val="000000"/>
                <w:sz w:val="20"/>
                <w:szCs w:val="20"/>
              </w:rPr>
            </w:pPr>
          </w:p>
        </w:tc>
        <w:tc>
          <w:tcPr>
            <w:tcW w:w="13324"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 xml:space="preserve">10 hours per week, flexible.  Term time only </w:t>
            </w:r>
            <w:r>
              <w:rPr>
                <w:sz w:val="20"/>
                <w:szCs w:val="20"/>
              </w:rPr>
              <w:t>(</w:t>
            </w:r>
            <w:r>
              <w:rPr>
                <w:color w:val="000000"/>
                <w:sz w:val="20"/>
                <w:szCs w:val="20"/>
              </w:rPr>
              <w:t xml:space="preserve">will include some evenings) </w:t>
            </w:r>
          </w:p>
        </w:tc>
      </w:tr>
      <w:tr w:rsidR="00B20AAC">
        <w:trPr>
          <w:gridAfter w:val="1"/>
          <w:wAfter w:w="158" w:type="dxa"/>
          <w:trHeight w:val="340"/>
        </w:trPr>
        <w:tc>
          <w:tcPr>
            <w:tcW w:w="2268"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Working conditions:</w:t>
            </w:r>
          </w:p>
        </w:tc>
        <w:tc>
          <w:tcPr>
            <w:tcW w:w="284" w:type="dxa"/>
            <w:vAlign w:val="center"/>
          </w:tcPr>
          <w:p w:rsidR="00B20AAC" w:rsidRDefault="00B20AAC">
            <w:pPr>
              <w:pBdr>
                <w:top w:val="nil"/>
                <w:left w:val="nil"/>
                <w:bottom w:val="nil"/>
                <w:right w:val="nil"/>
                <w:between w:val="nil"/>
              </w:pBdr>
              <w:rPr>
                <w:b/>
                <w:color w:val="000000"/>
                <w:sz w:val="20"/>
                <w:szCs w:val="20"/>
              </w:rPr>
            </w:pPr>
          </w:p>
        </w:tc>
        <w:tc>
          <w:tcPr>
            <w:tcW w:w="13324"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Office based</w:t>
            </w:r>
          </w:p>
        </w:tc>
      </w:tr>
      <w:tr w:rsidR="00B20AAC">
        <w:trPr>
          <w:gridAfter w:val="1"/>
          <w:wAfter w:w="158" w:type="dxa"/>
          <w:trHeight w:val="200"/>
        </w:trPr>
        <w:tc>
          <w:tcPr>
            <w:tcW w:w="15876" w:type="dxa"/>
            <w:gridSpan w:val="3"/>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 xml:space="preserve">The ALP will endeavour to make reasonable adjustments to this job description and to the working environment in order to enable access to employment opportunities for disabled job applicants </w:t>
            </w:r>
            <w:r>
              <w:rPr>
                <w:color w:val="000000"/>
                <w:sz w:val="20"/>
                <w:szCs w:val="20"/>
              </w:rPr>
              <w:t>and/or to enable continued employment for an employee who develops a disabling condition.</w:t>
            </w:r>
          </w:p>
        </w:tc>
      </w:tr>
      <w:tr w:rsidR="00B20AAC">
        <w:trPr>
          <w:trHeight w:val="340"/>
        </w:trPr>
        <w:tc>
          <w:tcPr>
            <w:tcW w:w="16034" w:type="dxa"/>
            <w:gridSpan w:val="4"/>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This job description may, after satisfactory negotiation has taken place, be modified to reflect or anticipate changes which occur over time at a local or national level</w:t>
            </w:r>
            <w:r>
              <w:rPr>
                <w:color w:val="000000"/>
                <w:sz w:val="20"/>
                <w:szCs w:val="20"/>
              </w:rPr>
              <w:tab/>
            </w:r>
          </w:p>
        </w:tc>
      </w:tr>
    </w:tbl>
    <w:p w:rsidR="00B20AAC" w:rsidRDefault="00B20AAC">
      <w:pPr>
        <w:pBdr>
          <w:top w:val="nil"/>
          <w:left w:val="nil"/>
          <w:bottom w:val="nil"/>
          <w:right w:val="nil"/>
          <w:between w:val="nil"/>
        </w:pBdr>
        <w:spacing w:after="0" w:line="240" w:lineRule="auto"/>
        <w:rPr>
          <w:b/>
          <w:color w:val="000000"/>
          <w:sz w:val="8"/>
          <w:szCs w:val="8"/>
        </w:rPr>
      </w:pPr>
    </w:p>
    <w:p w:rsidR="00B20AAC" w:rsidRDefault="00B20AAC">
      <w:pPr>
        <w:pBdr>
          <w:top w:val="nil"/>
          <w:left w:val="nil"/>
          <w:bottom w:val="nil"/>
          <w:right w:val="nil"/>
          <w:between w:val="nil"/>
        </w:pBdr>
        <w:spacing w:after="0" w:line="240" w:lineRule="auto"/>
        <w:rPr>
          <w:b/>
          <w:color w:val="000000"/>
          <w:sz w:val="20"/>
          <w:szCs w:val="20"/>
        </w:rPr>
      </w:pPr>
    </w:p>
    <w:tbl>
      <w:tblPr>
        <w:tblStyle w:val="a4"/>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4"/>
        <w:gridCol w:w="1984"/>
      </w:tblGrid>
      <w:tr w:rsidR="00B20AAC">
        <w:trPr>
          <w:trHeight w:val="560"/>
        </w:trPr>
        <w:tc>
          <w:tcPr>
            <w:tcW w:w="4106"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20AAC" w:rsidRDefault="00B20AAC">
            <w:pPr>
              <w:pBdr>
                <w:top w:val="nil"/>
                <w:left w:val="nil"/>
                <w:bottom w:val="nil"/>
                <w:right w:val="nil"/>
                <w:between w:val="nil"/>
              </w:pBdr>
              <w:jc w:val="center"/>
              <w:rPr>
                <w:b/>
                <w:color w:val="000000"/>
                <w:sz w:val="20"/>
                <w:szCs w:val="20"/>
              </w:rPr>
            </w:pPr>
          </w:p>
        </w:tc>
        <w:tc>
          <w:tcPr>
            <w:tcW w:w="284" w:type="dxa"/>
            <w:tcBorders>
              <w:top w:val="nil"/>
              <w:left w:val="single" w:sz="4" w:space="0" w:color="0000FF"/>
              <w:bottom w:val="nil"/>
              <w:right w:val="nil"/>
            </w:tcBorders>
            <w:vAlign w:val="center"/>
          </w:tcPr>
          <w:p w:rsidR="00B20AAC" w:rsidRDefault="00B20AAC">
            <w:pPr>
              <w:pBdr>
                <w:top w:val="nil"/>
                <w:left w:val="nil"/>
                <w:bottom w:val="nil"/>
                <w:right w:val="nil"/>
                <w:between w:val="nil"/>
              </w:pBdr>
              <w:jc w:val="center"/>
              <w:rPr>
                <w:b/>
                <w:color w:val="000000"/>
                <w:sz w:val="20"/>
                <w:szCs w:val="20"/>
              </w:rPr>
            </w:pPr>
          </w:p>
        </w:tc>
        <w:tc>
          <w:tcPr>
            <w:tcW w:w="1984" w:type="dxa"/>
            <w:tcBorders>
              <w:top w:val="nil"/>
              <w:left w:val="nil"/>
              <w:bottom w:val="nil"/>
              <w:right w:val="nil"/>
            </w:tcBorders>
            <w:vAlign w:val="center"/>
          </w:tcPr>
          <w:p w:rsidR="00B20AAC" w:rsidRDefault="00300604">
            <w:pPr>
              <w:pBdr>
                <w:top w:val="nil"/>
                <w:left w:val="nil"/>
                <w:bottom w:val="nil"/>
                <w:right w:val="nil"/>
                <w:between w:val="nil"/>
              </w:pBdr>
              <w:jc w:val="center"/>
              <w:rPr>
                <w:b/>
                <w:color w:val="000000"/>
                <w:sz w:val="20"/>
                <w:szCs w:val="20"/>
              </w:rPr>
            </w:pPr>
            <w:r>
              <w:rPr>
                <w:b/>
                <w:color w:val="C00000"/>
                <w:sz w:val="20"/>
                <w:szCs w:val="20"/>
              </w:rPr>
              <w:t>(</w:t>
            </w:r>
            <w:proofErr w:type="spellStart"/>
            <w:r>
              <w:rPr>
                <w:b/>
                <w:color w:val="C00000"/>
                <w:sz w:val="20"/>
                <w:szCs w:val="20"/>
              </w:rPr>
              <w:t>Postholder</w:t>
            </w:r>
            <w:proofErr w:type="spellEnd"/>
            <w:r>
              <w:rPr>
                <w:b/>
                <w:color w:val="C00000"/>
                <w:sz w:val="20"/>
                <w:szCs w:val="20"/>
              </w:rPr>
              <w:t>)</w:t>
            </w:r>
          </w:p>
        </w:tc>
      </w:tr>
    </w:tbl>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tbl>
      <w:tblPr>
        <w:tblStyle w:val="a5"/>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4"/>
        <w:gridCol w:w="1984"/>
      </w:tblGrid>
      <w:tr w:rsidR="00B20AAC">
        <w:trPr>
          <w:trHeight w:val="560"/>
        </w:trPr>
        <w:tc>
          <w:tcPr>
            <w:tcW w:w="4106"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20AAC" w:rsidRDefault="00B20AAC">
            <w:pPr>
              <w:pBdr>
                <w:top w:val="nil"/>
                <w:left w:val="nil"/>
                <w:bottom w:val="nil"/>
                <w:right w:val="nil"/>
                <w:between w:val="nil"/>
              </w:pBdr>
              <w:jc w:val="center"/>
              <w:rPr>
                <w:b/>
                <w:color w:val="000000"/>
                <w:sz w:val="20"/>
                <w:szCs w:val="20"/>
              </w:rPr>
            </w:pPr>
          </w:p>
        </w:tc>
        <w:tc>
          <w:tcPr>
            <w:tcW w:w="284" w:type="dxa"/>
            <w:tcBorders>
              <w:top w:val="nil"/>
              <w:left w:val="single" w:sz="4" w:space="0" w:color="0000FF"/>
              <w:bottom w:val="nil"/>
              <w:right w:val="nil"/>
            </w:tcBorders>
            <w:vAlign w:val="center"/>
          </w:tcPr>
          <w:p w:rsidR="00B20AAC" w:rsidRDefault="00B20AAC">
            <w:pPr>
              <w:pBdr>
                <w:top w:val="nil"/>
                <w:left w:val="nil"/>
                <w:bottom w:val="nil"/>
                <w:right w:val="nil"/>
                <w:between w:val="nil"/>
              </w:pBdr>
              <w:jc w:val="center"/>
              <w:rPr>
                <w:b/>
                <w:color w:val="000000"/>
                <w:sz w:val="20"/>
                <w:szCs w:val="20"/>
              </w:rPr>
            </w:pPr>
          </w:p>
        </w:tc>
        <w:tc>
          <w:tcPr>
            <w:tcW w:w="1984" w:type="dxa"/>
            <w:tcBorders>
              <w:top w:val="nil"/>
              <w:left w:val="nil"/>
              <w:bottom w:val="nil"/>
              <w:right w:val="nil"/>
            </w:tcBorders>
            <w:vAlign w:val="center"/>
          </w:tcPr>
          <w:p w:rsidR="00B20AAC" w:rsidRDefault="00300604">
            <w:pPr>
              <w:pBdr>
                <w:top w:val="nil"/>
                <w:left w:val="nil"/>
                <w:bottom w:val="nil"/>
                <w:right w:val="nil"/>
                <w:between w:val="nil"/>
              </w:pBdr>
              <w:jc w:val="center"/>
              <w:rPr>
                <w:b/>
                <w:color w:val="000000"/>
                <w:sz w:val="20"/>
                <w:szCs w:val="20"/>
              </w:rPr>
            </w:pPr>
            <w:r>
              <w:rPr>
                <w:b/>
                <w:color w:val="C00000"/>
                <w:sz w:val="20"/>
                <w:szCs w:val="20"/>
              </w:rPr>
              <w:t>(Line Manager)</w:t>
            </w:r>
          </w:p>
        </w:tc>
      </w:tr>
    </w:tbl>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B20AAC">
      <w:pPr>
        <w:pBdr>
          <w:top w:val="nil"/>
          <w:left w:val="nil"/>
          <w:bottom w:val="nil"/>
          <w:right w:val="nil"/>
          <w:between w:val="nil"/>
        </w:pBdr>
        <w:spacing w:after="0" w:line="240" w:lineRule="auto"/>
        <w:rPr>
          <w:b/>
          <w:color w:val="000000"/>
          <w:sz w:val="20"/>
          <w:szCs w:val="20"/>
        </w:rPr>
      </w:pPr>
    </w:p>
    <w:p w:rsidR="00B20AAC" w:rsidRDefault="00300604">
      <w:pPr>
        <w:rPr>
          <w:b/>
          <w:color w:val="0000FF"/>
        </w:rPr>
      </w:pPr>
      <w:r>
        <w:br w:type="page"/>
      </w:r>
    </w:p>
    <w:p w:rsidR="00B20AAC" w:rsidRDefault="00300604">
      <w:pPr>
        <w:pBdr>
          <w:top w:val="nil"/>
          <w:left w:val="nil"/>
          <w:bottom w:val="nil"/>
          <w:right w:val="nil"/>
          <w:between w:val="nil"/>
        </w:pBdr>
        <w:spacing w:after="0" w:line="240" w:lineRule="auto"/>
        <w:rPr>
          <w:b/>
          <w:color w:val="0000FF"/>
        </w:rPr>
      </w:pPr>
      <w:r>
        <w:rPr>
          <w:b/>
          <w:color w:val="0000FF"/>
        </w:rPr>
        <w:lastRenderedPageBreak/>
        <w:t>PERSON SPECIFICATION – AM27</w:t>
      </w:r>
    </w:p>
    <w:p w:rsidR="00B20AAC" w:rsidRDefault="00B20AAC">
      <w:pPr>
        <w:pBdr>
          <w:top w:val="nil"/>
          <w:left w:val="nil"/>
          <w:bottom w:val="nil"/>
          <w:right w:val="nil"/>
          <w:between w:val="nil"/>
        </w:pBdr>
        <w:spacing w:after="0" w:line="240" w:lineRule="auto"/>
        <w:rPr>
          <w:b/>
          <w:color w:val="000000"/>
          <w:sz w:val="20"/>
          <w:szCs w:val="20"/>
        </w:rPr>
      </w:pPr>
    </w:p>
    <w:tbl>
      <w:tblPr>
        <w:tblStyle w:val="a6"/>
        <w:tblW w:w="16152" w:type="dxa"/>
        <w:tblBorders>
          <w:top w:val="nil"/>
          <w:left w:val="nil"/>
          <w:bottom w:val="nil"/>
          <w:right w:val="nil"/>
          <w:insideH w:val="nil"/>
          <w:insideV w:val="nil"/>
        </w:tblBorders>
        <w:tblLayout w:type="fixed"/>
        <w:tblLook w:val="0400" w:firstRow="0" w:lastRow="0" w:firstColumn="0" w:lastColumn="0" w:noHBand="0" w:noVBand="1"/>
      </w:tblPr>
      <w:tblGrid>
        <w:gridCol w:w="1130"/>
        <w:gridCol w:w="2146"/>
        <w:gridCol w:w="2146"/>
        <w:gridCol w:w="2146"/>
        <w:gridCol w:w="2146"/>
        <w:gridCol w:w="2146"/>
        <w:gridCol w:w="2146"/>
        <w:gridCol w:w="2146"/>
      </w:tblGrid>
      <w:tr w:rsidR="00B20AAC" w:rsidTr="00300604">
        <w:trPr>
          <w:gridAfter w:val="3"/>
          <w:wAfter w:w="6438" w:type="dxa"/>
          <w:trHeight w:val="340"/>
        </w:trPr>
        <w:tc>
          <w:tcPr>
            <w:tcW w:w="3276" w:type="dxa"/>
            <w:gridSpan w:val="2"/>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Job Title:</w:t>
            </w:r>
          </w:p>
        </w:tc>
        <w:tc>
          <w:tcPr>
            <w:tcW w:w="2146" w:type="dxa"/>
            <w:vAlign w:val="center"/>
          </w:tcPr>
          <w:p w:rsidR="00B20AAC" w:rsidRDefault="00B20AAC">
            <w:pPr>
              <w:pBdr>
                <w:top w:val="nil"/>
                <w:left w:val="nil"/>
                <w:bottom w:val="nil"/>
                <w:right w:val="nil"/>
                <w:between w:val="nil"/>
              </w:pBdr>
              <w:rPr>
                <w:b/>
                <w:color w:val="000000"/>
                <w:sz w:val="20"/>
                <w:szCs w:val="20"/>
              </w:rPr>
            </w:pPr>
          </w:p>
        </w:tc>
        <w:tc>
          <w:tcPr>
            <w:tcW w:w="4292" w:type="dxa"/>
            <w:gridSpan w:val="2"/>
            <w:shd w:val="clear" w:color="auto" w:fill="DEEBF6"/>
            <w:vAlign w:val="center"/>
          </w:tcPr>
          <w:p w:rsidR="00B20AAC" w:rsidRDefault="00300604">
            <w:pPr>
              <w:pBdr>
                <w:top w:val="nil"/>
                <w:left w:val="nil"/>
                <w:bottom w:val="nil"/>
                <w:right w:val="nil"/>
                <w:between w:val="nil"/>
              </w:pBdr>
              <w:rPr>
                <w:b/>
                <w:color w:val="C00000"/>
                <w:sz w:val="20"/>
                <w:szCs w:val="20"/>
              </w:rPr>
            </w:pPr>
            <w:bookmarkStart w:id="0" w:name="_GoBack"/>
            <w:bookmarkEnd w:id="0"/>
            <w:r>
              <w:rPr>
                <w:b/>
                <w:color w:val="C00000"/>
                <w:sz w:val="20"/>
                <w:szCs w:val="20"/>
              </w:rPr>
              <w:t>Admin Assistant (Governance)</w:t>
            </w:r>
          </w:p>
        </w:tc>
      </w:tr>
      <w:tr w:rsidR="00B20AAC" w:rsidTr="00300604">
        <w:trPr>
          <w:trHeight w:val="340"/>
        </w:trPr>
        <w:tc>
          <w:tcPr>
            <w:tcW w:w="1130" w:type="dxa"/>
            <w:tcBorders>
              <w:top w:val="nil"/>
              <w:left w:val="nil"/>
              <w:bottom w:val="nil"/>
              <w:right w:val="nil"/>
            </w:tcBorders>
            <w:shd w:val="clear" w:color="auto" w:fill="DEEBF6"/>
            <w:vAlign w:val="center"/>
          </w:tcPr>
          <w:p w:rsidR="00B20AAC" w:rsidRDefault="00300604">
            <w:pPr>
              <w:pBdr>
                <w:top w:val="nil"/>
                <w:left w:val="nil"/>
                <w:bottom w:val="nil"/>
                <w:right w:val="nil"/>
                <w:between w:val="nil"/>
              </w:pBdr>
              <w:rPr>
                <w:b/>
                <w:color w:val="0000FF"/>
                <w:sz w:val="20"/>
                <w:szCs w:val="20"/>
              </w:rPr>
            </w:pPr>
            <w:r>
              <w:rPr>
                <w:b/>
                <w:color w:val="0000FF"/>
                <w:sz w:val="20"/>
                <w:szCs w:val="20"/>
              </w:rPr>
              <w:t>Essential:</w:t>
            </w:r>
          </w:p>
        </w:tc>
        <w:tc>
          <w:tcPr>
            <w:tcW w:w="6438" w:type="dxa"/>
            <w:gridSpan w:val="3"/>
            <w:tcBorders>
              <w:top w:val="nil"/>
              <w:left w:val="nil"/>
              <w:bottom w:val="nil"/>
              <w:right w:val="nil"/>
            </w:tcBorders>
            <w:vAlign w:val="center"/>
          </w:tcPr>
          <w:p w:rsidR="00B20AAC" w:rsidRDefault="00B20AAC">
            <w:pPr>
              <w:pBdr>
                <w:top w:val="nil"/>
                <w:left w:val="nil"/>
                <w:bottom w:val="nil"/>
                <w:right w:val="nil"/>
                <w:between w:val="nil"/>
              </w:pBdr>
              <w:rPr>
                <w:b/>
                <w:color w:val="000000"/>
                <w:sz w:val="20"/>
                <w:szCs w:val="20"/>
              </w:rPr>
            </w:pPr>
          </w:p>
        </w:tc>
        <w:tc>
          <w:tcPr>
            <w:tcW w:w="4292" w:type="dxa"/>
            <w:gridSpan w:val="2"/>
            <w:tcBorders>
              <w:top w:val="nil"/>
              <w:left w:val="nil"/>
              <w:bottom w:val="nil"/>
              <w:right w:val="nil"/>
            </w:tcBorders>
            <w:shd w:val="clear" w:color="auto" w:fill="DEEBF6"/>
            <w:vAlign w:val="center"/>
          </w:tcPr>
          <w:p w:rsidR="00B20AAC" w:rsidRDefault="00300604">
            <w:pPr>
              <w:pBdr>
                <w:top w:val="nil"/>
                <w:left w:val="nil"/>
                <w:bottom w:val="nil"/>
                <w:right w:val="nil"/>
                <w:between w:val="nil"/>
              </w:pBdr>
              <w:rPr>
                <w:b/>
                <w:color w:val="0000FF"/>
                <w:sz w:val="20"/>
                <w:szCs w:val="20"/>
              </w:rPr>
            </w:pPr>
            <w:r>
              <w:rPr>
                <w:b/>
                <w:color w:val="0000FF"/>
                <w:sz w:val="20"/>
                <w:szCs w:val="20"/>
              </w:rPr>
              <w:t>Desirable:</w:t>
            </w:r>
          </w:p>
        </w:tc>
        <w:tc>
          <w:tcPr>
            <w:tcW w:w="2146" w:type="dxa"/>
            <w:tcBorders>
              <w:top w:val="nil"/>
              <w:left w:val="nil"/>
              <w:bottom w:val="nil"/>
              <w:right w:val="nil"/>
            </w:tcBorders>
          </w:tcPr>
          <w:p w:rsidR="00B20AAC" w:rsidRDefault="00B20AAC">
            <w:pPr>
              <w:pBdr>
                <w:top w:val="nil"/>
                <w:left w:val="nil"/>
                <w:bottom w:val="nil"/>
                <w:right w:val="nil"/>
                <w:between w:val="nil"/>
              </w:pBdr>
              <w:rPr>
                <w:b/>
                <w:color w:val="000000"/>
                <w:sz w:val="20"/>
                <w:szCs w:val="20"/>
              </w:rPr>
            </w:pPr>
          </w:p>
        </w:tc>
        <w:tc>
          <w:tcPr>
            <w:tcW w:w="2146" w:type="dxa"/>
            <w:tcBorders>
              <w:top w:val="nil"/>
              <w:left w:val="nil"/>
              <w:bottom w:val="nil"/>
              <w:right w:val="nil"/>
            </w:tcBorders>
            <w:shd w:val="clear" w:color="auto" w:fill="DEEBF6"/>
          </w:tcPr>
          <w:p w:rsidR="00B20AAC" w:rsidRDefault="00B20AAC">
            <w:pPr>
              <w:pBdr>
                <w:top w:val="nil"/>
                <w:left w:val="nil"/>
                <w:bottom w:val="nil"/>
                <w:right w:val="nil"/>
                <w:between w:val="nil"/>
              </w:pBdr>
              <w:rPr>
                <w:b/>
                <w:color w:val="000000"/>
                <w:sz w:val="20"/>
                <w:szCs w:val="20"/>
              </w:rPr>
            </w:pPr>
          </w:p>
        </w:tc>
      </w:tr>
    </w:tbl>
    <w:p w:rsidR="00B20AAC" w:rsidRDefault="00B20AAC">
      <w:pPr>
        <w:pBdr>
          <w:top w:val="nil"/>
          <w:left w:val="nil"/>
          <w:bottom w:val="nil"/>
          <w:right w:val="nil"/>
          <w:between w:val="nil"/>
        </w:pBdr>
        <w:spacing w:after="0" w:line="240" w:lineRule="auto"/>
        <w:rPr>
          <w:b/>
          <w:color w:val="000000"/>
          <w:sz w:val="8"/>
          <w:szCs w:val="8"/>
        </w:rPr>
      </w:pPr>
    </w:p>
    <w:tbl>
      <w:tblPr>
        <w:tblStyle w:val="a7"/>
        <w:tblW w:w="15926" w:type="dxa"/>
        <w:tblBorders>
          <w:top w:val="nil"/>
          <w:left w:val="nil"/>
          <w:bottom w:val="nil"/>
          <w:right w:val="nil"/>
          <w:insideH w:val="nil"/>
          <w:insideV w:val="nil"/>
        </w:tblBorders>
        <w:tblLayout w:type="fixed"/>
        <w:tblLook w:val="0400" w:firstRow="0" w:lastRow="0" w:firstColumn="0" w:lastColumn="0" w:noHBand="0" w:noVBand="1"/>
      </w:tblPr>
      <w:tblGrid>
        <w:gridCol w:w="2547"/>
        <w:gridCol w:w="4711"/>
        <w:gridCol w:w="250"/>
        <w:gridCol w:w="2693"/>
        <w:gridCol w:w="4570"/>
        <w:gridCol w:w="284"/>
        <w:gridCol w:w="871"/>
      </w:tblGrid>
      <w:tr w:rsidR="00B20AAC">
        <w:trPr>
          <w:gridAfter w:val="3"/>
          <w:wAfter w:w="5725" w:type="dxa"/>
          <w:trHeight w:val="340"/>
        </w:trPr>
        <w:tc>
          <w:tcPr>
            <w:tcW w:w="2547"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Knowledge &amp; Qualifications</w:t>
            </w:r>
          </w:p>
        </w:tc>
        <w:tc>
          <w:tcPr>
            <w:tcW w:w="4961" w:type="dxa"/>
            <w:gridSpan w:val="2"/>
            <w:vAlign w:val="center"/>
          </w:tcPr>
          <w:p w:rsidR="00B20AAC" w:rsidRDefault="00B20AAC">
            <w:pPr>
              <w:pBdr>
                <w:top w:val="nil"/>
                <w:left w:val="nil"/>
                <w:bottom w:val="nil"/>
                <w:right w:val="nil"/>
                <w:between w:val="nil"/>
              </w:pBdr>
              <w:rPr>
                <w:b/>
                <w:color w:val="000000"/>
                <w:sz w:val="20"/>
                <w:szCs w:val="20"/>
              </w:rPr>
            </w:pPr>
          </w:p>
        </w:tc>
        <w:tc>
          <w:tcPr>
            <w:tcW w:w="2693"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Knowledge &amp; Qualifications</w:t>
            </w: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Good literacy skills</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A knowledge of governance – GB structures and functions, statutory requirements etc.</w:t>
            </w: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IT literate with a need for accuracy</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Knowledge of Data Protection legislation</w:t>
            </w: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r w:rsidR="00B20AAC">
        <w:trPr>
          <w:trHeight w:val="340"/>
        </w:trPr>
        <w:tc>
          <w:tcPr>
            <w:tcW w:w="7258" w:type="dxa"/>
            <w:gridSpan w:val="2"/>
            <w:shd w:val="clear" w:color="auto" w:fill="DEEBF6"/>
            <w:vAlign w:val="center"/>
          </w:tcPr>
          <w:p w:rsidR="00B20AAC" w:rsidRDefault="00B20AAC">
            <w:pPr>
              <w:pBdr>
                <w:top w:val="nil"/>
                <w:left w:val="nil"/>
                <w:bottom w:val="nil"/>
                <w:right w:val="nil"/>
                <w:between w:val="nil"/>
              </w:pBdr>
              <w:rPr>
                <w:color w:val="000000"/>
                <w:sz w:val="20"/>
                <w:szCs w:val="20"/>
              </w:rPr>
            </w:pP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National Training Programme for clerks, or equivalent</w:t>
            </w: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bl>
    <w:p w:rsidR="00B20AAC" w:rsidRDefault="00B20AAC">
      <w:pPr>
        <w:pBdr>
          <w:top w:val="nil"/>
          <w:left w:val="nil"/>
          <w:bottom w:val="nil"/>
          <w:right w:val="nil"/>
          <w:between w:val="nil"/>
        </w:pBdr>
        <w:spacing w:after="0" w:line="240" w:lineRule="auto"/>
        <w:rPr>
          <w:b/>
          <w:color w:val="000000"/>
          <w:sz w:val="8"/>
          <w:szCs w:val="8"/>
        </w:rPr>
      </w:pPr>
    </w:p>
    <w:p w:rsidR="00B20AAC" w:rsidRDefault="00B20AAC">
      <w:pPr>
        <w:pBdr>
          <w:top w:val="nil"/>
          <w:left w:val="nil"/>
          <w:bottom w:val="nil"/>
          <w:right w:val="nil"/>
          <w:between w:val="nil"/>
        </w:pBdr>
        <w:spacing w:after="0" w:line="240" w:lineRule="auto"/>
        <w:rPr>
          <w:b/>
          <w:color w:val="000000"/>
          <w:sz w:val="8"/>
          <w:szCs w:val="8"/>
        </w:rPr>
      </w:pPr>
    </w:p>
    <w:tbl>
      <w:tblPr>
        <w:tblStyle w:val="a8"/>
        <w:tblW w:w="15926" w:type="dxa"/>
        <w:tblBorders>
          <w:top w:val="nil"/>
          <w:left w:val="nil"/>
          <w:bottom w:val="nil"/>
          <w:right w:val="nil"/>
          <w:insideH w:val="nil"/>
          <w:insideV w:val="nil"/>
        </w:tblBorders>
        <w:tblLayout w:type="fixed"/>
        <w:tblLook w:val="0400" w:firstRow="0" w:lastRow="0" w:firstColumn="0" w:lastColumn="0" w:noHBand="0" w:noVBand="1"/>
      </w:tblPr>
      <w:tblGrid>
        <w:gridCol w:w="2547"/>
        <w:gridCol w:w="4711"/>
        <w:gridCol w:w="250"/>
        <w:gridCol w:w="2693"/>
        <w:gridCol w:w="4570"/>
        <w:gridCol w:w="284"/>
        <w:gridCol w:w="871"/>
      </w:tblGrid>
      <w:tr w:rsidR="00B20AAC">
        <w:trPr>
          <w:gridAfter w:val="3"/>
          <w:wAfter w:w="5725" w:type="dxa"/>
          <w:trHeight w:val="340"/>
        </w:trPr>
        <w:tc>
          <w:tcPr>
            <w:tcW w:w="2547"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Experience</w:t>
            </w:r>
          </w:p>
        </w:tc>
        <w:tc>
          <w:tcPr>
            <w:tcW w:w="4961" w:type="dxa"/>
            <w:gridSpan w:val="2"/>
            <w:vAlign w:val="center"/>
          </w:tcPr>
          <w:p w:rsidR="00B20AAC" w:rsidRDefault="00B20AAC">
            <w:pPr>
              <w:pBdr>
                <w:top w:val="nil"/>
                <w:left w:val="nil"/>
                <w:bottom w:val="nil"/>
                <w:right w:val="nil"/>
                <w:between w:val="nil"/>
              </w:pBdr>
              <w:rPr>
                <w:b/>
                <w:color w:val="000000"/>
                <w:sz w:val="20"/>
                <w:szCs w:val="20"/>
              </w:rPr>
            </w:pPr>
          </w:p>
        </w:tc>
        <w:tc>
          <w:tcPr>
            <w:tcW w:w="2693"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Experience</w:t>
            </w: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Working in an office environment providing customer care related activities</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Working in a school</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Minute taking and production of accurate and concise minutes</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bl>
    <w:p w:rsidR="00B20AAC" w:rsidRDefault="00B20AAC">
      <w:pPr>
        <w:pBdr>
          <w:top w:val="nil"/>
          <w:left w:val="nil"/>
          <w:bottom w:val="nil"/>
          <w:right w:val="nil"/>
          <w:between w:val="nil"/>
        </w:pBdr>
        <w:spacing w:after="0" w:line="240" w:lineRule="auto"/>
        <w:rPr>
          <w:b/>
          <w:color w:val="000000"/>
          <w:sz w:val="16"/>
          <w:szCs w:val="16"/>
        </w:rPr>
      </w:pPr>
    </w:p>
    <w:tbl>
      <w:tblPr>
        <w:tblStyle w:val="a9"/>
        <w:tblW w:w="15926" w:type="dxa"/>
        <w:tblBorders>
          <w:top w:val="nil"/>
          <w:left w:val="nil"/>
          <w:bottom w:val="nil"/>
          <w:right w:val="nil"/>
          <w:insideH w:val="nil"/>
          <w:insideV w:val="nil"/>
        </w:tblBorders>
        <w:tblLayout w:type="fixed"/>
        <w:tblLook w:val="0400" w:firstRow="0" w:lastRow="0" w:firstColumn="0" w:lastColumn="0" w:noHBand="0" w:noVBand="1"/>
      </w:tblPr>
      <w:tblGrid>
        <w:gridCol w:w="2547"/>
        <w:gridCol w:w="4711"/>
        <w:gridCol w:w="250"/>
        <w:gridCol w:w="2693"/>
        <w:gridCol w:w="4570"/>
        <w:gridCol w:w="284"/>
        <w:gridCol w:w="871"/>
      </w:tblGrid>
      <w:tr w:rsidR="00B20AAC">
        <w:trPr>
          <w:gridAfter w:val="3"/>
          <w:wAfter w:w="5725" w:type="dxa"/>
          <w:trHeight w:val="340"/>
        </w:trPr>
        <w:tc>
          <w:tcPr>
            <w:tcW w:w="2547"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Skills &amp; Competencies</w:t>
            </w:r>
          </w:p>
        </w:tc>
        <w:tc>
          <w:tcPr>
            <w:tcW w:w="4961" w:type="dxa"/>
            <w:gridSpan w:val="2"/>
            <w:vAlign w:val="center"/>
          </w:tcPr>
          <w:p w:rsidR="00B20AAC" w:rsidRDefault="00B20AAC">
            <w:pPr>
              <w:pBdr>
                <w:top w:val="nil"/>
                <w:left w:val="nil"/>
                <w:bottom w:val="nil"/>
                <w:right w:val="nil"/>
                <w:between w:val="nil"/>
              </w:pBdr>
              <w:rPr>
                <w:b/>
                <w:color w:val="000000"/>
                <w:sz w:val="20"/>
                <w:szCs w:val="20"/>
              </w:rPr>
            </w:pPr>
          </w:p>
        </w:tc>
        <w:tc>
          <w:tcPr>
            <w:tcW w:w="2693"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Skills &amp; Competencies</w:t>
            </w: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Highly efficient and organised, good listening skills</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Google Drive use</w:t>
            </w: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Ability to solve straightforward problems.</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No particular requirements for developed physical skills</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bl>
    <w:p w:rsidR="00B20AAC" w:rsidRDefault="00B20AAC">
      <w:pPr>
        <w:pBdr>
          <w:top w:val="nil"/>
          <w:left w:val="nil"/>
          <w:bottom w:val="nil"/>
          <w:right w:val="nil"/>
          <w:between w:val="nil"/>
        </w:pBdr>
        <w:spacing w:after="0" w:line="240" w:lineRule="auto"/>
        <w:rPr>
          <w:b/>
          <w:color w:val="000000"/>
          <w:sz w:val="16"/>
          <w:szCs w:val="16"/>
        </w:rPr>
      </w:pPr>
    </w:p>
    <w:p w:rsidR="00B20AAC" w:rsidRDefault="00B20AAC">
      <w:pPr>
        <w:pBdr>
          <w:top w:val="nil"/>
          <w:left w:val="nil"/>
          <w:bottom w:val="nil"/>
          <w:right w:val="nil"/>
          <w:between w:val="nil"/>
        </w:pBdr>
        <w:spacing w:after="0" w:line="240" w:lineRule="auto"/>
        <w:rPr>
          <w:b/>
          <w:color w:val="000000"/>
          <w:sz w:val="2"/>
          <w:szCs w:val="2"/>
        </w:rPr>
      </w:pPr>
    </w:p>
    <w:p w:rsidR="00B20AAC" w:rsidRDefault="00B20AAC">
      <w:pPr>
        <w:pBdr>
          <w:top w:val="nil"/>
          <w:left w:val="nil"/>
          <w:bottom w:val="nil"/>
          <w:right w:val="nil"/>
          <w:between w:val="nil"/>
        </w:pBdr>
        <w:spacing w:after="0" w:line="240" w:lineRule="auto"/>
        <w:rPr>
          <w:b/>
          <w:color w:val="000000"/>
          <w:sz w:val="2"/>
          <w:szCs w:val="2"/>
        </w:rPr>
      </w:pPr>
    </w:p>
    <w:tbl>
      <w:tblPr>
        <w:tblStyle w:val="aa"/>
        <w:tblW w:w="15926" w:type="dxa"/>
        <w:tblBorders>
          <w:top w:val="nil"/>
          <w:left w:val="nil"/>
          <w:bottom w:val="nil"/>
          <w:right w:val="nil"/>
          <w:insideH w:val="nil"/>
          <w:insideV w:val="nil"/>
        </w:tblBorders>
        <w:tblLayout w:type="fixed"/>
        <w:tblLook w:val="0400" w:firstRow="0" w:lastRow="0" w:firstColumn="0" w:lastColumn="0" w:noHBand="0" w:noVBand="1"/>
      </w:tblPr>
      <w:tblGrid>
        <w:gridCol w:w="4820"/>
        <w:gridCol w:w="2438"/>
        <w:gridCol w:w="250"/>
        <w:gridCol w:w="4825"/>
        <w:gridCol w:w="2438"/>
        <w:gridCol w:w="284"/>
        <w:gridCol w:w="871"/>
      </w:tblGrid>
      <w:tr w:rsidR="00B20AAC">
        <w:trPr>
          <w:gridAfter w:val="3"/>
          <w:wAfter w:w="3593" w:type="dxa"/>
          <w:trHeight w:val="340"/>
        </w:trPr>
        <w:tc>
          <w:tcPr>
            <w:tcW w:w="4820"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Physical, mental, emotional &amp; environmental demands</w:t>
            </w:r>
          </w:p>
        </w:tc>
        <w:tc>
          <w:tcPr>
            <w:tcW w:w="2688" w:type="dxa"/>
            <w:gridSpan w:val="2"/>
            <w:vAlign w:val="center"/>
          </w:tcPr>
          <w:p w:rsidR="00B20AAC" w:rsidRDefault="00B20AAC">
            <w:pPr>
              <w:pBdr>
                <w:top w:val="nil"/>
                <w:left w:val="nil"/>
                <w:bottom w:val="nil"/>
                <w:right w:val="nil"/>
                <w:between w:val="nil"/>
              </w:pBdr>
              <w:rPr>
                <w:b/>
                <w:color w:val="000000"/>
                <w:sz w:val="20"/>
                <w:szCs w:val="20"/>
              </w:rPr>
            </w:pPr>
          </w:p>
        </w:tc>
        <w:tc>
          <w:tcPr>
            <w:tcW w:w="4825"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Physical, mental, emotional &amp; environmental demands</w:t>
            </w: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Short periods of sensory attention when concentrating on data input or word processing and some work related pressure from conflicting demands.</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Impartiality, empathy and openness.</w:t>
            </w: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r w:rsidR="00B20AAC">
        <w:trPr>
          <w:trHeight w:val="3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bookmarkStart w:id="1" w:name="_gjdgxs" w:colFirst="0" w:colLast="0"/>
            <w:bookmarkEnd w:id="1"/>
            <w:r>
              <w:rPr>
                <w:color w:val="000000"/>
                <w:sz w:val="20"/>
                <w:szCs w:val="20"/>
              </w:rPr>
              <w:t>Flexibility – able to attend meetings in an evening or as convenient to the Governing Body.</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bl>
    <w:p w:rsidR="00B20AAC" w:rsidRDefault="00B20AAC">
      <w:pPr>
        <w:pBdr>
          <w:top w:val="nil"/>
          <w:left w:val="nil"/>
          <w:bottom w:val="nil"/>
          <w:right w:val="nil"/>
          <w:between w:val="nil"/>
        </w:pBdr>
        <w:spacing w:after="0" w:line="240" w:lineRule="auto"/>
        <w:rPr>
          <w:b/>
          <w:color w:val="000000"/>
          <w:sz w:val="16"/>
          <w:szCs w:val="16"/>
        </w:rPr>
      </w:pPr>
    </w:p>
    <w:tbl>
      <w:tblPr>
        <w:tblStyle w:val="ab"/>
        <w:tblW w:w="15926" w:type="dxa"/>
        <w:tblBorders>
          <w:top w:val="nil"/>
          <w:left w:val="nil"/>
          <w:bottom w:val="nil"/>
          <w:right w:val="nil"/>
          <w:insideH w:val="nil"/>
          <w:insideV w:val="nil"/>
        </w:tblBorders>
        <w:tblLayout w:type="fixed"/>
        <w:tblLook w:val="0400" w:firstRow="0" w:lastRow="0" w:firstColumn="0" w:lastColumn="0" w:noHBand="0" w:noVBand="1"/>
      </w:tblPr>
      <w:tblGrid>
        <w:gridCol w:w="851"/>
        <w:gridCol w:w="6407"/>
        <w:gridCol w:w="250"/>
        <w:gridCol w:w="856"/>
        <w:gridCol w:w="6407"/>
        <w:gridCol w:w="284"/>
        <w:gridCol w:w="871"/>
      </w:tblGrid>
      <w:tr w:rsidR="00B20AAC">
        <w:trPr>
          <w:gridAfter w:val="3"/>
          <w:wAfter w:w="7562" w:type="dxa"/>
          <w:trHeight w:val="340"/>
        </w:trPr>
        <w:tc>
          <w:tcPr>
            <w:tcW w:w="851"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Other</w:t>
            </w:r>
          </w:p>
        </w:tc>
        <w:tc>
          <w:tcPr>
            <w:tcW w:w="6657" w:type="dxa"/>
            <w:gridSpan w:val="2"/>
            <w:vAlign w:val="center"/>
          </w:tcPr>
          <w:p w:rsidR="00B20AAC" w:rsidRDefault="00B20AAC">
            <w:pPr>
              <w:pBdr>
                <w:top w:val="nil"/>
                <w:left w:val="nil"/>
                <w:bottom w:val="nil"/>
                <w:right w:val="nil"/>
                <w:between w:val="nil"/>
              </w:pBdr>
              <w:rPr>
                <w:b/>
                <w:color w:val="000000"/>
                <w:sz w:val="20"/>
                <w:szCs w:val="20"/>
              </w:rPr>
            </w:pPr>
          </w:p>
        </w:tc>
        <w:tc>
          <w:tcPr>
            <w:tcW w:w="856" w:type="dxa"/>
            <w:shd w:val="clear" w:color="auto" w:fill="DEEBF6"/>
            <w:vAlign w:val="center"/>
          </w:tcPr>
          <w:p w:rsidR="00B20AAC" w:rsidRDefault="00300604">
            <w:pPr>
              <w:pBdr>
                <w:top w:val="nil"/>
                <w:left w:val="nil"/>
                <w:bottom w:val="nil"/>
                <w:right w:val="nil"/>
                <w:between w:val="nil"/>
              </w:pBdr>
              <w:rPr>
                <w:b/>
                <w:color w:val="000000"/>
                <w:sz w:val="20"/>
                <w:szCs w:val="20"/>
              </w:rPr>
            </w:pPr>
            <w:r>
              <w:rPr>
                <w:b/>
                <w:color w:val="000000"/>
                <w:sz w:val="20"/>
                <w:szCs w:val="20"/>
              </w:rPr>
              <w:t>Other</w:t>
            </w:r>
          </w:p>
        </w:tc>
      </w:tr>
      <w:tr w:rsidR="00B20AAC">
        <w:trPr>
          <w:trHeight w:val="140"/>
        </w:trPr>
        <w:tc>
          <w:tcPr>
            <w:tcW w:w="7258" w:type="dxa"/>
            <w:gridSpan w:val="2"/>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No exposure to people related behaviour expected</w:t>
            </w:r>
          </w:p>
        </w:tc>
        <w:tc>
          <w:tcPr>
            <w:tcW w:w="250" w:type="dxa"/>
            <w:vAlign w:val="center"/>
          </w:tcPr>
          <w:p w:rsidR="00B20AAC" w:rsidRDefault="00B20AAC">
            <w:pPr>
              <w:pBdr>
                <w:top w:val="nil"/>
                <w:left w:val="nil"/>
                <w:bottom w:val="nil"/>
                <w:right w:val="nil"/>
                <w:between w:val="nil"/>
              </w:pBdr>
              <w:rPr>
                <w:color w:val="000000"/>
                <w:sz w:val="20"/>
                <w:szCs w:val="20"/>
              </w:rPr>
            </w:pPr>
          </w:p>
        </w:tc>
        <w:tc>
          <w:tcPr>
            <w:tcW w:w="7263" w:type="dxa"/>
            <w:gridSpan w:val="2"/>
            <w:shd w:val="clear" w:color="auto" w:fill="DEEBF6"/>
            <w:vAlign w:val="center"/>
          </w:tcPr>
          <w:p w:rsidR="00B20AAC" w:rsidRDefault="00B20AAC">
            <w:pPr>
              <w:pBdr>
                <w:top w:val="nil"/>
                <w:left w:val="nil"/>
                <w:bottom w:val="nil"/>
                <w:right w:val="nil"/>
                <w:between w:val="nil"/>
              </w:pBdr>
              <w:rPr>
                <w:color w:val="000000"/>
                <w:sz w:val="20"/>
                <w:szCs w:val="20"/>
              </w:rPr>
            </w:pPr>
          </w:p>
        </w:tc>
        <w:tc>
          <w:tcPr>
            <w:tcW w:w="284" w:type="dxa"/>
            <w:vAlign w:val="center"/>
          </w:tcPr>
          <w:p w:rsidR="00B20AAC" w:rsidRDefault="00B20AAC">
            <w:pPr>
              <w:pBdr>
                <w:top w:val="nil"/>
                <w:left w:val="nil"/>
                <w:bottom w:val="nil"/>
                <w:right w:val="nil"/>
                <w:between w:val="nil"/>
              </w:pBdr>
              <w:jc w:val="center"/>
              <w:rPr>
                <w:color w:val="000000"/>
                <w:sz w:val="20"/>
                <w:szCs w:val="20"/>
              </w:rPr>
            </w:pPr>
          </w:p>
        </w:tc>
        <w:tc>
          <w:tcPr>
            <w:tcW w:w="871" w:type="dxa"/>
            <w:shd w:val="clear" w:color="auto" w:fill="DEEBF6"/>
            <w:vAlign w:val="center"/>
          </w:tcPr>
          <w:p w:rsidR="00B20AAC" w:rsidRDefault="00B20AAC">
            <w:pPr>
              <w:pBdr>
                <w:top w:val="nil"/>
                <w:left w:val="nil"/>
                <w:bottom w:val="nil"/>
                <w:right w:val="nil"/>
                <w:between w:val="nil"/>
              </w:pBdr>
              <w:jc w:val="center"/>
              <w:rPr>
                <w:color w:val="000000"/>
                <w:sz w:val="20"/>
                <w:szCs w:val="20"/>
              </w:rPr>
            </w:pPr>
          </w:p>
        </w:tc>
      </w:tr>
    </w:tbl>
    <w:p w:rsidR="00B20AAC" w:rsidRDefault="00B20AAC">
      <w:pPr>
        <w:pBdr>
          <w:top w:val="nil"/>
          <w:left w:val="nil"/>
          <w:bottom w:val="nil"/>
          <w:right w:val="nil"/>
          <w:between w:val="nil"/>
        </w:pBdr>
        <w:spacing w:after="0" w:line="240" w:lineRule="auto"/>
        <w:rPr>
          <w:b/>
          <w:color w:val="000000"/>
          <w:sz w:val="24"/>
          <w:szCs w:val="24"/>
        </w:rPr>
      </w:pPr>
    </w:p>
    <w:tbl>
      <w:tblPr>
        <w:tblStyle w:val="ac"/>
        <w:tblW w:w="16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4"/>
      </w:tblGrid>
      <w:tr w:rsidR="00B20AAC">
        <w:trPr>
          <w:trHeight w:val="340"/>
        </w:trPr>
        <w:tc>
          <w:tcPr>
            <w:tcW w:w="16034" w:type="dxa"/>
            <w:shd w:val="clear" w:color="auto" w:fill="DEEBF6"/>
            <w:vAlign w:val="center"/>
          </w:tcPr>
          <w:p w:rsidR="00B20AAC" w:rsidRDefault="00300604">
            <w:pPr>
              <w:pBdr>
                <w:top w:val="nil"/>
                <w:left w:val="nil"/>
                <w:bottom w:val="nil"/>
                <w:right w:val="nil"/>
                <w:between w:val="nil"/>
              </w:pBdr>
              <w:rPr>
                <w:color w:val="000000"/>
                <w:sz w:val="20"/>
                <w:szCs w:val="20"/>
              </w:rPr>
            </w:pPr>
            <w:r>
              <w:rPr>
                <w:color w:val="000000"/>
                <w:sz w:val="20"/>
                <w:szCs w:val="20"/>
              </w:rPr>
              <w:t xml:space="preserve">Key to assessment methods; </w:t>
            </w:r>
            <w:r>
              <w:rPr>
                <w:b/>
                <w:color w:val="000000"/>
                <w:sz w:val="20"/>
                <w:szCs w:val="20"/>
              </w:rPr>
              <w:t>(A)</w:t>
            </w:r>
            <w:r>
              <w:rPr>
                <w:color w:val="000000"/>
                <w:sz w:val="20"/>
                <w:szCs w:val="20"/>
              </w:rPr>
              <w:t xml:space="preserve"> application form, </w:t>
            </w:r>
            <w:r>
              <w:rPr>
                <w:b/>
                <w:color w:val="000000"/>
                <w:sz w:val="20"/>
                <w:szCs w:val="20"/>
              </w:rPr>
              <w:t>(I)</w:t>
            </w:r>
            <w:r>
              <w:rPr>
                <w:color w:val="000000"/>
                <w:sz w:val="20"/>
                <w:szCs w:val="20"/>
              </w:rPr>
              <w:t xml:space="preserve"> interview, </w:t>
            </w:r>
            <w:r>
              <w:rPr>
                <w:b/>
                <w:color w:val="000000"/>
                <w:sz w:val="20"/>
                <w:szCs w:val="20"/>
              </w:rPr>
              <w:t>(R)</w:t>
            </w:r>
            <w:r>
              <w:rPr>
                <w:color w:val="000000"/>
                <w:sz w:val="20"/>
                <w:szCs w:val="20"/>
              </w:rPr>
              <w:t xml:space="preserve"> references, </w:t>
            </w:r>
            <w:r>
              <w:rPr>
                <w:b/>
                <w:color w:val="000000"/>
                <w:sz w:val="20"/>
                <w:szCs w:val="20"/>
              </w:rPr>
              <w:t>(T)</w:t>
            </w:r>
            <w:r>
              <w:rPr>
                <w:color w:val="000000"/>
                <w:sz w:val="20"/>
                <w:szCs w:val="20"/>
              </w:rPr>
              <w:t xml:space="preserve"> ability tests </w:t>
            </w:r>
            <w:r>
              <w:rPr>
                <w:b/>
                <w:color w:val="000000"/>
                <w:sz w:val="20"/>
                <w:szCs w:val="20"/>
              </w:rPr>
              <w:t>(Q)</w:t>
            </w:r>
            <w:r>
              <w:rPr>
                <w:color w:val="000000"/>
                <w:sz w:val="20"/>
                <w:szCs w:val="20"/>
              </w:rPr>
              <w:t xml:space="preserve"> personality questionnaire </w:t>
            </w:r>
            <w:r>
              <w:rPr>
                <w:b/>
                <w:color w:val="000000"/>
                <w:sz w:val="20"/>
                <w:szCs w:val="20"/>
              </w:rPr>
              <w:t>(G)</w:t>
            </w:r>
            <w:r>
              <w:rPr>
                <w:color w:val="000000"/>
                <w:sz w:val="20"/>
                <w:szCs w:val="20"/>
              </w:rPr>
              <w:t xml:space="preserve"> assessed group work, </w:t>
            </w:r>
            <w:r>
              <w:rPr>
                <w:b/>
                <w:color w:val="000000"/>
                <w:sz w:val="20"/>
                <w:szCs w:val="20"/>
              </w:rPr>
              <w:t>(P)</w:t>
            </w:r>
            <w:r>
              <w:rPr>
                <w:color w:val="000000"/>
                <w:sz w:val="20"/>
                <w:szCs w:val="20"/>
              </w:rPr>
              <w:t xml:space="preserve"> presentation, </w:t>
            </w:r>
            <w:r>
              <w:rPr>
                <w:b/>
                <w:color w:val="000000"/>
                <w:sz w:val="20"/>
                <w:szCs w:val="20"/>
              </w:rPr>
              <w:t>(O)</w:t>
            </w:r>
            <w:r>
              <w:rPr>
                <w:color w:val="000000"/>
                <w:sz w:val="20"/>
                <w:szCs w:val="20"/>
              </w:rPr>
              <w:t xml:space="preserve"> others </w:t>
            </w:r>
          </w:p>
        </w:tc>
      </w:tr>
    </w:tbl>
    <w:p w:rsidR="00B20AAC" w:rsidRDefault="00B20AAC">
      <w:pPr>
        <w:pBdr>
          <w:top w:val="nil"/>
          <w:left w:val="nil"/>
          <w:bottom w:val="nil"/>
          <w:right w:val="nil"/>
          <w:between w:val="nil"/>
        </w:pBdr>
        <w:spacing w:after="0" w:line="240" w:lineRule="auto"/>
        <w:rPr>
          <w:b/>
          <w:color w:val="000000"/>
          <w:sz w:val="2"/>
          <w:szCs w:val="2"/>
        </w:rPr>
      </w:pPr>
    </w:p>
    <w:sectPr w:rsidR="00B20AAC">
      <w:pgSz w:w="16838" w:h="11906"/>
      <w:pgMar w:top="397" w:right="397" w:bottom="397" w:left="3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AC"/>
    <w:rsid w:val="00300604"/>
    <w:rsid w:val="00B2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D9C0"/>
  <w15:docId w15:val="{CBC0A021-B5C7-4796-9B19-E272D497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Lumley</cp:lastModifiedBy>
  <cp:revision>2</cp:revision>
  <dcterms:created xsi:type="dcterms:W3CDTF">2019-09-25T15:58:00Z</dcterms:created>
  <dcterms:modified xsi:type="dcterms:W3CDTF">2019-09-25T16:00:00Z</dcterms:modified>
</cp:coreProperties>
</file>