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7AB8" w14:textId="77777777" w:rsidR="0066509B" w:rsidRDefault="0066509B">
      <w:r>
        <w:t xml:space="preserve">The basic premise of the Family Management </w:t>
      </w:r>
      <w:r w:rsidR="00BC7EDC">
        <w:t xml:space="preserve">Company (FMC) </w:t>
      </w:r>
      <w:r>
        <w:t>plan is</w:t>
      </w:r>
      <w:r w:rsidR="00BC7EDC">
        <w:t xml:space="preserve"> to manufacture</w:t>
      </w:r>
      <w:r>
        <w:t xml:space="preserve"> more expenses </w:t>
      </w:r>
      <w:r w:rsidR="00AE209A">
        <w:t>for</w:t>
      </w:r>
      <w:r>
        <w:t xml:space="preserve"> a Corporation, thus lowering your taxable income.  If you have a spouse and/or kids that are of working age (over the age of </w:t>
      </w:r>
      <w:r w:rsidR="00AE209A">
        <w:t>10</w:t>
      </w:r>
      <w:r>
        <w:t xml:space="preserve"> and under the age of </w:t>
      </w:r>
      <w:r w:rsidR="00AF44A0">
        <w:t>24</w:t>
      </w:r>
      <w:r>
        <w:t>), this plan can lower your tax dramatically!!!  It can also help you put money away for higher education costs or invest in real estate</w:t>
      </w:r>
      <w:r w:rsidR="00BC7EDC" w:rsidRPr="00BC7EDC">
        <w:t xml:space="preserve"> </w:t>
      </w:r>
      <w:r w:rsidR="00BC7EDC">
        <w:t>in the future</w:t>
      </w:r>
      <w:r>
        <w:t xml:space="preserve">. </w:t>
      </w:r>
    </w:p>
    <w:p w14:paraId="4272DA68" w14:textId="77777777" w:rsidR="0066509B" w:rsidRDefault="0066509B">
      <w:r>
        <w:t xml:space="preserve">After initial setup, you will spend less than 10 minutes per month executing this plan.  It is worth it to save thousands of dollars in tax!!! </w:t>
      </w:r>
      <w:r w:rsidR="00AF44A0">
        <w:t xml:space="preserve"> Please note that you should pay your children for legitimate work for your business.  It teaches them the value of money and they are contributing to the family business.</w:t>
      </w:r>
    </w:p>
    <w:p w14:paraId="4B31A165" w14:textId="77777777" w:rsidR="0066509B" w:rsidRDefault="0066509B">
      <w:r>
        <w:t>To avoid audit and stay in compliance with IRS regulations, follow these steps:</w:t>
      </w:r>
    </w:p>
    <w:p w14:paraId="4A0982D2" w14:textId="77777777" w:rsidR="0066509B" w:rsidRPr="00AF44A0" w:rsidRDefault="0066509B">
      <w:pPr>
        <w:rPr>
          <w:b/>
        </w:rPr>
      </w:pPr>
      <w:r w:rsidRPr="00AF44A0">
        <w:rPr>
          <w:b/>
        </w:rPr>
        <w:t>SET UP</w:t>
      </w:r>
    </w:p>
    <w:p w14:paraId="69EC980A" w14:textId="21C512EF" w:rsidR="0066509B" w:rsidRDefault="0066509B" w:rsidP="00B40670">
      <w:pPr>
        <w:pStyle w:val="ListParagraph"/>
        <w:numPr>
          <w:ilvl w:val="0"/>
          <w:numId w:val="1"/>
        </w:numPr>
      </w:pPr>
      <w:r>
        <w:t xml:space="preserve">Acquire </w:t>
      </w:r>
      <w:proofErr w:type="gramStart"/>
      <w:r>
        <w:t>a</w:t>
      </w:r>
      <w:proofErr w:type="gramEnd"/>
      <w:r>
        <w:t xml:space="preserve"> EIN number for a sole proprietor business</w:t>
      </w:r>
      <w:r w:rsidR="00D3460D">
        <w:t xml:space="preserve">. </w:t>
      </w:r>
      <w:r>
        <w:t>The name of your new business should be “(your last name) Family Management Company</w:t>
      </w:r>
      <w:r w:rsidR="00B40670">
        <w:t>”</w:t>
      </w:r>
    </w:p>
    <w:p w14:paraId="3491AB19" w14:textId="23A91172" w:rsidR="0066509B" w:rsidRDefault="0066509B" w:rsidP="00B40670">
      <w:pPr>
        <w:pStyle w:val="ListParagraph"/>
        <w:numPr>
          <w:ilvl w:val="0"/>
          <w:numId w:val="1"/>
        </w:numPr>
      </w:pPr>
      <w:r>
        <w:t xml:space="preserve">Take the EIN number to the bank and set up a separate </w:t>
      </w:r>
      <w:r w:rsidR="009A6939">
        <w:t xml:space="preserve">sole proprietor </w:t>
      </w:r>
      <w:r>
        <w:t>bank account for this new business.</w:t>
      </w:r>
    </w:p>
    <w:p w14:paraId="535DB466" w14:textId="77777777" w:rsidR="0066509B" w:rsidRDefault="0066509B" w:rsidP="00B40670">
      <w:pPr>
        <w:pStyle w:val="ListParagraph"/>
        <w:numPr>
          <w:ilvl w:val="0"/>
          <w:numId w:val="1"/>
        </w:numPr>
      </w:pPr>
      <w:r>
        <w:t xml:space="preserve">Set up bank accounts for each of your participating children.  </w:t>
      </w:r>
    </w:p>
    <w:p w14:paraId="4CDE907C" w14:textId="77777777" w:rsidR="0066509B" w:rsidRDefault="0066509B" w:rsidP="00B40670">
      <w:pPr>
        <w:pStyle w:val="ListParagraph"/>
        <w:numPr>
          <w:ilvl w:val="0"/>
          <w:numId w:val="1"/>
        </w:numPr>
      </w:pPr>
      <w:r>
        <w:t>Fill out a W-9 for the family management as if the new company is a contractor of the Corp/S-Corp</w:t>
      </w:r>
    </w:p>
    <w:p w14:paraId="1159C050" w14:textId="77777777" w:rsidR="0066509B" w:rsidRPr="00AF44A0" w:rsidRDefault="0066509B">
      <w:pPr>
        <w:rPr>
          <w:b/>
        </w:rPr>
      </w:pPr>
      <w:r w:rsidRPr="00AF44A0">
        <w:rPr>
          <w:b/>
        </w:rPr>
        <w:t>EXECUTION OF THE PLAN</w:t>
      </w:r>
    </w:p>
    <w:p w14:paraId="3B3379AE" w14:textId="77777777" w:rsidR="0066509B" w:rsidRDefault="00EB742E" w:rsidP="00B40670">
      <w:pPr>
        <w:pStyle w:val="ListParagraph"/>
        <w:numPr>
          <w:ilvl w:val="0"/>
          <w:numId w:val="2"/>
        </w:numPr>
      </w:pPr>
      <w:r>
        <w:t xml:space="preserve">Write a check (or transfer with a good memo) each month in the amount of </w:t>
      </w:r>
      <w:r w:rsidR="00BC7EDC">
        <w:t xml:space="preserve">$1000 </w:t>
      </w:r>
      <w:r w:rsidR="009A0DCB">
        <w:t xml:space="preserve">/ </w:t>
      </w:r>
      <w:proofErr w:type="spellStart"/>
      <w:r w:rsidR="009A0DCB">
        <w:t>mo</w:t>
      </w:r>
      <w:proofErr w:type="spellEnd"/>
      <w:r w:rsidR="009A0DCB">
        <w:t xml:space="preserve"> </w:t>
      </w:r>
      <w:r w:rsidR="00BC7EDC">
        <w:t>per participating</w:t>
      </w:r>
      <w:r>
        <w:t xml:space="preserve"> family members to the family management company.  </w:t>
      </w:r>
    </w:p>
    <w:p w14:paraId="40CFE007" w14:textId="5FA8F025" w:rsidR="00EB742E" w:rsidRDefault="00EB742E" w:rsidP="00B40670">
      <w:pPr>
        <w:pStyle w:val="ListParagraph"/>
        <w:numPr>
          <w:ilvl w:val="1"/>
          <w:numId w:val="2"/>
        </w:numPr>
      </w:pPr>
      <w:r>
        <w:t xml:space="preserve">Example:  </w:t>
      </w:r>
      <w:r w:rsidR="00AE209A">
        <w:t>3</w:t>
      </w:r>
      <w:r>
        <w:t xml:space="preserve"> kids = $3000 check </w:t>
      </w:r>
      <w:r w:rsidR="009A6939">
        <w:t xml:space="preserve">or transfer </w:t>
      </w:r>
      <w:r>
        <w:t xml:space="preserve">from your Corp to your </w:t>
      </w:r>
      <w:r w:rsidR="00BC7EDC">
        <w:t>FMC</w:t>
      </w:r>
      <w:r>
        <w:t>.</w:t>
      </w:r>
    </w:p>
    <w:p w14:paraId="01D241E4" w14:textId="77777777" w:rsidR="00B40670" w:rsidRDefault="00BC7EDC" w:rsidP="00B40670">
      <w:pPr>
        <w:pStyle w:val="ListParagraph"/>
        <w:numPr>
          <w:ilvl w:val="0"/>
          <w:numId w:val="2"/>
        </w:numPr>
      </w:pPr>
      <w:r>
        <w:t>FMC</w:t>
      </w:r>
      <w:r w:rsidR="00EB742E">
        <w:t xml:space="preserve"> writes a $1000 check (or transfer with a good memo) to each of the kids.</w:t>
      </w:r>
      <w:r w:rsidR="00B40670">
        <w:t xml:space="preserve">  </w:t>
      </w:r>
    </w:p>
    <w:p w14:paraId="7A367708" w14:textId="77777777" w:rsidR="00EB742E" w:rsidRDefault="00B40670" w:rsidP="00B40670">
      <w:pPr>
        <w:pStyle w:val="ListParagraph"/>
        <w:numPr>
          <w:ilvl w:val="0"/>
          <w:numId w:val="2"/>
        </w:numPr>
      </w:pPr>
      <w:r>
        <w:t>Deposit these checks in their individual bank accounts.</w:t>
      </w:r>
      <w:r w:rsidR="00EB742E">
        <w:t xml:space="preserve">  </w:t>
      </w:r>
    </w:p>
    <w:p w14:paraId="16815862" w14:textId="77777777" w:rsidR="00EB742E" w:rsidRDefault="00EB742E" w:rsidP="00B40670">
      <w:r>
        <w:t>You already pay for your kid</w:t>
      </w:r>
      <w:r w:rsidR="00AE209A">
        <w:t>’</w:t>
      </w:r>
      <w:r>
        <w:t xml:space="preserve">s events, cars, insurance, sports, etc.  Make them pay for these things or you pay for them out of </w:t>
      </w:r>
      <w:r w:rsidRPr="00B40670">
        <w:rPr>
          <w:i/>
        </w:rPr>
        <w:t xml:space="preserve">their </w:t>
      </w:r>
      <w:r w:rsidR="00B40670">
        <w:t xml:space="preserve">accounts and save a bunch on taxes!!!  </w:t>
      </w:r>
      <w:r>
        <w:t xml:space="preserve"> </w:t>
      </w:r>
    </w:p>
    <w:p w14:paraId="7B287659" w14:textId="77777777" w:rsidR="00EB742E" w:rsidRDefault="00BC7EDC">
      <w:r w:rsidRPr="00AF44A0">
        <w:rPr>
          <w:b/>
        </w:rPr>
        <w:t>THE REASON THIS WORKS</w:t>
      </w:r>
    </w:p>
    <w:p w14:paraId="5A5130DD" w14:textId="77777777" w:rsidR="009A0DCB" w:rsidRDefault="00BC7EDC" w:rsidP="009A0DCB">
      <w:r w:rsidRPr="00B40670">
        <w:rPr>
          <w:i/>
        </w:rPr>
        <w:t>Schedule C businesses are not required to issue 1099’s or W-2’s to family members</w:t>
      </w:r>
      <w:r w:rsidR="00AE209A">
        <w:rPr>
          <w:i/>
        </w:rPr>
        <w:t xml:space="preserve"> under the age of 18</w:t>
      </w:r>
      <w:r w:rsidRPr="00B40670">
        <w:rPr>
          <w:i/>
        </w:rPr>
        <w:t xml:space="preserve"> for work performed.</w:t>
      </w:r>
      <w:r>
        <w:t xml:space="preserve">   </w:t>
      </w:r>
      <w:r w:rsidR="00EB742E">
        <w:t xml:space="preserve">If you were to put your family members on payroll under your S-Corp, you would have to pay payroll taxes.  </w:t>
      </w:r>
      <w:r>
        <w:t xml:space="preserve">In the above example, </w:t>
      </w:r>
      <w:r w:rsidR="00EB742E">
        <w:t>$36,000 in salaries would add up to roughly $6500 in payroll taxes!  If you issue the 1099 to your Family Management Company</w:t>
      </w:r>
      <w:r>
        <w:t xml:space="preserve"> for $36,000, we report the $36,000 to a Schedule C on your personal return and since we paid out all of the money to your “</w:t>
      </w:r>
      <w:r w:rsidR="00AE209A">
        <w:t>outside contractors</w:t>
      </w:r>
      <w:r>
        <w:t xml:space="preserve">”, </w:t>
      </w:r>
      <w:r w:rsidR="00EB742E">
        <w:t xml:space="preserve">we can expense the payments without any extra tax!!  </w:t>
      </w:r>
    </w:p>
    <w:p w14:paraId="77CC63ED" w14:textId="77777777" w:rsidR="009A0DCB" w:rsidRDefault="009A0DCB" w:rsidP="009A0DCB">
      <w:r>
        <w:t xml:space="preserve">Under the new tax laws, no one is required to file a tax return that makes less than $12,000.  Do not overpay your spouse or children!!!  $1000 / month limit per worker!!  </w:t>
      </w:r>
    </w:p>
    <w:p w14:paraId="77226C89" w14:textId="77777777" w:rsidR="00AF44A0" w:rsidRDefault="00AF44A0" w:rsidP="00AF44A0">
      <w:r>
        <w:t xml:space="preserve">If your children are over the age of 18, you can still do this, however, you need to issue them a 1099.  That’s ok!!  They now have a legitimate business that supports your Corp!  They have write offs travelling to visit their “vendor” when they come home from school, mileage, home office, supplies, computers, </w:t>
      </w:r>
      <w:proofErr w:type="spellStart"/>
      <w:r>
        <w:t>etc</w:t>
      </w:r>
      <w:proofErr w:type="spellEnd"/>
      <w:r>
        <w:t xml:space="preserve">!!!  </w:t>
      </w:r>
    </w:p>
    <w:p w14:paraId="7EAAC445" w14:textId="77777777" w:rsidR="00BC7EDC" w:rsidRDefault="009A0DCB">
      <w:r>
        <w:t xml:space="preserve">A $36,000 expense for your Corporation at a 25% </w:t>
      </w:r>
      <w:r w:rsidR="00AF44A0">
        <w:t xml:space="preserve">combined </w:t>
      </w:r>
      <w:r>
        <w:t xml:space="preserve">tax rate = $9,000 in tax savings each year!!!! </w:t>
      </w:r>
    </w:p>
    <w:p w14:paraId="783878AF" w14:textId="77777777" w:rsidR="00EB742E" w:rsidRDefault="00EB742E"/>
    <w:sectPr w:rsidR="00EB742E" w:rsidSect="001D2D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3758" w14:textId="77777777" w:rsidR="0089162D" w:rsidRDefault="0089162D" w:rsidP="009A0DCB">
      <w:pPr>
        <w:spacing w:after="0" w:line="240" w:lineRule="auto"/>
      </w:pPr>
      <w:r>
        <w:separator/>
      </w:r>
    </w:p>
  </w:endnote>
  <w:endnote w:type="continuationSeparator" w:id="0">
    <w:p w14:paraId="149647B7" w14:textId="77777777" w:rsidR="0089162D" w:rsidRDefault="0089162D" w:rsidP="009A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7D8D" w14:textId="77777777" w:rsidR="0089162D" w:rsidRDefault="0089162D" w:rsidP="009A0DCB">
      <w:pPr>
        <w:spacing w:after="0" w:line="240" w:lineRule="auto"/>
      </w:pPr>
      <w:r>
        <w:separator/>
      </w:r>
    </w:p>
  </w:footnote>
  <w:footnote w:type="continuationSeparator" w:id="0">
    <w:p w14:paraId="2CC29F50" w14:textId="77777777" w:rsidR="0089162D" w:rsidRDefault="0089162D" w:rsidP="009A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CA2F" w14:textId="77777777" w:rsidR="009A0DCB" w:rsidRDefault="009A0DCB" w:rsidP="009A0DCB">
    <w:r>
      <w:rPr>
        <w:noProof/>
      </w:rPr>
      <w:drawing>
        <wp:inline distT="0" distB="0" distL="0" distR="0" wp14:anchorId="3C21372B" wp14:editId="614E3693">
          <wp:extent cx="871730" cy="679705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TaxOC_logoFINAL resiz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30" cy="6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9A0DCB">
      <w:rPr>
        <w:b/>
        <w:sz w:val="44"/>
        <w:szCs w:val="44"/>
      </w:rPr>
      <w:t>Family Management Plan</w:t>
    </w:r>
  </w:p>
  <w:p w14:paraId="1E7961E4" w14:textId="77777777" w:rsidR="009A0DCB" w:rsidRDefault="009A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44D51"/>
    <w:multiLevelType w:val="hybridMultilevel"/>
    <w:tmpl w:val="C212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A337F"/>
    <w:multiLevelType w:val="hybridMultilevel"/>
    <w:tmpl w:val="8290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9B"/>
    <w:rsid w:val="0002598B"/>
    <w:rsid w:val="00027B5E"/>
    <w:rsid w:val="001D2DAB"/>
    <w:rsid w:val="004C5D0A"/>
    <w:rsid w:val="0066509B"/>
    <w:rsid w:val="0089162D"/>
    <w:rsid w:val="00924FBB"/>
    <w:rsid w:val="009A0DCB"/>
    <w:rsid w:val="009A6939"/>
    <w:rsid w:val="00AE209A"/>
    <w:rsid w:val="00AF44A0"/>
    <w:rsid w:val="00B40670"/>
    <w:rsid w:val="00BC7EDC"/>
    <w:rsid w:val="00D3460D"/>
    <w:rsid w:val="00EB742E"/>
    <w:rsid w:val="00E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94CB4"/>
  <w15:chartTrackingRefBased/>
  <w15:docId w15:val="{7973252E-513F-4B9C-A7EA-A4C1F85B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CB"/>
  </w:style>
  <w:style w:type="paragraph" w:styleId="Footer">
    <w:name w:val="footer"/>
    <w:basedOn w:val="Normal"/>
    <w:link w:val="FooterChar"/>
    <w:uiPriority w:val="99"/>
    <w:unhideWhenUsed/>
    <w:rsid w:val="009A0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CB"/>
  </w:style>
  <w:style w:type="paragraph" w:styleId="BalloonText">
    <w:name w:val="Balloon Text"/>
    <w:basedOn w:val="Normal"/>
    <w:link w:val="BalloonTextChar"/>
    <w:uiPriority w:val="99"/>
    <w:semiHidden/>
    <w:unhideWhenUsed/>
    <w:rsid w:val="00AE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Mousseau</dc:creator>
  <cp:keywords/>
  <dc:description/>
  <cp:lastModifiedBy>Ken Mousseau</cp:lastModifiedBy>
  <cp:revision>6</cp:revision>
  <cp:lastPrinted>2019-03-28T01:59:00Z</cp:lastPrinted>
  <dcterms:created xsi:type="dcterms:W3CDTF">2019-02-14T18:24:00Z</dcterms:created>
  <dcterms:modified xsi:type="dcterms:W3CDTF">2021-04-21T16:38:00Z</dcterms:modified>
</cp:coreProperties>
</file>