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A9FD9" w14:textId="31B5052B" w:rsidR="00244D2B" w:rsidRPr="00244D2B" w:rsidRDefault="00244D2B" w:rsidP="00244D2B">
      <w:pPr>
        <w:pStyle w:val="NormalWeb"/>
        <w:jc w:val="center"/>
        <w:rPr>
          <w:color w:val="000000"/>
          <w:sz w:val="32"/>
          <w:szCs w:val="32"/>
        </w:rPr>
      </w:pPr>
      <w:r w:rsidRPr="00244D2B">
        <w:rPr>
          <w:color w:val="000000"/>
          <w:sz w:val="32"/>
          <w:szCs w:val="32"/>
        </w:rPr>
        <w:t>Deacon Kenneth Allen Campbell</w:t>
      </w:r>
    </w:p>
    <w:p w14:paraId="19890DDA" w14:textId="47A2FF6E" w:rsidR="00244D2B" w:rsidRDefault="00244D2B" w:rsidP="00244D2B">
      <w:pPr>
        <w:pStyle w:val="NormalWeb"/>
        <w:jc w:val="both"/>
        <w:rPr>
          <w:color w:val="000000"/>
          <w:sz w:val="27"/>
          <w:szCs w:val="27"/>
        </w:rPr>
      </w:pPr>
      <w:r>
        <w:rPr>
          <w:color w:val="000000"/>
          <w:sz w:val="27"/>
          <w:szCs w:val="27"/>
        </w:rPr>
        <w:t>“I will lift up my eyes unto the hills, from whence cometh my help. My help comes from the Lord, the maker of Heaven and earth.” Psalms 121-122 KJV</w:t>
      </w:r>
    </w:p>
    <w:p w14:paraId="39E52A7B" w14:textId="77777777" w:rsidR="00244D2B" w:rsidRDefault="00244D2B" w:rsidP="00244D2B">
      <w:pPr>
        <w:pStyle w:val="NormalWeb"/>
        <w:jc w:val="both"/>
        <w:rPr>
          <w:color w:val="000000"/>
          <w:sz w:val="27"/>
          <w:szCs w:val="27"/>
        </w:rPr>
      </w:pPr>
      <w:r>
        <w:rPr>
          <w:color w:val="000000"/>
          <w:sz w:val="27"/>
          <w:szCs w:val="27"/>
        </w:rPr>
        <w:t xml:space="preserve">The opening Scripture is not only Deacon Kenneth Allen Campbell’s favorite scripture, it also bespeaks the essence of his walk of faith. He says it describes, to the letter, the power behind his devotion to his family, his dedication to his church, and his commitment to his community. He recounts the influence of God in his life and the hope his trust in God has inspired throughout his life journey. Deacon Campbell began his walk of faith at </w:t>
      </w:r>
      <w:proofErr w:type="gramStart"/>
      <w:r>
        <w:rPr>
          <w:color w:val="000000"/>
          <w:sz w:val="27"/>
          <w:szCs w:val="27"/>
        </w:rPr>
        <w:t>a very young</w:t>
      </w:r>
      <w:proofErr w:type="gramEnd"/>
      <w:r>
        <w:rPr>
          <w:color w:val="000000"/>
          <w:sz w:val="27"/>
          <w:szCs w:val="27"/>
        </w:rPr>
        <w:t xml:space="preserve"> age, under the strong Christian example set by his mother and grandmother and within the loving walls of the Pleasant Green Baptist Church family of faith. Deacon Campbell carried his faith walk into adulthood, where he served as Deacon and Bible study teacher in the Triumph Missionary Baptist Church in Ledbetter, Texas under the leadership of Pastor Leslie Chandler and onto Bethel St. Paul United Baptist Church, where he currently serves as Deacon, member of the senior choir, under the leadership of Pastor J.R. Roberson.</w:t>
      </w:r>
    </w:p>
    <w:p w14:paraId="279B72B2" w14:textId="5A20120D" w:rsidR="00244D2B" w:rsidRDefault="00244D2B" w:rsidP="00244D2B">
      <w:pPr>
        <w:pStyle w:val="NormalWeb"/>
        <w:jc w:val="both"/>
        <w:rPr>
          <w:color w:val="000000"/>
          <w:sz w:val="27"/>
          <w:szCs w:val="27"/>
        </w:rPr>
      </w:pPr>
      <w:r>
        <w:rPr>
          <w:color w:val="000000"/>
          <w:sz w:val="27"/>
          <w:szCs w:val="27"/>
        </w:rPr>
        <w:t xml:space="preserve">Deacon Campbell was born in Houston, Texas but grew up in </w:t>
      </w:r>
      <w:proofErr w:type="spellStart"/>
      <w:r>
        <w:rPr>
          <w:color w:val="000000"/>
          <w:sz w:val="27"/>
          <w:szCs w:val="27"/>
        </w:rPr>
        <w:t>Abberville</w:t>
      </w:r>
      <w:proofErr w:type="spellEnd"/>
      <w:r>
        <w:rPr>
          <w:color w:val="000000"/>
          <w:sz w:val="27"/>
          <w:szCs w:val="27"/>
        </w:rPr>
        <w:t>, Louisiana. He graduated from James A. Herod High School and went on to study farm equipment m</w:t>
      </w:r>
      <w:r>
        <w:rPr>
          <w:color w:val="000000"/>
          <w:sz w:val="27"/>
          <w:szCs w:val="27"/>
        </w:rPr>
        <w:t>e</w:t>
      </w:r>
      <w:r>
        <w:rPr>
          <w:color w:val="000000"/>
          <w:sz w:val="27"/>
          <w:szCs w:val="27"/>
        </w:rPr>
        <w:t>chanics at Gulf Area Technical School before being drafted into the United States Army. Deacon Campbell’s service to our nation is marked by his outstanding record of achievement in the Army Paratrooper’s School, followed by 13 months in Vietnam (infantry) with, the 173rd Airborne Brigade</w:t>
      </w:r>
      <w:r>
        <w:rPr>
          <w:color w:val="000000"/>
          <w:sz w:val="27"/>
          <w:szCs w:val="27"/>
        </w:rPr>
        <w:t>. A</w:t>
      </w:r>
      <w:r>
        <w:rPr>
          <w:color w:val="000000"/>
          <w:sz w:val="27"/>
          <w:szCs w:val="27"/>
        </w:rPr>
        <w:t>fter returning from Nam, he re</w:t>
      </w:r>
      <w:r>
        <w:rPr>
          <w:color w:val="000000"/>
          <w:sz w:val="27"/>
          <w:szCs w:val="27"/>
        </w:rPr>
        <w:t>-e</w:t>
      </w:r>
      <w:r>
        <w:rPr>
          <w:color w:val="000000"/>
          <w:sz w:val="27"/>
          <w:szCs w:val="27"/>
        </w:rPr>
        <w:t xml:space="preserve">nlisted for 17 years. Following Deacon Campbell's military service, </w:t>
      </w:r>
      <w:r>
        <w:rPr>
          <w:color w:val="000000"/>
          <w:sz w:val="27"/>
          <w:szCs w:val="27"/>
        </w:rPr>
        <w:t>h</w:t>
      </w:r>
      <w:r>
        <w:rPr>
          <w:color w:val="000000"/>
          <w:sz w:val="27"/>
          <w:szCs w:val="27"/>
        </w:rPr>
        <w:t>e then joined the oilfield, as an equipment paint superintendent for 12 years. Afterwards, he joined his father’s business,</w:t>
      </w:r>
      <w:r>
        <w:rPr>
          <w:color w:val="000000"/>
          <w:sz w:val="27"/>
          <w:szCs w:val="27"/>
        </w:rPr>
        <w:t xml:space="preserve"> </w:t>
      </w:r>
      <w:r>
        <w:rPr>
          <w:color w:val="000000"/>
          <w:sz w:val="27"/>
          <w:szCs w:val="27"/>
        </w:rPr>
        <w:t xml:space="preserve">working alongside his father’s powerful example of manhood and entrepreneurship </w:t>
      </w:r>
      <w:proofErr w:type="gramStart"/>
      <w:r>
        <w:rPr>
          <w:color w:val="000000"/>
          <w:sz w:val="27"/>
          <w:szCs w:val="27"/>
        </w:rPr>
        <w:t>in the area of</w:t>
      </w:r>
      <w:proofErr w:type="gramEnd"/>
      <w:r>
        <w:rPr>
          <w:color w:val="000000"/>
          <w:sz w:val="27"/>
          <w:szCs w:val="27"/>
        </w:rPr>
        <w:t xml:space="preserve"> building construction. When his father’s health failed, God opened yet another door for Deacon Campbell and he responded to his life’s calling to be a correctional officer and youth mentor at the Texas Youth Commission, where he served for 12 years until his retirement. It was there Deacon Campbell felt the tug on his heart to share a </w:t>
      </w:r>
      <w:r>
        <w:rPr>
          <w:color w:val="000000"/>
          <w:sz w:val="27"/>
          <w:szCs w:val="27"/>
        </w:rPr>
        <w:t>w</w:t>
      </w:r>
      <w:r>
        <w:rPr>
          <w:color w:val="000000"/>
          <w:sz w:val="27"/>
          <w:szCs w:val="27"/>
        </w:rPr>
        <w:t>ord of encouragement and guidance with troubled, chemically dependent,</w:t>
      </w:r>
      <w:r>
        <w:rPr>
          <w:color w:val="000000"/>
          <w:sz w:val="27"/>
          <w:szCs w:val="27"/>
        </w:rPr>
        <w:t xml:space="preserve"> and</w:t>
      </w:r>
      <w:r>
        <w:rPr>
          <w:color w:val="000000"/>
          <w:sz w:val="27"/>
          <w:szCs w:val="27"/>
        </w:rPr>
        <w:t xml:space="preserve"> often hopeles</w:t>
      </w:r>
      <w:r>
        <w:rPr>
          <w:color w:val="000000"/>
          <w:sz w:val="27"/>
          <w:szCs w:val="27"/>
        </w:rPr>
        <w:t>s</w:t>
      </w:r>
      <w:r>
        <w:rPr>
          <w:color w:val="000000"/>
          <w:sz w:val="27"/>
          <w:szCs w:val="27"/>
        </w:rPr>
        <w:t xml:space="preserve"> children.</w:t>
      </w:r>
    </w:p>
    <w:p w14:paraId="118BF17B" w14:textId="3C7CA4CC" w:rsidR="00244D2B" w:rsidRDefault="00244D2B" w:rsidP="00244D2B">
      <w:pPr>
        <w:pStyle w:val="NormalWeb"/>
        <w:jc w:val="both"/>
        <w:rPr>
          <w:color w:val="000000"/>
          <w:sz w:val="27"/>
          <w:szCs w:val="27"/>
        </w:rPr>
      </w:pPr>
      <w:r>
        <w:rPr>
          <w:color w:val="000000"/>
          <w:sz w:val="27"/>
          <w:szCs w:val="27"/>
        </w:rPr>
        <w:t>Deacon Kenneth Allen Campbell is a devoted husband of twenty-four years, father of two sons, grandfather of four grandchildren, and committed leader in</w:t>
      </w:r>
      <w:r w:rsidR="00CB20BC">
        <w:rPr>
          <w:color w:val="000000"/>
          <w:sz w:val="27"/>
          <w:szCs w:val="27"/>
        </w:rPr>
        <w:t xml:space="preserve"> the</w:t>
      </w:r>
      <w:r>
        <w:rPr>
          <w:color w:val="000000"/>
          <w:sz w:val="27"/>
          <w:szCs w:val="27"/>
        </w:rPr>
        <w:t xml:space="preserve"> Giddings community since 1997. Deacon Campbell says his wife would describe him as a loving husband for whom family takes top priority. He says his sons would say they are most proud of how he taught them a sense of responsibility, the value of life and family, and </w:t>
      </w:r>
      <w:r w:rsidR="00CB20BC">
        <w:rPr>
          <w:color w:val="000000"/>
          <w:sz w:val="27"/>
          <w:szCs w:val="27"/>
        </w:rPr>
        <w:t xml:space="preserve">the </w:t>
      </w:r>
      <w:r>
        <w:rPr>
          <w:color w:val="000000"/>
          <w:sz w:val="27"/>
          <w:szCs w:val="27"/>
        </w:rPr>
        <w:t xml:space="preserve">essentials of having a relationship with Christ. Deacon Campbell’s Pastor would be equally generous with accolades, calling him dedicated, hardworking, willing to do </w:t>
      </w:r>
      <w:r>
        <w:rPr>
          <w:color w:val="000000"/>
          <w:sz w:val="27"/>
          <w:szCs w:val="27"/>
        </w:rPr>
        <w:lastRenderedPageBreak/>
        <w:t>whatever is needed, whenever needed, and for whomever needs a helping hand. He would call him, “a gift of God to the church”.</w:t>
      </w:r>
    </w:p>
    <w:p w14:paraId="40BBB4DB" w14:textId="5F227882" w:rsidR="00244D2B" w:rsidRDefault="00244D2B" w:rsidP="00244D2B">
      <w:pPr>
        <w:pStyle w:val="NormalWeb"/>
        <w:jc w:val="both"/>
        <w:rPr>
          <w:color w:val="000000"/>
          <w:sz w:val="27"/>
          <w:szCs w:val="27"/>
        </w:rPr>
      </w:pPr>
      <w:r>
        <w:rPr>
          <w:color w:val="000000"/>
          <w:sz w:val="27"/>
          <w:szCs w:val="27"/>
        </w:rPr>
        <w:t>Deacon Kenneth Campbell is also a gift to the Giddings community, serving as a member of the Lions International organization, a part of the distribution service team for the Giddings Food Pantry, and sometimes</w:t>
      </w:r>
      <w:r w:rsidR="00CB20BC">
        <w:rPr>
          <w:color w:val="000000"/>
          <w:sz w:val="27"/>
          <w:szCs w:val="27"/>
        </w:rPr>
        <w:t xml:space="preserve"> a</w:t>
      </w:r>
      <w:r>
        <w:rPr>
          <w:color w:val="000000"/>
          <w:sz w:val="27"/>
          <w:szCs w:val="27"/>
        </w:rPr>
        <w:t xml:space="preserve"> mentor</w:t>
      </w:r>
      <w:r w:rsidR="00CB20BC">
        <w:rPr>
          <w:color w:val="000000"/>
          <w:sz w:val="27"/>
          <w:szCs w:val="27"/>
        </w:rPr>
        <w:t xml:space="preserve"> for</w:t>
      </w:r>
      <w:r>
        <w:rPr>
          <w:color w:val="000000"/>
          <w:sz w:val="27"/>
          <w:szCs w:val="27"/>
        </w:rPr>
        <w:t xml:space="preserve"> distressed teens and young adults. He is at times called upon to minister to those in need of encouragement or a renewed sense of direction. He willingly shares his strong personal values, the clear guidance provided him through the years, and his unfailing trust in God. He willingly shares a daily devotion. The love of God, church, family, and community surfaces at every turn for Deacon Campbell. He loves camping with family, fishing with friends, and cooking. He speaks with pride about his once-owned restaurant, Campbell’s Soul Food. </w:t>
      </w:r>
      <w:proofErr w:type="gramStart"/>
      <w:r>
        <w:rPr>
          <w:color w:val="000000"/>
          <w:sz w:val="27"/>
          <w:szCs w:val="27"/>
        </w:rPr>
        <w:t>But,</w:t>
      </w:r>
      <w:proofErr w:type="gramEnd"/>
      <w:r>
        <w:rPr>
          <w:color w:val="000000"/>
          <w:sz w:val="27"/>
          <w:szCs w:val="27"/>
        </w:rPr>
        <w:t xml:space="preserve"> he rushes to add “Oh Taste and See that the Lord is Good. Blessed is the man that </w:t>
      </w:r>
      <w:proofErr w:type="spellStart"/>
      <w:r>
        <w:rPr>
          <w:color w:val="000000"/>
          <w:sz w:val="27"/>
          <w:szCs w:val="27"/>
        </w:rPr>
        <w:t>trusteth</w:t>
      </w:r>
      <w:proofErr w:type="spellEnd"/>
      <w:r>
        <w:rPr>
          <w:color w:val="000000"/>
          <w:sz w:val="27"/>
          <w:szCs w:val="27"/>
        </w:rPr>
        <w:t xml:space="preserve"> in </w:t>
      </w:r>
      <w:r>
        <w:rPr>
          <w:color w:val="000000"/>
          <w:sz w:val="27"/>
          <w:szCs w:val="27"/>
        </w:rPr>
        <w:t>H</w:t>
      </w:r>
      <w:r>
        <w:rPr>
          <w:color w:val="000000"/>
          <w:sz w:val="27"/>
          <w:szCs w:val="27"/>
        </w:rPr>
        <w:t>im”. (Psalm 34:8) KJ</w:t>
      </w:r>
    </w:p>
    <w:p w14:paraId="7EB66DD0" w14:textId="77777777" w:rsidR="009115D0" w:rsidRDefault="00CB20BC"/>
    <w:sectPr w:rsidR="00911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2B"/>
    <w:rsid w:val="00244D2B"/>
    <w:rsid w:val="00CB20BC"/>
    <w:rsid w:val="00EB24FE"/>
    <w:rsid w:val="00F3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0EFD"/>
  <w15:chartTrackingRefBased/>
  <w15:docId w15:val="{C86AE926-62D5-41F2-83FB-0DDE00E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D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3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Scheherazade Perkins</dc:creator>
  <cp:keywords/>
  <dc:description/>
  <cp:lastModifiedBy>Scheherazade Perkins</cp:lastModifiedBy>
  <cp:revision>1</cp:revision>
  <dcterms:created xsi:type="dcterms:W3CDTF">2020-08-24T14:36:00Z</dcterms:created>
  <dcterms:modified xsi:type="dcterms:W3CDTF">2020-08-24T14:53:00Z</dcterms:modified>
</cp:coreProperties>
</file>