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90472" w14:textId="419A0DB6" w:rsidR="00032BC2" w:rsidRDefault="000929D5" w:rsidP="0076580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 w:rsidR="003C6304">
        <w:rPr>
          <w:b/>
          <w:bCs/>
          <w:color w:val="FF0000"/>
        </w:rPr>
        <w:t xml:space="preserve">  </w:t>
      </w:r>
    </w:p>
    <w:p w14:paraId="2CECF7B1" w14:textId="77777777" w:rsidR="00C9190B" w:rsidRDefault="00C9190B" w:rsidP="00765801">
      <w:pPr>
        <w:jc w:val="center"/>
        <w:rPr>
          <w:b/>
          <w:bCs/>
          <w:color w:val="FF0000"/>
        </w:rPr>
      </w:pPr>
    </w:p>
    <w:p w14:paraId="32E2F701" w14:textId="77777777" w:rsidR="00F33F9C" w:rsidRPr="00D909EA" w:rsidRDefault="00F33F9C" w:rsidP="00765801">
      <w:pPr>
        <w:jc w:val="center"/>
        <w:rPr>
          <w:b/>
          <w:bCs/>
          <w:color w:val="FF0000"/>
        </w:rPr>
      </w:pPr>
    </w:p>
    <w:p w14:paraId="2E4311E7" w14:textId="00448D1F" w:rsidR="00A61D60" w:rsidRPr="00D909EA" w:rsidRDefault="00D909EA" w:rsidP="00D909EA">
      <w:pPr>
        <w:jc w:val="center"/>
        <w:rPr>
          <w:b/>
          <w:bCs/>
          <w:color w:val="ED7D31" w:themeColor="accent2"/>
          <w:sz w:val="48"/>
          <w:szCs w:val="48"/>
        </w:rPr>
      </w:pPr>
      <w:r w:rsidRPr="00D909EA">
        <w:rPr>
          <w:b/>
          <w:bCs/>
          <w:color w:val="ED7D31" w:themeColor="accent2"/>
          <w:sz w:val="48"/>
          <w:szCs w:val="48"/>
        </w:rPr>
        <w:t>Small World Learning Academy Information Sheet.</w:t>
      </w:r>
    </w:p>
    <w:p w14:paraId="49C01AAC" w14:textId="5FD94BF0" w:rsidR="00DD1AA1" w:rsidRDefault="00C065E8" w:rsidP="00765801">
      <w:pPr>
        <w:jc w:val="center"/>
      </w:pPr>
      <w:r>
        <w:t xml:space="preserve"> </w:t>
      </w:r>
    </w:p>
    <w:p w14:paraId="6C7A19F7" w14:textId="77777777" w:rsidR="002E239A" w:rsidRDefault="002E239A" w:rsidP="0076580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520"/>
        <w:gridCol w:w="1710"/>
        <w:gridCol w:w="1710"/>
      </w:tblGrid>
      <w:tr w:rsidR="00AD5518" w14:paraId="1086F76E" w14:textId="77777777" w:rsidTr="005C057B">
        <w:trPr>
          <w:trHeight w:val="530"/>
        </w:trPr>
        <w:tc>
          <w:tcPr>
            <w:tcW w:w="1795" w:type="dxa"/>
          </w:tcPr>
          <w:p w14:paraId="3ACBC767" w14:textId="76FAB6D6" w:rsidR="00AD5518" w:rsidRPr="003C3BEB" w:rsidRDefault="00AD5518" w:rsidP="009D3867">
            <w:pPr>
              <w:rPr>
                <w:b/>
                <w:bCs/>
              </w:rPr>
            </w:pPr>
            <w:r w:rsidRPr="003C3BEB">
              <w:rPr>
                <w:b/>
                <w:bCs/>
              </w:rPr>
              <w:t>Classroom</w:t>
            </w:r>
          </w:p>
        </w:tc>
        <w:tc>
          <w:tcPr>
            <w:tcW w:w="2520" w:type="dxa"/>
          </w:tcPr>
          <w:p w14:paraId="36AD81E7" w14:textId="0B453904" w:rsidR="00AD5518" w:rsidRPr="003C3BEB" w:rsidRDefault="00AD5518" w:rsidP="009D3867">
            <w:pPr>
              <w:rPr>
                <w:b/>
                <w:bCs/>
              </w:rPr>
            </w:pPr>
            <w:r w:rsidRPr="003C3BEB">
              <w:rPr>
                <w:b/>
                <w:bCs/>
              </w:rPr>
              <w:t>Age Group</w:t>
            </w:r>
          </w:p>
        </w:tc>
        <w:tc>
          <w:tcPr>
            <w:tcW w:w="1710" w:type="dxa"/>
          </w:tcPr>
          <w:p w14:paraId="395D5056" w14:textId="79A8F8EF" w:rsidR="00AD5518" w:rsidRPr="003C3BEB" w:rsidRDefault="00AD5518" w:rsidP="009D3867">
            <w:pPr>
              <w:rPr>
                <w:b/>
                <w:bCs/>
              </w:rPr>
            </w:pPr>
            <w:r w:rsidRPr="003C3BEB">
              <w:rPr>
                <w:b/>
                <w:bCs/>
              </w:rPr>
              <w:t>Full Time</w:t>
            </w:r>
          </w:p>
        </w:tc>
        <w:tc>
          <w:tcPr>
            <w:tcW w:w="1710" w:type="dxa"/>
          </w:tcPr>
          <w:p w14:paraId="4BDFCFC7" w14:textId="6262E8A6" w:rsidR="00AD5518" w:rsidRPr="003C3BEB" w:rsidRDefault="00AD5518" w:rsidP="009D3867">
            <w:pPr>
              <w:rPr>
                <w:b/>
                <w:bCs/>
              </w:rPr>
            </w:pPr>
            <w:r>
              <w:rPr>
                <w:b/>
                <w:bCs/>
              </w:rPr>
              <w:t>Part-Time</w:t>
            </w:r>
          </w:p>
        </w:tc>
      </w:tr>
      <w:tr w:rsidR="00AD5518" w14:paraId="3F31C75B" w14:textId="77777777" w:rsidTr="005C057B">
        <w:trPr>
          <w:trHeight w:val="530"/>
        </w:trPr>
        <w:tc>
          <w:tcPr>
            <w:tcW w:w="1795" w:type="dxa"/>
          </w:tcPr>
          <w:p w14:paraId="24CEEC50" w14:textId="07842404" w:rsidR="00AD5518" w:rsidRDefault="00AD5518" w:rsidP="009D3867">
            <w:r>
              <w:t>Infants</w:t>
            </w:r>
          </w:p>
        </w:tc>
        <w:tc>
          <w:tcPr>
            <w:tcW w:w="2520" w:type="dxa"/>
          </w:tcPr>
          <w:p w14:paraId="314C7921" w14:textId="2668E4BA" w:rsidR="00AD5518" w:rsidRDefault="00AD5518" w:rsidP="009D3867">
            <w:r>
              <w:t xml:space="preserve">6 </w:t>
            </w:r>
            <w:r w:rsidR="000547FC">
              <w:t>W</w:t>
            </w:r>
            <w:r>
              <w:t xml:space="preserve">eeks – 17 </w:t>
            </w:r>
            <w:r w:rsidR="0077404B">
              <w:t>M</w:t>
            </w:r>
            <w:r>
              <w:t>onths</w:t>
            </w:r>
          </w:p>
        </w:tc>
        <w:tc>
          <w:tcPr>
            <w:tcW w:w="1710" w:type="dxa"/>
          </w:tcPr>
          <w:p w14:paraId="5DCFA614" w14:textId="50E92A52" w:rsidR="00AD5518" w:rsidRDefault="00AD5518" w:rsidP="009D3867">
            <w:r>
              <w:t>$2</w:t>
            </w:r>
            <w:r w:rsidR="007F1CD0">
              <w:t>1</w:t>
            </w:r>
            <w:r w:rsidR="00216623">
              <w:t>5</w:t>
            </w:r>
            <w:r>
              <w:t xml:space="preserve"> Weekly</w:t>
            </w:r>
          </w:p>
        </w:tc>
        <w:tc>
          <w:tcPr>
            <w:tcW w:w="1710" w:type="dxa"/>
          </w:tcPr>
          <w:p w14:paraId="022324DC" w14:textId="70AACA0C" w:rsidR="00AD5518" w:rsidRDefault="00AD5518" w:rsidP="009D3867">
            <w:r>
              <w:t>N/A</w:t>
            </w:r>
          </w:p>
        </w:tc>
      </w:tr>
      <w:tr w:rsidR="00AD5518" w14:paraId="444772BF" w14:textId="77777777" w:rsidTr="005C057B">
        <w:trPr>
          <w:trHeight w:val="530"/>
        </w:trPr>
        <w:tc>
          <w:tcPr>
            <w:tcW w:w="1795" w:type="dxa"/>
          </w:tcPr>
          <w:p w14:paraId="73B9C80B" w14:textId="5EC4CE2C" w:rsidR="00AD5518" w:rsidRDefault="00AD5518" w:rsidP="009D3867">
            <w:r>
              <w:t>Toddler 1</w:t>
            </w:r>
          </w:p>
        </w:tc>
        <w:tc>
          <w:tcPr>
            <w:tcW w:w="2520" w:type="dxa"/>
          </w:tcPr>
          <w:p w14:paraId="393C53F8" w14:textId="0B995FC3" w:rsidR="00AD5518" w:rsidRDefault="00AD5518" w:rsidP="009D3867">
            <w:r>
              <w:t xml:space="preserve">18 </w:t>
            </w:r>
            <w:r w:rsidR="0077404B">
              <w:t>M</w:t>
            </w:r>
            <w:r>
              <w:t xml:space="preserve">onths –    23 </w:t>
            </w:r>
            <w:r w:rsidR="0077404B">
              <w:t>M</w:t>
            </w:r>
            <w:r>
              <w:t>onths</w:t>
            </w:r>
          </w:p>
        </w:tc>
        <w:tc>
          <w:tcPr>
            <w:tcW w:w="1710" w:type="dxa"/>
          </w:tcPr>
          <w:p w14:paraId="5A6E223D" w14:textId="5934C964" w:rsidR="00AD5518" w:rsidRDefault="00AD5518" w:rsidP="009D3867">
            <w:r>
              <w:t>$2</w:t>
            </w:r>
            <w:r w:rsidR="00C440CE">
              <w:t>00</w:t>
            </w:r>
            <w:r>
              <w:t xml:space="preserve"> Weekly</w:t>
            </w:r>
          </w:p>
        </w:tc>
        <w:tc>
          <w:tcPr>
            <w:tcW w:w="1710" w:type="dxa"/>
          </w:tcPr>
          <w:p w14:paraId="4E24737F" w14:textId="169DE3E1" w:rsidR="00AD5518" w:rsidRDefault="00AD5518" w:rsidP="009D3867">
            <w:r>
              <w:t>$185 Weekly</w:t>
            </w:r>
          </w:p>
        </w:tc>
      </w:tr>
      <w:tr w:rsidR="00AD5518" w14:paraId="42539AB0" w14:textId="77777777" w:rsidTr="005C057B">
        <w:trPr>
          <w:trHeight w:val="530"/>
        </w:trPr>
        <w:tc>
          <w:tcPr>
            <w:tcW w:w="1795" w:type="dxa"/>
          </w:tcPr>
          <w:p w14:paraId="0409EE05" w14:textId="1D709C02" w:rsidR="00AD5518" w:rsidRDefault="00AD5518" w:rsidP="009D3867">
            <w:r>
              <w:t>Toddler 2</w:t>
            </w:r>
          </w:p>
        </w:tc>
        <w:tc>
          <w:tcPr>
            <w:tcW w:w="2520" w:type="dxa"/>
          </w:tcPr>
          <w:p w14:paraId="0BFCE71F" w14:textId="423BEE0E" w:rsidR="00AD5518" w:rsidRDefault="00AD5518" w:rsidP="009D3867">
            <w:r>
              <w:t>2 Year Olds</w:t>
            </w:r>
          </w:p>
        </w:tc>
        <w:tc>
          <w:tcPr>
            <w:tcW w:w="1710" w:type="dxa"/>
          </w:tcPr>
          <w:p w14:paraId="003B57AC" w14:textId="482AAA1E" w:rsidR="00AD5518" w:rsidRDefault="00AD5518" w:rsidP="009D3867">
            <w:r>
              <w:t>$</w:t>
            </w:r>
            <w:r w:rsidR="00F33F9C">
              <w:t>1</w:t>
            </w:r>
            <w:r w:rsidR="00527AE8">
              <w:t>90</w:t>
            </w:r>
            <w:r>
              <w:t xml:space="preserve"> Weekly</w:t>
            </w:r>
          </w:p>
        </w:tc>
        <w:tc>
          <w:tcPr>
            <w:tcW w:w="1710" w:type="dxa"/>
          </w:tcPr>
          <w:p w14:paraId="7F9F18EE" w14:textId="765A1FC7" w:rsidR="00AD5518" w:rsidRDefault="00AD5518" w:rsidP="009D3867">
            <w:r>
              <w:t>$175 Weekly</w:t>
            </w:r>
          </w:p>
        </w:tc>
      </w:tr>
      <w:tr w:rsidR="00AD5518" w14:paraId="4E416D31" w14:textId="77777777" w:rsidTr="005C057B">
        <w:trPr>
          <w:trHeight w:val="620"/>
        </w:trPr>
        <w:tc>
          <w:tcPr>
            <w:tcW w:w="1795" w:type="dxa"/>
          </w:tcPr>
          <w:p w14:paraId="5CAD52C1" w14:textId="7A821EB5" w:rsidR="00AD5518" w:rsidRDefault="00AD5518" w:rsidP="009D3867">
            <w:r>
              <w:t>Preschool</w:t>
            </w:r>
          </w:p>
        </w:tc>
        <w:tc>
          <w:tcPr>
            <w:tcW w:w="2520" w:type="dxa"/>
          </w:tcPr>
          <w:p w14:paraId="004C9234" w14:textId="5F002B92" w:rsidR="00AD5518" w:rsidRDefault="007D129C" w:rsidP="009D3867">
            <w:proofErr w:type="gramStart"/>
            <w:r>
              <w:t>3 &amp; 4 Year</w:t>
            </w:r>
            <w:proofErr w:type="gramEnd"/>
            <w:r w:rsidR="00AD5518">
              <w:t xml:space="preserve"> Olds</w:t>
            </w:r>
          </w:p>
        </w:tc>
        <w:tc>
          <w:tcPr>
            <w:tcW w:w="1710" w:type="dxa"/>
          </w:tcPr>
          <w:p w14:paraId="14919170" w14:textId="3E364E4A" w:rsidR="00AD5518" w:rsidRDefault="00AD5518" w:rsidP="009D3867">
            <w:r>
              <w:t>$1</w:t>
            </w:r>
            <w:r w:rsidR="00527AE8">
              <w:t xml:space="preserve">70 </w:t>
            </w:r>
            <w:r>
              <w:t>Weekly</w:t>
            </w:r>
          </w:p>
        </w:tc>
        <w:tc>
          <w:tcPr>
            <w:tcW w:w="1710" w:type="dxa"/>
          </w:tcPr>
          <w:p w14:paraId="2F85202D" w14:textId="796A1BBF" w:rsidR="00AD5518" w:rsidRDefault="005C057B" w:rsidP="009D3867">
            <w:r>
              <w:t>$150 Weekly</w:t>
            </w:r>
          </w:p>
        </w:tc>
      </w:tr>
      <w:tr w:rsidR="00AD5518" w14:paraId="394FB354" w14:textId="77777777" w:rsidTr="005C057B">
        <w:trPr>
          <w:trHeight w:val="620"/>
        </w:trPr>
        <w:tc>
          <w:tcPr>
            <w:tcW w:w="1795" w:type="dxa"/>
          </w:tcPr>
          <w:p w14:paraId="02807AE6" w14:textId="76B758EF" w:rsidR="00AD5518" w:rsidRDefault="00AD5518" w:rsidP="009D3867">
            <w:r>
              <w:t>After School Care</w:t>
            </w:r>
          </w:p>
        </w:tc>
        <w:tc>
          <w:tcPr>
            <w:tcW w:w="2520" w:type="dxa"/>
          </w:tcPr>
          <w:p w14:paraId="15F7813B" w14:textId="76733010" w:rsidR="00AD5518" w:rsidRDefault="00AD5518" w:rsidP="009D3867">
            <w:r>
              <w:t>4 – 12 Year Olds</w:t>
            </w:r>
          </w:p>
        </w:tc>
        <w:tc>
          <w:tcPr>
            <w:tcW w:w="1710" w:type="dxa"/>
          </w:tcPr>
          <w:p w14:paraId="53256656" w14:textId="0673ACD3" w:rsidR="00AD5518" w:rsidRDefault="00AD5518" w:rsidP="009D3867">
            <w:r>
              <w:t>$1</w:t>
            </w:r>
            <w:r w:rsidR="00384364">
              <w:t>50</w:t>
            </w:r>
            <w:r>
              <w:t xml:space="preserve"> Weekly</w:t>
            </w:r>
          </w:p>
        </w:tc>
        <w:tc>
          <w:tcPr>
            <w:tcW w:w="1710" w:type="dxa"/>
          </w:tcPr>
          <w:p w14:paraId="5CD3E109" w14:textId="74DDD5EB" w:rsidR="00AD5518" w:rsidRDefault="005C057B" w:rsidP="009D3867">
            <w:r>
              <w:t>$1</w:t>
            </w:r>
            <w:r w:rsidR="006911CE">
              <w:t>00</w:t>
            </w:r>
            <w:r>
              <w:t xml:space="preserve"> Weekly</w:t>
            </w:r>
          </w:p>
        </w:tc>
      </w:tr>
    </w:tbl>
    <w:p w14:paraId="3047B7BC" w14:textId="540685AD" w:rsidR="00DD1AA1" w:rsidRDefault="00AD5518" w:rsidP="009D3867">
      <w:r>
        <w:t>Transportation is not included.</w:t>
      </w:r>
    </w:p>
    <w:p w14:paraId="39850C95" w14:textId="40407404" w:rsidR="006159DE" w:rsidRDefault="006159DE"/>
    <w:p w14:paraId="1FF61BE2" w14:textId="7E5AD033" w:rsidR="006159DE" w:rsidRPr="00BA5AD5" w:rsidRDefault="007025CD">
      <w:pPr>
        <w:rPr>
          <w:b/>
          <w:bCs/>
          <w:u w:val="single"/>
        </w:rPr>
      </w:pPr>
      <w:r w:rsidRPr="00BA5AD5">
        <w:rPr>
          <w:b/>
          <w:bCs/>
          <w:u w:val="single"/>
        </w:rPr>
        <w:t xml:space="preserve">Additional </w:t>
      </w:r>
      <w:r w:rsidR="006159DE" w:rsidRPr="00BA5AD5">
        <w:rPr>
          <w:b/>
          <w:bCs/>
          <w:u w:val="single"/>
        </w:rPr>
        <w:t xml:space="preserve">School Fees </w:t>
      </w:r>
    </w:p>
    <w:p w14:paraId="7CF229DD" w14:textId="7A44F9A9" w:rsidR="007025CD" w:rsidRDefault="007025CD">
      <w:r>
        <w:t xml:space="preserve">Initial Registration </w:t>
      </w:r>
      <w:r w:rsidR="00BA5AD5">
        <w:t xml:space="preserve">$75.00 Per Child </w:t>
      </w:r>
    </w:p>
    <w:p w14:paraId="5A569E62" w14:textId="2016B0BA" w:rsidR="00BA5AD5" w:rsidRDefault="00BA5AD5">
      <w:r>
        <w:t xml:space="preserve">Waiting List $150.00 Per Child  </w:t>
      </w:r>
    </w:p>
    <w:p w14:paraId="0FFF4311" w14:textId="538069D5" w:rsidR="00BA5AD5" w:rsidRDefault="00BA5AD5">
      <w:r>
        <w:t>Summer Camp Fee $</w:t>
      </w:r>
      <w:r w:rsidR="006911CE">
        <w:t>1</w:t>
      </w:r>
      <w:r w:rsidR="00384364">
        <w:t>50</w:t>
      </w:r>
      <w:r>
        <w:t xml:space="preserve">.00 Per Week (Children 4 to 12 Years of Age) </w:t>
      </w:r>
      <w:r w:rsidR="00882447">
        <w:t>7:30</w:t>
      </w:r>
      <w:r w:rsidR="00465EE0">
        <w:t>AM</w:t>
      </w:r>
      <w:r w:rsidR="00882447">
        <w:t xml:space="preserve"> </w:t>
      </w:r>
      <w:r w:rsidR="00465EE0">
        <w:t>–</w:t>
      </w:r>
      <w:r w:rsidR="00882447">
        <w:t xml:space="preserve"> </w:t>
      </w:r>
      <w:r w:rsidR="00465EE0">
        <w:t>5:00PM</w:t>
      </w:r>
    </w:p>
    <w:p w14:paraId="5F9A8379" w14:textId="702593FA" w:rsidR="00BA5AD5" w:rsidRDefault="00BA5AD5">
      <w:r>
        <w:t xml:space="preserve">5% Sibling Discount – Applied to the Oldest Child </w:t>
      </w:r>
    </w:p>
    <w:p w14:paraId="7FE21DB2" w14:textId="44021DE9" w:rsidR="002D6E67" w:rsidRDefault="002D6E67">
      <w:r w:rsidRPr="002D6E67">
        <w:rPr>
          <w:highlight w:val="yellow"/>
        </w:rPr>
        <w:t>Late pick up Fee $50.00 starting at 6:01pm</w:t>
      </w:r>
      <w:r>
        <w:t xml:space="preserve"> </w:t>
      </w:r>
    </w:p>
    <w:p w14:paraId="2B8CB0A1" w14:textId="77777777" w:rsidR="00AD5518" w:rsidRDefault="00AD5518">
      <w:pPr>
        <w:rPr>
          <w:b/>
          <w:bCs/>
          <w:u w:val="single"/>
        </w:rPr>
      </w:pPr>
    </w:p>
    <w:p w14:paraId="5C21F4A9" w14:textId="522077AA" w:rsidR="00BA5AD5" w:rsidRPr="005213C0" w:rsidRDefault="00BA5AD5">
      <w:pPr>
        <w:rPr>
          <w:b/>
          <w:bCs/>
          <w:u w:val="single"/>
        </w:rPr>
      </w:pPr>
      <w:r w:rsidRPr="005213C0">
        <w:rPr>
          <w:b/>
          <w:bCs/>
          <w:u w:val="single"/>
        </w:rPr>
        <w:t xml:space="preserve">Tuition Pricing Include </w:t>
      </w:r>
      <w:r w:rsidR="005D2845">
        <w:rPr>
          <w:b/>
          <w:bCs/>
          <w:u w:val="single"/>
        </w:rPr>
        <w:t xml:space="preserve">      </w:t>
      </w:r>
    </w:p>
    <w:p w14:paraId="563D5705" w14:textId="76DB2A91" w:rsidR="00A525A1" w:rsidRDefault="00A525A1">
      <w:r>
        <w:t xml:space="preserve">Meals- Breakfast, Lunch, and PM Snack </w:t>
      </w:r>
    </w:p>
    <w:p w14:paraId="66FC4251" w14:textId="11B91314" w:rsidR="00A525A1" w:rsidRDefault="005213C0">
      <w:r>
        <w:t>ProCare</w:t>
      </w:r>
      <w:r w:rsidR="00A525A1">
        <w:t xml:space="preserve"> Software – Instant and Daily Reporting through the </w:t>
      </w:r>
      <w:r>
        <w:t>ProCare</w:t>
      </w:r>
      <w:r w:rsidR="00A525A1">
        <w:t xml:space="preserve"> App </w:t>
      </w:r>
    </w:p>
    <w:p w14:paraId="39D1E003" w14:textId="5A043413" w:rsidR="00563036" w:rsidRDefault="00563036">
      <w:r>
        <w:t xml:space="preserve">Curriculum designed to target Social, Emotional, and Cognitive </w:t>
      </w:r>
      <w:r w:rsidR="005213C0">
        <w:t>learning.</w:t>
      </w:r>
      <w:r>
        <w:t xml:space="preserve"> </w:t>
      </w:r>
    </w:p>
    <w:p w14:paraId="3FFD39BA" w14:textId="129605AC" w:rsidR="00563036" w:rsidRDefault="005213C0">
      <w:r>
        <w:lastRenderedPageBreak/>
        <w:t xml:space="preserve">Childcare hours are 6:30AM – 6:00PM. Child must be dropped </w:t>
      </w:r>
      <w:r w:rsidR="004F4990">
        <w:t>off</w:t>
      </w:r>
      <w:r>
        <w:t xml:space="preserve"> by 9:00AM. </w:t>
      </w:r>
      <w:r w:rsidR="004F4990">
        <w:t xml:space="preserve">Childcare </w:t>
      </w:r>
      <w:r w:rsidR="00E874D3">
        <w:t>is provided</w:t>
      </w:r>
      <w:r w:rsidR="004F4990">
        <w:t xml:space="preserve"> for no more than 10 hours each </w:t>
      </w:r>
      <w:r w:rsidR="00216623">
        <w:t>day.</w:t>
      </w:r>
      <w:r w:rsidR="004F4990">
        <w:t xml:space="preserve"> </w:t>
      </w:r>
    </w:p>
    <w:p w14:paraId="73EA4F0F" w14:textId="77777777" w:rsidR="00D73C7C" w:rsidRDefault="00D73C7C">
      <w:pPr>
        <w:rPr>
          <w:b/>
          <w:bCs/>
          <w:u w:val="single"/>
        </w:rPr>
      </w:pPr>
    </w:p>
    <w:p w14:paraId="7A41ABF7" w14:textId="1EDBDE42" w:rsidR="005213C0" w:rsidRPr="005213C0" w:rsidRDefault="005213C0">
      <w:pPr>
        <w:rPr>
          <w:b/>
          <w:bCs/>
          <w:u w:val="single"/>
        </w:rPr>
      </w:pPr>
      <w:r w:rsidRPr="005213C0">
        <w:rPr>
          <w:b/>
          <w:bCs/>
          <w:u w:val="single"/>
        </w:rPr>
        <w:t>SWLA is closed on the dates below.</w:t>
      </w:r>
    </w:p>
    <w:p w14:paraId="4A18BE51" w14:textId="6C548DE2" w:rsidR="005213C0" w:rsidRDefault="005213C0">
      <w:r>
        <w:t xml:space="preserve">New Year’s Day, MLK Day, Presidents Day, Spring Break, Memorial Day, Juneteenth, Independence Day, Labor Day, Columbus </w:t>
      </w:r>
      <w:r w:rsidR="00CE667E">
        <w:t>Day, on</w:t>
      </w:r>
      <w:r>
        <w:t xml:space="preserve"> and before Thanksgiving, </w:t>
      </w:r>
      <w:r w:rsidR="00347D72">
        <w:t>and on</w:t>
      </w:r>
      <w:r>
        <w:t xml:space="preserve"> and before Christmas. </w:t>
      </w:r>
    </w:p>
    <w:p w14:paraId="7F6AA89D" w14:textId="77777777" w:rsidR="00D909EA" w:rsidRDefault="00D909EA"/>
    <w:p w14:paraId="5E69AF18" w14:textId="56651886" w:rsidR="005213C0" w:rsidRDefault="005213C0">
      <w:pPr>
        <w:rPr>
          <w:b/>
          <w:bCs/>
          <w:u w:val="single"/>
        </w:rPr>
      </w:pPr>
      <w:r w:rsidRPr="005213C0">
        <w:rPr>
          <w:b/>
          <w:bCs/>
          <w:u w:val="single"/>
        </w:rPr>
        <w:t xml:space="preserve">Payment Options </w:t>
      </w:r>
    </w:p>
    <w:p w14:paraId="4625E623" w14:textId="4AB40E48" w:rsidR="005213C0" w:rsidRPr="005213C0" w:rsidRDefault="005213C0">
      <w:r w:rsidRPr="005213C0">
        <w:t xml:space="preserve">Cash or Money Order </w:t>
      </w:r>
    </w:p>
    <w:p w14:paraId="7894C84E" w14:textId="6B369CB2" w:rsidR="005213C0" w:rsidRPr="005213C0" w:rsidRDefault="005213C0">
      <w:r w:rsidRPr="005213C0">
        <w:t xml:space="preserve">Credit /Debit – 2.75% Processing Fee Added to the Total Bill </w:t>
      </w:r>
    </w:p>
    <w:p w14:paraId="68E0277C" w14:textId="07F0B168" w:rsidR="00BA5AD5" w:rsidRDefault="00AD5518">
      <w:r w:rsidRPr="009D3867">
        <w:rPr>
          <w:b/>
          <w:bCs/>
        </w:rPr>
        <w:t>Payment is Due Every Monday by the close of business</w:t>
      </w:r>
      <w:r>
        <w:t>.</w:t>
      </w:r>
    </w:p>
    <w:p w14:paraId="03701164" w14:textId="77777777" w:rsidR="00D909EA" w:rsidRDefault="00D909EA">
      <w:pPr>
        <w:rPr>
          <w:b/>
          <w:bCs/>
          <w:u w:val="single"/>
        </w:rPr>
      </w:pPr>
    </w:p>
    <w:p w14:paraId="40733B73" w14:textId="39D38A5E" w:rsidR="00597D61" w:rsidRDefault="00597D61">
      <w:pPr>
        <w:rPr>
          <w:b/>
          <w:bCs/>
          <w:u w:val="single"/>
        </w:rPr>
      </w:pPr>
      <w:r w:rsidRPr="00597D61">
        <w:rPr>
          <w:b/>
          <w:bCs/>
          <w:u w:val="single"/>
        </w:rPr>
        <w:t xml:space="preserve">School Uniforms </w:t>
      </w:r>
    </w:p>
    <w:p w14:paraId="6EA9A374" w14:textId="2C5B5FE0" w:rsidR="00597D61" w:rsidRDefault="0069460C">
      <w:pPr>
        <w:rPr>
          <w:b/>
          <w:bCs/>
        </w:rPr>
      </w:pPr>
      <w:r w:rsidRPr="0069460C">
        <w:rPr>
          <w:b/>
          <w:bCs/>
        </w:rPr>
        <w:t>Preschoolers</w:t>
      </w:r>
      <w:r>
        <w:t xml:space="preserve"> - </w:t>
      </w:r>
      <w:r w:rsidR="00597D61" w:rsidRPr="00597D61">
        <w:t>Yellow Polo shirts</w:t>
      </w:r>
      <w:r w:rsidR="00597D61">
        <w:t xml:space="preserve">, Khaki or black pants/ shorts </w:t>
      </w:r>
      <w:r w:rsidR="00597D61" w:rsidRPr="00226759">
        <w:rPr>
          <w:b/>
          <w:bCs/>
        </w:rPr>
        <w:t>(</w:t>
      </w:r>
      <w:r w:rsidR="009C0894">
        <w:rPr>
          <w:b/>
          <w:bCs/>
        </w:rPr>
        <w:t>M</w:t>
      </w:r>
      <w:r w:rsidR="009C0894" w:rsidRPr="00226759">
        <w:rPr>
          <w:b/>
          <w:bCs/>
        </w:rPr>
        <w:t>andatory) Monday</w:t>
      </w:r>
      <w:r w:rsidR="009C0894">
        <w:rPr>
          <w:b/>
          <w:bCs/>
        </w:rPr>
        <w:t xml:space="preserve"> – Thursday</w:t>
      </w:r>
    </w:p>
    <w:p w14:paraId="72D087FF" w14:textId="27282F86" w:rsidR="0069460C" w:rsidRDefault="0069460C" w:rsidP="0069460C">
      <w:pPr>
        <w:rPr>
          <w:b/>
          <w:bCs/>
        </w:rPr>
      </w:pPr>
      <w:r w:rsidRPr="0069460C">
        <w:rPr>
          <w:b/>
          <w:bCs/>
        </w:rPr>
        <w:t>Toddlers</w:t>
      </w:r>
      <w:r>
        <w:t xml:space="preserve"> – Hunter Green</w:t>
      </w:r>
      <w:r w:rsidRPr="00597D61">
        <w:t xml:space="preserve"> Polo shirts</w:t>
      </w:r>
      <w:r>
        <w:t xml:space="preserve">, Khaki or black pants/ shorts </w:t>
      </w:r>
      <w:r w:rsidRPr="00226759">
        <w:rPr>
          <w:b/>
          <w:bCs/>
        </w:rPr>
        <w:t>(</w:t>
      </w:r>
      <w:r>
        <w:rPr>
          <w:b/>
          <w:bCs/>
        </w:rPr>
        <w:t>M</w:t>
      </w:r>
      <w:r w:rsidRPr="00226759">
        <w:rPr>
          <w:b/>
          <w:bCs/>
        </w:rPr>
        <w:t>andatory) Monday</w:t>
      </w:r>
      <w:r>
        <w:rPr>
          <w:b/>
          <w:bCs/>
        </w:rPr>
        <w:t xml:space="preserve"> – Thursday</w:t>
      </w:r>
    </w:p>
    <w:p w14:paraId="3054A207" w14:textId="543440A9" w:rsidR="004F4990" w:rsidRPr="00226759" w:rsidRDefault="004F4990">
      <w:pPr>
        <w:rPr>
          <w:b/>
          <w:bCs/>
        </w:rPr>
      </w:pPr>
      <w:r>
        <w:rPr>
          <w:b/>
          <w:bCs/>
        </w:rPr>
        <w:t>Friday shirts are $12.00</w:t>
      </w:r>
      <w:r w:rsidR="009C0894">
        <w:rPr>
          <w:b/>
          <w:bCs/>
        </w:rPr>
        <w:t xml:space="preserve">, orders can be placed in the </w:t>
      </w:r>
      <w:r w:rsidR="00216623">
        <w:rPr>
          <w:b/>
          <w:bCs/>
        </w:rPr>
        <w:t>office.</w:t>
      </w:r>
      <w:r w:rsidR="009C0894">
        <w:rPr>
          <w:b/>
          <w:bCs/>
        </w:rPr>
        <w:t xml:space="preserve"> </w:t>
      </w:r>
    </w:p>
    <w:p w14:paraId="69E2A5BF" w14:textId="7019B538" w:rsidR="00CC7545" w:rsidRPr="00CC7545" w:rsidRDefault="00CC7545">
      <w:pPr>
        <w:rPr>
          <w:b/>
          <w:bCs/>
          <w:u w:val="single"/>
        </w:rPr>
      </w:pPr>
    </w:p>
    <w:sectPr w:rsidR="00CC7545" w:rsidRPr="00CC7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A1"/>
    <w:rsid w:val="00032BC2"/>
    <w:rsid w:val="000547FC"/>
    <w:rsid w:val="000929D5"/>
    <w:rsid w:val="00216623"/>
    <w:rsid w:val="00226759"/>
    <w:rsid w:val="002D6E67"/>
    <w:rsid w:val="002E239A"/>
    <w:rsid w:val="00342AF2"/>
    <w:rsid w:val="00347D72"/>
    <w:rsid w:val="003670E7"/>
    <w:rsid w:val="003740F3"/>
    <w:rsid w:val="00384364"/>
    <w:rsid w:val="003C3BEB"/>
    <w:rsid w:val="003C6304"/>
    <w:rsid w:val="004446B5"/>
    <w:rsid w:val="00465EE0"/>
    <w:rsid w:val="004F4990"/>
    <w:rsid w:val="005213C0"/>
    <w:rsid w:val="00527AE8"/>
    <w:rsid w:val="00563036"/>
    <w:rsid w:val="00597D61"/>
    <w:rsid w:val="005C057B"/>
    <w:rsid w:val="005D2845"/>
    <w:rsid w:val="006159DE"/>
    <w:rsid w:val="006911CE"/>
    <w:rsid w:val="0069460C"/>
    <w:rsid w:val="007025CD"/>
    <w:rsid w:val="00765801"/>
    <w:rsid w:val="007659A4"/>
    <w:rsid w:val="0077404B"/>
    <w:rsid w:val="007D129C"/>
    <w:rsid w:val="007F1CD0"/>
    <w:rsid w:val="00882447"/>
    <w:rsid w:val="008C784B"/>
    <w:rsid w:val="009556CF"/>
    <w:rsid w:val="009C0894"/>
    <w:rsid w:val="009D3867"/>
    <w:rsid w:val="00A525A1"/>
    <w:rsid w:val="00A61D60"/>
    <w:rsid w:val="00AD5518"/>
    <w:rsid w:val="00AE73EA"/>
    <w:rsid w:val="00B53E05"/>
    <w:rsid w:val="00BA5AD5"/>
    <w:rsid w:val="00BC48B1"/>
    <w:rsid w:val="00C065E8"/>
    <w:rsid w:val="00C440CE"/>
    <w:rsid w:val="00C81358"/>
    <w:rsid w:val="00C9190B"/>
    <w:rsid w:val="00CC7545"/>
    <w:rsid w:val="00CE667E"/>
    <w:rsid w:val="00D73C7C"/>
    <w:rsid w:val="00D909EA"/>
    <w:rsid w:val="00DD1AA1"/>
    <w:rsid w:val="00E874D3"/>
    <w:rsid w:val="00F2397E"/>
    <w:rsid w:val="00F33F9C"/>
    <w:rsid w:val="00F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5BF7"/>
  <w15:chartTrackingRefBased/>
  <w15:docId w15:val="{DD186F32-AFFE-4DED-BB04-9C41D6EA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pierce</dc:creator>
  <cp:keywords/>
  <dc:description/>
  <cp:lastModifiedBy>monica pierce</cp:lastModifiedBy>
  <cp:revision>5</cp:revision>
  <cp:lastPrinted>2024-10-29T18:15:00Z</cp:lastPrinted>
  <dcterms:created xsi:type="dcterms:W3CDTF">2024-10-21T16:44:00Z</dcterms:created>
  <dcterms:modified xsi:type="dcterms:W3CDTF">2024-10-30T15:21:00Z</dcterms:modified>
</cp:coreProperties>
</file>