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AB3A" w14:textId="77777777" w:rsidR="00322FCE" w:rsidRPr="000F3086" w:rsidRDefault="00322FCE" w:rsidP="00322FCE">
      <w:pPr>
        <w:widowControl w:val="0"/>
        <w:spacing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14:paraId="65FF7E00" w14:textId="13A361B2" w:rsidR="00322FCE" w:rsidRPr="00325DB6" w:rsidRDefault="00322FCE" w:rsidP="00322FCE">
      <w:pPr>
        <w:rPr>
          <w:rFonts w:ascii="Arial" w:hAnsi="Arial" w:cs="Arial"/>
          <w:b/>
          <w:bCs/>
          <w:sz w:val="22"/>
          <w:szCs w:val="22"/>
        </w:rPr>
      </w:pPr>
      <w:r w:rsidRPr="000F3086">
        <w:rPr>
          <w:rFonts w:ascii="Arial" w:hAnsi="Arial" w:cs="Arial"/>
          <w:b/>
          <w:bCs/>
          <w:sz w:val="22"/>
          <w:szCs w:val="22"/>
        </w:rPr>
        <w:t>Trustee Commitment</w:t>
      </w:r>
      <w:r>
        <w:rPr>
          <w:rFonts w:ascii="Arial" w:hAnsi="Arial" w:cs="Arial"/>
          <w:b/>
          <w:bCs/>
          <w:sz w:val="22"/>
          <w:szCs w:val="22"/>
        </w:rPr>
        <w:t xml:space="preserve"> and Declaration Form</w:t>
      </w:r>
      <w:r w:rsidRPr="000F3086">
        <w:rPr>
          <w:rFonts w:ascii="Arial" w:hAnsi="Arial" w:cs="Arial"/>
          <w:b/>
          <w:bCs/>
          <w:sz w:val="22"/>
          <w:szCs w:val="22"/>
        </w:rPr>
        <w:t>.</w:t>
      </w:r>
    </w:p>
    <w:p w14:paraId="38F76616" w14:textId="77777777" w:rsidR="00322FCE" w:rsidRDefault="00322FCE" w:rsidP="00322FCE">
      <w:p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On becoming a member of Kennett CLT’s Board and on signing this declaration each year, </w:t>
      </w:r>
    </w:p>
    <w:p w14:paraId="1591AD1B" w14:textId="7DE79977" w:rsidR="00322FCE" w:rsidRPr="000F3086" w:rsidRDefault="00322FCE" w:rsidP="00322FCE">
      <w:p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I have committed to: </w:t>
      </w:r>
    </w:p>
    <w:p w14:paraId="10AA95E4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Regularly attend board meetings (which take place [monthly]), AGMs and other important related meetings.</w:t>
      </w:r>
    </w:p>
    <w:p w14:paraId="7B44FE54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Declare any personal conflict of interest as soon as possible to the Chair or to the relevant board meeting and remove myself from all associated discussions and votes.</w:t>
      </w:r>
    </w:p>
    <w:p w14:paraId="20DDC6B1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Act in accordance with the Trustee Board Code of Conduct and the guidance set out in the Director’s Handbook and Governance Framework.</w:t>
      </w:r>
    </w:p>
    <w:p w14:paraId="771C369C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Participate actively in the work of the board and any committee I join. </w:t>
      </w:r>
    </w:p>
    <w:p w14:paraId="1067F55D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Volunteer for and willingly accept assignments within my competence, and complete them thoroughly and on time. </w:t>
      </w:r>
    </w:p>
    <w:p w14:paraId="7F3C9978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Stay informed about the Trust's business, prepare well for each meeting, and review and comment upon minutes and reports. </w:t>
      </w:r>
    </w:p>
    <w:p w14:paraId="52D882A2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Get to know other board members and build a collegial working relationship that contributes to consensus.  </w:t>
      </w:r>
    </w:p>
    <w:p w14:paraId="57186C5F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 xml:space="preserve">Be an active participant in the board's annual evaluations and planning workshops. </w:t>
      </w:r>
    </w:p>
    <w:p w14:paraId="5F026B73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Report any concerns regarding governance or implementation of the Trust's finance policy, budget or business plan promptly to the Chair, the Treasurer or the Secretary.</w:t>
      </w:r>
    </w:p>
    <w:p w14:paraId="7AE10D0A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Report any issues with the Trust's homes or open spaces to the relevant staff member.</w:t>
      </w:r>
    </w:p>
    <w:p w14:paraId="26BE38E9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Help with the running of the Trust's community events and consultations.</w:t>
      </w:r>
    </w:p>
    <w:p w14:paraId="6A9A1B48" w14:textId="77777777" w:rsidR="00322FCE" w:rsidRPr="000F3086" w:rsidRDefault="00322FCE" w:rsidP="00322FC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3086">
        <w:rPr>
          <w:rFonts w:ascii="Arial" w:hAnsi="Arial" w:cs="Arial"/>
          <w:sz w:val="22"/>
          <w:szCs w:val="22"/>
        </w:rPr>
        <w:t>Be responsible for the promotion of the Trust in public.</w:t>
      </w:r>
    </w:p>
    <w:p w14:paraId="351594CA" w14:textId="77777777" w:rsidR="00322FCE" w:rsidRPr="000F3086" w:rsidRDefault="00322FCE" w:rsidP="00322FCE">
      <w:pPr>
        <w:rPr>
          <w:rFonts w:ascii="Arial" w:hAnsi="Arial" w:cs="Arial"/>
          <w:sz w:val="22"/>
          <w:szCs w:val="22"/>
        </w:rPr>
      </w:pPr>
    </w:p>
    <w:tbl>
      <w:tblPr>
        <w:tblW w:w="90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6"/>
      </w:tblGrid>
      <w:tr w:rsidR="00322FCE" w:rsidRPr="000F3086" w14:paraId="2D0DFE08" w14:textId="77777777" w:rsidTr="00ED0A32">
        <w:tc>
          <w:tcPr>
            <w:tcW w:w="9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9D7FC" w14:textId="77777777" w:rsidR="00322FCE" w:rsidRPr="000F3086" w:rsidRDefault="00322FCE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Name: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6DFA6C7" w14:textId="77777777" w:rsidR="00322FCE" w:rsidRPr="000F3086" w:rsidRDefault="00322FCE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322FCE" w:rsidRPr="000F3086" w14:paraId="1063F8D0" w14:textId="77777777" w:rsidTr="00ED0A32">
        <w:tc>
          <w:tcPr>
            <w:tcW w:w="9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7354D" w14:textId="77777777" w:rsidR="00322FCE" w:rsidRPr="000F3086" w:rsidRDefault="00322FCE" w:rsidP="00ED0A32">
            <w:pPr>
              <w:spacing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Position within the Trust: </w:t>
            </w: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37248DE2" w14:textId="77777777" w:rsidR="00322FCE" w:rsidRPr="000F3086" w:rsidRDefault="00322FCE" w:rsidP="00ED0A32">
            <w:pPr>
              <w:spacing w:line="0" w:lineRule="atLeas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F308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664CF1A4" w14:textId="77777777" w:rsidR="00322FCE" w:rsidRDefault="00322FCE" w:rsidP="00322FCE">
      <w:pPr>
        <w:rPr>
          <w:rFonts w:ascii="Arial" w:hAnsi="Arial" w:cs="Arial"/>
          <w:b/>
          <w:sz w:val="22"/>
          <w:szCs w:val="22"/>
        </w:rPr>
      </w:pPr>
    </w:p>
    <w:p w14:paraId="30DF159E" w14:textId="70729DEF" w:rsidR="00322FCE" w:rsidRPr="00462CF6" w:rsidRDefault="00322FCE" w:rsidP="00322FCE">
      <w:pPr>
        <w:rPr>
          <w:rFonts w:ascii="Arial" w:hAnsi="Arial" w:cs="Arial"/>
          <w:b/>
          <w:sz w:val="22"/>
          <w:szCs w:val="22"/>
        </w:rPr>
      </w:pPr>
    </w:p>
    <w:p w14:paraId="033A0F71" w14:textId="77777777" w:rsidR="00210B81" w:rsidRDefault="00210B81"/>
    <w:sectPr w:rsidR="00210B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794C" w14:textId="77777777" w:rsidR="00322FCE" w:rsidRDefault="00322FCE" w:rsidP="00322FCE">
      <w:pPr>
        <w:spacing w:after="0" w:line="240" w:lineRule="auto"/>
      </w:pPr>
      <w:r>
        <w:separator/>
      </w:r>
    </w:p>
  </w:endnote>
  <w:endnote w:type="continuationSeparator" w:id="0">
    <w:p w14:paraId="6643E040" w14:textId="77777777" w:rsidR="00322FCE" w:rsidRDefault="00322FCE" w:rsidP="00322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35DA6" w14:textId="77777777" w:rsidR="00322FCE" w:rsidRDefault="00322FCE" w:rsidP="00322FCE">
      <w:pPr>
        <w:spacing w:after="0" w:line="240" w:lineRule="auto"/>
      </w:pPr>
      <w:r>
        <w:separator/>
      </w:r>
    </w:p>
  </w:footnote>
  <w:footnote w:type="continuationSeparator" w:id="0">
    <w:p w14:paraId="32969B1A" w14:textId="77777777" w:rsidR="00322FCE" w:rsidRDefault="00322FCE" w:rsidP="00322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BE77" w14:textId="73AFCB62" w:rsidR="00322FCE" w:rsidRDefault="00322FCE">
    <w:pPr>
      <w:pStyle w:val="Header"/>
    </w:pPr>
    <w:r>
      <w:rPr>
        <w:noProof/>
      </w:rPr>
      <w:drawing>
        <wp:inline distT="0" distB="0" distL="0" distR="0" wp14:anchorId="4FEDFB1F" wp14:editId="77C7A149">
          <wp:extent cx="558800" cy="418270"/>
          <wp:effectExtent l="0" t="0" r="0" b="1270"/>
          <wp:docPr id="3" name="Picture 1" descr="K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85" cy="431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12181D" w14:textId="77777777" w:rsidR="00322FCE" w:rsidRPr="002558CA" w:rsidRDefault="00322FCE" w:rsidP="00322FCE">
    <w:pPr>
      <w:pStyle w:val="Header"/>
      <w:tabs>
        <w:tab w:val="left" w:pos="7513"/>
      </w:tabs>
      <w:rPr>
        <w:b/>
        <w:color w:val="000000" w:themeColor="text1"/>
        <w:sz w:val="28"/>
        <w:szCs w:val="28"/>
      </w:rPr>
    </w:pPr>
    <w:r w:rsidRPr="002558CA">
      <w:rPr>
        <w:b/>
        <w:color w:val="000000" w:themeColor="text1"/>
        <w:sz w:val="28"/>
        <w:szCs w:val="28"/>
      </w:rPr>
      <w:t>Kennett Community Land Trust</w:t>
    </w:r>
  </w:p>
  <w:p w14:paraId="7E8D19FF" w14:textId="77777777" w:rsidR="00322FCE" w:rsidRDefault="00322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3B5"/>
    <w:multiLevelType w:val="multilevel"/>
    <w:tmpl w:val="6CDE0C5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bCs/>
        <w:i w:val="0"/>
        <w:spacing w:val="-1"/>
        <w:w w:val="99"/>
        <w:sz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spacing w:val="-1"/>
        <w:w w:val="100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021" w:hanging="170"/>
      </w:pPr>
      <w:rPr>
        <w:rFonts w:ascii="Arial" w:eastAsia="Times New Roman" w:hAnsi="Arial" w:cs="Arial" w:hint="default"/>
        <w:w w:val="99"/>
        <w:sz w:val="20"/>
        <w:szCs w:val="20"/>
      </w:rPr>
    </w:lvl>
    <w:lvl w:ilvl="3">
      <w:numFmt w:val="bullet"/>
      <w:lvlText w:val="•"/>
      <w:lvlJc w:val="left"/>
      <w:pPr>
        <w:tabs>
          <w:tab w:val="num" w:pos="0"/>
        </w:tabs>
        <w:ind w:left="3501" w:hanging="720"/>
      </w:pPr>
    </w:lvl>
    <w:lvl w:ilvl="4">
      <w:numFmt w:val="bullet"/>
      <w:lvlText w:val="•"/>
      <w:lvlJc w:val="left"/>
      <w:pPr>
        <w:tabs>
          <w:tab w:val="num" w:pos="0"/>
        </w:tabs>
        <w:ind w:left="4362" w:hanging="720"/>
      </w:pPr>
    </w:lvl>
    <w:lvl w:ilvl="5">
      <w:numFmt w:val="bullet"/>
      <w:lvlText w:val="•"/>
      <w:lvlJc w:val="left"/>
      <w:pPr>
        <w:tabs>
          <w:tab w:val="num" w:pos="0"/>
        </w:tabs>
        <w:ind w:left="5222" w:hanging="720"/>
      </w:pPr>
    </w:lvl>
    <w:lvl w:ilvl="6">
      <w:numFmt w:val="bullet"/>
      <w:lvlText w:val="•"/>
      <w:lvlJc w:val="left"/>
      <w:pPr>
        <w:tabs>
          <w:tab w:val="num" w:pos="0"/>
        </w:tabs>
        <w:ind w:left="6083" w:hanging="720"/>
      </w:pPr>
    </w:lvl>
    <w:lvl w:ilvl="7">
      <w:numFmt w:val="bullet"/>
      <w:lvlText w:val="•"/>
      <w:lvlJc w:val="left"/>
      <w:pPr>
        <w:tabs>
          <w:tab w:val="num" w:pos="0"/>
        </w:tabs>
        <w:ind w:left="6944" w:hanging="720"/>
      </w:pPr>
    </w:lvl>
    <w:lvl w:ilvl="8">
      <w:numFmt w:val="bullet"/>
      <w:lvlText w:val="•"/>
      <w:lvlJc w:val="left"/>
      <w:pPr>
        <w:tabs>
          <w:tab w:val="num" w:pos="0"/>
        </w:tabs>
        <w:ind w:left="7804" w:hanging="720"/>
      </w:pPr>
    </w:lvl>
  </w:abstractNum>
  <w:num w:numId="1" w16cid:durableId="2093965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CE"/>
    <w:rsid w:val="000B41EA"/>
    <w:rsid w:val="00210B81"/>
    <w:rsid w:val="00322FCE"/>
    <w:rsid w:val="00753E7D"/>
    <w:rsid w:val="0096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14911"/>
  <w15:chartTrackingRefBased/>
  <w15:docId w15:val="{D4D4D166-E495-4E9A-98B7-1CD05AB5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FC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F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F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F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F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F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F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F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F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F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F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F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F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F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F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F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FC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2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FCE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2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FCE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Rich</dc:creator>
  <cp:keywords/>
  <dc:description/>
  <cp:lastModifiedBy>Alison Rich</cp:lastModifiedBy>
  <cp:revision>1</cp:revision>
  <dcterms:created xsi:type="dcterms:W3CDTF">2025-12-19T09:58:00Z</dcterms:created>
  <dcterms:modified xsi:type="dcterms:W3CDTF">2025-12-19T10:00:00Z</dcterms:modified>
</cp:coreProperties>
</file>