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C0D2" w14:textId="4EDDEEC6" w:rsidR="00941C5C" w:rsidRPr="00941C5C" w:rsidRDefault="00573813" w:rsidP="00941C5C">
      <w:pPr>
        <w:spacing w:after="0"/>
        <w:jc w:val="center"/>
        <w:rPr>
          <w:sz w:val="24"/>
          <w:szCs w:val="28"/>
        </w:rPr>
      </w:pPr>
      <w:r w:rsidRPr="00941C5C">
        <w:rPr>
          <w:b/>
          <w:sz w:val="72"/>
          <w:szCs w:val="28"/>
        </w:rPr>
        <w:t xml:space="preserve">LAMDA </w:t>
      </w:r>
      <w:r w:rsidR="00BE1595" w:rsidRPr="00941C5C">
        <w:rPr>
          <w:b/>
          <w:sz w:val="72"/>
          <w:szCs w:val="28"/>
        </w:rPr>
        <w:t>CLASS</w:t>
      </w:r>
      <w:r w:rsidR="00941C5C" w:rsidRPr="00941C5C">
        <w:rPr>
          <w:b/>
          <w:sz w:val="72"/>
          <w:szCs w:val="28"/>
        </w:rPr>
        <w:t xml:space="preserve"> DATES</w:t>
      </w:r>
      <w:r w:rsidR="00BE1595" w:rsidRPr="00941C5C">
        <w:rPr>
          <w:b/>
          <w:sz w:val="72"/>
          <w:szCs w:val="28"/>
        </w:rPr>
        <w:t xml:space="preserve"> </w:t>
      </w:r>
      <w:r w:rsidRPr="00941C5C">
        <w:rPr>
          <w:b/>
          <w:sz w:val="72"/>
          <w:szCs w:val="28"/>
        </w:rPr>
        <w:t>AT ISL</w:t>
      </w:r>
    </w:p>
    <w:p w14:paraId="471D01D1" w14:textId="2936BA3A" w:rsidR="000E6C33" w:rsidRPr="00941C5C" w:rsidRDefault="00573813" w:rsidP="00941C5C">
      <w:pPr>
        <w:spacing w:after="0"/>
        <w:jc w:val="center"/>
        <w:rPr>
          <w:sz w:val="32"/>
          <w:szCs w:val="36"/>
        </w:rPr>
      </w:pPr>
      <w:r w:rsidRPr="00941C5C">
        <w:rPr>
          <w:b/>
          <w:bCs/>
          <w:sz w:val="48"/>
          <w:szCs w:val="40"/>
        </w:rPr>
        <w:t>202</w:t>
      </w:r>
      <w:r w:rsidR="00C803D7">
        <w:rPr>
          <w:b/>
          <w:bCs/>
          <w:sz w:val="48"/>
          <w:szCs w:val="40"/>
        </w:rPr>
        <w:t>1</w:t>
      </w:r>
      <w:r w:rsidRPr="00941C5C">
        <w:rPr>
          <w:b/>
          <w:bCs/>
          <w:sz w:val="48"/>
          <w:szCs w:val="40"/>
        </w:rPr>
        <w:t>-2</w:t>
      </w:r>
      <w:r w:rsidR="00C803D7">
        <w:rPr>
          <w:b/>
          <w:bCs/>
          <w:sz w:val="48"/>
          <w:szCs w:val="40"/>
        </w:rPr>
        <w:t>2</w:t>
      </w:r>
    </w:p>
    <w:p w14:paraId="3EDB817F" w14:textId="7DF90234" w:rsidR="000E6C33" w:rsidRPr="00573813" w:rsidRDefault="000E6C33" w:rsidP="00573813">
      <w:pPr>
        <w:spacing w:after="0"/>
        <w:ind w:left="1402"/>
        <w:jc w:val="center"/>
        <w:rPr>
          <w:b/>
          <w:bCs/>
          <w:sz w:val="24"/>
          <w:szCs w:val="28"/>
        </w:rPr>
      </w:pPr>
    </w:p>
    <w:p w14:paraId="0603C56C" w14:textId="54D67F19" w:rsidR="000E6C33" w:rsidRPr="00573813" w:rsidRDefault="000E6C33" w:rsidP="00573813">
      <w:pPr>
        <w:spacing w:after="0"/>
        <w:jc w:val="center"/>
        <w:rPr>
          <w:b/>
          <w:bCs/>
          <w:sz w:val="24"/>
          <w:szCs w:val="28"/>
        </w:rPr>
      </w:pPr>
    </w:p>
    <w:tbl>
      <w:tblPr>
        <w:tblStyle w:val="TableGrid"/>
        <w:tblW w:w="5528" w:type="dxa"/>
        <w:jc w:val="center"/>
        <w:tblInd w:w="0" w:type="dxa"/>
        <w:tblCellMar>
          <w:top w:w="41" w:type="dxa"/>
          <w:left w:w="46" w:type="dxa"/>
          <w:bottom w:w="36" w:type="dxa"/>
        </w:tblCellMar>
        <w:tblLook w:val="04A0" w:firstRow="1" w:lastRow="0" w:firstColumn="1" w:lastColumn="0" w:noHBand="0" w:noVBand="1"/>
      </w:tblPr>
      <w:tblGrid>
        <w:gridCol w:w="2793"/>
        <w:gridCol w:w="2735"/>
      </w:tblGrid>
      <w:tr w:rsidR="00BE1595" w:rsidRPr="00573813" w14:paraId="23BDC719" w14:textId="08070E12" w:rsidTr="00941C5C">
        <w:trPr>
          <w:trHeight w:val="217"/>
          <w:jc w:val="center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1CBE50" w14:textId="051DB760" w:rsidR="00BE1595" w:rsidRPr="00941C5C" w:rsidRDefault="00BE1595" w:rsidP="00941C5C">
            <w:pPr>
              <w:spacing w:after="0"/>
              <w:ind w:right="45"/>
              <w:jc w:val="center"/>
              <w:rPr>
                <w:rFonts w:ascii="Arial" w:eastAsia="Arial" w:hAnsi="Arial" w:cs="Arial"/>
                <w:b/>
                <w:bCs/>
                <w:color w:val="FF0000"/>
                <w:sz w:val="40"/>
                <w:szCs w:val="72"/>
                <w:lang w:val="de-CH"/>
              </w:rPr>
            </w:pPr>
            <w:r w:rsidRPr="00941C5C">
              <w:rPr>
                <w:rFonts w:ascii="Arial" w:eastAsia="Arial" w:hAnsi="Arial" w:cs="Arial"/>
                <w:b/>
                <w:bCs/>
                <w:color w:val="000000" w:themeColor="text1"/>
                <w:sz w:val="40"/>
                <w:szCs w:val="72"/>
                <w:lang w:val="de-CH"/>
              </w:rPr>
              <w:t>GROUP CLASSES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382C3" w14:textId="32833362" w:rsidR="00BE1595" w:rsidRPr="00941C5C" w:rsidRDefault="00BE1595" w:rsidP="00941C5C">
            <w:pPr>
              <w:spacing w:after="0"/>
              <w:ind w:right="45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40"/>
                <w:szCs w:val="72"/>
                <w:lang w:val="de-CH"/>
              </w:rPr>
            </w:pPr>
            <w:r w:rsidRPr="00941C5C">
              <w:rPr>
                <w:rFonts w:ascii="Arial" w:eastAsia="Arial" w:hAnsi="Arial" w:cs="Arial"/>
                <w:b/>
                <w:bCs/>
                <w:color w:val="000000" w:themeColor="text1"/>
                <w:sz w:val="40"/>
                <w:szCs w:val="72"/>
                <w:lang w:val="de-CH"/>
              </w:rPr>
              <w:t>PRIVATE CLASSES</w:t>
            </w:r>
          </w:p>
        </w:tc>
      </w:tr>
      <w:tr w:rsidR="00BE1595" w:rsidRPr="00573813" w14:paraId="0B4C4212" w14:textId="2EAC2B7D" w:rsidTr="00941C5C">
        <w:trPr>
          <w:trHeight w:val="372"/>
          <w:jc w:val="center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E13A" w14:textId="6010812A" w:rsidR="00BE1595" w:rsidRPr="00BE1595" w:rsidRDefault="00BE1595" w:rsidP="00941C5C">
            <w:pPr>
              <w:spacing w:after="0"/>
              <w:ind w:left="111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val="de-CH"/>
              </w:rPr>
            </w:pP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21-</w:t>
            </w: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0</w:t>
            </w: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9</w:t>
            </w: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</w:rPr>
              <w:t>-21</w:t>
            </w: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</w:t>
            </w:r>
            <w:proofErr w:type="gramStart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1)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1A2D" w14:textId="77777777" w:rsidR="00BE1595" w:rsidRPr="00BE1595" w:rsidRDefault="00BE1595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</w:pPr>
          </w:p>
        </w:tc>
      </w:tr>
      <w:tr w:rsidR="00BE1595" w:rsidRPr="00573813" w14:paraId="2032C459" w14:textId="77B1F9ED" w:rsidTr="00941C5C">
        <w:trPr>
          <w:trHeight w:val="372"/>
          <w:jc w:val="center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5168" w14:textId="7438174C" w:rsidR="00BE1595" w:rsidRPr="00BE1595" w:rsidRDefault="00BE1595" w:rsidP="00941C5C">
            <w:pPr>
              <w:spacing w:after="0"/>
              <w:ind w:left="111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val="de-CH"/>
              </w:rPr>
            </w:pP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28-</w:t>
            </w: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0</w:t>
            </w: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9</w:t>
            </w: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</w:rPr>
              <w:t>-21</w:t>
            </w: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</w:t>
            </w:r>
            <w:proofErr w:type="gramStart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2)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E12D" w14:textId="0442FD4F" w:rsidR="00BE1595" w:rsidRPr="00BE1595" w:rsidRDefault="00941C5C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</w:pP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w/c 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2</w:t>
            </w: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7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-</w:t>
            </w:r>
            <w:r w:rsid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0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9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</w:rPr>
              <w:t>-21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</w:t>
            </w:r>
            <w:proofErr w:type="gramStart"/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1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)</w:t>
            </w:r>
          </w:p>
        </w:tc>
      </w:tr>
      <w:tr w:rsidR="00BE1595" w:rsidRPr="00573813" w14:paraId="4F282423" w14:textId="52443A5D" w:rsidTr="00941C5C">
        <w:trPr>
          <w:trHeight w:val="372"/>
          <w:jc w:val="center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33B56" w14:textId="26E2C628" w:rsidR="00BE1595" w:rsidRPr="00BE1595" w:rsidRDefault="00BE1595" w:rsidP="00941C5C">
            <w:pPr>
              <w:spacing w:after="0"/>
              <w:ind w:left="111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val="de-CH"/>
              </w:rPr>
            </w:pP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0</w:t>
            </w: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5-10-21  </w:t>
            </w:r>
            <w:proofErr w:type="gramStart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3)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D26A" w14:textId="4C03DAA2" w:rsidR="00BE1595" w:rsidRDefault="00941C5C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</w:pP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w/c </w:t>
            </w:r>
            <w:r w:rsid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0</w:t>
            </w: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4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-10-21  </w:t>
            </w:r>
            <w:proofErr w:type="gramStart"/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2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)</w:t>
            </w:r>
          </w:p>
        </w:tc>
      </w:tr>
      <w:tr w:rsidR="00BE1595" w:rsidRPr="00573813" w14:paraId="486DD1F4" w14:textId="28B7E1B5" w:rsidTr="00941C5C">
        <w:trPr>
          <w:trHeight w:val="377"/>
          <w:jc w:val="center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F4102" w14:textId="7C4458F9" w:rsidR="00BE1595" w:rsidRPr="00BE1595" w:rsidRDefault="00BE1595" w:rsidP="00941C5C">
            <w:pPr>
              <w:spacing w:after="0"/>
              <w:ind w:left="111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val="de-CH"/>
              </w:rPr>
            </w:pP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12-10-21  </w:t>
            </w:r>
            <w:proofErr w:type="gramStart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4)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B53F" w14:textId="16962805" w:rsidR="00BE1595" w:rsidRPr="00BE1595" w:rsidRDefault="00941C5C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</w:pP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w/c 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1</w:t>
            </w: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1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-10-21  </w:t>
            </w:r>
            <w:proofErr w:type="gramStart"/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3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)</w:t>
            </w:r>
          </w:p>
        </w:tc>
      </w:tr>
      <w:tr w:rsidR="00BE1595" w:rsidRPr="00573813" w14:paraId="306391BB" w14:textId="7FE7F937" w:rsidTr="00941C5C">
        <w:trPr>
          <w:trHeight w:val="372"/>
          <w:jc w:val="center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4A85" w14:textId="5B58D347" w:rsidR="00BE1595" w:rsidRPr="00BE1595" w:rsidRDefault="00BE1595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</w:pP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19-10-21  </w:t>
            </w:r>
            <w:proofErr w:type="gramStart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5)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0B031" w14:textId="79AE3C4E" w:rsidR="00BE1595" w:rsidRPr="00BE1595" w:rsidRDefault="00941C5C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</w:pP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w/c 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1</w:t>
            </w: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8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-10-21  </w:t>
            </w:r>
            <w:proofErr w:type="gramStart"/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4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)</w:t>
            </w:r>
          </w:p>
        </w:tc>
      </w:tr>
      <w:tr w:rsidR="00BE1595" w:rsidRPr="00BE1595" w14:paraId="36E1D5ED" w14:textId="0F83E8FF" w:rsidTr="00941C5C">
        <w:trPr>
          <w:trHeight w:val="372"/>
          <w:jc w:val="center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4A6D" w14:textId="77777777" w:rsidR="00941C5C" w:rsidRPr="00941C5C" w:rsidRDefault="00BE1595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color w:val="FF0000"/>
                <w:sz w:val="24"/>
                <w:lang w:val="de-CH"/>
              </w:rPr>
            </w:pPr>
            <w:r w:rsidRPr="00941C5C">
              <w:rPr>
                <w:rFonts w:ascii="Arial" w:eastAsia="Cambria" w:hAnsi="Arial" w:cs="Arial"/>
                <w:color w:val="FF0000"/>
                <w:sz w:val="24"/>
                <w:lang w:val="de-CH"/>
              </w:rPr>
              <w:t>26</w:t>
            </w:r>
            <w:r w:rsidRPr="00941C5C">
              <w:rPr>
                <w:rFonts w:ascii="Arial" w:eastAsia="Cambria" w:hAnsi="Arial" w:cs="Arial"/>
                <w:color w:val="FF0000"/>
                <w:sz w:val="24"/>
              </w:rPr>
              <w:t>-</w:t>
            </w:r>
            <w:r w:rsidRPr="00941C5C">
              <w:rPr>
                <w:rFonts w:ascii="Arial" w:eastAsia="Cambria" w:hAnsi="Arial" w:cs="Arial"/>
                <w:color w:val="FF0000"/>
                <w:sz w:val="24"/>
                <w:lang w:val="de-CH"/>
              </w:rPr>
              <w:t>10</w:t>
            </w:r>
            <w:r w:rsidRPr="00941C5C">
              <w:rPr>
                <w:rFonts w:ascii="Arial" w:eastAsia="Cambria" w:hAnsi="Arial" w:cs="Arial"/>
                <w:color w:val="FF0000"/>
                <w:sz w:val="24"/>
              </w:rPr>
              <w:t>-2</w:t>
            </w:r>
            <w:r w:rsidR="00941C5C" w:rsidRPr="00941C5C">
              <w:rPr>
                <w:rFonts w:ascii="Arial" w:eastAsia="Cambria" w:hAnsi="Arial" w:cs="Arial"/>
                <w:color w:val="FF0000"/>
                <w:sz w:val="24"/>
                <w:lang w:val="de-CH"/>
              </w:rPr>
              <w:t>1</w:t>
            </w:r>
          </w:p>
          <w:p w14:paraId="76DA7C5C" w14:textId="4478E704" w:rsidR="00BE1595" w:rsidRPr="00941C5C" w:rsidRDefault="00941C5C" w:rsidP="00941C5C">
            <w:pPr>
              <w:spacing w:after="0"/>
              <w:ind w:left="111"/>
              <w:jc w:val="center"/>
              <w:rPr>
                <w:rFonts w:ascii="Arial" w:hAnsi="Arial" w:cs="Arial"/>
                <w:sz w:val="24"/>
                <w:szCs w:val="28"/>
                <w:lang w:val="de-CH"/>
              </w:rPr>
            </w:pPr>
            <w:r w:rsidRPr="00941C5C">
              <w:rPr>
                <w:rFonts w:ascii="Arial" w:eastAsia="Cambria" w:hAnsi="Arial" w:cs="Arial"/>
                <w:color w:val="FF0000"/>
                <w:sz w:val="24"/>
                <w:lang w:val="de-CH"/>
              </w:rPr>
              <w:t>H</w:t>
            </w:r>
            <w:r w:rsidR="00BE1595" w:rsidRPr="00941C5C">
              <w:rPr>
                <w:rFonts w:ascii="Arial" w:eastAsia="Cambria" w:hAnsi="Arial" w:cs="Arial"/>
                <w:color w:val="FF0000"/>
                <w:sz w:val="24"/>
                <w:lang w:val="de-CH"/>
              </w:rPr>
              <w:t xml:space="preserve">alf </w:t>
            </w:r>
            <w:r w:rsidRPr="00941C5C">
              <w:rPr>
                <w:rFonts w:ascii="Arial" w:eastAsia="Cambria" w:hAnsi="Arial" w:cs="Arial"/>
                <w:color w:val="FF0000"/>
                <w:sz w:val="24"/>
                <w:lang w:val="de-CH"/>
              </w:rPr>
              <w:t>T</w:t>
            </w:r>
            <w:r w:rsidR="00BE1595" w:rsidRPr="00941C5C">
              <w:rPr>
                <w:rFonts w:ascii="Arial" w:eastAsia="Cambria" w:hAnsi="Arial" w:cs="Arial"/>
                <w:color w:val="FF0000"/>
                <w:sz w:val="24"/>
                <w:lang w:val="de-CH"/>
              </w:rPr>
              <w:t>erm</w:t>
            </w:r>
            <w:r w:rsidRPr="00941C5C">
              <w:rPr>
                <w:rFonts w:ascii="Arial" w:eastAsia="Cambria" w:hAnsi="Arial" w:cs="Arial"/>
                <w:color w:val="FF0000"/>
                <w:sz w:val="24"/>
                <w:lang w:val="de-CH"/>
              </w:rPr>
              <w:t xml:space="preserve"> </w:t>
            </w:r>
            <w:proofErr w:type="spellStart"/>
            <w:r w:rsidRPr="00941C5C">
              <w:rPr>
                <w:rFonts w:ascii="Arial" w:eastAsia="Cambria" w:hAnsi="Arial" w:cs="Arial"/>
                <w:color w:val="FF0000"/>
                <w:sz w:val="24"/>
                <w:lang w:val="de-CH"/>
              </w:rPr>
              <w:t>Vacation</w:t>
            </w:r>
            <w:proofErr w:type="spellEnd"/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D4A5" w14:textId="0B1C64EF" w:rsidR="00941C5C" w:rsidRPr="00941C5C" w:rsidRDefault="00941C5C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color w:val="FF0000"/>
                <w:sz w:val="24"/>
              </w:rPr>
            </w:pPr>
            <w:r w:rsidRPr="00941C5C">
              <w:rPr>
                <w:rFonts w:ascii="Arial" w:eastAsia="Cambria" w:hAnsi="Arial" w:cs="Arial"/>
                <w:color w:val="FF0000"/>
                <w:sz w:val="24"/>
              </w:rPr>
              <w:t xml:space="preserve">w/c </w:t>
            </w:r>
            <w:r w:rsidR="00BE1595" w:rsidRPr="00941C5C">
              <w:rPr>
                <w:rFonts w:ascii="Arial" w:eastAsia="Cambria" w:hAnsi="Arial" w:cs="Arial"/>
                <w:color w:val="FF0000"/>
                <w:sz w:val="24"/>
              </w:rPr>
              <w:t>2</w:t>
            </w:r>
            <w:r w:rsidRPr="00941C5C">
              <w:rPr>
                <w:rFonts w:ascii="Arial" w:eastAsia="Cambria" w:hAnsi="Arial" w:cs="Arial"/>
                <w:color w:val="FF0000"/>
                <w:sz w:val="24"/>
              </w:rPr>
              <w:t>5</w:t>
            </w:r>
            <w:r w:rsidR="00BE1595" w:rsidRPr="00941C5C">
              <w:rPr>
                <w:rFonts w:ascii="Arial" w:eastAsia="Cambria" w:hAnsi="Arial" w:cs="Arial"/>
                <w:color w:val="FF0000"/>
                <w:sz w:val="24"/>
              </w:rPr>
              <w:t>-10-2</w:t>
            </w:r>
            <w:r w:rsidRPr="00941C5C">
              <w:rPr>
                <w:rFonts w:ascii="Arial" w:eastAsia="Cambria" w:hAnsi="Arial" w:cs="Arial"/>
                <w:color w:val="FF0000"/>
                <w:sz w:val="24"/>
              </w:rPr>
              <w:t>1</w:t>
            </w:r>
          </w:p>
          <w:p w14:paraId="528E4405" w14:textId="05390FB3" w:rsidR="00BE1595" w:rsidRPr="00941C5C" w:rsidRDefault="00941C5C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color w:val="FF0000"/>
                <w:sz w:val="28"/>
                <w:szCs w:val="28"/>
              </w:rPr>
            </w:pPr>
            <w:r w:rsidRPr="00941C5C">
              <w:rPr>
                <w:rFonts w:ascii="Arial" w:eastAsia="Cambria" w:hAnsi="Arial" w:cs="Arial"/>
                <w:color w:val="FF0000"/>
                <w:sz w:val="24"/>
              </w:rPr>
              <w:t>Half Term Vacation</w:t>
            </w:r>
          </w:p>
        </w:tc>
      </w:tr>
      <w:tr w:rsidR="00BE1595" w:rsidRPr="00573813" w14:paraId="6358EEEE" w14:textId="36D460CD" w:rsidTr="00941C5C">
        <w:trPr>
          <w:trHeight w:val="372"/>
          <w:jc w:val="center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AC5C" w14:textId="64D8B6A2" w:rsidR="00BE1595" w:rsidRPr="00BE1595" w:rsidRDefault="00BE1595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</w:pP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0</w:t>
            </w: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2-11-21  </w:t>
            </w:r>
            <w:proofErr w:type="gramStart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6)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266B4" w14:textId="059FB1B0" w:rsidR="00BE1595" w:rsidRDefault="00941C5C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</w:pP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w/c </w:t>
            </w:r>
            <w:r w:rsid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0</w:t>
            </w: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1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-11-21  </w:t>
            </w:r>
            <w:proofErr w:type="gramStart"/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5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)</w:t>
            </w:r>
          </w:p>
        </w:tc>
      </w:tr>
      <w:tr w:rsidR="00BE1595" w:rsidRPr="00573813" w14:paraId="364C2878" w14:textId="677AACC7" w:rsidTr="00941C5C">
        <w:trPr>
          <w:trHeight w:val="372"/>
          <w:jc w:val="center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A1D21" w14:textId="68E35757" w:rsidR="00BE1595" w:rsidRPr="00BE1595" w:rsidRDefault="00BE1595" w:rsidP="00941C5C">
            <w:pPr>
              <w:spacing w:after="0"/>
              <w:ind w:left="111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0</w:t>
            </w: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9-11-21  </w:t>
            </w:r>
            <w:proofErr w:type="gramStart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7)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40A2" w14:textId="2218EC3D" w:rsidR="00BE1595" w:rsidRDefault="00941C5C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</w:pP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w/c </w:t>
            </w:r>
            <w:r w:rsid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0</w:t>
            </w: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8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-11-21  </w:t>
            </w:r>
            <w:proofErr w:type="gramStart"/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6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)</w:t>
            </w:r>
          </w:p>
        </w:tc>
      </w:tr>
      <w:tr w:rsidR="00BE1595" w:rsidRPr="00BE1595" w14:paraId="3DBADA71" w14:textId="771367BB" w:rsidTr="00941C5C">
        <w:trPr>
          <w:trHeight w:val="377"/>
          <w:jc w:val="center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8AEFE" w14:textId="2C4C83A8" w:rsidR="00BE1595" w:rsidRPr="00941C5C" w:rsidRDefault="00BE1595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color w:val="FF0000"/>
                <w:sz w:val="24"/>
              </w:rPr>
            </w:pPr>
            <w:r w:rsidRPr="00941C5C">
              <w:rPr>
                <w:rFonts w:ascii="Arial" w:eastAsia="Cambria" w:hAnsi="Arial" w:cs="Arial"/>
                <w:color w:val="FF0000"/>
                <w:sz w:val="24"/>
              </w:rPr>
              <w:t>16-11-21</w:t>
            </w:r>
          </w:p>
          <w:p w14:paraId="22B96741" w14:textId="0E639FAC" w:rsidR="00BE1595" w:rsidRPr="00941C5C" w:rsidRDefault="00BE1595" w:rsidP="00941C5C">
            <w:pPr>
              <w:spacing w:after="0"/>
              <w:ind w:left="111"/>
              <w:jc w:val="center"/>
              <w:rPr>
                <w:rFonts w:ascii="Arial" w:hAnsi="Arial" w:cs="Arial"/>
                <w:sz w:val="24"/>
              </w:rPr>
            </w:pPr>
            <w:r w:rsidRPr="00941C5C">
              <w:rPr>
                <w:rFonts w:ascii="Arial" w:eastAsia="Cambria" w:hAnsi="Arial" w:cs="Arial"/>
                <w:color w:val="FF0000"/>
                <w:sz w:val="24"/>
              </w:rPr>
              <w:t>Secondary Learning Review Day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743F" w14:textId="1EF14295" w:rsidR="00BE1595" w:rsidRPr="00941C5C" w:rsidRDefault="00BE1595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color w:val="FF0000"/>
                <w:sz w:val="24"/>
              </w:rPr>
            </w:pPr>
            <w:r w:rsidRPr="00941C5C">
              <w:rPr>
                <w:rFonts w:ascii="Arial" w:eastAsia="Cambria" w:hAnsi="Arial" w:cs="Arial"/>
                <w:color w:val="FF0000"/>
                <w:sz w:val="24"/>
              </w:rPr>
              <w:t>16-11-21</w:t>
            </w:r>
          </w:p>
          <w:p w14:paraId="3E7F6BD1" w14:textId="28941157" w:rsidR="00BE1595" w:rsidRPr="00941C5C" w:rsidRDefault="00BE1595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color w:val="FF0000"/>
                <w:sz w:val="24"/>
              </w:rPr>
            </w:pPr>
            <w:r w:rsidRPr="00941C5C">
              <w:rPr>
                <w:rFonts w:ascii="Arial" w:eastAsia="Cambria" w:hAnsi="Arial" w:cs="Arial"/>
                <w:color w:val="FF0000"/>
                <w:sz w:val="24"/>
              </w:rPr>
              <w:t>Secondary Learning Review Day</w:t>
            </w:r>
          </w:p>
        </w:tc>
      </w:tr>
      <w:tr w:rsidR="00BE1595" w:rsidRPr="00573813" w14:paraId="70243C56" w14:textId="39580692" w:rsidTr="00941C5C">
        <w:trPr>
          <w:trHeight w:val="372"/>
          <w:jc w:val="center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F2DF" w14:textId="7E566F92" w:rsidR="00BE1595" w:rsidRPr="00BE1595" w:rsidRDefault="00BE1595" w:rsidP="00941C5C">
            <w:pPr>
              <w:spacing w:after="0"/>
              <w:ind w:left="111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23-11-21  </w:t>
            </w:r>
            <w:proofErr w:type="gramStart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8)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0DA1F" w14:textId="0E41309B" w:rsidR="00BE1595" w:rsidRPr="00BE1595" w:rsidRDefault="00941C5C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</w:pP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w/c 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2</w:t>
            </w: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2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-11-21  </w:t>
            </w:r>
            <w:proofErr w:type="gramStart"/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7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)</w:t>
            </w:r>
          </w:p>
        </w:tc>
      </w:tr>
      <w:tr w:rsidR="00BE1595" w:rsidRPr="00573813" w14:paraId="58FCBC82" w14:textId="18BC8AE4" w:rsidTr="00941C5C">
        <w:trPr>
          <w:trHeight w:val="372"/>
          <w:jc w:val="center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9B97" w14:textId="3CBFB822" w:rsidR="00BE1595" w:rsidRPr="00BE1595" w:rsidRDefault="00BE1595" w:rsidP="00941C5C">
            <w:pPr>
              <w:spacing w:after="0"/>
              <w:ind w:left="111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30-11-21  </w:t>
            </w:r>
            <w:proofErr w:type="gramStart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9)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0614" w14:textId="06CB924C" w:rsidR="00BE1595" w:rsidRPr="00BE1595" w:rsidRDefault="00941C5C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</w:pP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w/c 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3</w:t>
            </w: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1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-11-21  </w:t>
            </w:r>
            <w:proofErr w:type="gramStart"/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8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)</w:t>
            </w:r>
          </w:p>
        </w:tc>
      </w:tr>
      <w:tr w:rsidR="00BE1595" w:rsidRPr="00573813" w14:paraId="0D06FA00" w14:textId="04DAE38E" w:rsidTr="00941C5C">
        <w:trPr>
          <w:trHeight w:val="372"/>
          <w:jc w:val="center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A6DC" w14:textId="691688DF" w:rsidR="00BE1595" w:rsidRPr="00BE1595" w:rsidRDefault="00BE1595" w:rsidP="00941C5C">
            <w:pPr>
              <w:spacing w:after="0"/>
              <w:ind w:left="111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val="de-CH"/>
              </w:rPr>
            </w:pP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0</w:t>
            </w: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7</w:t>
            </w: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</w:rPr>
              <w:t>-</w:t>
            </w: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12</w:t>
            </w: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</w:rPr>
              <w:t>-21</w:t>
            </w:r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</w:t>
            </w:r>
            <w:proofErr w:type="gramStart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10)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875D8" w14:textId="608D75F7" w:rsidR="00BE1595" w:rsidRDefault="00941C5C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</w:pP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w/c </w:t>
            </w:r>
            <w:r w:rsid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0</w:t>
            </w:r>
            <w:r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6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</w:rPr>
              <w:t>-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12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</w:rPr>
              <w:t>-21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</w:t>
            </w:r>
            <w:proofErr w:type="gramStart"/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 xml:space="preserve">   (</w:t>
            </w:r>
            <w:proofErr w:type="gramEnd"/>
            <w:r w:rsid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9</w:t>
            </w:r>
            <w:r w:rsidR="00BE1595" w:rsidRPr="00BE1595">
              <w:rPr>
                <w:rFonts w:ascii="Arial" w:eastAsia="Cambria" w:hAnsi="Arial" w:cs="Arial"/>
                <w:b/>
                <w:bCs/>
                <w:color w:val="201E1E"/>
                <w:sz w:val="28"/>
                <w:szCs w:val="28"/>
                <w:lang w:val="de-CH"/>
              </w:rPr>
              <w:t>)</w:t>
            </w:r>
          </w:p>
        </w:tc>
      </w:tr>
      <w:tr w:rsidR="00BE1595" w:rsidRPr="00BE1595" w14:paraId="3624AFED" w14:textId="48ADCAF4" w:rsidTr="00941C5C">
        <w:trPr>
          <w:trHeight w:val="372"/>
          <w:jc w:val="center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6991D" w14:textId="77777777" w:rsidR="00941C5C" w:rsidRPr="00941C5C" w:rsidRDefault="00BE1595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color w:val="FF0000"/>
                <w:sz w:val="24"/>
              </w:rPr>
            </w:pPr>
            <w:r w:rsidRPr="00941C5C">
              <w:rPr>
                <w:rFonts w:ascii="Arial" w:eastAsia="Cambria" w:hAnsi="Arial" w:cs="Arial"/>
                <w:color w:val="FF0000"/>
                <w:sz w:val="24"/>
                <w:lang w:val="fr-CH"/>
              </w:rPr>
              <w:t>14</w:t>
            </w:r>
            <w:r w:rsidRPr="00941C5C">
              <w:rPr>
                <w:rFonts w:ascii="Arial" w:eastAsia="Cambria" w:hAnsi="Arial" w:cs="Arial"/>
                <w:color w:val="FF0000"/>
                <w:sz w:val="24"/>
              </w:rPr>
              <w:t>-12-21</w:t>
            </w:r>
          </w:p>
          <w:p w14:paraId="7B9C4C36" w14:textId="5093F1FF" w:rsidR="00BE1595" w:rsidRPr="00941C5C" w:rsidRDefault="00941C5C" w:rsidP="00941C5C">
            <w:pPr>
              <w:spacing w:after="0"/>
              <w:ind w:left="111"/>
              <w:jc w:val="center"/>
              <w:rPr>
                <w:rFonts w:ascii="Arial" w:hAnsi="Arial" w:cs="Arial"/>
                <w:sz w:val="24"/>
                <w:lang w:val="de-CH"/>
              </w:rPr>
            </w:pPr>
            <w:proofErr w:type="spellStart"/>
            <w:r>
              <w:rPr>
                <w:rFonts w:ascii="Arial" w:eastAsia="Cambria" w:hAnsi="Arial" w:cs="Arial"/>
                <w:color w:val="FF0000"/>
                <w:sz w:val="24"/>
                <w:lang w:val="de-CH"/>
              </w:rPr>
              <w:t>Contingency</w:t>
            </w:r>
            <w:proofErr w:type="spellEnd"/>
            <w:r>
              <w:rPr>
                <w:rFonts w:ascii="Arial" w:eastAsia="Cambria" w:hAnsi="Arial" w:cs="Arial"/>
                <w:color w:val="FF0000"/>
                <w:sz w:val="24"/>
                <w:lang w:val="de-CH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color w:val="FF0000"/>
                <w:sz w:val="24"/>
                <w:lang w:val="de-CH"/>
              </w:rPr>
              <w:t>Week</w:t>
            </w:r>
            <w:proofErr w:type="spellEnd"/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A1A7" w14:textId="536A0DD2" w:rsidR="00941C5C" w:rsidRPr="00941C5C" w:rsidRDefault="00941C5C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color w:val="FF0000"/>
                <w:sz w:val="24"/>
                <w:lang w:val="de-CH"/>
              </w:rPr>
            </w:pPr>
            <w:r w:rsidRPr="00941C5C">
              <w:rPr>
                <w:rFonts w:ascii="Arial" w:eastAsia="Cambria" w:hAnsi="Arial" w:cs="Arial"/>
                <w:color w:val="FF0000"/>
                <w:sz w:val="24"/>
                <w:lang w:val="de-CH"/>
              </w:rPr>
              <w:t>w/c</w:t>
            </w:r>
            <w:r w:rsidRPr="00941C5C">
              <w:rPr>
                <w:rFonts w:ascii="Arial" w:eastAsia="Cambria" w:hAnsi="Arial" w:cs="Arial"/>
                <w:b/>
                <w:bCs/>
                <w:color w:val="FF0000"/>
                <w:sz w:val="24"/>
                <w:lang w:val="de-CH"/>
              </w:rPr>
              <w:t xml:space="preserve"> </w:t>
            </w:r>
            <w:r w:rsidR="00BE1595" w:rsidRPr="00941C5C">
              <w:rPr>
                <w:rFonts w:ascii="Arial" w:eastAsia="Cambria" w:hAnsi="Arial" w:cs="Arial"/>
                <w:color w:val="FF0000"/>
                <w:sz w:val="24"/>
                <w:lang w:val="fr-CH"/>
              </w:rPr>
              <w:t>1</w:t>
            </w:r>
            <w:r w:rsidRPr="00941C5C">
              <w:rPr>
                <w:rFonts w:ascii="Arial" w:eastAsia="Cambria" w:hAnsi="Arial" w:cs="Arial"/>
                <w:color w:val="FF0000"/>
                <w:sz w:val="24"/>
                <w:lang w:val="fr-CH"/>
              </w:rPr>
              <w:t>3</w:t>
            </w:r>
            <w:r w:rsidR="00BE1595" w:rsidRPr="00941C5C">
              <w:rPr>
                <w:rFonts w:ascii="Arial" w:eastAsia="Cambria" w:hAnsi="Arial" w:cs="Arial"/>
                <w:color w:val="FF0000"/>
                <w:sz w:val="24"/>
              </w:rPr>
              <w:t>-12-21</w:t>
            </w:r>
          </w:p>
          <w:p w14:paraId="4E4FCEF4" w14:textId="6F525C12" w:rsidR="00BE1595" w:rsidRPr="00941C5C" w:rsidRDefault="00941C5C" w:rsidP="00941C5C">
            <w:pPr>
              <w:spacing w:after="0"/>
              <w:ind w:left="111"/>
              <w:jc w:val="center"/>
              <w:rPr>
                <w:rFonts w:ascii="Arial" w:eastAsia="Cambria" w:hAnsi="Arial" w:cs="Arial"/>
                <w:color w:val="FF0000"/>
                <w:sz w:val="24"/>
                <w:lang w:val="fr-CH"/>
              </w:rPr>
            </w:pPr>
            <w:proofErr w:type="spellStart"/>
            <w:r>
              <w:rPr>
                <w:rFonts w:ascii="Arial" w:eastAsia="Cambria" w:hAnsi="Arial" w:cs="Arial"/>
                <w:color w:val="FF0000"/>
                <w:sz w:val="24"/>
                <w:lang w:val="de-CH"/>
              </w:rPr>
              <w:t>Contingency</w:t>
            </w:r>
            <w:proofErr w:type="spellEnd"/>
            <w:r>
              <w:rPr>
                <w:rFonts w:ascii="Arial" w:eastAsia="Cambria" w:hAnsi="Arial" w:cs="Arial"/>
                <w:color w:val="FF0000"/>
                <w:sz w:val="24"/>
                <w:lang w:val="de-CH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color w:val="FF0000"/>
                <w:sz w:val="24"/>
                <w:lang w:val="de-CH"/>
              </w:rPr>
              <w:t>Week</w:t>
            </w:r>
            <w:proofErr w:type="spellEnd"/>
          </w:p>
        </w:tc>
      </w:tr>
      <w:tr w:rsidR="00BE1595" w:rsidRPr="00573813" w14:paraId="16CF60A9" w14:textId="66C33816" w:rsidTr="00941C5C">
        <w:trPr>
          <w:trHeight w:val="263"/>
          <w:jc w:val="center"/>
        </w:trPr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ACCE" w14:textId="77777777" w:rsidR="00BE1595" w:rsidRPr="00941C5C" w:rsidRDefault="00BE1595" w:rsidP="00941C5C">
            <w:pPr>
              <w:spacing w:after="0"/>
              <w:ind w:right="45"/>
              <w:jc w:val="center"/>
              <w:rPr>
                <w:rFonts w:ascii="Arial" w:eastAsia="Arial" w:hAnsi="Arial" w:cs="Arial"/>
                <w:color w:val="FF0000"/>
                <w:sz w:val="18"/>
                <w:szCs w:val="28"/>
                <w:lang w:val="de-CH"/>
              </w:rPr>
            </w:pPr>
            <w:r w:rsidRPr="00941C5C">
              <w:rPr>
                <w:rFonts w:ascii="Arial" w:eastAsia="Arial" w:hAnsi="Arial" w:cs="Arial"/>
                <w:color w:val="FF0000"/>
                <w:sz w:val="21"/>
                <w:szCs w:val="36"/>
                <w:lang w:val="de-CH"/>
              </w:rPr>
              <w:t>CHRISTMAS HOLIDAY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8ED6" w14:textId="20B35B1F" w:rsidR="00BE1595" w:rsidRPr="00941C5C" w:rsidRDefault="00BE1595" w:rsidP="00941C5C">
            <w:pPr>
              <w:spacing w:after="0"/>
              <w:ind w:right="45"/>
              <w:jc w:val="center"/>
              <w:rPr>
                <w:rFonts w:ascii="Arial" w:eastAsia="Arial" w:hAnsi="Arial" w:cs="Arial"/>
                <w:color w:val="FF0000"/>
                <w:sz w:val="21"/>
                <w:szCs w:val="36"/>
                <w:lang w:val="de-CH"/>
              </w:rPr>
            </w:pPr>
            <w:r w:rsidRPr="00941C5C">
              <w:rPr>
                <w:rFonts w:ascii="Arial" w:eastAsia="Arial" w:hAnsi="Arial" w:cs="Arial"/>
                <w:color w:val="FF0000"/>
                <w:sz w:val="21"/>
                <w:szCs w:val="36"/>
                <w:lang w:val="de-CH"/>
              </w:rPr>
              <w:t>CHRISTMAS HOLIDAY</w:t>
            </w:r>
          </w:p>
        </w:tc>
      </w:tr>
    </w:tbl>
    <w:p w14:paraId="28072C61" w14:textId="6DB1AEB6" w:rsidR="00573813" w:rsidRPr="00573813" w:rsidRDefault="00573813" w:rsidP="00573813">
      <w:pPr>
        <w:spacing w:after="0"/>
        <w:jc w:val="center"/>
        <w:rPr>
          <w:b/>
          <w:bCs/>
          <w:sz w:val="24"/>
          <w:szCs w:val="28"/>
        </w:rPr>
      </w:pPr>
    </w:p>
    <w:p w14:paraId="61EF1877" w14:textId="29C5E5A1" w:rsidR="000E6C33" w:rsidRPr="00573813" w:rsidRDefault="000E6C33" w:rsidP="00573813">
      <w:pPr>
        <w:spacing w:after="0"/>
        <w:jc w:val="center"/>
        <w:rPr>
          <w:b/>
          <w:bCs/>
          <w:sz w:val="24"/>
          <w:szCs w:val="28"/>
        </w:rPr>
      </w:pPr>
    </w:p>
    <w:sectPr w:rsidR="000E6C33" w:rsidRPr="00573813" w:rsidSect="00573813">
      <w:pgSz w:w="11900" w:h="16840"/>
      <w:pgMar w:top="1440" w:right="152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33"/>
    <w:rsid w:val="000E6C33"/>
    <w:rsid w:val="004023B4"/>
    <w:rsid w:val="00573813"/>
    <w:rsid w:val="00941C5C"/>
    <w:rsid w:val="00BE1595"/>
    <w:rsid w:val="00C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8B105"/>
  <w15:docId w15:val="{72526422-9E85-4B4A-9D72-D97B64E5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LAMDA DATES AT ISL 2020-21 (1).docx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LAMDA DATES AT ISL 2020-21 (1).docx</dc:title>
  <dc:subject/>
  <dc:creator>Marshall Sapherson</dc:creator>
  <cp:keywords/>
  <cp:lastModifiedBy>Marshall Sapherson</cp:lastModifiedBy>
  <cp:revision>2</cp:revision>
  <dcterms:created xsi:type="dcterms:W3CDTF">2021-09-21T03:46:00Z</dcterms:created>
  <dcterms:modified xsi:type="dcterms:W3CDTF">2021-09-21T03:46:00Z</dcterms:modified>
</cp:coreProperties>
</file>