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A74B" w14:textId="705BF634" w:rsidR="00D43C85" w:rsidRDefault="00263D7F" w:rsidP="00263D7F">
      <w:pPr>
        <w:jc w:val="center"/>
      </w:pPr>
      <w:r>
        <w:t>Link to 2026-2027 Fall Innovation Grant Application</w:t>
      </w:r>
    </w:p>
    <w:p w14:paraId="767A789E" w14:textId="080F6CC8" w:rsidR="00263D7F" w:rsidRDefault="00263D7F" w:rsidP="00263D7F">
      <w:r>
        <w:t xml:space="preserve">Please follow the link below to access the application to the 2026-2027 Innovation Grant Application.  </w:t>
      </w:r>
    </w:p>
    <w:p w14:paraId="3822A6E0" w14:textId="1713FD1F" w:rsidR="00263D7F" w:rsidRDefault="007379CB" w:rsidP="00263D7F">
      <w:hyperlink r:id="rId4" w:history="1">
        <w:r w:rsidR="00F7085C" w:rsidRPr="007379CB">
          <w:rPr>
            <w:rStyle w:val="Hyperlink"/>
          </w:rPr>
          <w:t>Apply For a Grant</w:t>
        </w:r>
      </w:hyperlink>
    </w:p>
    <w:sectPr w:rsidR="00263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7F"/>
    <w:rsid w:val="00263D7F"/>
    <w:rsid w:val="00267EFF"/>
    <w:rsid w:val="00671843"/>
    <w:rsid w:val="007379CB"/>
    <w:rsid w:val="0079319F"/>
    <w:rsid w:val="007F029B"/>
    <w:rsid w:val="00A91D26"/>
    <w:rsid w:val="00D43C85"/>
    <w:rsid w:val="00F7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40220"/>
  <w15:chartTrackingRefBased/>
  <w15:docId w15:val="{2C659E1A-3994-4A96-93DA-3CA3FD9D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D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3D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D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184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qwToxTKB5A2N9ribKdezOnzwQCpAKYLKT0DAkpR6n94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JOYCELYN LAWSON</dc:creator>
  <cp:keywords/>
  <dc:description/>
  <cp:lastModifiedBy>JOYCELYN LAWSON</cp:lastModifiedBy>
  <cp:revision>4</cp:revision>
  <dcterms:created xsi:type="dcterms:W3CDTF">2026-08-20T23:09:00Z</dcterms:created>
  <dcterms:modified xsi:type="dcterms:W3CDTF">2026-08-20T23:16:00Z</dcterms:modified>
</cp:coreProperties>
</file>