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0" w:type="dxa"/>
        <w:tblInd w:w="93" w:type="dxa"/>
        <w:tblLook w:val="04A0" w:firstRow="1" w:lastRow="0" w:firstColumn="1" w:lastColumn="0" w:noHBand="0" w:noVBand="1"/>
      </w:tblPr>
      <w:tblGrid>
        <w:gridCol w:w="5062"/>
        <w:gridCol w:w="1476"/>
        <w:gridCol w:w="222"/>
        <w:gridCol w:w="980"/>
        <w:gridCol w:w="980"/>
        <w:gridCol w:w="720"/>
        <w:gridCol w:w="222"/>
        <w:gridCol w:w="980"/>
        <w:gridCol w:w="980"/>
        <w:gridCol w:w="980"/>
      </w:tblGrid>
      <w:tr w:rsidR="00B25F26" w:rsidTr="00B25F26">
        <w:trPr>
          <w:trHeight w:val="42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35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3C5381">
        <w:trPr>
          <w:trHeight w:val="420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2A740A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2A740A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Club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5F26" w:rsidRPr="002A740A" w:rsidRDefault="00B25F26" w:rsidP="00B25F26">
            <w:pPr>
              <w:ind w:left="-802"/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2A740A">
              <w:rPr>
                <w:rFonts w:ascii="Calibri" w:hAnsi="Calibri"/>
                <w:b/>
                <w:color w:val="000000"/>
                <w:sz w:val="40"/>
                <w:szCs w:val="40"/>
              </w:rPr>
              <w:t>Gander Lakers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Club Address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Box 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City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Club Website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www.ganderlakers.ca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35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Club email address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ganderlakers@outlook.com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205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3C5381">
        <w:trPr>
          <w:trHeight w:val="420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President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 MacDonald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3C5381">
        <w:trPr>
          <w:trHeight w:val="432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President 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paul.macdonald@navcanada.ca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315"/>
        </w:trPr>
        <w:tc>
          <w:tcPr>
            <w:tcW w:w="12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F26" w:rsidRDefault="00B25F26" w:rsidP="00B25F2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  <w:tr w:rsidR="00B25F26" w:rsidTr="00B25F26">
        <w:trPr>
          <w:trHeight w:val="68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Tanya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Keough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Vice-President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32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tanya_tuff@hotmail.com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Bettina Ford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Fundraising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32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bettinaford@nl.rogers.com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05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Collett Kelly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Community Rep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collettkelly@gmail.com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Laurie O'Bryan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Registration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32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laurieobryan@hotmail.com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542"/>
        </w:trPr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Roxane Rowsell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Treasurer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roxaneb@yahoo.com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Ruth Tweedie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Chair of Officials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F26" w:rsidRDefault="00ED0738" w:rsidP="00B25F26">
            <w:pPr>
              <w:ind w:left="-802"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B25F26">
                <w:rPr>
                  <w:rStyle w:val="Hyperlink"/>
                  <w:rFonts w:ascii="Calibri" w:hAnsi="Calibri"/>
                  <w:sz w:val="22"/>
                  <w:szCs w:val="22"/>
                </w:rPr>
                <w:t>grahamandruth@nl.rogers.com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25F26">
              <w:rPr>
                <w:rFonts w:ascii="Calibri" w:hAnsi="Calibri"/>
                <w:b/>
                <w:bCs/>
                <w:sz w:val="28"/>
                <w:szCs w:val="28"/>
              </w:rPr>
              <w:t>Director Name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B25F26" w:rsidP="00B25F26">
            <w:pPr>
              <w:ind w:left="-802"/>
              <w:jc w:val="center"/>
              <w:rPr>
                <w:rFonts w:ascii="Calibri" w:hAnsi="Calibri"/>
                <w:sz w:val="28"/>
                <w:szCs w:val="28"/>
              </w:rPr>
            </w:pPr>
            <w:r w:rsidRPr="00B25F26">
              <w:rPr>
                <w:rFonts w:ascii="Calibri" w:hAnsi="Calibri"/>
                <w:sz w:val="28"/>
                <w:szCs w:val="28"/>
              </w:rPr>
              <w:t>Rebecca MacLean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ED0738" w:rsidP="00B25F26">
            <w:pPr>
              <w:ind w:left="-802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25F26">
              <w:rPr>
                <w:rFonts w:ascii="Calibri" w:hAnsi="Calibri"/>
                <w:b/>
                <w:bCs/>
                <w:sz w:val="28"/>
                <w:szCs w:val="28"/>
              </w:rPr>
              <w:t>Position</w:t>
            </w:r>
            <w:bookmarkStart w:id="0" w:name="_GoBack"/>
            <w:bookmarkEnd w:id="0"/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B25F26" w:rsidP="00B25F26">
            <w:pPr>
              <w:ind w:left="-802"/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B25F26">
              <w:rPr>
                <w:rFonts w:ascii="Calibri" w:hAnsi="Calibri"/>
                <w:sz w:val="28"/>
                <w:szCs w:val="28"/>
              </w:rPr>
              <w:t>Secretarty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25F26" w:rsidTr="00B25F26">
        <w:trPr>
          <w:trHeight w:val="42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B25F26" w:rsidP="00B25F26">
            <w:pPr>
              <w:ind w:left="-802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25F26">
              <w:rPr>
                <w:rFonts w:ascii="Calibri" w:hAnsi="Calibr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F26" w:rsidRPr="00B25F26" w:rsidRDefault="00ED0738" w:rsidP="00B25F26">
            <w:pPr>
              <w:ind w:left="-802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hyperlink r:id="rId15" w:history="1">
              <w:r w:rsidR="00B25F26" w:rsidRPr="00B25F26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rmacleanlawoffice@bellaliant.com</w:t>
              </w:r>
            </w:hyperlink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26" w:rsidRDefault="00B25F2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7B43BF" w:rsidRDefault="007B43BF"/>
    <w:sectPr w:rsidR="007B43BF" w:rsidSect="00B25F26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6"/>
    <w:rsid w:val="002A740A"/>
    <w:rsid w:val="003C5381"/>
    <w:rsid w:val="00790306"/>
    <w:rsid w:val="007B43BF"/>
    <w:rsid w:val="00B25F26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25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25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macdonald@navcanada.ca" TargetMode="External"/><Relationship Id="rId13" Type="http://schemas.openxmlformats.org/officeDocument/2006/relationships/hyperlink" Target="mailto:roxaneb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nderlakers@outlook.com" TargetMode="External"/><Relationship Id="rId12" Type="http://schemas.openxmlformats.org/officeDocument/2006/relationships/hyperlink" Target="mailto:laurieobryan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nderlakers.ca/" TargetMode="External"/><Relationship Id="rId11" Type="http://schemas.openxmlformats.org/officeDocument/2006/relationships/hyperlink" Target="mailto:collettkell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macleanlawoffice@bellaliant.com" TargetMode="External"/><Relationship Id="rId10" Type="http://schemas.openxmlformats.org/officeDocument/2006/relationships/hyperlink" Target="mailto:bettinaford@nl.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_tuff@hotmail.com" TargetMode="External"/><Relationship Id="rId14" Type="http://schemas.openxmlformats.org/officeDocument/2006/relationships/hyperlink" Target="mailto:grahamandruth@nl.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4</cp:revision>
  <dcterms:created xsi:type="dcterms:W3CDTF">2018-09-19T17:04:00Z</dcterms:created>
  <dcterms:modified xsi:type="dcterms:W3CDTF">2018-09-19T17:20:00Z</dcterms:modified>
</cp:coreProperties>
</file>