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7B52" w14:textId="20A08BE3" w:rsidR="007807B7" w:rsidRDefault="007807B7" w:rsidP="007807B7">
      <w:pPr>
        <w:spacing w:after="0" w:line="240" w:lineRule="auto"/>
        <w:jc w:val="center"/>
        <w:rPr>
          <w:rFonts w:ascii="Times New Roman" w:eastAsia="Times New Roman" w:hAnsi="Times New Roman" w:cs="Times New Roman"/>
          <w:b/>
          <w:bCs/>
          <w:kern w:val="0"/>
          <w:sz w:val="40"/>
          <w:szCs w:val="40"/>
          <w:u w:val="single"/>
          <w14:ligatures w14:val="none"/>
        </w:rPr>
      </w:pPr>
      <w:r w:rsidRPr="007807B7">
        <w:rPr>
          <w:rFonts w:ascii="Times New Roman" w:eastAsia="Times New Roman" w:hAnsi="Times New Roman" w:cs="Times New Roman"/>
          <w:b/>
          <w:bCs/>
          <w:kern w:val="0"/>
          <w:sz w:val="40"/>
          <w:szCs w:val="40"/>
          <w:u w:val="single"/>
          <w14:ligatures w14:val="none"/>
        </w:rPr>
        <w:t>Non-Budgetary Impacts on Household Profit</w:t>
      </w:r>
    </w:p>
    <w:p w14:paraId="2F85A92C" w14:textId="6965A690" w:rsidR="007807B7" w:rsidRDefault="007807B7" w:rsidP="007807B7">
      <w:pPr>
        <w:spacing w:after="0" w:line="240" w:lineRule="auto"/>
        <w:jc w:val="center"/>
        <w:rPr>
          <w:rFonts w:ascii="Times New Roman" w:eastAsia="Times New Roman" w:hAnsi="Times New Roman" w:cs="Times New Roman"/>
          <w:b/>
          <w:bCs/>
          <w:kern w:val="0"/>
          <w:sz w:val="40"/>
          <w:szCs w:val="40"/>
          <w:u w:val="single"/>
          <w14:ligatures w14:val="none"/>
        </w:rPr>
      </w:pPr>
    </w:p>
    <w:p w14:paraId="3C6511E3" w14:textId="365200C8" w:rsidR="007807B7" w:rsidRDefault="007807B7" w:rsidP="007807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Many choices that we make in life can </w:t>
      </w:r>
      <w:r w:rsidR="006855B1">
        <w:rPr>
          <w:rFonts w:ascii="Times New Roman" w:eastAsia="Times New Roman" w:hAnsi="Times New Roman" w:cs="Times New Roman"/>
          <w:kern w:val="0"/>
          <w14:ligatures w14:val="none"/>
        </w:rPr>
        <w:t>have a great</w:t>
      </w:r>
      <w:r>
        <w:rPr>
          <w:rFonts w:ascii="Times New Roman" w:eastAsia="Times New Roman" w:hAnsi="Times New Roman" w:cs="Times New Roman"/>
          <w:kern w:val="0"/>
          <w14:ligatures w14:val="none"/>
        </w:rPr>
        <w:t xml:space="preserve"> </w:t>
      </w:r>
      <w:r w:rsidR="006855B1">
        <w:rPr>
          <w:rFonts w:ascii="Times New Roman" w:eastAsia="Times New Roman" w:hAnsi="Times New Roman" w:cs="Times New Roman"/>
          <w:kern w:val="0"/>
          <w14:ligatures w14:val="none"/>
        </w:rPr>
        <w:t>impact on</w:t>
      </w:r>
      <w:r>
        <w:rPr>
          <w:rFonts w:ascii="Times New Roman" w:eastAsia="Times New Roman" w:hAnsi="Times New Roman" w:cs="Times New Roman"/>
          <w:kern w:val="0"/>
          <w14:ligatures w14:val="none"/>
        </w:rPr>
        <w:t xml:space="preserve"> our financial security without our even being aware of it.   The items to follow are simply information for you to consider and incorporate as you deem appropriate for your individual life and family.  No judgement here, just support and offering some life experience, and maybe a few lessons learned the hard way. </w:t>
      </w:r>
      <w:r w:rsidRPr="007807B7">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14:ligatures w14:val="none"/>
        </w:rPr>
        <mc:AlternateContent>
          <mc:Choice Requires="w16se">
            <w16se:symEx w16se:font="Segoe UI Emoji" w16se:char="1F60A"/>
          </mc:Choice>
          <mc:Fallback>
            <w:t>😊</w:t>
          </mc:Fallback>
        </mc:AlternateContent>
      </w:r>
    </w:p>
    <w:p w14:paraId="4BE28D99" w14:textId="77777777" w:rsidR="007807B7" w:rsidRDefault="007807B7" w:rsidP="007807B7">
      <w:pPr>
        <w:spacing w:after="0" w:line="240" w:lineRule="auto"/>
        <w:rPr>
          <w:rFonts w:ascii="Times New Roman" w:eastAsia="Times New Roman" w:hAnsi="Times New Roman" w:cs="Times New Roman"/>
          <w:kern w:val="0"/>
          <w14:ligatures w14:val="none"/>
        </w:rPr>
      </w:pPr>
    </w:p>
    <w:p w14:paraId="504CA4A8" w14:textId="06F68376" w:rsidR="007807B7" w:rsidRDefault="007807B7" w:rsidP="007807B7">
      <w:pPr>
        <w:pStyle w:val="ListParagraph"/>
        <w:numPr>
          <w:ilvl w:val="0"/>
          <w:numId w:val="1"/>
        </w:numPr>
        <w:spacing w:after="0" w:line="240" w:lineRule="auto"/>
        <w:rPr>
          <w:rFonts w:ascii="Times New Roman" w:eastAsia="Times New Roman" w:hAnsi="Times New Roman" w:cs="Times New Roman"/>
          <w:kern w:val="0"/>
          <w14:ligatures w14:val="none"/>
        </w:rPr>
      </w:pPr>
      <w:r w:rsidRPr="007807B7">
        <w:rPr>
          <w:rFonts w:ascii="Times New Roman" w:eastAsia="Times New Roman" w:hAnsi="Times New Roman" w:cs="Times New Roman"/>
          <w:b/>
          <w:bCs/>
          <w:kern w:val="0"/>
          <w14:ligatures w14:val="none"/>
        </w:rPr>
        <w:t>Contribute to and leverage your family network.</w:t>
      </w:r>
      <w:r>
        <w:rPr>
          <w:rFonts w:ascii="Times New Roman" w:eastAsia="Times New Roman" w:hAnsi="Times New Roman" w:cs="Times New Roman"/>
          <w:kern w:val="0"/>
          <w14:ligatures w14:val="none"/>
        </w:rPr>
        <w:t xml:space="preserve"> Avoid van life if possible.  Live with a family member if you are having difficulty affording your current living situation.  This way, your money is contributing to the </w:t>
      </w:r>
      <w:r w:rsidR="00202537">
        <w:rPr>
          <w:rFonts w:ascii="Times New Roman" w:eastAsia="Times New Roman" w:hAnsi="Times New Roman" w:cs="Times New Roman"/>
          <w:kern w:val="0"/>
          <w14:ligatures w14:val="none"/>
        </w:rPr>
        <w:t>family’s</w:t>
      </w:r>
      <w:r>
        <w:rPr>
          <w:rFonts w:ascii="Times New Roman" w:eastAsia="Times New Roman" w:hAnsi="Times New Roman" w:cs="Times New Roman"/>
          <w:kern w:val="0"/>
          <w14:ligatures w14:val="none"/>
        </w:rPr>
        <w:t xml:space="preserve"> ownership of real estate or other assets, rather than giving money to </w:t>
      </w:r>
      <w:r w:rsidR="000E484A">
        <w:rPr>
          <w:rFonts w:ascii="Times New Roman" w:eastAsia="Times New Roman" w:hAnsi="Times New Roman" w:cs="Times New Roman"/>
          <w:kern w:val="0"/>
          <w14:ligatures w14:val="none"/>
        </w:rPr>
        <w:t>landlords</w:t>
      </w:r>
      <w:r>
        <w:rPr>
          <w:rFonts w:ascii="Times New Roman" w:eastAsia="Times New Roman" w:hAnsi="Times New Roman" w:cs="Times New Roman"/>
          <w:kern w:val="0"/>
          <w14:ligatures w14:val="none"/>
        </w:rPr>
        <w:t xml:space="preserve"> outside of your family networ</w:t>
      </w:r>
      <w:r w:rsidR="000E484A">
        <w:rPr>
          <w:rFonts w:ascii="Times New Roman" w:eastAsia="Times New Roman" w:hAnsi="Times New Roman" w:cs="Times New Roman"/>
          <w:kern w:val="0"/>
          <w14:ligatures w14:val="none"/>
        </w:rPr>
        <w:t xml:space="preserve">k.  Put your money to work for your family.  Putting your money into van life is investing into a depreciating asset, car gas, car insurance, registration, and maintenance and repairs that provide you NO return on your investment.  If you move in with an adult child, pay an affordable percentage of your income to them for rent.  Offer to contribute in other areas, such as cooking, cleaning, and childcare, to the degree that you are realistically able to.  This will help to take a load off of a working mother, especially.  </w:t>
      </w:r>
      <w:r w:rsidR="000D6AC3">
        <w:rPr>
          <w:rFonts w:ascii="Times New Roman" w:eastAsia="Times New Roman" w:hAnsi="Times New Roman" w:cs="Times New Roman"/>
          <w:kern w:val="0"/>
          <w14:ligatures w14:val="none"/>
        </w:rPr>
        <w:t>Or</w:t>
      </w:r>
      <w:r w:rsidR="000E484A">
        <w:rPr>
          <w:rFonts w:ascii="Times New Roman" w:eastAsia="Times New Roman" w:hAnsi="Times New Roman" w:cs="Times New Roman"/>
          <w:kern w:val="0"/>
          <w14:ligatures w14:val="none"/>
        </w:rPr>
        <w:t xml:space="preserve"> an adult child can move in with a parent who owns a home but </w:t>
      </w:r>
      <w:r w:rsidR="000D6AC3">
        <w:rPr>
          <w:rFonts w:ascii="Times New Roman" w:eastAsia="Times New Roman" w:hAnsi="Times New Roman" w:cs="Times New Roman"/>
          <w:kern w:val="0"/>
          <w14:ligatures w14:val="none"/>
        </w:rPr>
        <w:t xml:space="preserve">may </w:t>
      </w:r>
      <w:r w:rsidR="000E484A">
        <w:rPr>
          <w:rFonts w:ascii="Times New Roman" w:eastAsia="Times New Roman" w:hAnsi="Times New Roman" w:cs="Times New Roman"/>
          <w:kern w:val="0"/>
          <w14:ligatures w14:val="none"/>
        </w:rPr>
        <w:t xml:space="preserve">be having difficulty affording the home once in retirement.  The working, adult child can pay an equal percentage of the mortgage and utilities, with the agreement that their contributions will be given back once the time comes for the parent’s estate to be divided according to their Last Will and Testament.  This will allow </w:t>
      </w:r>
      <w:r w:rsidR="000E502D">
        <w:rPr>
          <w:rFonts w:ascii="Times New Roman" w:eastAsia="Times New Roman" w:hAnsi="Times New Roman" w:cs="Times New Roman"/>
          <w:kern w:val="0"/>
          <w14:ligatures w14:val="none"/>
        </w:rPr>
        <w:t>parent(s)</w:t>
      </w:r>
      <w:r w:rsidR="000E484A">
        <w:rPr>
          <w:rFonts w:ascii="Times New Roman" w:eastAsia="Times New Roman" w:hAnsi="Times New Roman" w:cs="Times New Roman"/>
          <w:kern w:val="0"/>
          <w14:ligatures w14:val="none"/>
        </w:rPr>
        <w:t xml:space="preserve"> to stay in their home, allow </w:t>
      </w:r>
      <w:r w:rsidR="000E502D">
        <w:rPr>
          <w:rFonts w:ascii="Times New Roman" w:eastAsia="Times New Roman" w:hAnsi="Times New Roman" w:cs="Times New Roman"/>
          <w:kern w:val="0"/>
          <w14:ligatures w14:val="none"/>
        </w:rPr>
        <w:t>all the</w:t>
      </w:r>
      <w:r w:rsidR="000E484A">
        <w:rPr>
          <w:rFonts w:ascii="Times New Roman" w:eastAsia="Times New Roman" w:hAnsi="Times New Roman" w:cs="Times New Roman"/>
          <w:kern w:val="0"/>
          <w14:ligatures w14:val="none"/>
        </w:rPr>
        <w:t xml:space="preserve"> family members to have more secure housing, and also provide a better opportunity for the passing down of generational wealth.  </w:t>
      </w:r>
    </w:p>
    <w:p w14:paraId="08B03D5D" w14:textId="1050B475" w:rsidR="000E484A" w:rsidRDefault="000E484A" w:rsidP="007807B7">
      <w:pPr>
        <w:pStyle w:val="ListParagraph"/>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Avoid Lifestyle Creep or Keeping Up with the Joneses.</w:t>
      </w:r>
      <w:r>
        <w:rPr>
          <w:rFonts w:ascii="Times New Roman" w:eastAsia="Times New Roman" w:hAnsi="Times New Roman" w:cs="Times New Roman"/>
          <w:kern w:val="0"/>
          <w14:ligatures w14:val="none"/>
        </w:rPr>
        <w:t xml:space="preserve">  Until you are independently wealthy, debt-free, and have a fully funded retirement plan, everything needs to be curtailed in terms of expenses, including vacations.  Instead, take camping vacations</w:t>
      </w:r>
      <w:r w:rsidR="00216DD9">
        <w:rPr>
          <w:rFonts w:ascii="Times New Roman" w:eastAsia="Times New Roman" w:hAnsi="Times New Roman" w:cs="Times New Roman"/>
          <w:kern w:val="0"/>
          <w14:ligatures w14:val="none"/>
        </w:rPr>
        <w:t xml:space="preserve"> where you can practice using your emergency/survival gear, and enjoy the great outdoors in your own local area.  Learn to make your own luxury handbags or clothes instead of wasting money buying them </w:t>
      </w:r>
      <w:r w:rsidR="0069041D">
        <w:rPr>
          <w:rFonts w:ascii="Times New Roman" w:eastAsia="Times New Roman" w:hAnsi="Times New Roman" w:cs="Times New Roman"/>
          <w:kern w:val="0"/>
          <w14:ligatures w14:val="none"/>
        </w:rPr>
        <w:t>from</w:t>
      </w:r>
      <w:r w:rsidR="00216DD9">
        <w:rPr>
          <w:rFonts w:ascii="Times New Roman" w:eastAsia="Times New Roman" w:hAnsi="Times New Roman" w:cs="Times New Roman"/>
          <w:kern w:val="0"/>
          <w14:ligatures w14:val="none"/>
        </w:rPr>
        <w:t xml:space="preserve"> the retail market.  Buy the smallest house that suits the needs of your family.  Buy cheap, used cars that are in good condition.  </w:t>
      </w:r>
    </w:p>
    <w:p w14:paraId="47608AF7" w14:textId="230964F4" w:rsidR="00216DD9" w:rsidRDefault="00216DD9" w:rsidP="007807B7">
      <w:pPr>
        <w:pStyle w:val="ListParagraph"/>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Live close to where you work and shop, if possible.</w:t>
      </w:r>
      <w:r>
        <w:rPr>
          <w:rFonts w:ascii="Times New Roman" w:eastAsia="Times New Roman" w:hAnsi="Times New Roman" w:cs="Times New Roman"/>
          <w:kern w:val="0"/>
          <w14:ligatures w14:val="none"/>
        </w:rPr>
        <w:t xml:space="preserve">  Try to live where if you had to, you could either walk to work or take public transportation.  This will provide </w:t>
      </w:r>
      <w:r w:rsidR="00307F92">
        <w:rPr>
          <w:rFonts w:ascii="Times New Roman" w:eastAsia="Times New Roman" w:hAnsi="Times New Roman" w:cs="Times New Roman"/>
          <w:kern w:val="0"/>
          <w14:ligatures w14:val="none"/>
        </w:rPr>
        <w:t>you with</w:t>
      </w:r>
      <w:r>
        <w:rPr>
          <w:rFonts w:ascii="Times New Roman" w:eastAsia="Times New Roman" w:hAnsi="Times New Roman" w:cs="Times New Roman"/>
          <w:kern w:val="0"/>
          <w14:ligatures w14:val="none"/>
        </w:rPr>
        <w:t xml:space="preserve"> a great deal of job security, since you will still be able to get to work if your car breaks down, or if you don’t own a car.  Same for grocery stores, pharmacies, and your doctor’s office.  Try to live where you can access these without a car if needed.</w:t>
      </w:r>
    </w:p>
    <w:p w14:paraId="00AEE1D8" w14:textId="5FC30499" w:rsidR="00216DD9" w:rsidRDefault="00216DD9" w:rsidP="007807B7">
      <w:pPr>
        <w:pStyle w:val="ListParagraph"/>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Marriage, family, and social support.</w:t>
      </w:r>
      <w:r>
        <w:rPr>
          <w:rFonts w:ascii="Times New Roman" w:eastAsia="Times New Roman" w:hAnsi="Times New Roman" w:cs="Times New Roman"/>
          <w:kern w:val="0"/>
          <w14:ligatures w14:val="none"/>
        </w:rPr>
        <w:t xml:space="preserve">  Many people today are growing up in unstable families, either through unmarried parents, or children of divorced parents.  Some children are growing up in homes where there is substance abuse, criminal activity, parental social/emotional neglect, financial poverty, and/or inter-generational family trauma.  Many young people growing up under or coming out of </w:t>
      </w:r>
      <w:r w:rsidR="001C6E08">
        <w:rPr>
          <w:rFonts w:ascii="Times New Roman" w:eastAsia="Times New Roman" w:hAnsi="Times New Roman" w:cs="Times New Roman"/>
          <w:kern w:val="0"/>
          <w14:ligatures w14:val="none"/>
        </w:rPr>
        <w:t>childhood</w:t>
      </w:r>
      <w:r>
        <w:rPr>
          <w:rFonts w:ascii="Times New Roman" w:eastAsia="Times New Roman" w:hAnsi="Times New Roman" w:cs="Times New Roman"/>
          <w:kern w:val="0"/>
          <w14:ligatures w14:val="none"/>
        </w:rPr>
        <w:t xml:space="preserve"> with these types of scenarios enter adult life in a potentially emotionally or psychologically vulnerable state.  Their sympathetic nervous system (the fight-or-flight system) is often running in full-time overdrive.  This can often cause people to engage in coping </w:t>
      </w:r>
      <w:r>
        <w:rPr>
          <w:rFonts w:ascii="Times New Roman" w:eastAsia="Times New Roman" w:hAnsi="Times New Roman" w:cs="Times New Roman"/>
          <w:kern w:val="0"/>
          <w14:ligatures w14:val="none"/>
        </w:rPr>
        <w:lastRenderedPageBreak/>
        <w:t xml:space="preserve">behaviors that provide short-term relief, such as </w:t>
      </w:r>
      <w:r w:rsidR="006D21DA">
        <w:rPr>
          <w:rFonts w:ascii="Times New Roman" w:eastAsia="Times New Roman" w:hAnsi="Times New Roman" w:cs="Times New Roman"/>
          <w:kern w:val="0"/>
          <w14:ligatures w14:val="none"/>
        </w:rPr>
        <w:t xml:space="preserve">eating unhealthy food and/or over-eating, alcohol abuse, abusing street drugs, abusing pharmaceutical medications, excessive social media scrolling, </w:t>
      </w:r>
      <w:r w:rsidR="00065E7E">
        <w:rPr>
          <w:rFonts w:ascii="Times New Roman" w:eastAsia="Times New Roman" w:hAnsi="Times New Roman" w:cs="Times New Roman"/>
          <w:kern w:val="0"/>
          <w14:ligatures w14:val="none"/>
        </w:rPr>
        <w:t xml:space="preserve">compulsive shopping, </w:t>
      </w:r>
      <w:r w:rsidR="006D21DA">
        <w:rPr>
          <w:rFonts w:ascii="Times New Roman" w:eastAsia="Times New Roman" w:hAnsi="Times New Roman" w:cs="Times New Roman"/>
          <w:kern w:val="0"/>
          <w14:ligatures w14:val="none"/>
        </w:rPr>
        <w:t xml:space="preserve">using tobacco or vaping products, gambling, engaging in high-risk activities, hyper-activity, and short-term, low-bar entry to romantic relationships.  </w:t>
      </w:r>
      <w:r w:rsidR="001E26EA">
        <w:rPr>
          <w:rFonts w:ascii="Times New Roman" w:eastAsia="Times New Roman" w:hAnsi="Times New Roman" w:cs="Times New Roman"/>
          <w:kern w:val="0"/>
          <w14:ligatures w14:val="none"/>
        </w:rPr>
        <w:t>All</w:t>
      </w:r>
      <w:r w:rsidR="006D21DA">
        <w:rPr>
          <w:rFonts w:ascii="Times New Roman" w:eastAsia="Times New Roman" w:hAnsi="Times New Roman" w:cs="Times New Roman"/>
          <w:kern w:val="0"/>
          <w14:ligatures w14:val="none"/>
        </w:rPr>
        <w:t xml:space="preserve"> these coping behaviors are normal ways humans seek to soothe their physiological and psychological states of chronic high-stress, social isolation, low self-esteem, lack of social connection, and lack of on-going, safe, and supportive emotional </w:t>
      </w:r>
      <w:r w:rsidR="001E26EA">
        <w:rPr>
          <w:rFonts w:ascii="Times New Roman" w:eastAsia="Times New Roman" w:hAnsi="Times New Roman" w:cs="Times New Roman"/>
          <w:kern w:val="0"/>
          <w14:ligatures w14:val="none"/>
        </w:rPr>
        <w:t>relationships</w:t>
      </w:r>
      <w:r w:rsidR="006D21DA">
        <w:rPr>
          <w:rFonts w:ascii="Times New Roman" w:eastAsia="Times New Roman" w:hAnsi="Times New Roman" w:cs="Times New Roman"/>
          <w:kern w:val="0"/>
          <w14:ligatures w14:val="none"/>
        </w:rPr>
        <w:t xml:space="preserve">.  A lack of a secure social and family network can cause a state of neural craving, similar to the neural craving that people experience during food famines.  The brain response is nearly identical.  (See the book, “Social Poverty”, by Sarah Halpern-Meekin, ISBN # 978-1-4798-1689-7 for more information).  </w:t>
      </w:r>
      <w:r w:rsidR="0073180C">
        <w:rPr>
          <w:rFonts w:ascii="Times New Roman" w:eastAsia="Times New Roman" w:hAnsi="Times New Roman" w:cs="Times New Roman"/>
          <w:kern w:val="0"/>
          <w14:ligatures w14:val="none"/>
        </w:rPr>
        <w:t>S</w:t>
      </w:r>
      <w:r w:rsidR="006D21DA">
        <w:rPr>
          <w:rFonts w:ascii="Times New Roman" w:eastAsia="Times New Roman" w:hAnsi="Times New Roman" w:cs="Times New Roman"/>
          <w:kern w:val="0"/>
          <w14:ligatures w14:val="none"/>
        </w:rPr>
        <w:t xml:space="preserve">hort-term coping behaviors can be helpful to a person in the moment to get through the day, and are not character flaws, but rather are very predictable, normal human responses to scarcity, lack of emotional/social security, emotional pain, and emotional and psychological stress.  Unfortunately, these normal, short-term coping </w:t>
      </w:r>
      <w:r w:rsidR="00F70541">
        <w:rPr>
          <w:rFonts w:ascii="Times New Roman" w:eastAsia="Times New Roman" w:hAnsi="Times New Roman" w:cs="Times New Roman"/>
          <w:kern w:val="0"/>
          <w14:ligatures w14:val="none"/>
        </w:rPr>
        <w:t xml:space="preserve">behaviors, often in the long run, set people up to never to be able to break out of having to live a day-to-day, high stress life, permanently.  For example, substance abuse can lead to addiction, health problems, financial problems, legal problems, and marital and family problems.  High-risk behaviors can lead to injuries and financial costs.  Low discernment </w:t>
      </w:r>
      <w:r w:rsidR="009B3285">
        <w:rPr>
          <w:rFonts w:ascii="Times New Roman" w:eastAsia="Times New Roman" w:hAnsi="Times New Roman" w:cs="Times New Roman"/>
          <w:kern w:val="0"/>
          <w14:ligatures w14:val="none"/>
        </w:rPr>
        <w:t>regarding</w:t>
      </w:r>
      <w:r w:rsidR="00F70541">
        <w:rPr>
          <w:rFonts w:ascii="Times New Roman" w:eastAsia="Times New Roman" w:hAnsi="Times New Roman" w:cs="Times New Roman"/>
          <w:kern w:val="0"/>
          <w14:ligatures w14:val="none"/>
        </w:rPr>
        <w:t xml:space="preserve"> romantic connections, or the threat of homelessness, can and often does</w:t>
      </w:r>
      <w:r w:rsidR="009B3285">
        <w:rPr>
          <w:rFonts w:ascii="Times New Roman" w:eastAsia="Times New Roman" w:hAnsi="Times New Roman" w:cs="Times New Roman"/>
          <w:kern w:val="0"/>
          <w14:ligatures w14:val="none"/>
        </w:rPr>
        <w:t xml:space="preserve"> lead</w:t>
      </w:r>
      <w:r w:rsidR="00F70541">
        <w:rPr>
          <w:rFonts w:ascii="Times New Roman" w:eastAsia="Times New Roman" w:hAnsi="Times New Roman" w:cs="Times New Roman"/>
          <w:kern w:val="0"/>
          <w14:ligatures w14:val="none"/>
        </w:rPr>
        <w:t xml:space="preserve"> women in</w:t>
      </w:r>
      <w:r w:rsidR="009B3285">
        <w:rPr>
          <w:rFonts w:ascii="Times New Roman" w:eastAsia="Times New Roman" w:hAnsi="Times New Roman" w:cs="Times New Roman"/>
          <w:kern w:val="0"/>
          <w14:ligatures w14:val="none"/>
        </w:rPr>
        <w:t>to</w:t>
      </w:r>
      <w:r w:rsidR="00F70541">
        <w:rPr>
          <w:rFonts w:ascii="Times New Roman" w:eastAsia="Times New Roman" w:hAnsi="Times New Roman" w:cs="Times New Roman"/>
          <w:kern w:val="0"/>
          <w14:ligatures w14:val="none"/>
        </w:rPr>
        <w:t xml:space="preserve"> unhealthy and/or unsafe living situations, unplanned pregnancies, emotional trauma, and a lack of personal autonomy as equal adult</w:t>
      </w:r>
      <w:r w:rsidR="00F57C94">
        <w:rPr>
          <w:rFonts w:ascii="Times New Roman" w:eastAsia="Times New Roman" w:hAnsi="Times New Roman" w:cs="Times New Roman"/>
          <w:kern w:val="0"/>
          <w14:ligatures w14:val="none"/>
        </w:rPr>
        <w:t>s</w:t>
      </w:r>
      <w:r w:rsidR="00F70541">
        <w:rPr>
          <w:rFonts w:ascii="Times New Roman" w:eastAsia="Times New Roman" w:hAnsi="Times New Roman" w:cs="Times New Roman"/>
          <w:kern w:val="0"/>
          <w14:ligatures w14:val="none"/>
        </w:rPr>
        <w:t xml:space="preserve"> in </w:t>
      </w:r>
      <w:r w:rsidR="00F57C94">
        <w:rPr>
          <w:rFonts w:ascii="Times New Roman" w:eastAsia="Times New Roman" w:hAnsi="Times New Roman" w:cs="Times New Roman"/>
          <w:kern w:val="0"/>
          <w14:ligatures w14:val="none"/>
        </w:rPr>
        <w:t xml:space="preserve">independent </w:t>
      </w:r>
      <w:r w:rsidR="00F70541">
        <w:rPr>
          <w:rFonts w:ascii="Times New Roman" w:eastAsia="Times New Roman" w:hAnsi="Times New Roman" w:cs="Times New Roman"/>
          <w:kern w:val="0"/>
          <w14:ligatures w14:val="none"/>
        </w:rPr>
        <w:t>household</w:t>
      </w:r>
      <w:r w:rsidR="00F57C94">
        <w:rPr>
          <w:rFonts w:ascii="Times New Roman" w:eastAsia="Times New Roman" w:hAnsi="Times New Roman" w:cs="Times New Roman"/>
          <w:kern w:val="0"/>
          <w14:ligatures w14:val="none"/>
        </w:rPr>
        <w:t>s</w:t>
      </w:r>
      <w:r w:rsidR="00F70541">
        <w:rPr>
          <w:rFonts w:ascii="Times New Roman" w:eastAsia="Times New Roman" w:hAnsi="Times New Roman" w:cs="Times New Roman"/>
          <w:kern w:val="0"/>
          <w14:ligatures w14:val="none"/>
        </w:rPr>
        <w:t xml:space="preserve">.  </w:t>
      </w:r>
    </w:p>
    <w:p w14:paraId="528F7D3A" w14:textId="77777777" w:rsidR="009D1D4B" w:rsidRDefault="00F70541" w:rsidP="007807B7">
      <w:pPr>
        <w:pStyle w:val="ListParagraph"/>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Strategies to mitigate the risks listed above:</w:t>
      </w:r>
      <w:r>
        <w:rPr>
          <w:rFonts w:ascii="Times New Roman" w:eastAsia="Times New Roman" w:hAnsi="Times New Roman" w:cs="Times New Roman"/>
          <w:kern w:val="0"/>
          <w14:ligatures w14:val="none"/>
        </w:rPr>
        <w:t xml:space="preserve">  </w:t>
      </w:r>
    </w:p>
    <w:p w14:paraId="630C09A6" w14:textId="20BA435B" w:rsidR="00F70541" w:rsidRDefault="00F70541" w:rsidP="009D1D4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Find an ongoing, secure</w:t>
      </w:r>
      <w:r w:rsidR="00B53E98">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emotionally supportive friendship or family relationship with someone who is safe and who you can trust</w:t>
      </w:r>
      <w:r w:rsidR="009D1D4B">
        <w:rPr>
          <w:rFonts w:ascii="Times New Roman" w:eastAsia="Times New Roman" w:hAnsi="Times New Roman" w:cs="Times New Roman"/>
          <w:kern w:val="0"/>
          <w14:ligatures w14:val="none"/>
        </w:rPr>
        <w:t xml:space="preserve"> and confide in.</w:t>
      </w:r>
    </w:p>
    <w:p w14:paraId="1388F700" w14:textId="2F7CB229" w:rsidR="009D1D4B" w:rsidRDefault="009D1D4B" w:rsidP="009D1D4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Try intermittent fasting.  This is one of the fastest ways to reset your nervous system and get you out of “fight or flight” mode.  Also, try dialectical behavior therapy.  This helps to train your brain to re-engage your prefrontal cortex for better decision making and frame of mind.</w:t>
      </w:r>
    </w:p>
    <w:p w14:paraId="2762ABD9" w14:textId="48235BD4" w:rsidR="009D1D4B" w:rsidRDefault="009D1D4B" w:rsidP="009D1D4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Try herbal teas in the evenings to de-stress, such as chamomile, African red bush/rooibos, peppermint, or valerian root teas.  Be careful not to use valerian root every day, as it has the potential to be habit forming.  Lemon balm is another that can be </w:t>
      </w:r>
      <w:r w:rsidR="0059037B">
        <w:rPr>
          <w:rFonts w:ascii="Times New Roman" w:eastAsia="Times New Roman" w:hAnsi="Times New Roman" w:cs="Times New Roman"/>
          <w:kern w:val="0"/>
          <w14:ligatures w14:val="none"/>
        </w:rPr>
        <w:t>helpful but</w:t>
      </w:r>
      <w:r>
        <w:rPr>
          <w:rFonts w:ascii="Times New Roman" w:eastAsia="Times New Roman" w:hAnsi="Times New Roman" w:cs="Times New Roman"/>
          <w:kern w:val="0"/>
          <w14:ligatures w14:val="none"/>
        </w:rPr>
        <w:t xml:space="preserve"> can only be used for short periods of time.  Getting your nervous system into the rest and digest mode in the evenings is very important.  Avoid caffeine or other stimulants late in the day.</w:t>
      </w:r>
    </w:p>
    <w:p w14:paraId="663607E1" w14:textId="77777777" w:rsidR="009D1D4B" w:rsidRDefault="009D1D4B" w:rsidP="009D1D4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Eat most of your carbs in the evenings.  This will help with serotonin/tryptophan neurotransmitter production at night, which will improve your sleep and mood.</w:t>
      </w:r>
    </w:p>
    <w:p w14:paraId="30CDD22F" w14:textId="1CF6CFD4" w:rsidR="009D1D4B" w:rsidRDefault="009D1D4B" w:rsidP="009D1D4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Be intentional about your daily schedule and goals.  Write them down.  Evaluate at the end of the week and determine if any choices or behaviors during the week were obstacles to your goals.  </w:t>
      </w:r>
      <w:r w:rsidR="0071336B">
        <w:rPr>
          <w:rFonts w:ascii="Times New Roman" w:eastAsia="Times New Roman" w:hAnsi="Times New Roman" w:cs="Times New Roman"/>
          <w:kern w:val="0"/>
          <w14:ligatures w14:val="none"/>
        </w:rPr>
        <w:t>Adjust</w:t>
      </w:r>
      <w:r>
        <w:rPr>
          <w:rFonts w:ascii="Times New Roman" w:eastAsia="Times New Roman" w:hAnsi="Times New Roman" w:cs="Times New Roman"/>
          <w:kern w:val="0"/>
          <w14:ligatures w14:val="none"/>
        </w:rPr>
        <w:t xml:space="preserve"> accordingly.</w:t>
      </w:r>
    </w:p>
    <w:p w14:paraId="655AB0E7" w14:textId="351AA4F9" w:rsidR="009D1D4B" w:rsidRDefault="009D1D4B" w:rsidP="009D1D4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selecting a romantic partner, avoid short-term hook-ups.  Look for a potential spouse.  This means being clear on what you bring to the table, and what you expect a potential spouse to bring to the table.  Write them down.  Go over them with your mother, or another family member whom you trust and respect.</w:t>
      </w:r>
    </w:p>
    <w:p w14:paraId="20EC4543" w14:textId="35B8AF44" w:rsidR="0009771B" w:rsidRDefault="0009771B"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Understand that a stable, socially cooperative, and mutually beneficial marriage partnership will be the best kind of relationship for you to connect with in terms </w:t>
      </w:r>
      <w:r>
        <w:rPr>
          <w:rFonts w:ascii="Times New Roman" w:eastAsia="Times New Roman" w:hAnsi="Times New Roman" w:cs="Times New Roman"/>
          <w:kern w:val="0"/>
          <w14:ligatures w14:val="none"/>
        </w:rPr>
        <w:lastRenderedPageBreak/>
        <w:t>of your long-term personal well-being and financial security.</w:t>
      </w:r>
      <w:r w:rsidR="009B0F4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Making this type of relationship a priority will require you to sacrifice opportunities to connect with some potential partners whom you may find very appealing, tempting, exciting, and/or charming.  </w:t>
      </w:r>
    </w:p>
    <w:p w14:paraId="349A2718" w14:textId="52E72A54" w:rsidR="0009771B" w:rsidRDefault="0009771B"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Unless you are of a high socio-economic status, or are a famous super-model, avoid extremely wealthy, high-status men.  They are not likely to seriously consider other women for marriage partnerships, but more for a short-term, ‘good time’</w:t>
      </w:r>
      <w:r w:rsidR="00381C70">
        <w:rPr>
          <w:rFonts w:ascii="Times New Roman" w:eastAsia="Times New Roman" w:hAnsi="Times New Roman" w:cs="Times New Roman"/>
          <w:kern w:val="0"/>
          <w14:ligatures w14:val="none"/>
        </w:rPr>
        <w:t xml:space="preserve"> if given the opportunity</w:t>
      </w:r>
      <w:r>
        <w:rPr>
          <w:rFonts w:ascii="Times New Roman" w:eastAsia="Times New Roman" w:hAnsi="Times New Roman" w:cs="Times New Roman"/>
          <w:kern w:val="0"/>
          <w14:ligatures w14:val="none"/>
        </w:rPr>
        <w:t xml:space="preserve">.  </w:t>
      </w:r>
    </w:p>
    <w:p w14:paraId="5D4B95E7" w14:textId="35F348AA" w:rsidR="00077E12" w:rsidRPr="00077E12" w:rsidRDefault="0009771B" w:rsidP="00077E12">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Avoid men who pressure you for immediate, romantic intimacy.  They are likely just looking to get their physical needs met.  They will often attempt to fool you by telling you what they think you want to hear, such as how beautiful they think you are, that they are in love with you, that you are the only one, insisting that you be exclusive even though they most likely are not being exclusive with you, or that they want a future with you.  Make them wait.  If they are lying to you, they will move on. </w:t>
      </w:r>
    </w:p>
    <w:p w14:paraId="418B09B1" w14:textId="24E3A067" w:rsidR="0009771B" w:rsidRDefault="0009771B"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If they stick around, make them prove their intentions by </w:t>
      </w:r>
      <w:r w:rsidR="00077E12">
        <w:rPr>
          <w:rFonts w:ascii="Times New Roman" w:eastAsia="Times New Roman" w:hAnsi="Times New Roman" w:cs="Times New Roman"/>
          <w:kern w:val="0"/>
          <w14:ligatures w14:val="none"/>
        </w:rPr>
        <w:t xml:space="preserve">meeting and allowing your parents to get to know him.  </w:t>
      </w:r>
      <w:r w:rsidR="00626F86">
        <w:rPr>
          <w:rFonts w:ascii="Times New Roman" w:eastAsia="Times New Roman" w:hAnsi="Times New Roman" w:cs="Times New Roman"/>
          <w:kern w:val="0"/>
          <w14:ligatures w14:val="none"/>
        </w:rPr>
        <w:t>Also, has he introduced you to his parents?</w:t>
      </w:r>
    </w:p>
    <w:p w14:paraId="4C520BE8" w14:textId="611C54BD" w:rsidR="00077E12" w:rsidRDefault="00077E12"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Do not move in with him </w:t>
      </w:r>
      <w:r w:rsidR="00513AB9">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alleviate any financial struggles you may be having.  This is akin to women moving in with a man to avoid homelessness.  Find alternative solutions to your economic difficulties.  </w:t>
      </w:r>
    </w:p>
    <w:p w14:paraId="1ED2157C" w14:textId="5D1F6F6E" w:rsidR="00077E12" w:rsidRDefault="00077E12"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Some men who are seriously marriage minded may insist on living together before making the commitment to get married.  This might turn out ok if he’s </w:t>
      </w:r>
      <w:r w:rsidR="00C17D5B">
        <w:rPr>
          <w:rFonts w:ascii="Times New Roman" w:eastAsia="Times New Roman" w:hAnsi="Times New Roman" w:cs="Times New Roman"/>
          <w:kern w:val="0"/>
          <w14:ligatures w14:val="none"/>
        </w:rPr>
        <w:t>truly</w:t>
      </w:r>
      <w:r>
        <w:rPr>
          <w:rFonts w:ascii="Times New Roman" w:eastAsia="Times New Roman" w:hAnsi="Times New Roman" w:cs="Times New Roman"/>
          <w:kern w:val="0"/>
          <w14:ligatures w14:val="none"/>
        </w:rPr>
        <w:t xml:space="preserve"> serious, but the statistics on successful marriage after co-habitation are not good.  Also, you really won’t know for sure if he’s telling the truth until after the wedding has taken place.</w:t>
      </w:r>
    </w:p>
    <w:p w14:paraId="50EFDB52" w14:textId="20A0BF48" w:rsidR="00077E12" w:rsidRDefault="00077E12"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Seriously consider having a back-ground check run on him, a credit check, and verification of his work history, before agreeing to a formal engagement with him.  Also, get your parents’ opinions of him.  Avoid men with criminal records, substance abuse issues, extended gaps in work history, large amounts of debt, or reputations of being “hard on women” or violent/cruel towards other people or animals.</w:t>
      </w:r>
    </w:p>
    <w:p w14:paraId="5BF6A103" w14:textId="74DF894D" w:rsidR="00077E12" w:rsidRDefault="00077E12"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My mother always advised us </w:t>
      </w:r>
      <w:r w:rsidR="00EA3AFB">
        <w:rPr>
          <w:rFonts w:ascii="Times New Roman" w:eastAsia="Times New Roman" w:hAnsi="Times New Roman" w:cs="Times New Roman"/>
          <w:kern w:val="0"/>
          <w14:ligatures w14:val="none"/>
        </w:rPr>
        <w:t xml:space="preserve">while </w:t>
      </w:r>
      <w:r>
        <w:rPr>
          <w:rFonts w:ascii="Times New Roman" w:eastAsia="Times New Roman" w:hAnsi="Times New Roman" w:cs="Times New Roman"/>
          <w:kern w:val="0"/>
          <w14:ligatures w14:val="none"/>
        </w:rPr>
        <w:t>growing up to be pragmatic about</w:t>
      </w:r>
      <w:r w:rsidR="00EA3AF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potential marriage partner</w:t>
      </w:r>
      <w:r w:rsidR="00EA3AFB">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She advised against marrying a super-handsome man.  She said it could be trouble in a marriage.  I would say she was probably right.</w:t>
      </w:r>
    </w:p>
    <w:p w14:paraId="4B733EDD" w14:textId="6789003B" w:rsidR="00077E12" w:rsidRDefault="00077E12" w:rsidP="0009771B">
      <w:pPr>
        <w:pStyle w:val="ListParagraph"/>
        <w:numPr>
          <w:ilvl w:val="1"/>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Have realistic expectations of marriage.  It is not going to be a fairy tale.  </w:t>
      </w:r>
      <w:r w:rsidR="00735B4B">
        <w:rPr>
          <w:rFonts w:ascii="Times New Roman" w:eastAsia="Times New Roman" w:hAnsi="Times New Roman" w:cs="Times New Roman"/>
          <w:kern w:val="0"/>
          <w14:ligatures w14:val="none"/>
        </w:rPr>
        <w:t>It is hard work learning to survive and thrive economically.  Learning to be a spouse, as well as a parent</w:t>
      </w:r>
      <w:r w:rsidR="00301769">
        <w:rPr>
          <w:rFonts w:ascii="Times New Roman" w:eastAsia="Times New Roman" w:hAnsi="Times New Roman" w:cs="Times New Roman"/>
          <w:kern w:val="0"/>
          <w14:ligatures w14:val="none"/>
        </w:rPr>
        <w:t>,</w:t>
      </w:r>
      <w:r w:rsidR="00735B4B">
        <w:rPr>
          <w:rFonts w:ascii="Times New Roman" w:eastAsia="Times New Roman" w:hAnsi="Times New Roman" w:cs="Times New Roman"/>
          <w:kern w:val="0"/>
          <w14:ligatures w14:val="none"/>
        </w:rPr>
        <w:t xml:space="preserve"> are both sharp learning curves</w:t>
      </w:r>
      <w:r w:rsidR="00EA54A6">
        <w:rPr>
          <w:rFonts w:ascii="Times New Roman" w:eastAsia="Times New Roman" w:hAnsi="Times New Roman" w:cs="Times New Roman"/>
          <w:kern w:val="0"/>
          <w14:ligatures w14:val="none"/>
        </w:rPr>
        <w:t>, that take time and dedication</w:t>
      </w:r>
      <w:r w:rsidR="00735B4B">
        <w:rPr>
          <w:rFonts w:ascii="Times New Roman" w:eastAsia="Times New Roman" w:hAnsi="Times New Roman" w:cs="Times New Roman"/>
          <w:kern w:val="0"/>
          <w14:ligatures w14:val="none"/>
        </w:rPr>
        <w:t xml:space="preserve">.  Remember, your marriage and household are like running a ship.  It </w:t>
      </w:r>
      <w:r w:rsidR="00EA54A6">
        <w:rPr>
          <w:rFonts w:ascii="Times New Roman" w:eastAsia="Times New Roman" w:hAnsi="Times New Roman" w:cs="Times New Roman"/>
          <w:kern w:val="0"/>
          <w14:ligatures w14:val="none"/>
        </w:rPr>
        <w:t>requires</w:t>
      </w:r>
      <w:r w:rsidR="00735B4B">
        <w:rPr>
          <w:rFonts w:ascii="Times New Roman" w:eastAsia="Times New Roman" w:hAnsi="Times New Roman" w:cs="Times New Roman"/>
          <w:kern w:val="0"/>
          <w14:ligatures w14:val="none"/>
        </w:rPr>
        <w:t xml:space="preserve"> </w:t>
      </w:r>
      <w:r w:rsidR="00EA3AFB">
        <w:rPr>
          <w:rFonts w:ascii="Times New Roman" w:eastAsia="Times New Roman" w:hAnsi="Times New Roman" w:cs="Times New Roman"/>
          <w:kern w:val="0"/>
          <w14:ligatures w14:val="none"/>
        </w:rPr>
        <w:t>teamwork</w:t>
      </w:r>
      <w:r w:rsidR="00735B4B">
        <w:rPr>
          <w:rFonts w:ascii="Times New Roman" w:eastAsia="Times New Roman" w:hAnsi="Times New Roman" w:cs="Times New Roman"/>
          <w:kern w:val="0"/>
          <w14:ligatures w14:val="none"/>
        </w:rPr>
        <w:t xml:space="preserve">, commitment and respect to be successful.  </w:t>
      </w:r>
      <w:r w:rsidR="001B3395">
        <w:rPr>
          <w:rFonts w:ascii="Times New Roman" w:eastAsia="Times New Roman" w:hAnsi="Times New Roman" w:cs="Times New Roman"/>
          <w:kern w:val="0"/>
          <w14:ligatures w14:val="none"/>
        </w:rPr>
        <w:t xml:space="preserve">Once married, </w:t>
      </w:r>
      <w:r w:rsidR="00CF5E87">
        <w:rPr>
          <w:rFonts w:ascii="Times New Roman" w:eastAsia="Times New Roman" w:hAnsi="Times New Roman" w:cs="Times New Roman"/>
          <w:kern w:val="0"/>
          <w14:ligatures w14:val="none"/>
        </w:rPr>
        <w:t>be respectful, assertive, faithful, and committed to personal growth. A</w:t>
      </w:r>
      <w:r w:rsidR="001B3395">
        <w:rPr>
          <w:rFonts w:ascii="Times New Roman" w:eastAsia="Times New Roman" w:hAnsi="Times New Roman" w:cs="Times New Roman"/>
          <w:kern w:val="0"/>
          <w14:ligatures w14:val="none"/>
        </w:rPr>
        <w:t>void divorce unless there are extreme and extenuating circumstances, especially if there are children involved.</w:t>
      </w:r>
    </w:p>
    <w:p w14:paraId="264F488C" w14:textId="5EE7A4A3" w:rsidR="00735B4B" w:rsidRPr="00735B4B" w:rsidRDefault="00735B4B" w:rsidP="00735B4B">
      <w:pPr>
        <w:pStyle w:val="ListParagraph"/>
        <w:numPr>
          <w:ilvl w:val="0"/>
          <w:numId w:val="1"/>
        </w:numPr>
        <w:spacing w:after="0" w:line="240" w:lineRule="auto"/>
        <w:rPr>
          <w:rFonts w:ascii="Times New Roman" w:eastAsia="Times New Roman" w:hAnsi="Times New Roman" w:cs="Times New Roman"/>
          <w:b/>
          <w:bCs/>
          <w:kern w:val="0"/>
          <w14:ligatures w14:val="none"/>
        </w:rPr>
      </w:pPr>
      <w:r w:rsidRPr="00735B4B">
        <w:rPr>
          <w:rFonts w:ascii="Times New Roman" w:eastAsia="Times New Roman" w:hAnsi="Times New Roman" w:cs="Times New Roman"/>
          <w:b/>
          <w:bCs/>
          <w:kern w:val="0"/>
          <w14:ligatures w14:val="none"/>
        </w:rPr>
        <w:t xml:space="preserve">In conclusion- </w:t>
      </w:r>
      <w:r w:rsidR="001B3395">
        <w:rPr>
          <w:rFonts w:ascii="Times New Roman" w:eastAsia="Times New Roman" w:hAnsi="Times New Roman" w:cs="Times New Roman"/>
          <w:kern w:val="0"/>
          <w14:ligatures w14:val="none"/>
        </w:rPr>
        <w:t>As you can see, your household profit is not just affected by your budgeting skills or household income, but also by your personal care and lifestyle choices, stress management, social/emotional support systems, your discernment in choosing a partner, and the standards you accept from others</w:t>
      </w:r>
      <w:r w:rsidR="00BB66B9">
        <w:rPr>
          <w:rFonts w:ascii="Times New Roman" w:eastAsia="Times New Roman" w:hAnsi="Times New Roman" w:cs="Times New Roman"/>
          <w:kern w:val="0"/>
          <w14:ligatures w14:val="none"/>
        </w:rPr>
        <w:t xml:space="preserve"> and set for yourself</w:t>
      </w:r>
      <w:r w:rsidR="001B3395">
        <w:rPr>
          <w:rFonts w:ascii="Times New Roman" w:eastAsia="Times New Roman" w:hAnsi="Times New Roman" w:cs="Times New Roman"/>
          <w:kern w:val="0"/>
          <w14:ligatures w14:val="none"/>
        </w:rPr>
        <w:t xml:space="preserve">.  Take </w:t>
      </w:r>
      <w:r w:rsidR="001B3395">
        <w:rPr>
          <w:rFonts w:ascii="Times New Roman" w:eastAsia="Times New Roman" w:hAnsi="Times New Roman" w:cs="Times New Roman"/>
          <w:kern w:val="0"/>
          <w14:ligatures w14:val="none"/>
        </w:rPr>
        <w:lastRenderedPageBreak/>
        <w:t>care of yourself.  Protect yourself.  Say no, and don’t settle.  Have a vision for your life that is the best and don’t accept anything less from yourself or anyone else.</w:t>
      </w:r>
    </w:p>
    <w:p w14:paraId="23276F4E" w14:textId="77777777" w:rsidR="007807B7" w:rsidRPr="007807B7" w:rsidRDefault="007807B7" w:rsidP="007807B7">
      <w:pPr>
        <w:jc w:val="center"/>
        <w:rPr>
          <w:sz w:val="40"/>
          <w:szCs w:val="40"/>
        </w:rPr>
      </w:pPr>
    </w:p>
    <w:sectPr w:rsidR="007807B7" w:rsidRPr="0078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A2F7F"/>
    <w:multiLevelType w:val="hybridMultilevel"/>
    <w:tmpl w:val="7D581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86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B7"/>
    <w:rsid w:val="00065E7E"/>
    <w:rsid w:val="00077E12"/>
    <w:rsid w:val="0009771B"/>
    <w:rsid w:val="000D0F14"/>
    <w:rsid w:val="000D6AC3"/>
    <w:rsid w:val="000E484A"/>
    <w:rsid w:val="000E502D"/>
    <w:rsid w:val="001B3395"/>
    <w:rsid w:val="001C6E08"/>
    <w:rsid w:val="001E26EA"/>
    <w:rsid w:val="00202537"/>
    <w:rsid w:val="00216DD9"/>
    <w:rsid w:val="00301769"/>
    <w:rsid w:val="00307F92"/>
    <w:rsid w:val="00381C70"/>
    <w:rsid w:val="00401B44"/>
    <w:rsid w:val="00432BD9"/>
    <w:rsid w:val="00513AB9"/>
    <w:rsid w:val="0059037B"/>
    <w:rsid w:val="005D7245"/>
    <w:rsid w:val="005F191F"/>
    <w:rsid w:val="00626F86"/>
    <w:rsid w:val="006855B1"/>
    <w:rsid w:val="0069041D"/>
    <w:rsid w:val="006D21DA"/>
    <w:rsid w:val="0071336B"/>
    <w:rsid w:val="0073180C"/>
    <w:rsid w:val="00735B4B"/>
    <w:rsid w:val="007807B7"/>
    <w:rsid w:val="0084727A"/>
    <w:rsid w:val="009B0F49"/>
    <w:rsid w:val="009B3285"/>
    <w:rsid w:val="009D1D4B"/>
    <w:rsid w:val="00B53E98"/>
    <w:rsid w:val="00B86C92"/>
    <w:rsid w:val="00BB66B9"/>
    <w:rsid w:val="00C17D5B"/>
    <w:rsid w:val="00C733BA"/>
    <w:rsid w:val="00CF5E87"/>
    <w:rsid w:val="00DC543A"/>
    <w:rsid w:val="00EA3AFB"/>
    <w:rsid w:val="00EA54A6"/>
    <w:rsid w:val="00EA7E5C"/>
    <w:rsid w:val="00F57C94"/>
    <w:rsid w:val="00F7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261B"/>
  <w15:chartTrackingRefBased/>
  <w15:docId w15:val="{C297A27E-5937-402D-8A45-C7DE52AC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7B7"/>
    <w:rPr>
      <w:rFonts w:eastAsiaTheme="majorEastAsia" w:cstheme="majorBidi"/>
      <w:color w:val="272727" w:themeColor="text1" w:themeTint="D8"/>
    </w:rPr>
  </w:style>
  <w:style w:type="paragraph" w:styleId="Title">
    <w:name w:val="Title"/>
    <w:basedOn w:val="Normal"/>
    <w:next w:val="Normal"/>
    <w:link w:val="TitleChar"/>
    <w:uiPriority w:val="10"/>
    <w:qFormat/>
    <w:rsid w:val="00780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7B7"/>
    <w:pPr>
      <w:spacing w:before="160"/>
      <w:jc w:val="center"/>
    </w:pPr>
    <w:rPr>
      <w:i/>
      <w:iCs/>
      <w:color w:val="404040" w:themeColor="text1" w:themeTint="BF"/>
    </w:rPr>
  </w:style>
  <w:style w:type="character" w:customStyle="1" w:styleId="QuoteChar">
    <w:name w:val="Quote Char"/>
    <w:basedOn w:val="DefaultParagraphFont"/>
    <w:link w:val="Quote"/>
    <w:uiPriority w:val="29"/>
    <w:rsid w:val="007807B7"/>
    <w:rPr>
      <w:i/>
      <w:iCs/>
      <w:color w:val="404040" w:themeColor="text1" w:themeTint="BF"/>
    </w:rPr>
  </w:style>
  <w:style w:type="paragraph" w:styleId="ListParagraph">
    <w:name w:val="List Paragraph"/>
    <w:basedOn w:val="Normal"/>
    <w:uiPriority w:val="34"/>
    <w:qFormat/>
    <w:rsid w:val="007807B7"/>
    <w:pPr>
      <w:ind w:left="720"/>
      <w:contextualSpacing/>
    </w:pPr>
  </w:style>
  <w:style w:type="character" w:styleId="IntenseEmphasis">
    <w:name w:val="Intense Emphasis"/>
    <w:basedOn w:val="DefaultParagraphFont"/>
    <w:uiPriority w:val="21"/>
    <w:qFormat/>
    <w:rsid w:val="007807B7"/>
    <w:rPr>
      <w:i/>
      <w:iCs/>
      <w:color w:val="0F4761" w:themeColor="accent1" w:themeShade="BF"/>
    </w:rPr>
  </w:style>
  <w:style w:type="paragraph" w:styleId="IntenseQuote">
    <w:name w:val="Intense Quote"/>
    <w:basedOn w:val="Normal"/>
    <w:next w:val="Normal"/>
    <w:link w:val="IntenseQuoteChar"/>
    <w:uiPriority w:val="30"/>
    <w:qFormat/>
    <w:rsid w:val="00780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7B7"/>
    <w:rPr>
      <w:i/>
      <w:iCs/>
      <w:color w:val="0F4761" w:themeColor="accent1" w:themeShade="BF"/>
    </w:rPr>
  </w:style>
  <w:style w:type="character" w:styleId="IntenseReference">
    <w:name w:val="Intense Reference"/>
    <w:basedOn w:val="DefaultParagraphFont"/>
    <w:uiPriority w:val="32"/>
    <w:qFormat/>
    <w:rsid w:val="007807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45920">
      <w:bodyDiv w:val="1"/>
      <w:marLeft w:val="0"/>
      <w:marRight w:val="0"/>
      <w:marTop w:val="0"/>
      <w:marBottom w:val="0"/>
      <w:divBdr>
        <w:top w:val="none" w:sz="0" w:space="0" w:color="auto"/>
        <w:left w:val="none" w:sz="0" w:space="0" w:color="auto"/>
        <w:bottom w:val="none" w:sz="0" w:space="0" w:color="auto"/>
        <w:right w:val="none" w:sz="0" w:space="0" w:color="auto"/>
      </w:divBdr>
      <w:divsChild>
        <w:div w:id="187919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Folsom</dc:creator>
  <cp:keywords/>
  <dc:description/>
  <cp:lastModifiedBy>Kelley Folsom</cp:lastModifiedBy>
  <cp:revision>41</cp:revision>
  <dcterms:created xsi:type="dcterms:W3CDTF">2025-05-25T17:42:00Z</dcterms:created>
  <dcterms:modified xsi:type="dcterms:W3CDTF">2025-05-25T20:08:00Z</dcterms:modified>
</cp:coreProperties>
</file>