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AF781" w14:textId="4B904436" w:rsidR="00017BB3" w:rsidRPr="00676170" w:rsidRDefault="00676170" w:rsidP="00017BB3">
      <w:pPr>
        <w:spacing w:after="0" w:line="240" w:lineRule="auto"/>
        <w:jc w:val="center"/>
        <w:rPr>
          <w:rFonts w:ascii="Times New Roman" w:hAnsi="Times New Roman" w:cs="Times New Roman"/>
          <w:b/>
          <w:bCs/>
          <w:sz w:val="36"/>
          <w:szCs w:val="36"/>
          <w:u w:val="single"/>
        </w:rPr>
      </w:pPr>
      <w:r w:rsidRPr="00676170">
        <w:rPr>
          <w:rFonts w:ascii="Times New Roman" w:hAnsi="Times New Roman" w:cs="Times New Roman"/>
          <w:b/>
          <w:bCs/>
          <w:sz w:val="36"/>
          <w:szCs w:val="36"/>
          <w:u w:val="single"/>
        </w:rPr>
        <w:t xml:space="preserve">MLBC: </w:t>
      </w:r>
      <w:r w:rsidR="00017BB3" w:rsidRPr="00676170">
        <w:rPr>
          <w:rFonts w:ascii="Times New Roman" w:hAnsi="Times New Roman" w:cs="Times New Roman"/>
          <w:b/>
          <w:bCs/>
          <w:sz w:val="36"/>
          <w:szCs w:val="36"/>
          <w:u w:val="single"/>
        </w:rPr>
        <w:t>Willow Point Rules &amp; Regulations</w:t>
      </w:r>
    </w:p>
    <w:p w14:paraId="266600A2" w14:textId="553A7EA1" w:rsidR="00017BB3" w:rsidRPr="00676170" w:rsidRDefault="00676170" w:rsidP="00017BB3">
      <w:pPr>
        <w:spacing w:after="0"/>
        <w:jc w:val="center"/>
        <w:rPr>
          <w:rFonts w:ascii="Times New Roman" w:hAnsi="Times New Roman" w:cs="Times New Roman"/>
        </w:rPr>
      </w:pPr>
      <w:r w:rsidRPr="0058104B">
        <w:rPr>
          <w:rFonts w:ascii="Times New Roman" w:hAnsi="Times New Roman" w:cs="Times New Roman"/>
        </w:rPr>
        <w:t>Revised May 04, 2026</w:t>
      </w:r>
    </w:p>
    <w:p w14:paraId="3233087D" w14:textId="77777777" w:rsidR="00017BB3" w:rsidRPr="00206B9C" w:rsidRDefault="00017BB3" w:rsidP="00017BB3">
      <w:pPr>
        <w:spacing w:after="0" w:line="240" w:lineRule="auto"/>
        <w:jc w:val="center"/>
        <w:rPr>
          <w:rFonts w:ascii="Times New Roman" w:hAnsi="Times New Roman" w:cs="Times New Roman"/>
          <w:strike/>
        </w:rPr>
      </w:pPr>
    </w:p>
    <w:p w14:paraId="6AD981BE" w14:textId="77777777" w:rsidR="00017BB3" w:rsidRDefault="00017BB3" w:rsidP="00017BB3">
      <w:pPr>
        <w:pStyle w:val="ListParagraph"/>
        <w:numPr>
          <w:ilvl w:val="0"/>
          <w:numId w:val="1"/>
        </w:numPr>
        <w:rPr>
          <w:rFonts w:ascii="Times New Roman" w:hAnsi="Times New Roman" w:cs="Times New Roman"/>
        </w:rPr>
      </w:pPr>
      <w:r w:rsidRPr="000D5E89">
        <w:rPr>
          <w:rFonts w:ascii="Times New Roman" w:hAnsi="Times New Roman" w:cs="Times New Roman"/>
        </w:rPr>
        <w:t xml:space="preserve">Members in good standing may rent the pavilion as directed by the rental agreement. </w:t>
      </w:r>
    </w:p>
    <w:p w14:paraId="009C5A55" w14:textId="206EDEA4" w:rsidR="005D6443" w:rsidRPr="005D6443" w:rsidRDefault="00017BB3" w:rsidP="005D6443">
      <w:pPr>
        <w:pStyle w:val="ListParagraph"/>
        <w:numPr>
          <w:ilvl w:val="0"/>
          <w:numId w:val="1"/>
        </w:numPr>
        <w:rPr>
          <w:rFonts w:ascii="Times New Roman" w:hAnsi="Times New Roman" w:cs="Times New Roman"/>
        </w:rPr>
      </w:pPr>
      <w:r w:rsidRPr="000D5E89">
        <w:rPr>
          <w:rFonts w:ascii="Times New Roman" w:hAnsi="Times New Roman" w:cs="Times New Roman"/>
        </w:rPr>
        <w:t>Swimming is permitted in designated area only and at your own risk. Diving or jumping from docks will not be tolerated. Children must be accompanied by an adult.</w:t>
      </w:r>
    </w:p>
    <w:p w14:paraId="5750F5B6" w14:textId="77777777" w:rsidR="00017BB3" w:rsidRPr="000D5E89" w:rsidRDefault="00017BB3" w:rsidP="00017BB3">
      <w:pPr>
        <w:pStyle w:val="ListParagraph"/>
        <w:numPr>
          <w:ilvl w:val="0"/>
          <w:numId w:val="1"/>
        </w:numPr>
        <w:rPr>
          <w:rFonts w:ascii="Times New Roman" w:hAnsi="Times New Roman" w:cs="Times New Roman"/>
        </w:rPr>
      </w:pPr>
      <w:r w:rsidRPr="000D5E89">
        <w:rPr>
          <w:rFonts w:ascii="Times New Roman" w:hAnsi="Times New Roman" w:cs="Times New Roman"/>
        </w:rPr>
        <w:t>Users of boat ramp/launch area must have current trailer sticker.</w:t>
      </w:r>
    </w:p>
    <w:p w14:paraId="57EF39C2" w14:textId="77777777" w:rsidR="00017BB3" w:rsidRPr="000D5E89" w:rsidRDefault="00017BB3" w:rsidP="00017BB3">
      <w:pPr>
        <w:pStyle w:val="ListParagraph"/>
        <w:numPr>
          <w:ilvl w:val="0"/>
          <w:numId w:val="1"/>
        </w:numPr>
        <w:rPr>
          <w:rFonts w:ascii="Times New Roman" w:hAnsi="Times New Roman" w:cs="Times New Roman"/>
        </w:rPr>
      </w:pPr>
      <w:r w:rsidRPr="000D5E89">
        <w:rPr>
          <w:rFonts w:ascii="Times New Roman" w:hAnsi="Times New Roman" w:cs="Times New Roman"/>
        </w:rPr>
        <w:t>The launch area at times is very crowded, common sense and courtesy must prevail. If two or more boats are waiting to load or unload, personal watercraft must use the dock closest to the gas pump.</w:t>
      </w:r>
    </w:p>
    <w:p w14:paraId="0F879DDF" w14:textId="77777777" w:rsidR="00017BB3" w:rsidRPr="000D5E89" w:rsidRDefault="00017BB3" w:rsidP="00017BB3">
      <w:pPr>
        <w:pStyle w:val="ListParagraph"/>
        <w:numPr>
          <w:ilvl w:val="0"/>
          <w:numId w:val="1"/>
        </w:numPr>
        <w:rPr>
          <w:rFonts w:ascii="Times New Roman" w:hAnsi="Times New Roman" w:cs="Times New Roman"/>
        </w:rPr>
      </w:pPr>
      <w:r w:rsidRPr="000D5E89">
        <w:rPr>
          <w:rFonts w:ascii="Times New Roman" w:hAnsi="Times New Roman" w:cs="Times New Roman"/>
        </w:rPr>
        <w:t>Boats and watercraft should be moved out of the way as soon as they are launched to allow others access to launch their boats.</w:t>
      </w:r>
    </w:p>
    <w:p w14:paraId="60C0380C" w14:textId="77777777" w:rsidR="00017BB3" w:rsidRPr="000D5E89" w:rsidRDefault="00017BB3" w:rsidP="00017BB3">
      <w:pPr>
        <w:pStyle w:val="ListParagraph"/>
        <w:numPr>
          <w:ilvl w:val="0"/>
          <w:numId w:val="1"/>
        </w:numPr>
        <w:rPr>
          <w:rFonts w:ascii="Times New Roman" w:hAnsi="Times New Roman" w:cs="Times New Roman"/>
        </w:rPr>
      </w:pPr>
      <w:r w:rsidRPr="000D5E89">
        <w:rPr>
          <w:rFonts w:ascii="Times New Roman" w:hAnsi="Times New Roman" w:cs="Times New Roman"/>
        </w:rPr>
        <w:t>Vehicles and trailers are to be parked in designated parking spots. If spots are filled, use additional parking area at the top of the hill.</w:t>
      </w:r>
    </w:p>
    <w:p w14:paraId="4932FB80" w14:textId="77777777" w:rsidR="00017BB3" w:rsidRPr="000D5E89" w:rsidRDefault="00017BB3" w:rsidP="00017BB3">
      <w:pPr>
        <w:pStyle w:val="ListParagraph"/>
        <w:numPr>
          <w:ilvl w:val="0"/>
          <w:numId w:val="1"/>
        </w:numPr>
        <w:rPr>
          <w:rFonts w:ascii="Times New Roman" w:hAnsi="Times New Roman" w:cs="Times New Roman"/>
        </w:rPr>
      </w:pPr>
      <w:r w:rsidRPr="000D5E89">
        <w:rPr>
          <w:rFonts w:ascii="Times New Roman" w:hAnsi="Times New Roman" w:cs="Times New Roman"/>
        </w:rPr>
        <w:t xml:space="preserve">All watercraft must be securely anchored to the shoreline at a perpendicular configuration while parked at Willow Point. </w:t>
      </w:r>
    </w:p>
    <w:p w14:paraId="43E740DB" w14:textId="77777777" w:rsidR="00017BB3" w:rsidRPr="000D5E89" w:rsidRDefault="00017BB3" w:rsidP="00017BB3">
      <w:pPr>
        <w:pStyle w:val="ListParagraph"/>
        <w:numPr>
          <w:ilvl w:val="1"/>
          <w:numId w:val="1"/>
        </w:numPr>
        <w:rPr>
          <w:rFonts w:ascii="Times New Roman" w:hAnsi="Times New Roman" w:cs="Times New Roman"/>
        </w:rPr>
      </w:pPr>
      <w:r w:rsidRPr="000D5E89">
        <w:rPr>
          <w:rFonts w:ascii="Times New Roman" w:hAnsi="Times New Roman" w:cs="Times New Roman"/>
        </w:rPr>
        <w:t xml:space="preserve">This will minimize the opportunity to damage other watercrafts and promote maximum utilization of the shoreline for everyone. </w:t>
      </w:r>
    </w:p>
    <w:p w14:paraId="19AFE5DB" w14:textId="77777777" w:rsidR="00017BB3" w:rsidRPr="000D5E89" w:rsidRDefault="00017BB3" w:rsidP="00017BB3">
      <w:pPr>
        <w:pStyle w:val="ListParagraph"/>
        <w:numPr>
          <w:ilvl w:val="1"/>
          <w:numId w:val="1"/>
        </w:numPr>
        <w:rPr>
          <w:rFonts w:ascii="Times New Roman" w:hAnsi="Times New Roman" w:cs="Times New Roman"/>
        </w:rPr>
      </w:pPr>
      <w:r w:rsidRPr="000D5E89">
        <w:rPr>
          <w:rFonts w:ascii="Times New Roman" w:hAnsi="Times New Roman" w:cs="Times New Roman"/>
        </w:rPr>
        <w:t>You must monitor your watercraft.</w:t>
      </w:r>
    </w:p>
    <w:p w14:paraId="0C11C34D" w14:textId="77777777" w:rsidR="00017BB3" w:rsidRPr="000D5E89" w:rsidRDefault="00017BB3" w:rsidP="00017BB3">
      <w:pPr>
        <w:pStyle w:val="ListParagraph"/>
        <w:numPr>
          <w:ilvl w:val="0"/>
          <w:numId w:val="1"/>
        </w:numPr>
        <w:rPr>
          <w:rFonts w:ascii="Times New Roman" w:hAnsi="Times New Roman" w:cs="Times New Roman"/>
        </w:rPr>
      </w:pPr>
      <w:r w:rsidRPr="000D5E89">
        <w:rPr>
          <w:rFonts w:ascii="Times New Roman" w:hAnsi="Times New Roman" w:cs="Times New Roman"/>
        </w:rPr>
        <w:t>There is a designated area on the dock for REFUELING ONLY. All other space on the dock is limited to 30-minute use.</w:t>
      </w:r>
    </w:p>
    <w:p w14:paraId="207E120E" w14:textId="77777777" w:rsidR="00017BB3" w:rsidRPr="000D5E89" w:rsidRDefault="00017BB3" w:rsidP="00017BB3">
      <w:pPr>
        <w:pStyle w:val="ListParagraph"/>
        <w:numPr>
          <w:ilvl w:val="0"/>
          <w:numId w:val="1"/>
        </w:numPr>
        <w:rPr>
          <w:rFonts w:ascii="Times New Roman" w:hAnsi="Times New Roman" w:cs="Times New Roman"/>
        </w:rPr>
      </w:pPr>
      <w:r w:rsidRPr="000D5E89">
        <w:rPr>
          <w:rFonts w:ascii="Times New Roman" w:hAnsi="Times New Roman" w:cs="Times New Roman"/>
        </w:rPr>
        <w:t xml:space="preserve">MLBC observes Michigan Boating Law and Regulations. </w:t>
      </w:r>
    </w:p>
    <w:p w14:paraId="1F875597" w14:textId="77777777" w:rsidR="00017BB3" w:rsidRPr="000D5E89" w:rsidRDefault="00017BB3" w:rsidP="00017BB3">
      <w:pPr>
        <w:pStyle w:val="ListParagraph"/>
        <w:ind w:left="360"/>
        <w:rPr>
          <w:rFonts w:ascii="Times New Roman" w:hAnsi="Times New Roman" w:cs="Times New Roman"/>
        </w:rPr>
      </w:pPr>
      <w:r w:rsidRPr="000D5E89">
        <w:rPr>
          <w:rFonts w:ascii="Times New Roman" w:hAnsi="Times New Roman" w:cs="Times New Roman"/>
        </w:rPr>
        <w:t>Improper distance is defined as operating at greater than slow-no wake speed (except in channels when not posted) and such that the vessel or person being towed are within 100 feet of:</w:t>
      </w:r>
    </w:p>
    <w:p w14:paraId="25EB45AB" w14:textId="77777777" w:rsidR="00017BB3" w:rsidRPr="000D5E89" w:rsidRDefault="00017BB3" w:rsidP="00017BB3">
      <w:pPr>
        <w:pStyle w:val="ListParagraph"/>
        <w:numPr>
          <w:ilvl w:val="1"/>
          <w:numId w:val="1"/>
        </w:numPr>
        <w:rPr>
          <w:rFonts w:ascii="Times New Roman" w:hAnsi="Times New Roman" w:cs="Times New Roman"/>
        </w:rPr>
      </w:pPr>
      <w:r w:rsidRPr="000D5E89">
        <w:rPr>
          <w:rFonts w:ascii="Times New Roman" w:hAnsi="Times New Roman" w:cs="Times New Roman"/>
        </w:rPr>
        <w:t>A shoreline (if operating water less than 3 feet deep)</w:t>
      </w:r>
    </w:p>
    <w:p w14:paraId="4DDC735B" w14:textId="77777777" w:rsidR="00017BB3" w:rsidRPr="000D5E89" w:rsidRDefault="00017BB3" w:rsidP="00017BB3">
      <w:pPr>
        <w:pStyle w:val="ListParagraph"/>
        <w:numPr>
          <w:ilvl w:val="1"/>
          <w:numId w:val="1"/>
        </w:numPr>
        <w:rPr>
          <w:rFonts w:ascii="Times New Roman" w:hAnsi="Times New Roman" w:cs="Times New Roman"/>
        </w:rPr>
      </w:pPr>
      <w:r w:rsidRPr="000D5E89">
        <w:rPr>
          <w:rFonts w:ascii="Times New Roman" w:hAnsi="Times New Roman" w:cs="Times New Roman"/>
        </w:rPr>
        <w:t>Any moored or anchored vessel</w:t>
      </w:r>
    </w:p>
    <w:p w14:paraId="1D4259C7" w14:textId="77777777" w:rsidR="00017BB3" w:rsidRPr="000D5E89" w:rsidRDefault="00017BB3" w:rsidP="00017BB3">
      <w:pPr>
        <w:pStyle w:val="ListParagraph"/>
        <w:numPr>
          <w:ilvl w:val="1"/>
          <w:numId w:val="1"/>
        </w:numPr>
        <w:rPr>
          <w:rFonts w:ascii="Times New Roman" w:hAnsi="Times New Roman" w:cs="Times New Roman"/>
        </w:rPr>
      </w:pPr>
      <w:r w:rsidRPr="000D5E89">
        <w:rPr>
          <w:rFonts w:ascii="Times New Roman" w:hAnsi="Times New Roman" w:cs="Times New Roman"/>
        </w:rPr>
        <w:t>A dock or raft</w:t>
      </w:r>
    </w:p>
    <w:p w14:paraId="157AFA77" w14:textId="77777777" w:rsidR="00017BB3" w:rsidRPr="000D5E89" w:rsidRDefault="00017BB3" w:rsidP="00017BB3">
      <w:pPr>
        <w:pStyle w:val="ListParagraph"/>
        <w:numPr>
          <w:ilvl w:val="1"/>
          <w:numId w:val="1"/>
        </w:numPr>
        <w:rPr>
          <w:rFonts w:ascii="Times New Roman" w:hAnsi="Times New Roman" w:cs="Times New Roman"/>
        </w:rPr>
      </w:pPr>
      <w:r w:rsidRPr="000D5E89">
        <w:rPr>
          <w:rFonts w:ascii="Times New Roman" w:hAnsi="Times New Roman" w:cs="Times New Roman"/>
        </w:rPr>
        <w:t>Any marked swimming area or person(s) in the water</w:t>
      </w:r>
    </w:p>
    <w:p w14:paraId="29E77289" w14:textId="77777777" w:rsidR="00017BB3" w:rsidRPr="000D5E89" w:rsidRDefault="00017BB3" w:rsidP="00017BB3">
      <w:pPr>
        <w:pStyle w:val="ListParagraph"/>
        <w:ind w:left="1080"/>
        <w:rPr>
          <w:rFonts w:ascii="Times New Roman" w:hAnsi="Times New Roman" w:cs="Times New Roman"/>
        </w:rPr>
      </w:pPr>
      <w:r w:rsidRPr="000D5E89">
        <w:rPr>
          <w:rFonts w:ascii="Times New Roman" w:hAnsi="Times New Roman" w:cs="Times New Roman"/>
        </w:rPr>
        <w:t>“Slow=No Wake” = the slowest speed at which it is still possible to maintain steering and does not create a wake.</w:t>
      </w:r>
    </w:p>
    <w:p w14:paraId="2F21BA4D" w14:textId="77777777" w:rsidR="00017BB3" w:rsidRPr="00C810FC" w:rsidRDefault="00017BB3" w:rsidP="00017BB3">
      <w:pPr>
        <w:pStyle w:val="ListParagraph"/>
        <w:numPr>
          <w:ilvl w:val="0"/>
          <w:numId w:val="1"/>
        </w:numPr>
        <w:rPr>
          <w:rFonts w:ascii="Times New Roman" w:hAnsi="Times New Roman" w:cs="Times New Roman"/>
        </w:rPr>
      </w:pPr>
      <w:r w:rsidRPr="000D5E89">
        <w:rPr>
          <w:rFonts w:ascii="Times New Roman" w:hAnsi="Times New Roman" w:cs="Times New Roman"/>
        </w:rPr>
        <w:t xml:space="preserve">Watercraft parking along the shore must be communicated to the bartender for a stay of no </w:t>
      </w:r>
      <w:r w:rsidRPr="00C810FC">
        <w:rPr>
          <w:rFonts w:ascii="Times New Roman" w:hAnsi="Times New Roman" w:cs="Times New Roman"/>
        </w:rPr>
        <w:t>more than 48 hours.</w:t>
      </w:r>
    </w:p>
    <w:p w14:paraId="3BF4EF38" w14:textId="77777777" w:rsidR="00017BB3" w:rsidRPr="00C810FC" w:rsidRDefault="00017BB3" w:rsidP="00017BB3">
      <w:pPr>
        <w:pStyle w:val="ListParagraph"/>
        <w:numPr>
          <w:ilvl w:val="1"/>
          <w:numId w:val="1"/>
        </w:numPr>
        <w:rPr>
          <w:rFonts w:ascii="Times New Roman" w:hAnsi="Times New Roman" w:cs="Times New Roman"/>
        </w:rPr>
      </w:pPr>
      <w:r w:rsidRPr="00C810FC">
        <w:rPr>
          <w:rFonts w:ascii="Times New Roman" w:hAnsi="Times New Roman" w:cs="Times New Roman"/>
        </w:rPr>
        <w:t xml:space="preserve">A sign-in sheet will be available at the Tiki Bar. (Weatherproof box to be installed) </w:t>
      </w:r>
    </w:p>
    <w:p w14:paraId="3E8A099E" w14:textId="27BD4809" w:rsidR="00017BB3" w:rsidRPr="0058104B" w:rsidRDefault="00017BB3" w:rsidP="00017BB3">
      <w:pPr>
        <w:pStyle w:val="ListParagraph"/>
        <w:numPr>
          <w:ilvl w:val="1"/>
          <w:numId w:val="1"/>
        </w:numPr>
        <w:rPr>
          <w:rFonts w:ascii="Times New Roman" w:hAnsi="Times New Roman" w:cs="Times New Roman"/>
        </w:rPr>
      </w:pPr>
      <w:r w:rsidRPr="00C810FC">
        <w:rPr>
          <w:rFonts w:ascii="Times New Roman" w:hAnsi="Times New Roman" w:cs="Times New Roman"/>
        </w:rPr>
        <w:t xml:space="preserve">All boats left overnight must be registered on </w:t>
      </w:r>
      <w:r w:rsidRPr="0058104B">
        <w:rPr>
          <w:rFonts w:ascii="Times New Roman" w:hAnsi="Times New Roman" w:cs="Times New Roman"/>
        </w:rPr>
        <w:t xml:space="preserve">this form. </w:t>
      </w:r>
    </w:p>
    <w:p w14:paraId="509FB6CF" w14:textId="0ED53029" w:rsidR="008D0337" w:rsidRDefault="00017BB3" w:rsidP="00017BB3">
      <w:pPr>
        <w:pStyle w:val="ListParagraph"/>
        <w:numPr>
          <w:ilvl w:val="1"/>
          <w:numId w:val="1"/>
        </w:numPr>
        <w:rPr>
          <w:rFonts w:ascii="Times New Roman" w:hAnsi="Times New Roman" w:cs="Times New Roman"/>
        </w:rPr>
      </w:pPr>
      <w:r w:rsidRPr="00C810FC">
        <w:rPr>
          <w:rFonts w:ascii="Times New Roman" w:hAnsi="Times New Roman" w:cs="Times New Roman"/>
        </w:rPr>
        <w:t>All watercraft parking is on a first-come, first-allowed basis.</w:t>
      </w:r>
    </w:p>
    <w:p w14:paraId="32E17869" w14:textId="458C00AD" w:rsidR="00017BB3" w:rsidRPr="008D0337" w:rsidRDefault="008D0337" w:rsidP="008D0337">
      <w:pPr>
        <w:rPr>
          <w:rFonts w:ascii="Times New Roman" w:hAnsi="Times New Roman" w:cs="Times New Roman"/>
        </w:rPr>
      </w:pPr>
      <w:r>
        <w:rPr>
          <w:rFonts w:ascii="Times New Roman" w:hAnsi="Times New Roman" w:cs="Times New Roman"/>
        </w:rPr>
        <w:br w:type="page"/>
      </w:r>
    </w:p>
    <w:p w14:paraId="1A34F6D2" w14:textId="77777777" w:rsidR="00017BB3" w:rsidRPr="00C810FC" w:rsidRDefault="00017BB3" w:rsidP="00017BB3">
      <w:pPr>
        <w:pStyle w:val="ListParagraph"/>
        <w:widowControl w:val="0"/>
        <w:numPr>
          <w:ilvl w:val="0"/>
          <w:numId w:val="1"/>
        </w:numPr>
        <w:suppressAutoHyphens/>
        <w:autoSpaceDN w:val="0"/>
        <w:spacing w:after="0" w:line="240" w:lineRule="auto"/>
        <w:textAlignment w:val="baseline"/>
        <w:rPr>
          <w:rFonts w:ascii="Times New Roman" w:hAnsi="Times New Roman" w:cs="Times New Roman"/>
        </w:rPr>
      </w:pPr>
      <w:r w:rsidRPr="00C810FC">
        <w:rPr>
          <w:rFonts w:ascii="Times New Roman" w:hAnsi="Times New Roman" w:cs="Times New Roman"/>
        </w:rPr>
        <w:lastRenderedPageBreak/>
        <w:t>Boat/Trailer Parking:</w:t>
      </w:r>
    </w:p>
    <w:p w14:paraId="7CEDA509" w14:textId="77777777" w:rsidR="00017BB3" w:rsidRPr="00C810FC" w:rsidRDefault="00017BB3" w:rsidP="00017BB3">
      <w:pPr>
        <w:pStyle w:val="ListParagraph"/>
        <w:widowControl w:val="0"/>
        <w:numPr>
          <w:ilvl w:val="1"/>
          <w:numId w:val="1"/>
        </w:numPr>
        <w:suppressAutoHyphens/>
        <w:autoSpaceDN w:val="0"/>
        <w:spacing w:after="0" w:line="240" w:lineRule="auto"/>
        <w:textAlignment w:val="baseline"/>
        <w:rPr>
          <w:rFonts w:ascii="Times New Roman" w:hAnsi="Times New Roman" w:cs="Times New Roman"/>
        </w:rPr>
      </w:pPr>
      <w:r w:rsidRPr="00C810FC">
        <w:rPr>
          <w:rFonts w:ascii="Times New Roman" w:hAnsi="Times New Roman" w:cs="Times New Roman"/>
        </w:rPr>
        <w:t>For boats stored overnight, vehicles and trailers must be stored on the top of the hill.</w:t>
      </w:r>
    </w:p>
    <w:p w14:paraId="43E146CD" w14:textId="77777777" w:rsidR="00017BB3" w:rsidRPr="00C810FC" w:rsidRDefault="00017BB3" w:rsidP="00017BB3">
      <w:pPr>
        <w:pStyle w:val="ListParagraph"/>
        <w:widowControl w:val="0"/>
        <w:numPr>
          <w:ilvl w:val="1"/>
          <w:numId w:val="1"/>
        </w:numPr>
        <w:suppressAutoHyphens/>
        <w:autoSpaceDN w:val="0"/>
        <w:spacing w:after="0" w:line="240" w:lineRule="auto"/>
        <w:textAlignment w:val="baseline"/>
        <w:rPr>
          <w:rFonts w:ascii="Times New Roman" w:hAnsi="Times New Roman" w:cs="Times New Roman"/>
        </w:rPr>
      </w:pPr>
      <w:r w:rsidRPr="00C810FC">
        <w:rPr>
          <w:rFonts w:ascii="Times New Roman" w:hAnsi="Times New Roman" w:cs="Times New Roman"/>
        </w:rPr>
        <w:t xml:space="preserve">Boats on trailers left overnight must be registered as stated in Section 10, on top of the hill. </w:t>
      </w:r>
    </w:p>
    <w:p w14:paraId="3465FC1E" w14:textId="77777777" w:rsidR="00017BB3" w:rsidRPr="00C810FC" w:rsidRDefault="00017BB3" w:rsidP="00017BB3">
      <w:pPr>
        <w:pStyle w:val="ListParagraph"/>
        <w:widowControl w:val="0"/>
        <w:numPr>
          <w:ilvl w:val="1"/>
          <w:numId w:val="1"/>
        </w:numPr>
        <w:suppressAutoHyphens/>
        <w:autoSpaceDN w:val="0"/>
        <w:spacing w:after="0" w:line="240" w:lineRule="auto"/>
        <w:textAlignment w:val="baseline"/>
        <w:rPr>
          <w:rFonts w:ascii="Times New Roman" w:hAnsi="Times New Roman" w:cs="Times New Roman"/>
        </w:rPr>
      </w:pPr>
      <w:r w:rsidRPr="00C810FC">
        <w:rPr>
          <w:rFonts w:ascii="Times New Roman" w:hAnsi="Times New Roman" w:cs="Times New Roman"/>
        </w:rPr>
        <w:t>Boat trailers without a vehicle and/or boat shall not be left in the main parking lot.</w:t>
      </w:r>
    </w:p>
    <w:p w14:paraId="4785D5FA" w14:textId="77777777" w:rsidR="00017BB3" w:rsidRPr="00C810FC" w:rsidRDefault="00017BB3" w:rsidP="00017BB3">
      <w:pPr>
        <w:pStyle w:val="ListParagraph"/>
        <w:widowControl w:val="0"/>
        <w:numPr>
          <w:ilvl w:val="2"/>
          <w:numId w:val="1"/>
        </w:numPr>
        <w:suppressAutoHyphens/>
        <w:autoSpaceDN w:val="0"/>
        <w:spacing w:after="0" w:line="240" w:lineRule="auto"/>
        <w:textAlignment w:val="baseline"/>
        <w:rPr>
          <w:rFonts w:ascii="Times New Roman" w:hAnsi="Times New Roman" w:cs="Times New Roman"/>
        </w:rPr>
      </w:pPr>
      <w:r w:rsidRPr="00C810FC">
        <w:rPr>
          <w:rFonts w:ascii="Times New Roman" w:hAnsi="Times New Roman" w:cs="Times New Roman"/>
        </w:rPr>
        <w:t>Any trailer without a vehicle shall be parked on top of the hill.</w:t>
      </w:r>
    </w:p>
    <w:p w14:paraId="746EB1CE" w14:textId="77777777" w:rsidR="00017BB3" w:rsidRPr="00C810FC" w:rsidRDefault="00017BB3" w:rsidP="00017BB3">
      <w:pPr>
        <w:pStyle w:val="ListParagraph"/>
        <w:widowControl w:val="0"/>
        <w:numPr>
          <w:ilvl w:val="0"/>
          <w:numId w:val="1"/>
        </w:numPr>
        <w:suppressAutoHyphens/>
        <w:autoSpaceDN w:val="0"/>
        <w:spacing w:after="0" w:line="240" w:lineRule="auto"/>
        <w:textAlignment w:val="baseline"/>
        <w:rPr>
          <w:rFonts w:ascii="Times New Roman" w:hAnsi="Times New Roman" w:cs="Times New Roman"/>
        </w:rPr>
      </w:pPr>
      <w:r w:rsidRPr="00C810FC">
        <w:rPr>
          <w:rFonts w:ascii="Times New Roman" w:hAnsi="Times New Roman" w:cs="Times New Roman"/>
        </w:rPr>
        <w:t xml:space="preserve">Any violation of the boat and trailer parking rules (Sec 10 &amp; 11) is subject to a $25/day fine.  </w:t>
      </w:r>
    </w:p>
    <w:p w14:paraId="55A831CF" w14:textId="77777777" w:rsidR="00017BB3" w:rsidRPr="00C810FC" w:rsidRDefault="00017BB3" w:rsidP="00017BB3">
      <w:pPr>
        <w:pStyle w:val="ListParagraph"/>
        <w:widowControl w:val="0"/>
        <w:numPr>
          <w:ilvl w:val="1"/>
          <w:numId w:val="1"/>
        </w:numPr>
        <w:suppressAutoHyphens/>
        <w:autoSpaceDN w:val="0"/>
        <w:spacing w:after="0" w:line="240" w:lineRule="auto"/>
        <w:textAlignment w:val="baseline"/>
        <w:rPr>
          <w:rFonts w:ascii="Times New Roman" w:hAnsi="Times New Roman" w:cs="Times New Roman"/>
        </w:rPr>
      </w:pPr>
      <w:r w:rsidRPr="00C810FC">
        <w:rPr>
          <w:rFonts w:ascii="Times New Roman" w:hAnsi="Times New Roman" w:cs="Times New Roman"/>
        </w:rPr>
        <w:t xml:space="preserve">All fines must be paid by the date of the Tiki Bar seasonal closing date.  </w:t>
      </w:r>
    </w:p>
    <w:p w14:paraId="308BA359" w14:textId="77777777" w:rsidR="00017BB3" w:rsidRPr="00C810FC" w:rsidRDefault="00017BB3" w:rsidP="00017BB3">
      <w:pPr>
        <w:pStyle w:val="ListParagraph"/>
        <w:widowControl w:val="0"/>
        <w:numPr>
          <w:ilvl w:val="1"/>
          <w:numId w:val="1"/>
        </w:numPr>
        <w:suppressAutoHyphens/>
        <w:autoSpaceDN w:val="0"/>
        <w:spacing w:after="0" w:line="240" w:lineRule="auto"/>
        <w:textAlignment w:val="baseline"/>
        <w:rPr>
          <w:rFonts w:ascii="Times New Roman" w:hAnsi="Times New Roman" w:cs="Times New Roman"/>
        </w:rPr>
      </w:pPr>
      <w:r w:rsidRPr="00C810FC">
        <w:rPr>
          <w:rFonts w:ascii="Times New Roman" w:hAnsi="Times New Roman" w:cs="Times New Roman"/>
        </w:rPr>
        <w:t xml:space="preserve">Any member with unpaid fines shall be subject to suspension of Membership benefits until fines are paid. </w:t>
      </w:r>
    </w:p>
    <w:p w14:paraId="78065C4E" w14:textId="77777777" w:rsidR="00017BB3" w:rsidRPr="00C810FC" w:rsidRDefault="00017BB3" w:rsidP="00017BB3">
      <w:pPr>
        <w:pStyle w:val="ListParagraph"/>
        <w:widowControl w:val="0"/>
        <w:numPr>
          <w:ilvl w:val="1"/>
          <w:numId w:val="1"/>
        </w:numPr>
        <w:suppressAutoHyphens/>
        <w:autoSpaceDN w:val="0"/>
        <w:spacing w:after="0" w:line="240" w:lineRule="auto"/>
        <w:textAlignment w:val="baseline"/>
        <w:rPr>
          <w:rFonts w:ascii="Times New Roman" w:hAnsi="Times New Roman" w:cs="Times New Roman"/>
        </w:rPr>
      </w:pPr>
      <w:r w:rsidRPr="00C810FC">
        <w:rPr>
          <w:rFonts w:ascii="Times New Roman" w:hAnsi="Times New Roman" w:cs="Times New Roman"/>
        </w:rPr>
        <w:t xml:space="preserve">Emergency exceptions are applied. </w:t>
      </w:r>
    </w:p>
    <w:p w14:paraId="27100769" w14:textId="77777777" w:rsidR="00017BB3" w:rsidRPr="00C810FC" w:rsidRDefault="00017BB3" w:rsidP="00017BB3">
      <w:pPr>
        <w:pStyle w:val="ListParagraph"/>
        <w:widowControl w:val="0"/>
        <w:numPr>
          <w:ilvl w:val="0"/>
          <w:numId w:val="1"/>
        </w:numPr>
        <w:suppressAutoHyphens/>
        <w:autoSpaceDN w:val="0"/>
        <w:spacing w:after="0" w:line="240" w:lineRule="auto"/>
        <w:textAlignment w:val="baseline"/>
        <w:rPr>
          <w:rFonts w:ascii="Times New Roman" w:hAnsi="Times New Roman" w:cs="Times New Roman"/>
        </w:rPr>
      </w:pPr>
      <w:r w:rsidRPr="00C810FC">
        <w:rPr>
          <w:rFonts w:ascii="Times New Roman" w:hAnsi="Times New Roman" w:cs="Times New Roman"/>
        </w:rPr>
        <w:t>Mona Lake Boating Club is not responsible for stolen, lost, or damaged watercraft, campers, vehicles, or related equipment or personal property.</w:t>
      </w:r>
    </w:p>
    <w:p w14:paraId="2CF9105A" w14:textId="77777777" w:rsidR="00017BB3" w:rsidRPr="00C810FC" w:rsidRDefault="00017BB3" w:rsidP="00017BB3">
      <w:pPr>
        <w:pStyle w:val="ListParagraph"/>
        <w:widowControl w:val="0"/>
        <w:numPr>
          <w:ilvl w:val="1"/>
          <w:numId w:val="1"/>
        </w:numPr>
        <w:suppressAutoHyphens/>
        <w:autoSpaceDN w:val="0"/>
        <w:spacing w:after="0" w:line="240" w:lineRule="auto"/>
        <w:textAlignment w:val="baseline"/>
        <w:rPr>
          <w:rFonts w:ascii="Times New Roman" w:hAnsi="Times New Roman" w:cs="Times New Roman"/>
        </w:rPr>
      </w:pPr>
      <w:r w:rsidRPr="00C810FC">
        <w:rPr>
          <w:rFonts w:ascii="Times New Roman" w:hAnsi="Times New Roman" w:cs="Times New Roman"/>
        </w:rPr>
        <w:t>Damage to boats, vehicles, and trailers left overnight are not the responsibility of MLBC; Owner assumes all liability.</w:t>
      </w:r>
    </w:p>
    <w:p w14:paraId="69F511ED" w14:textId="77777777" w:rsidR="00017BB3" w:rsidRPr="00C810FC" w:rsidRDefault="00017BB3" w:rsidP="00017BB3">
      <w:pPr>
        <w:pStyle w:val="ListParagraph"/>
        <w:numPr>
          <w:ilvl w:val="0"/>
          <w:numId w:val="1"/>
        </w:numPr>
        <w:rPr>
          <w:rFonts w:ascii="Times New Roman" w:hAnsi="Times New Roman" w:cs="Times New Roman"/>
        </w:rPr>
      </w:pPr>
      <w:r w:rsidRPr="00C810FC">
        <w:rPr>
          <w:rFonts w:ascii="Times New Roman" w:hAnsi="Times New Roman" w:cs="Times New Roman"/>
        </w:rPr>
        <w:t xml:space="preserve">All motorized vehicles, golf carts, mini bikes, etc., must stay out of the main picnic area, and remain east of the front of the Tiki Bar and pavilion. The exceptions being loading, unloading, or refueling. </w:t>
      </w:r>
    </w:p>
    <w:p w14:paraId="79BDAB01" w14:textId="77777777" w:rsidR="00017BB3" w:rsidRPr="00C810FC" w:rsidRDefault="00017BB3" w:rsidP="00017BB3">
      <w:pPr>
        <w:pStyle w:val="ListParagraph"/>
        <w:numPr>
          <w:ilvl w:val="1"/>
          <w:numId w:val="1"/>
        </w:numPr>
        <w:rPr>
          <w:rFonts w:ascii="Times New Roman" w:hAnsi="Times New Roman" w:cs="Times New Roman"/>
          <w:color w:val="000000" w:themeColor="text1"/>
        </w:rPr>
      </w:pPr>
      <w:r w:rsidRPr="00C810FC">
        <w:rPr>
          <w:rFonts w:ascii="Times New Roman" w:hAnsi="Times New Roman" w:cs="Times New Roman"/>
          <w:color w:val="000000" w:themeColor="text1"/>
        </w:rPr>
        <w:t>Personal vehicles may not be driven past the paved portion of the parking lot.</w:t>
      </w:r>
    </w:p>
    <w:p w14:paraId="7C563381" w14:textId="77777777" w:rsidR="00017BB3" w:rsidRPr="00C810FC" w:rsidRDefault="00017BB3" w:rsidP="00017BB3">
      <w:pPr>
        <w:pStyle w:val="ListParagraph"/>
        <w:numPr>
          <w:ilvl w:val="1"/>
          <w:numId w:val="1"/>
        </w:numPr>
        <w:rPr>
          <w:rFonts w:ascii="Times New Roman" w:hAnsi="Times New Roman" w:cs="Times New Roman"/>
          <w:color w:val="000000" w:themeColor="text1"/>
        </w:rPr>
      </w:pPr>
      <w:r w:rsidRPr="00C810FC">
        <w:rPr>
          <w:rFonts w:ascii="Times New Roman" w:hAnsi="Times New Roman" w:cs="Times New Roman"/>
          <w:color w:val="000000" w:themeColor="text1"/>
        </w:rPr>
        <w:t xml:space="preserve">The MLBC Golf Cart may be used to transport supplies to the pavilion.   </w:t>
      </w:r>
    </w:p>
    <w:p w14:paraId="1202DCAB" w14:textId="77777777" w:rsidR="00017BB3" w:rsidRPr="00C810FC" w:rsidRDefault="00017BB3" w:rsidP="00017BB3">
      <w:pPr>
        <w:pStyle w:val="ListParagraph"/>
        <w:numPr>
          <w:ilvl w:val="0"/>
          <w:numId w:val="1"/>
        </w:numPr>
        <w:rPr>
          <w:rFonts w:ascii="Times New Roman" w:hAnsi="Times New Roman" w:cs="Times New Roman"/>
        </w:rPr>
      </w:pPr>
      <w:r w:rsidRPr="00C810FC">
        <w:rPr>
          <w:rFonts w:ascii="Times New Roman" w:hAnsi="Times New Roman" w:cs="Times New Roman"/>
        </w:rPr>
        <w:t xml:space="preserve">No camping on MLBC property is allowed.  </w:t>
      </w:r>
    </w:p>
    <w:p w14:paraId="12D848E4" w14:textId="77777777" w:rsidR="00017BB3" w:rsidRPr="00C810FC" w:rsidRDefault="00017BB3" w:rsidP="00017BB3">
      <w:pPr>
        <w:pStyle w:val="ListParagraph"/>
        <w:numPr>
          <w:ilvl w:val="1"/>
          <w:numId w:val="1"/>
        </w:numPr>
        <w:rPr>
          <w:rFonts w:ascii="Times New Roman" w:hAnsi="Times New Roman" w:cs="Times New Roman"/>
        </w:rPr>
      </w:pPr>
      <w:r w:rsidRPr="00C810FC">
        <w:rPr>
          <w:rFonts w:ascii="Times New Roman" w:hAnsi="Times New Roman" w:cs="Times New Roman"/>
        </w:rPr>
        <w:t xml:space="preserve">Camper trailers, Motor Homes, and RVs must be parked on the top of the hill.  </w:t>
      </w:r>
    </w:p>
    <w:p w14:paraId="5A7A3D89" w14:textId="77777777" w:rsidR="001C1461" w:rsidRDefault="001C1461"/>
    <w:sectPr w:rsidR="001C14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9A8D" w14:textId="77777777" w:rsidR="00D10202" w:rsidRDefault="00D10202" w:rsidP="00017BB3">
      <w:pPr>
        <w:spacing w:after="0" w:line="240" w:lineRule="auto"/>
      </w:pPr>
      <w:r>
        <w:separator/>
      </w:r>
    </w:p>
  </w:endnote>
  <w:endnote w:type="continuationSeparator" w:id="0">
    <w:p w14:paraId="2EAA9F1E" w14:textId="77777777" w:rsidR="00D10202" w:rsidRDefault="00D10202" w:rsidP="0001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A55E" w14:textId="77777777" w:rsidR="00206B9C" w:rsidRDefault="00206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C150" w14:textId="69161D6E" w:rsidR="00017BB3" w:rsidRPr="00C810FC" w:rsidRDefault="00C810FC" w:rsidP="00676170">
    <w:pPr>
      <w:pStyle w:val="Footer"/>
      <w:rPr>
        <w:rFonts w:ascii="Times New Roman" w:hAnsi="Times New Roman" w:cs="Times New Roman"/>
        <w:b/>
        <w:bCs/>
      </w:rPr>
    </w:pPr>
    <w:r w:rsidRPr="00C810FC">
      <w:rPr>
        <w:rFonts w:ascii="Times New Roman" w:hAnsi="Times New Roman" w:cs="Times New Roman"/>
        <w:b/>
        <w:bCs/>
      </w:rPr>
      <w:t>REVISED: MAY 04, 2026</w:t>
    </w:r>
    <w:r w:rsidRPr="00C810FC">
      <w:rPr>
        <w:rFonts w:ascii="Times New Roman" w:hAnsi="Times New Roman" w:cs="Times New Roman"/>
        <w:b/>
        <w:bCs/>
      </w:rPr>
      <w:tab/>
    </w:r>
    <w:r w:rsidRPr="00C810FC">
      <w:rPr>
        <w:rFonts w:ascii="Times New Roman" w:hAnsi="Times New Roman" w:cs="Times New Roman"/>
        <w:b/>
        <w:bCs/>
      </w:rPr>
      <w:tab/>
    </w:r>
    <w:r w:rsidRPr="00C810FC">
      <w:rPr>
        <w:rFonts w:ascii="Times New Roman" w:hAnsi="Times New Roman" w:cs="Times New Roman"/>
        <w:b/>
        <w:bCs/>
        <w:color w:val="7F7F7F" w:themeColor="background1" w:themeShade="7F"/>
        <w:spacing w:val="60"/>
      </w:rPr>
      <w:t>Page</w:t>
    </w:r>
    <w:r w:rsidRPr="00C810FC">
      <w:rPr>
        <w:rFonts w:ascii="Times New Roman" w:hAnsi="Times New Roman" w:cs="Times New Roman"/>
        <w:b/>
        <w:bCs/>
      </w:rPr>
      <w:t xml:space="preserve"> | </w:t>
    </w:r>
    <w:r w:rsidRPr="00C810FC">
      <w:rPr>
        <w:rFonts w:ascii="Times New Roman" w:hAnsi="Times New Roman" w:cs="Times New Roman"/>
        <w:b/>
        <w:bCs/>
      </w:rPr>
      <w:fldChar w:fldCharType="begin"/>
    </w:r>
    <w:r w:rsidRPr="00C810FC">
      <w:rPr>
        <w:rFonts w:ascii="Times New Roman" w:hAnsi="Times New Roman" w:cs="Times New Roman"/>
        <w:b/>
        <w:bCs/>
      </w:rPr>
      <w:instrText xml:space="preserve"> PAGE   \* MERGEFORMAT </w:instrText>
    </w:r>
    <w:r w:rsidRPr="00C810FC">
      <w:rPr>
        <w:rFonts w:ascii="Times New Roman" w:hAnsi="Times New Roman" w:cs="Times New Roman"/>
        <w:b/>
        <w:bCs/>
      </w:rPr>
      <w:fldChar w:fldCharType="separate"/>
    </w:r>
    <w:r w:rsidRPr="00C810FC">
      <w:rPr>
        <w:rFonts w:ascii="Times New Roman" w:hAnsi="Times New Roman" w:cs="Times New Roman"/>
        <w:b/>
        <w:bCs/>
        <w:noProof/>
      </w:rPr>
      <w:t>1</w:t>
    </w:r>
    <w:r w:rsidRPr="00C810FC">
      <w:rPr>
        <w:rFonts w:ascii="Times New Roman" w:hAnsi="Times New Roman" w:cs="Times New Roman"/>
        <w:b/>
        <w:bCs/>
        <w:noProof/>
      </w:rPr>
      <w:fldChar w:fldCharType="end"/>
    </w:r>
  </w:p>
  <w:p w14:paraId="0D990810" w14:textId="77777777" w:rsidR="00017BB3" w:rsidRDefault="00017BB3" w:rsidP="00017BB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BFE7" w14:textId="77777777" w:rsidR="00206B9C" w:rsidRDefault="00206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528F" w14:textId="77777777" w:rsidR="00D10202" w:rsidRDefault="00D10202" w:rsidP="00017BB3">
      <w:pPr>
        <w:spacing w:after="0" w:line="240" w:lineRule="auto"/>
      </w:pPr>
      <w:r>
        <w:separator/>
      </w:r>
    </w:p>
  </w:footnote>
  <w:footnote w:type="continuationSeparator" w:id="0">
    <w:p w14:paraId="1760A08C" w14:textId="77777777" w:rsidR="00D10202" w:rsidRDefault="00D10202" w:rsidP="00017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A63A" w14:textId="77777777" w:rsidR="00206B9C" w:rsidRDefault="00206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735F" w14:textId="1430762C" w:rsidR="00017BB3" w:rsidRPr="00C810FC" w:rsidRDefault="00017BB3">
    <w:pPr>
      <w:pStyle w:val="Header"/>
      <w:rPr>
        <w:rFonts w:ascii="Times New Roman" w:hAnsi="Times New Roman" w:cs="Times New Roman"/>
        <w:b/>
        <w:bCs/>
      </w:rPr>
    </w:pPr>
    <w:r w:rsidRPr="00C810FC">
      <w:rPr>
        <w:rFonts w:ascii="Times New Roman" w:hAnsi="Times New Roman" w:cs="Times New Roman"/>
        <w:b/>
        <w:bCs/>
      </w:rPr>
      <w:t xml:space="preserve">MLBC </w:t>
    </w:r>
    <w:r w:rsidR="00676170" w:rsidRPr="00C810FC">
      <w:rPr>
        <w:rFonts w:ascii="Times New Roman" w:hAnsi="Times New Roman" w:cs="Times New Roman"/>
        <w:b/>
        <w:bCs/>
      </w:rPr>
      <w:t>–</w:t>
    </w:r>
    <w:r w:rsidRPr="00C810FC">
      <w:rPr>
        <w:rFonts w:ascii="Times New Roman" w:hAnsi="Times New Roman" w:cs="Times New Roman"/>
        <w:b/>
        <w:bCs/>
      </w:rPr>
      <w:t xml:space="preserve"> </w:t>
    </w:r>
    <w:r w:rsidR="00676170" w:rsidRPr="00C810FC">
      <w:rPr>
        <w:rFonts w:ascii="Times New Roman" w:hAnsi="Times New Roman" w:cs="Times New Roman"/>
        <w:b/>
        <w:bCs/>
      </w:rPr>
      <w:t>WILLOW POINT RULES &amp; REGULATIONS</w:t>
    </w:r>
  </w:p>
  <w:p w14:paraId="543DC478" w14:textId="77777777" w:rsidR="00017BB3" w:rsidRDefault="00017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39C1" w14:textId="77777777" w:rsidR="00206B9C" w:rsidRDefault="0020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B173C"/>
    <w:multiLevelType w:val="hybridMultilevel"/>
    <w:tmpl w:val="4E50B06E"/>
    <w:lvl w:ilvl="0" w:tplc="0D5E163E">
      <w:start w:val="1"/>
      <w:numFmt w:val="decimal"/>
      <w:lvlText w:val="%1."/>
      <w:lvlJc w:val="left"/>
      <w:pPr>
        <w:ind w:left="360" w:hanging="360"/>
      </w:pPr>
      <w:rPr>
        <w:rFonts w:hint="default"/>
        <w:color w:val="auto"/>
      </w:rPr>
    </w:lvl>
    <w:lvl w:ilvl="1" w:tplc="FC585D54">
      <w:start w:val="1"/>
      <w:numFmt w:val="lowerLetter"/>
      <w:lvlText w:val="%2."/>
      <w:lvlJc w:val="left"/>
      <w:pPr>
        <w:ind w:left="1080" w:hanging="360"/>
      </w:pPr>
      <w:rPr>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558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B3"/>
    <w:rsid w:val="00017BB3"/>
    <w:rsid w:val="00176E78"/>
    <w:rsid w:val="001C1461"/>
    <w:rsid w:val="00206B9C"/>
    <w:rsid w:val="003F6E2C"/>
    <w:rsid w:val="0058104B"/>
    <w:rsid w:val="005D6443"/>
    <w:rsid w:val="006519E7"/>
    <w:rsid w:val="00676170"/>
    <w:rsid w:val="00730D42"/>
    <w:rsid w:val="00733717"/>
    <w:rsid w:val="007E2E16"/>
    <w:rsid w:val="008D0337"/>
    <w:rsid w:val="0095408C"/>
    <w:rsid w:val="009F4F31"/>
    <w:rsid w:val="00A57DF6"/>
    <w:rsid w:val="00A617C8"/>
    <w:rsid w:val="00C810FC"/>
    <w:rsid w:val="00D10202"/>
    <w:rsid w:val="00E5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58958"/>
  <w15:chartTrackingRefBased/>
  <w15:docId w15:val="{BC8CE328-BA3C-4FFB-BD60-459498B0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B3"/>
  </w:style>
  <w:style w:type="paragraph" w:styleId="Heading1">
    <w:name w:val="heading 1"/>
    <w:basedOn w:val="Normal"/>
    <w:next w:val="Normal"/>
    <w:link w:val="Heading1Char"/>
    <w:uiPriority w:val="9"/>
    <w:qFormat/>
    <w:rsid w:val="00017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BB3"/>
    <w:rPr>
      <w:rFonts w:eastAsiaTheme="majorEastAsia" w:cstheme="majorBidi"/>
      <w:color w:val="272727" w:themeColor="text1" w:themeTint="D8"/>
    </w:rPr>
  </w:style>
  <w:style w:type="paragraph" w:styleId="Title">
    <w:name w:val="Title"/>
    <w:basedOn w:val="Normal"/>
    <w:next w:val="Normal"/>
    <w:link w:val="TitleChar"/>
    <w:uiPriority w:val="10"/>
    <w:qFormat/>
    <w:rsid w:val="00017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BB3"/>
    <w:pPr>
      <w:spacing w:before="160"/>
      <w:jc w:val="center"/>
    </w:pPr>
    <w:rPr>
      <w:i/>
      <w:iCs/>
      <w:color w:val="404040" w:themeColor="text1" w:themeTint="BF"/>
    </w:rPr>
  </w:style>
  <w:style w:type="character" w:customStyle="1" w:styleId="QuoteChar">
    <w:name w:val="Quote Char"/>
    <w:basedOn w:val="DefaultParagraphFont"/>
    <w:link w:val="Quote"/>
    <w:uiPriority w:val="29"/>
    <w:rsid w:val="00017BB3"/>
    <w:rPr>
      <w:i/>
      <w:iCs/>
      <w:color w:val="404040" w:themeColor="text1" w:themeTint="BF"/>
    </w:rPr>
  </w:style>
  <w:style w:type="paragraph" w:styleId="ListParagraph">
    <w:name w:val="List Paragraph"/>
    <w:basedOn w:val="Normal"/>
    <w:qFormat/>
    <w:rsid w:val="00017BB3"/>
    <w:pPr>
      <w:ind w:left="720"/>
      <w:contextualSpacing/>
    </w:pPr>
  </w:style>
  <w:style w:type="character" w:styleId="IntenseEmphasis">
    <w:name w:val="Intense Emphasis"/>
    <w:basedOn w:val="DefaultParagraphFont"/>
    <w:uiPriority w:val="21"/>
    <w:qFormat/>
    <w:rsid w:val="00017BB3"/>
    <w:rPr>
      <w:i/>
      <w:iCs/>
      <w:color w:val="0F4761" w:themeColor="accent1" w:themeShade="BF"/>
    </w:rPr>
  </w:style>
  <w:style w:type="paragraph" w:styleId="IntenseQuote">
    <w:name w:val="Intense Quote"/>
    <w:basedOn w:val="Normal"/>
    <w:next w:val="Normal"/>
    <w:link w:val="IntenseQuoteChar"/>
    <w:uiPriority w:val="30"/>
    <w:qFormat/>
    <w:rsid w:val="00017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BB3"/>
    <w:rPr>
      <w:i/>
      <w:iCs/>
      <w:color w:val="0F4761" w:themeColor="accent1" w:themeShade="BF"/>
    </w:rPr>
  </w:style>
  <w:style w:type="character" w:styleId="IntenseReference">
    <w:name w:val="Intense Reference"/>
    <w:basedOn w:val="DefaultParagraphFont"/>
    <w:uiPriority w:val="32"/>
    <w:qFormat/>
    <w:rsid w:val="00017BB3"/>
    <w:rPr>
      <w:b/>
      <w:bCs/>
      <w:smallCaps/>
      <w:color w:val="0F4761" w:themeColor="accent1" w:themeShade="BF"/>
      <w:spacing w:val="5"/>
    </w:rPr>
  </w:style>
  <w:style w:type="paragraph" w:styleId="Header">
    <w:name w:val="header"/>
    <w:basedOn w:val="Normal"/>
    <w:link w:val="HeaderChar"/>
    <w:uiPriority w:val="99"/>
    <w:unhideWhenUsed/>
    <w:rsid w:val="00017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B3"/>
  </w:style>
  <w:style w:type="paragraph" w:styleId="Footer">
    <w:name w:val="footer"/>
    <w:basedOn w:val="Normal"/>
    <w:link w:val="FooterChar"/>
    <w:uiPriority w:val="99"/>
    <w:unhideWhenUsed/>
    <w:rsid w:val="00017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Thompson</dc:creator>
  <cp:keywords/>
  <dc:description/>
  <cp:lastModifiedBy>Scott DeMarr</cp:lastModifiedBy>
  <cp:revision>2</cp:revision>
  <dcterms:created xsi:type="dcterms:W3CDTF">2026-05-06T12:39:00Z</dcterms:created>
  <dcterms:modified xsi:type="dcterms:W3CDTF">2026-05-06T12:39:00Z</dcterms:modified>
</cp:coreProperties>
</file>