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70833" w:rsidP="00DF25E9" w:rsidRDefault="008526B0" w14:paraId="33DAA5E8" w14:textId="77777777">
      <w:pPr>
        <w:rPr>
          <w:b/>
          <w:bCs/>
          <w:color w:val="2E3192"/>
        </w:rPr>
      </w:pPr>
      <w:r>
        <w:rPr>
          <w:noProof/>
        </w:rPr>
        <w:drawing>
          <wp:inline distT="0" distB="0" distL="0" distR="0" wp14:anchorId="26333400" wp14:editId="0B080F8A">
            <wp:extent cx="6983095" cy="1682683"/>
            <wp:effectExtent l="0" t="0" r="0" b="0"/>
            <wp:docPr id="1719878823" name="Picture 2" descr="A red and blue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78823" name="Picture 2" descr="A red and blue stripes&#10;&#10;AI-generated content may be incorrect."/>
                    <pic:cNvPicPr/>
                  </pic:nvPicPr>
                  <pic:blipFill rotWithShape="1">
                    <a:blip r:embed="rId8">
                      <a:extLst>
                        <a:ext uri="{28A0092B-C50C-407E-A947-70E740481C1C}">
                          <a14:useLocalDpi xmlns:a14="http://schemas.microsoft.com/office/drawing/2010/main" val="0"/>
                        </a:ext>
                      </a:extLst>
                    </a:blip>
                    <a:srcRect l="3175" t="7211" r="2279" b="25001"/>
                    <a:stretch>
                      <a:fillRect/>
                    </a:stretch>
                  </pic:blipFill>
                  <pic:spPr bwMode="auto">
                    <a:xfrm>
                      <a:off x="0" y="0"/>
                      <a:ext cx="7018813" cy="1691290"/>
                    </a:xfrm>
                    <a:prstGeom prst="rect">
                      <a:avLst/>
                    </a:prstGeom>
                    <a:ln>
                      <a:noFill/>
                    </a:ln>
                    <a:extLst>
                      <a:ext uri="{53640926-AAD7-44D8-BBD7-CCE9431645EC}">
                        <a14:shadowObscured xmlns:a14="http://schemas.microsoft.com/office/drawing/2010/main"/>
                      </a:ext>
                    </a:extLst>
                  </pic:spPr>
                </pic:pic>
              </a:graphicData>
            </a:graphic>
          </wp:inline>
        </w:drawing>
      </w:r>
    </w:p>
    <w:p w:rsidRPr="00A8612C" w:rsidR="00DF25E9" w:rsidP="00DF25E9" w:rsidRDefault="00FB6869" w14:paraId="7CD258CF" w14:textId="45A77385">
      <w:r w:rsidRPr="00CC0D2D">
        <w:rPr>
          <w:b/>
          <w:bCs/>
          <w:color w:val="2E3192"/>
        </w:rPr>
        <w:t>Position Title:</w:t>
      </w:r>
      <w:r w:rsidR="00635680">
        <w:rPr>
          <w:b/>
          <w:bCs/>
          <w:color w:val="2E3192"/>
        </w:rPr>
        <w:t xml:space="preserve"> </w:t>
      </w:r>
      <w:r w:rsidRPr="00635680" w:rsidR="00635680">
        <w:t>Treasurer</w:t>
      </w:r>
    </w:p>
    <w:p w:rsidRPr="00CC0D2D" w:rsidR="00FB6869" w:rsidP="00DF25E9" w:rsidRDefault="00B34918" w14:paraId="36AC6EE4" w14:textId="4EEE15D5">
      <w:pPr>
        <w:rPr>
          <w:b/>
          <w:bCs/>
          <w:color w:val="2E3192"/>
        </w:rPr>
      </w:pPr>
      <w:r w:rsidRPr="00CC0D2D">
        <w:rPr>
          <w:b/>
          <w:bCs/>
          <w:color w:val="2E3192"/>
        </w:rPr>
        <w:t>Club:</w:t>
      </w:r>
      <w:r w:rsidRPr="00D33E70">
        <w:t xml:space="preserve"> </w:t>
      </w:r>
      <w:r w:rsidRPr="00D33E70" w:rsidR="00D33E70">
        <w:t>Boronia Buffaloes Basketball Club</w:t>
      </w:r>
    </w:p>
    <w:p w:rsidRPr="00CC0D2D" w:rsidR="00B34918" w:rsidP="00DF25E9" w:rsidRDefault="00B34918" w14:paraId="609DDD87" w14:textId="0DE93F83">
      <w:pPr>
        <w:rPr>
          <w:b/>
          <w:bCs/>
          <w:color w:val="2E3192"/>
        </w:rPr>
      </w:pPr>
      <w:r w:rsidRPr="00CC0D2D">
        <w:rPr>
          <w:b/>
          <w:bCs/>
          <w:color w:val="2E3192"/>
        </w:rPr>
        <w:t>Reports To:</w:t>
      </w:r>
      <w:r w:rsidR="00AF105B">
        <w:rPr>
          <w:b/>
          <w:bCs/>
          <w:color w:val="2E3192"/>
        </w:rPr>
        <w:t xml:space="preserve"> </w:t>
      </w:r>
      <w:r w:rsidR="00AF105B">
        <w:t>Club President and Executive Committee</w:t>
      </w:r>
    </w:p>
    <w:p w:rsidR="00AF105B" w:rsidP="00DF25E9" w:rsidRDefault="00AF105B" w14:paraId="6FECD308" w14:textId="5D7CE483">
      <w:pPr/>
      <w:r w:rsidRPr="3CD3A0E9" w:rsidR="3CD3A0E9">
        <w:rPr>
          <w:b w:val="1"/>
          <w:bCs w:val="1"/>
          <w:color w:val="2E3192"/>
        </w:rPr>
        <w:t xml:space="preserve">Term: </w:t>
      </w:r>
      <w:r w:rsidR="3CD3A0E9">
        <w:rPr/>
        <w:t xml:space="preserve">1 year – Renewable </w:t>
      </w:r>
    </w:p>
    <w:p w:rsidR="00B34918" w:rsidP="00DF25E9" w:rsidRDefault="00B34918" w14:paraId="1D8C0203" w14:textId="4CCD02AF">
      <w:pPr>
        <w:rPr>
          <w:b/>
          <w:bCs/>
          <w:color w:val="2E3192"/>
        </w:rPr>
      </w:pPr>
      <w:r w:rsidRPr="00CC0D2D">
        <w:rPr>
          <w:b/>
          <w:bCs/>
          <w:color w:val="2E3192"/>
        </w:rPr>
        <w:t>Position Description:</w:t>
      </w:r>
    </w:p>
    <w:p w:rsidRPr="000468AA" w:rsidR="000468AA" w:rsidP="000468AA" w:rsidRDefault="000468AA" w14:paraId="4F8309EF" w14:textId="77777777">
      <w:pPr>
        <w:rPr>
          <w:sz w:val="22"/>
          <w:szCs w:val="22"/>
        </w:rPr>
      </w:pPr>
      <w:r w:rsidRPr="000468AA">
        <w:rPr>
          <w:sz w:val="22"/>
          <w:szCs w:val="22"/>
        </w:rPr>
        <w:t>The Treasurer of the Boronia Buffaloes Basketball Club is responsible for managing the club’s finances, including budgeting, record keeping, and financial reporting. This role is critical to ensuring the financial stability and transparency of the club’s operations. The Treasurer works closely with the committee to ensure all financial transactions are handled responsibly and in compliance with club policies.</w:t>
      </w:r>
    </w:p>
    <w:p w:rsidR="00B34918" w:rsidP="00DF25E9" w:rsidRDefault="00B34918" w14:paraId="6BA5D165" w14:textId="77777777"/>
    <w:p w:rsidRPr="00524536" w:rsidR="00B34918" w:rsidP="00DF25E9" w:rsidRDefault="00B34918" w14:paraId="7EFD6C70" w14:textId="4AA241C3">
      <w:pPr>
        <w:rPr>
          <w:b/>
          <w:bCs/>
          <w:color w:val="2E3192"/>
        </w:rPr>
      </w:pPr>
      <w:r w:rsidRPr="00524536">
        <w:rPr>
          <w:b/>
          <w:bCs/>
          <w:color w:val="2E3192"/>
        </w:rPr>
        <w:t>Key Res</w:t>
      </w:r>
      <w:r w:rsidRPr="00524536" w:rsidR="00A0505E">
        <w:rPr>
          <w:b/>
          <w:bCs/>
          <w:color w:val="2E3192"/>
        </w:rPr>
        <w:t>ponsibilities:</w:t>
      </w:r>
    </w:p>
    <w:p w:rsidRPr="00605F4E" w:rsidR="00AE21AA" w:rsidP="00AE21AA" w:rsidRDefault="00AE21AA" w14:paraId="55A1486C" w14:textId="77777777">
      <w:pPr>
        <w:pStyle w:val="ListBullet"/>
        <w:numPr>
          <w:ilvl w:val="0"/>
          <w:numId w:val="0"/>
        </w:numPr>
        <w:rPr>
          <w:u w:val="single"/>
        </w:rPr>
      </w:pPr>
      <w:r w:rsidRPr="00605F4E">
        <w:rPr>
          <w:u w:val="single"/>
        </w:rPr>
        <w:t>Financial Management:</w:t>
      </w:r>
    </w:p>
    <w:p w:rsidR="00AE21AA" w:rsidP="00AE21AA" w:rsidRDefault="00AE21AA" w14:paraId="27643CD7" w14:textId="77777777">
      <w:pPr>
        <w:pStyle w:val="ListBullet2"/>
        <w:tabs>
          <w:tab w:val="num" w:pos="720"/>
        </w:tabs>
        <w:ind w:left="720" w:hanging="360"/>
      </w:pPr>
      <w:r>
        <w:t>Oversee the collection, banking, and disbursement of club funds.</w:t>
      </w:r>
    </w:p>
    <w:p w:rsidR="00AE21AA" w:rsidP="00AE21AA" w:rsidRDefault="00AE21AA" w14:paraId="4B7EC345" w14:textId="77777777">
      <w:pPr>
        <w:pStyle w:val="ListBullet2"/>
        <w:tabs>
          <w:tab w:val="num" w:pos="720"/>
        </w:tabs>
        <w:ind w:left="720" w:hanging="360"/>
      </w:pPr>
      <w:r>
        <w:t>Maintain accurate and up-to-date financial records.</w:t>
      </w:r>
    </w:p>
    <w:p w:rsidR="00AE21AA" w:rsidP="00AE21AA" w:rsidRDefault="00AE21AA" w14:paraId="59160CA0" w14:textId="77777777">
      <w:pPr>
        <w:pStyle w:val="ListBullet2"/>
        <w:tabs>
          <w:tab w:val="num" w:pos="720"/>
        </w:tabs>
        <w:ind w:left="720" w:hanging="360"/>
      </w:pPr>
      <w:r>
        <w:t>Monitor the club’s budget and cash flow.</w:t>
      </w:r>
    </w:p>
    <w:p w:rsidRPr="00605F4E" w:rsidR="00AE21AA" w:rsidP="00AE21AA" w:rsidRDefault="00AE21AA" w14:paraId="3DEF38CE" w14:textId="77777777">
      <w:pPr>
        <w:pStyle w:val="ListBullet"/>
        <w:numPr>
          <w:ilvl w:val="0"/>
          <w:numId w:val="0"/>
        </w:numPr>
        <w:rPr>
          <w:u w:val="single"/>
        </w:rPr>
      </w:pPr>
      <w:r w:rsidRPr="00605F4E">
        <w:rPr>
          <w:u w:val="single"/>
        </w:rPr>
        <w:t>Reporting &amp; Compliance:</w:t>
      </w:r>
    </w:p>
    <w:p w:rsidR="00AE21AA" w:rsidP="00AE21AA" w:rsidRDefault="00AE21AA" w14:paraId="1D631925" w14:textId="77777777">
      <w:pPr>
        <w:pStyle w:val="ListBullet2"/>
        <w:tabs>
          <w:tab w:val="num" w:pos="720"/>
        </w:tabs>
        <w:ind w:left="720" w:hanging="360"/>
      </w:pPr>
      <w:r>
        <w:t>Prepare and present regular financial reports to the committee.</w:t>
      </w:r>
    </w:p>
    <w:p w:rsidR="00AE21AA" w:rsidP="00AE21AA" w:rsidRDefault="00AE21AA" w14:paraId="7DC85FE7" w14:textId="77777777">
      <w:pPr>
        <w:pStyle w:val="ListBullet2"/>
        <w:tabs>
          <w:tab w:val="num" w:pos="720"/>
        </w:tabs>
        <w:ind w:left="720" w:hanging="360"/>
      </w:pPr>
      <w:r>
        <w:t>Ensure compliance with relevant financial regulations and reporting deadlines.</w:t>
      </w:r>
    </w:p>
    <w:p w:rsidR="00AE21AA" w:rsidP="00AE21AA" w:rsidRDefault="00AE21AA" w14:paraId="0B141B5B" w14:textId="77777777">
      <w:pPr>
        <w:pStyle w:val="ListBullet2"/>
        <w:tabs>
          <w:tab w:val="num" w:pos="720"/>
        </w:tabs>
        <w:ind w:left="720" w:hanging="360"/>
      </w:pPr>
      <w:r>
        <w:t>Support preparation of end-of-year financial statements and audits (if required).</w:t>
      </w:r>
    </w:p>
    <w:p w:rsidRPr="00605F4E" w:rsidR="00AE21AA" w:rsidP="00AE21AA" w:rsidRDefault="00AE21AA" w14:paraId="1D6A1E0B" w14:textId="77777777">
      <w:pPr>
        <w:pStyle w:val="ListBullet"/>
        <w:numPr>
          <w:ilvl w:val="0"/>
          <w:numId w:val="0"/>
        </w:numPr>
        <w:rPr>
          <w:u w:val="single"/>
        </w:rPr>
      </w:pPr>
      <w:r w:rsidRPr="00605F4E">
        <w:rPr>
          <w:u w:val="single"/>
        </w:rPr>
        <w:t>Budgeting &amp; Planning:</w:t>
      </w:r>
    </w:p>
    <w:p w:rsidR="00AE21AA" w:rsidP="00AE21AA" w:rsidRDefault="00AE21AA" w14:paraId="0B0F5761" w14:textId="77777777">
      <w:pPr>
        <w:pStyle w:val="ListBullet2"/>
        <w:tabs>
          <w:tab w:val="num" w:pos="720"/>
        </w:tabs>
        <w:ind w:left="720" w:hanging="360"/>
      </w:pPr>
      <w:r>
        <w:t>Assist in preparing annual budgets and forecasts.</w:t>
      </w:r>
    </w:p>
    <w:p w:rsidR="00AE21AA" w:rsidP="00AE21AA" w:rsidRDefault="00AE21AA" w14:paraId="6697CD5F" w14:textId="77777777">
      <w:pPr>
        <w:pStyle w:val="ListBullet2"/>
        <w:tabs>
          <w:tab w:val="num" w:pos="720"/>
        </w:tabs>
        <w:ind w:left="720" w:hanging="360"/>
      </w:pPr>
      <w:r>
        <w:t>Advise the committee on financial implications of decisions.</w:t>
      </w:r>
    </w:p>
    <w:p w:rsidR="00AE21AA" w:rsidP="00AE21AA" w:rsidRDefault="00AE21AA" w14:paraId="68AEAAFF" w14:textId="77777777">
      <w:pPr>
        <w:pStyle w:val="ListBullet2"/>
        <w:tabs>
          <w:tab w:val="num" w:pos="720"/>
        </w:tabs>
        <w:ind w:left="720" w:hanging="360"/>
      </w:pPr>
      <w:r>
        <w:t>Help plan for major expenses and funding opportunities.</w:t>
      </w:r>
    </w:p>
    <w:p w:rsidR="00735910" w:rsidP="00DF25E9" w:rsidRDefault="00735910" w14:paraId="69800D99" w14:textId="77777777"/>
    <w:p w:rsidR="003F66CC" w:rsidP="00DF25E9" w:rsidRDefault="003F66CC" w14:paraId="797398F9" w14:textId="5E259668">
      <w:pPr>
        <w:rPr>
          <w:b/>
          <w:bCs/>
          <w:color w:val="2E3192"/>
        </w:rPr>
      </w:pPr>
      <w:r w:rsidRPr="00524536">
        <w:rPr>
          <w:b/>
          <w:bCs/>
          <w:color w:val="2E3192"/>
        </w:rPr>
        <w:t>Preferred Skills &amp; Attributes:</w:t>
      </w:r>
    </w:p>
    <w:p w:rsidRPr="00D92D28" w:rsidR="00D92D28" w:rsidP="00D92D28" w:rsidRDefault="00D92D28" w14:paraId="75044E5B" w14:textId="69F64AA6">
      <w:pPr>
        <w:pStyle w:val="ListParagraph"/>
        <w:numPr>
          <w:ilvl w:val="0"/>
          <w:numId w:val="5"/>
        </w:numPr>
        <w:rPr>
          <w:sz w:val="22"/>
          <w:szCs w:val="22"/>
        </w:rPr>
      </w:pPr>
      <w:r w:rsidRPr="00D92D28">
        <w:rPr>
          <w:sz w:val="22"/>
          <w:szCs w:val="22"/>
        </w:rPr>
        <w:t>Financial literacy and basic bookkeeping skills</w:t>
      </w:r>
    </w:p>
    <w:p w:rsidRPr="00D92D28" w:rsidR="00D92D28" w:rsidP="00D92D28" w:rsidRDefault="00D92D28" w14:paraId="413EFD15" w14:textId="742F1705">
      <w:pPr>
        <w:pStyle w:val="ListParagraph"/>
        <w:numPr>
          <w:ilvl w:val="0"/>
          <w:numId w:val="5"/>
        </w:numPr>
        <w:rPr>
          <w:sz w:val="22"/>
          <w:szCs w:val="22"/>
        </w:rPr>
      </w:pPr>
      <w:r w:rsidRPr="00D92D28">
        <w:rPr>
          <w:sz w:val="22"/>
          <w:szCs w:val="22"/>
        </w:rPr>
        <w:t>Familiarity with spreadsheets or financial software</w:t>
      </w:r>
    </w:p>
    <w:p w:rsidRPr="00D92D28" w:rsidR="00D92D28" w:rsidP="00D92D28" w:rsidRDefault="00D92D28" w14:paraId="287FEA91" w14:textId="4D93097C">
      <w:pPr>
        <w:pStyle w:val="ListParagraph"/>
        <w:numPr>
          <w:ilvl w:val="0"/>
          <w:numId w:val="5"/>
        </w:numPr>
        <w:rPr>
          <w:sz w:val="22"/>
          <w:szCs w:val="22"/>
        </w:rPr>
      </w:pPr>
      <w:r w:rsidRPr="00D92D28">
        <w:rPr>
          <w:sz w:val="22"/>
          <w:szCs w:val="22"/>
        </w:rPr>
        <w:t>Strong attention to detail and integrity</w:t>
      </w:r>
    </w:p>
    <w:p w:rsidRPr="00D92D28" w:rsidR="00D92D28" w:rsidP="00D92D28" w:rsidRDefault="00D92D28" w14:paraId="4E5691A5" w14:textId="1CDFBED4">
      <w:pPr>
        <w:pStyle w:val="ListParagraph"/>
        <w:numPr>
          <w:ilvl w:val="0"/>
          <w:numId w:val="5"/>
        </w:numPr>
        <w:rPr>
          <w:sz w:val="22"/>
          <w:szCs w:val="22"/>
        </w:rPr>
      </w:pPr>
      <w:r w:rsidRPr="00D92D28">
        <w:rPr>
          <w:sz w:val="22"/>
          <w:szCs w:val="22"/>
        </w:rPr>
        <w:t>Ability to explain financial information clearly to others</w:t>
      </w:r>
    </w:p>
    <w:p w:rsidR="003F66CC" w:rsidP="00DF25E9" w:rsidRDefault="003F66CC" w14:paraId="4583B848" w14:textId="77777777"/>
    <w:p w:rsidRPr="00524536" w:rsidR="003F66CC" w:rsidP="00DF25E9" w:rsidRDefault="00F30E83" w14:paraId="11F68386" w14:textId="508C30EA">
      <w:pPr>
        <w:rPr>
          <w:b/>
          <w:bCs/>
          <w:color w:val="2E3192"/>
        </w:rPr>
      </w:pPr>
      <w:r w:rsidRPr="00524536">
        <w:rPr>
          <w:b/>
          <w:bCs/>
          <w:color w:val="2E3192"/>
        </w:rPr>
        <w:t>Time Commitment:</w:t>
      </w:r>
    </w:p>
    <w:p w:rsidRPr="004426B2" w:rsidR="00B34918" w:rsidP="004426B2" w:rsidRDefault="004426B2" w14:paraId="715987D2" w14:textId="623FEF01">
      <w:pPr>
        <w:rPr>
          <w:i/>
          <w:iCs/>
          <w:color w:val="808080" w:themeColor="background1" w:themeShade="80"/>
          <w:sz w:val="22"/>
          <w:szCs w:val="22"/>
        </w:rPr>
      </w:pPr>
      <w:r w:rsidRPr="004426B2">
        <w:rPr>
          <w:sz w:val="22"/>
          <w:szCs w:val="22"/>
        </w:rPr>
        <w:t xml:space="preserve">Involves regular attention throughout the year, with higher demands during budget planning, reporting periods and season start due to fees payable during that period. </w:t>
      </w:r>
      <w:r w:rsidRPr="004426B2">
        <w:rPr>
          <w:sz w:val="22"/>
          <w:szCs w:val="22"/>
        </w:rPr>
        <w:br/>
      </w:r>
      <w:r w:rsidRPr="004426B2">
        <w:rPr>
          <w:sz w:val="22"/>
          <w:szCs w:val="22"/>
        </w:rPr>
        <w:t>Attendance at committee meetings is essential</w:t>
      </w:r>
      <w:r w:rsidRPr="004426B2">
        <w:rPr>
          <w:sz w:val="22"/>
          <w:szCs w:val="22"/>
        </w:rPr>
        <w:t>.</w:t>
      </w:r>
    </w:p>
    <w:sectPr w:rsidRPr="004426B2" w:rsidR="00B34918" w:rsidSect="00B005BD">
      <w:headerReference w:type="default" r:id="rId9"/>
      <w:pgSz w:w="11906" w:h="16838" w:orient="portrait"/>
      <w:pgMar w:top="238" w:right="720" w:bottom="720"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A37" w:rsidP="00DF25E9" w:rsidRDefault="00D30A37" w14:paraId="73F42302" w14:textId="77777777">
      <w:pPr>
        <w:spacing w:after="0" w:line="240" w:lineRule="auto"/>
      </w:pPr>
      <w:r>
        <w:separator/>
      </w:r>
    </w:p>
  </w:endnote>
  <w:endnote w:type="continuationSeparator" w:id="0">
    <w:p w:rsidR="00D30A37" w:rsidP="00DF25E9" w:rsidRDefault="00D30A37" w14:paraId="4AC2D6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A37" w:rsidP="00DF25E9" w:rsidRDefault="00D30A37" w14:paraId="169A407A" w14:textId="77777777">
      <w:pPr>
        <w:spacing w:after="0" w:line="240" w:lineRule="auto"/>
      </w:pPr>
      <w:r>
        <w:separator/>
      </w:r>
    </w:p>
  </w:footnote>
  <w:footnote w:type="continuationSeparator" w:id="0">
    <w:p w:rsidR="00D30A37" w:rsidP="00DF25E9" w:rsidRDefault="00D30A37" w14:paraId="6ED7151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5E9" w:rsidP="00DF25E9" w:rsidRDefault="00DF25E9" w14:paraId="3CF72EFA" w14:textId="4CD15CDC">
    <w:pPr>
      <w:pStyle w:val="Header"/>
      <w:tabs>
        <w:tab w:val="clear" w:pos="4513"/>
        <w:tab w:val="clear" w:pos="9026"/>
        <w:tab w:val="left" w:pos="32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B10C28E"/>
    <w:lvl w:ilvl="0">
      <w:start w:val="1"/>
      <w:numFmt w:val="bullet"/>
      <w:pStyle w:val="ListBullet2"/>
      <w:lvlText w:val=""/>
      <w:lvlJc w:val="left"/>
      <w:pPr>
        <w:tabs>
          <w:tab w:val="num" w:pos="720"/>
        </w:tabs>
        <w:ind w:left="720" w:hanging="360"/>
      </w:pPr>
      <w:rPr>
        <w:rFonts w:hint="default" w:ascii="Symbol" w:hAnsi="Symbol"/>
      </w:rPr>
    </w:lvl>
  </w:abstractNum>
  <w:abstractNum w:abstractNumId="1" w15:restartNumberingAfterBreak="0">
    <w:nsid w:val="FFFFFF89"/>
    <w:multiLevelType w:val="singleLevel"/>
    <w:tmpl w:val="8E2258A0"/>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25C54042"/>
    <w:multiLevelType w:val="hybridMultilevel"/>
    <w:tmpl w:val="CB4A4E72"/>
    <w:lvl w:ilvl="0" w:tplc="5B44B238">
      <w:numFmt w:val="bullet"/>
      <w:lvlText w:val="•"/>
      <w:lvlJc w:val="left"/>
      <w:pPr>
        <w:ind w:left="72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3CBA6992"/>
    <w:multiLevelType w:val="hybridMultilevel"/>
    <w:tmpl w:val="B69068D4"/>
    <w:lvl w:ilvl="0" w:tplc="5B44B238">
      <w:numFmt w:val="bullet"/>
      <w:lvlText w:val="•"/>
      <w:lvlJc w:val="left"/>
      <w:pPr>
        <w:ind w:left="72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4B1B1B89"/>
    <w:multiLevelType w:val="hybridMultilevel"/>
    <w:tmpl w:val="09F443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741365972">
    <w:abstractNumId w:val="1"/>
  </w:num>
  <w:num w:numId="2" w16cid:durableId="819809452">
    <w:abstractNumId w:val="0"/>
  </w:num>
  <w:num w:numId="3" w16cid:durableId="2061902951">
    <w:abstractNumId w:val="4"/>
  </w:num>
  <w:num w:numId="4" w16cid:durableId="569387391">
    <w:abstractNumId w:val="3"/>
  </w:num>
  <w:num w:numId="5" w16cid:durableId="8226108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81"/>
    <w:rsid w:val="000468AA"/>
    <w:rsid w:val="002B0D81"/>
    <w:rsid w:val="002C443B"/>
    <w:rsid w:val="003F66CC"/>
    <w:rsid w:val="004426B2"/>
    <w:rsid w:val="00524536"/>
    <w:rsid w:val="00605F4E"/>
    <w:rsid w:val="00635680"/>
    <w:rsid w:val="00647A0A"/>
    <w:rsid w:val="0067079D"/>
    <w:rsid w:val="006F6FDC"/>
    <w:rsid w:val="00735910"/>
    <w:rsid w:val="00791CC3"/>
    <w:rsid w:val="007E7EBC"/>
    <w:rsid w:val="008526B0"/>
    <w:rsid w:val="0092787B"/>
    <w:rsid w:val="00945491"/>
    <w:rsid w:val="00A0505E"/>
    <w:rsid w:val="00A8612C"/>
    <w:rsid w:val="00AE21AA"/>
    <w:rsid w:val="00AF105B"/>
    <w:rsid w:val="00B005BD"/>
    <w:rsid w:val="00B03F6B"/>
    <w:rsid w:val="00B24A5B"/>
    <w:rsid w:val="00B34918"/>
    <w:rsid w:val="00BD4422"/>
    <w:rsid w:val="00CC0D2D"/>
    <w:rsid w:val="00D30A37"/>
    <w:rsid w:val="00D33E70"/>
    <w:rsid w:val="00D50493"/>
    <w:rsid w:val="00D92D28"/>
    <w:rsid w:val="00DF25E9"/>
    <w:rsid w:val="00E7332E"/>
    <w:rsid w:val="00F209F1"/>
    <w:rsid w:val="00F30E83"/>
    <w:rsid w:val="00F52D62"/>
    <w:rsid w:val="00F70833"/>
    <w:rsid w:val="00FB6869"/>
    <w:rsid w:val="3CD3A0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BF6B"/>
  <w15:chartTrackingRefBased/>
  <w15:docId w15:val="{320810CC-01B1-4DF9-BA7B-D23A9C364A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B0D8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D8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D8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0D8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B0D8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B0D8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B0D8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B0D8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B0D8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B0D8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B0D8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B0D81"/>
    <w:rPr>
      <w:rFonts w:eastAsiaTheme="majorEastAsia" w:cstheme="majorBidi"/>
      <w:color w:val="272727" w:themeColor="text1" w:themeTint="D8"/>
    </w:rPr>
  </w:style>
  <w:style w:type="paragraph" w:styleId="Title">
    <w:name w:val="Title"/>
    <w:basedOn w:val="Normal"/>
    <w:next w:val="Normal"/>
    <w:link w:val="TitleChar"/>
    <w:uiPriority w:val="10"/>
    <w:qFormat/>
    <w:rsid w:val="002B0D8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0D8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B0D8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B0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D81"/>
    <w:pPr>
      <w:spacing w:before="160"/>
      <w:jc w:val="center"/>
    </w:pPr>
    <w:rPr>
      <w:i/>
      <w:iCs/>
      <w:color w:val="404040" w:themeColor="text1" w:themeTint="BF"/>
    </w:rPr>
  </w:style>
  <w:style w:type="character" w:styleId="QuoteChar" w:customStyle="1">
    <w:name w:val="Quote Char"/>
    <w:basedOn w:val="DefaultParagraphFont"/>
    <w:link w:val="Quote"/>
    <w:uiPriority w:val="29"/>
    <w:rsid w:val="002B0D81"/>
    <w:rPr>
      <w:i/>
      <w:iCs/>
      <w:color w:val="404040" w:themeColor="text1" w:themeTint="BF"/>
    </w:rPr>
  </w:style>
  <w:style w:type="paragraph" w:styleId="ListParagraph">
    <w:name w:val="List Paragraph"/>
    <w:basedOn w:val="Normal"/>
    <w:uiPriority w:val="34"/>
    <w:qFormat/>
    <w:rsid w:val="002B0D81"/>
    <w:pPr>
      <w:ind w:left="720"/>
      <w:contextualSpacing/>
    </w:pPr>
  </w:style>
  <w:style w:type="character" w:styleId="IntenseEmphasis">
    <w:name w:val="Intense Emphasis"/>
    <w:basedOn w:val="DefaultParagraphFont"/>
    <w:uiPriority w:val="21"/>
    <w:qFormat/>
    <w:rsid w:val="002B0D81"/>
    <w:rPr>
      <w:i/>
      <w:iCs/>
      <w:color w:val="0F4761" w:themeColor="accent1" w:themeShade="BF"/>
    </w:rPr>
  </w:style>
  <w:style w:type="paragraph" w:styleId="IntenseQuote">
    <w:name w:val="Intense Quote"/>
    <w:basedOn w:val="Normal"/>
    <w:next w:val="Normal"/>
    <w:link w:val="IntenseQuoteChar"/>
    <w:uiPriority w:val="30"/>
    <w:qFormat/>
    <w:rsid w:val="002B0D8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B0D81"/>
    <w:rPr>
      <w:i/>
      <w:iCs/>
      <w:color w:val="0F4761" w:themeColor="accent1" w:themeShade="BF"/>
    </w:rPr>
  </w:style>
  <w:style w:type="character" w:styleId="IntenseReference">
    <w:name w:val="Intense Reference"/>
    <w:basedOn w:val="DefaultParagraphFont"/>
    <w:uiPriority w:val="32"/>
    <w:qFormat/>
    <w:rsid w:val="002B0D81"/>
    <w:rPr>
      <w:b/>
      <w:bCs/>
      <w:smallCaps/>
      <w:color w:val="0F4761" w:themeColor="accent1" w:themeShade="BF"/>
      <w:spacing w:val="5"/>
    </w:rPr>
  </w:style>
  <w:style w:type="paragraph" w:styleId="Header">
    <w:name w:val="header"/>
    <w:basedOn w:val="Normal"/>
    <w:link w:val="HeaderChar"/>
    <w:uiPriority w:val="99"/>
    <w:unhideWhenUsed/>
    <w:rsid w:val="00DF25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F25E9"/>
  </w:style>
  <w:style w:type="paragraph" w:styleId="Footer">
    <w:name w:val="footer"/>
    <w:basedOn w:val="Normal"/>
    <w:link w:val="FooterChar"/>
    <w:uiPriority w:val="99"/>
    <w:unhideWhenUsed/>
    <w:rsid w:val="00DF25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F25E9"/>
  </w:style>
  <w:style w:type="paragraph" w:styleId="ListBullet">
    <w:name w:val="List Bullet"/>
    <w:basedOn w:val="Normal"/>
    <w:uiPriority w:val="99"/>
    <w:unhideWhenUsed/>
    <w:rsid w:val="00605F4E"/>
    <w:pPr>
      <w:numPr>
        <w:numId w:val="1"/>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ListBullet2">
    <w:name w:val="List Bullet 2"/>
    <w:basedOn w:val="Normal"/>
    <w:uiPriority w:val="99"/>
    <w:unhideWhenUsed/>
    <w:rsid w:val="00605F4E"/>
    <w:pPr>
      <w:numPr>
        <w:numId w:val="2"/>
      </w:numPr>
      <w:tabs>
        <w:tab w:val="clear" w:pos="720"/>
      </w:tabs>
      <w:spacing w:after="200" w:line="276" w:lineRule="auto"/>
      <w:ind w:left="0" w:firstLine="0"/>
      <w:contextualSpacing/>
    </w:pPr>
    <w:rPr>
      <w:rFonts w:eastAsiaTheme="minorEastAsia"/>
      <w:kern w:val="0"/>
      <w:sz w:val="22"/>
      <w:szCs w:val="22"/>
      <w:lang w:val="en-US"/>
      <w14:ligatures w14:val="none"/>
    </w:rPr>
  </w:style>
  <w:style w:type="paragraph" w:styleId="NoSpacing">
    <w:name w:val="No Spacing"/>
    <w:uiPriority w:val="1"/>
    <w:qFormat/>
    <w:rsid w:val="00D92D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BC4EA-EA72-49FC-ACE7-646655CDCF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Suncorp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MANN, Cameron</dc:creator>
  <keywords/>
  <dc:description/>
  <lastModifiedBy>Guest User</lastModifiedBy>
  <revision>32</revision>
  <dcterms:created xsi:type="dcterms:W3CDTF">2025-09-23T00:30:00.0000000Z</dcterms:created>
  <dcterms:modified xsi:type="dcterms:W3CDTF">2025-09-28T10:55:51.6142948Z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98bece-4cad-4176-a27c-6d014ddc78e7_Enabled">
    <vt:lpwstr>true</vt:lpwstr>
  </property>
  <property fmtid="{D5CDD505-2E9C-101B-9397-08002B2CF9AE}" pid="3" name="MSIP_Label_0398bece-4cad-4176-a27c-6d014ddc78e7_SetDate">
    <vt:lpwstr>2025-09-23T00:30:18Z</vt:lpwstr>
  </property>
  <property fmtid="{D5CDD505-2E9C-101B-9397-08002B2CF9AE}" pid="4" name="MSIP_Label_0398bece-4cad-4176-a27c-6d014ddc78e7_Method">
    <vt:lpwstr>Privileged</vt:lpwstr>
  </property>
  <property fmtid="{D5CDD505-2E9C-101B-9397-08002B2CF9AE}" pid="5" name="MSIP_Label_0398bece-4cad-4176-a27c-6d014ddc78e7_Name">
    <vt:lpwstr>Group Use Only</vt:lpwstr>
  </property>
  <property fmtid="{D5CDD505-2E9C-101B-9397-08002B2CF9AE}" pid="6" name="MSIP_Label_0398bece-4cad-4176-a27c-6d014ddc78e7_SiteId">
    <vt:lpwstr>43f93f8a-55a8-4263-bd84-e03688a2ab2d</vt:lpwstr>
  </property>
  <property fmtid="{D5CDD505-2E9C-101B-9397-08002B2CF9AE}" pid="7" name="MSIP_Label_0398bece-4cad-4176-a27c-6d014ddc78e7_ActionId">
    <vt:lpwstr>c472616b-1335-4602-8099-b2085fd3e476</vt:lpwstr>
  </property>
  <property fmtid="{D5CDD505-2E9C-101B-9397-08002B2CF9AE}" pid="8" name="MSIP_Label_0398bece-4cad-4176-a27c-6d014ddc78e7_ContentBits">
    <vt:lpwstr>0</vt:lpwstr>
  </property>
  <property fmtid="{D5CDD505-2E9C-101B-9397-08002B2CF9AE}" pid="9" name="MSIP_Label_0398bece-4cad-4176-a27c-6d014ddc78e7_Tag">
    <vt:lpwstr>10, 0, 1, 1</vt:lpwstr>
  </property>
</Properties>
</file>