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02">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03">
      <w:pPr>
        <w:pStyle w:val="Title"/>
        <w:keepNext w:val="0"/>
        <w:keepLines w:val="0"/>
        <w:spacing w:after="0" w:before="0" w:lineRule="auto"/>
        <w:jc w:val="center"/>
        <w:rPr>
          <w:rFonts w:ascii="Times New Roman" w:cs="Times New Roman" w:eastAsia="Times New Roman" w:hAnsi="Times New Roman"/>
          <w:i w:val="1"/>
          <w:color w:val="0000ff"/>
          <w:sz w:val="32"/>
          <w:szCs w:val="32"/>
        </w:rPr>
      </w:pPr>
      <w:bookmarkStart w:colFirst="0" w:colLast="0" w:name="_gjdgxs" w:id="0"/>
      <w:bookmarkEnd w:id="0"/>
      <w:r w:rsidDel="00000000" w:rsidR="00000000" w:rsidRPr="00000000">
        <w:rPr>
          <w:rFonts w:ascii="Times New Roman" w:cs="Times New Roman" w:eastAsia="Times New Roman" w:hAnsi="Times New Roman"/>
          <w:i w:val="1"/>
          <w:color w:val="0000ff"/>
          <w:sz w:val="32"/>
          <w:szCs w:val="32"/>
          <w:rtl w:val="0"/>
        </w:rPr>
        <w:t xml:space="preserve">CURRENT EVENTS SYLLABUS</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Instructor:  Ms. Gardenhire (</w:t>
      </w:r>
      <w:hyperlink r:id="rId6">
        <w:r w:rsidDel="00000000" w:rsidR="00000000" w:rsidRPr="00000000">
          <w:rPr>
            <w:rFonts w:ascii="Times New Roman" w:cs="Times New Roman" w:eastAsia="Times New Roman" w:hAnsi="Times New Roman"/>
            <w:b w:val="1"/>
            <w:i w:val="1"/>
            <w:color w:val="0000ff"/>
            <w:sz w:val="28"/>
            <w:szCs w:val="28"/>
            <w:u w:val="single"/>
            <w:rtl w:val="0"/>
          </w:rPr>
          <w:t xml:space="preserve">lgardenhire@tcs-nyc.org</w:t>
        </w:r>
      </w:hyperlink>
      <w:r w:rsidDel="00000000" w:rsidR="00000000" w:rsidRPr="00000000">
        <w:rPr>
          <w:rFonts w:ascii="Times New Roman" w:cs="Times New Roman" w:eastAsia="Times New Roman" w:hAnsi="Times New Roman"/>
          <w:b w:val="1"/>
          <w:i w:val="1"/>
          <w:color w:val="0000ff"/>
          <w:sz w:val="28"/>
          <w:szCs w:val="28"/>
          <w:rtl w:val="0"/>
        </w:rPr>
        <w:t xml:space="preserve">) </w:t>
      </w:r>
    </w:p>
    <w:p w:rsidR="00000000" w:rsidDel="00000000" w:rsidP="00000000" w:rsidRDefault="00000000" w:rsidRPr="00000000" w14:paraId="00000005">
      <w:pPr>
        <w:spacing w:after="200" w:line="276" w:lineRule="auto"/>
        <w:jc w:val="center"/>
        <w:rPr>
          <w:rFonts w:ascii="Calibri" w:cs="Calibri" w:eastAsia="Calibri" w:hAnsi="Calibri"/>
          <w:i w:val="1"/>
          <w:color w:val="0000ff"/>
          <w:sz w:val="22"/>
          <w:szCs w:val="22"/>
        </w:rPr>
      </w:pPr>
      <w:r w:rsidDel="00000000" w:rsidR="00000000" w:rsidRPr="00000000">
        <w:rPr>
          <w:rFonts w:ascii="Times New Roman" w:cs="Times New Roman" w:eastAsia="Times New Roman" w:hAnsi="Times New Roman"/>
          <w:b w:val="1"/>
          <w:i w:val="1"/>
          <w:color w:val="0000ff"/>
          <w:sz w:val="28"/>
          <w:szCs w:val="28"/>
          <w:rtl w:val="0"/>
        </w:rPr>
        <w:t xml:space="preserve">Website: Google Classroom</w:t>
      </w:r>
      <w:r w:rsidDel="00000000" w:rsidR="00000000" w:rsidRPr="00000000">
        <w:rPr>
          <w:rtl w:val="0"/>
        </w:rPr>
      </w:r>
    </w:p>
    <w:p w:rsidR="00000000" w:rsidDel="00000000" w:rsidP="00000000" w:rsidRDefault="00000000" w:rsidRPr="00000000" w14:paraId="00000006">
      <w:pPr>
        <w:pStyle w:val="Title"/>
        <w:keepNext w:val="0"/>
        <w:keepLines w:val="0"/>
        <w:spacing w:after="0" w:before="0" w:lineRule="auto"/>
        <w:jc w:val="center"/>
        <w:rPr>
          <w:rFonts w:ascii="Calibri" w:cs="Calibri" w:eastAsia="Calibri" w:hAnsi="Calibri"/>
          <w:i w:val="1"/>
          <w:sz w:val="22"/>
          <w:szCs w:val="22"/>
        </w:rPr>
      </w:pPr>
      <w:bookmarkStart w:colFirst="0" w:colLast="0" w:name="_f5l4u4lja8zh" w:id="1"/>
      <w:bookmarkEnd w:id="1"/>
      <w:r w:rsidDel="00000000" w:rsidR="00000000" w:rsidRPr="00000000">
        <w:rPr>
          <w:rFonts w:ascii="Times New Roman" w:cs="Times New Roman" w:eastAsia="Times New Roman" w:hAnsi="Times New Roman"/>
          <w:sz w:val="24"/>
          <w:szCs w:val="24"/>
        </w:rPr>
        <w:drawing>
          <wp:inline distB="114300" distT="114300" distL="114300" distR="114300">
            <wp:extent cx="1914525" cy="1437636"/>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14525" cy="143763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keepNext w:val="0"/>
        <w:keepLines w:val="0"/>
        <w:spacing w:after="0" w:before="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ab/>
      </w:r>
    </w:p>
    <w:p w:rsidR="00000000" w:rsidDel="00000000" w:rsidP="00000000" w:rsidRDefault="00000000" w:rsidRPr="00000000" w14:paraId="00000008">
      <w:pPr>
        <w:pStyle w:val="Title"/>
        <w:keepNext w:val="0"/>
        <w:keepLines w:val="0"/>
        <w:spacing w:after="0" w:before="0" w:lineRule="auto"/>
        <w:jc w:val="center"/>
        <w:rPr>
          <w:rFonts w:ascii="Comfortaa" w:cs="Comfortaa" w:eastAsia="Comfortaa" w:hAnsi="Comfortaa"/>
          <w:i w:val="1"/>
          <w:color w:val="ff0000"/>
          <w:sz w:val="28"/>
          <w:szCs w:val="28"/>
          <w:u w:val="single"/>
        </w:rPr>
      </w:pPr>
      <w:r w:rsidDel="00000000" w:rsidR="00000000" w:rsidRPr="00000000">
        <w:rPr>
          <w:rtl w:val="0"/>
        </w:rPr>
      </w:r>
    </w:p>
    <w:p w:rsidR="00000000" w:rsidDel="00000000" w:rsidP="00000000" w:rsidRDefault="00000000" w:rsidRPr="00000000" w14:paraId="00000009">
      <w:pPr>
        <w:pStyle w:val="Title"/>
        <w:keepNext w:val="0"/>
        <w:keepLines w:val="0"/>
        <w:spacing w:after="0" w:before="0" w:lineRule="auto"/>
        <w:rPr>
          <w:rFonts w:ascii="Comfortaa" w:cs="Comfortaa" w:eastAsia="Comfortaa" w:hAnsi="Comfortaa"/>
          <w:i w:val="1"/>
          <w:color w:val="45818e"/>
          <w:sz w:val="28"/>
          <w:szCs w:val="28"/>
          <w:u w:val="single"/>
        </w:rPr>
      </w:pPr>
      <w:r w:rsidDel="00000000" w:rsidR="00000000" w:rsidRPr="00000000">
        <w:rPr>
          <w:rFonts w:ascii="Comfortaa" w:cs="Comfortaa" w:eastAsia="Comfortaa" w:hAnsi="Comfortaa"/>
          <w:color w:val="ff0000"/>
          <w:sz w:val="28"/>
          <w:szCs w:val="28"/>
          <w:rtl w:val="0"/>
        </w:rPr>
        <w:t xml:space="preserve">💥</w:t>
      </w:r>
      <w:r w:rsidDel="00000000" w:rsidR="00000000" w:rsidRPr="00000000">
        <w:rPr>
          <w:rFonts w:ascii="Comfortaa" w:cs="Comfortaa" w:eastAsia="Comfortaa" w:hAnsi="Comfortaa"/>
          <w:i w:val="1"/>
          <w:color w:val="45818e"/>
          <w:sz w:val="28"/>
          <w:szCs w:val="28"/>
          <w:u w:val="single"/>
          <w:rtl w:val="0"/>
        </w:rPr>
        <w:t xml:space="preserve">Course Description</w:t>
      </w:r>
    </w:p>
    <w:p w:rsidR="00000000" w:rsidDel="00000000" w:rsidP="00000000" w:rsidRDefault="00000000" w:rsidRPr="00000000" w14:paraId="0000000A">
      <w:pPr>
        <w:rPr>
          <w:rFonts w:ascii="Comfortaa" w:cs="Comfortaa" w:eastAsia="Comfortaa" w:hAnsi="Comfortaa"/>
          <w:b w:val="1"/>
          <w:i w:val="1"/>
          <w:color w:val="ff0000"/>
          <w:sz w:val="28"/>
          <w:szCs w:val="28"/>
          <w:u w:val="single"/>
        </w:rPr>
      </w:pPr>
      <w:r w:rsidDel="00000000" w:rsidR="00000000" w:rsidRPr="00000000">
        <w:rPr>
          <w:rtl w:val="0"/>
        </w:rPr>
      </w:r>
    </w:p>
    <w:p w:rsidR="00000000" w:rsidDel="00000000" w:rsidP="00000000" w:rsidRDefault="00000000" w:rsidRPr="00000000" w14:paraId="0000000B">
      <w:pPr>
        <w:widowControl w:val="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This course covers the significant events that are currently taking place. Students will explore the current events that affect society locally, nationally and internationally.  Students will research articles and news reports and will have the opportunity to submit handwritten current events reports, presentations (powerpoint, prezi, etc) or pre-recorded broadcasts.  Additionally, students will have the opportunity to facilitate fundraisers, food drives, clothes drives, etc to benefit the less fortunate people in society.  </w:t>
      </w:r>
    </w:p>
    <w:p w:rsidR="00000000" w:rsidDel="00000000" w:rsidP="00000000" w:rsidRDefault="00000000" w:rsidRPr="00000000" w14:paraId="0000000C">
      <w:pPr>
        <w:widowControl w:val="0"/>
        <w:rPr>
          <w:rFonts w:ascii="Comfortaa" w:cs="Comfortaa" w:eastAsia="Comfortaa" w:hAnsi="Comfortaa"/>
        </w:rPr>
      </w:pPr>
      <w:r w:rsidDel="00000000" w:rsidR="00000000" w:rsidRPr="00000000">
        <w:rPr>
          <w:rtl w:val="0"/>
        </w:rPr>
      </w:r>
    </w:p>
    <w:p w:rsidR="00000000" w:rsidDel="00000000" w:rsidP="00000000" w:rsidRDefault="00000000" w:rsidRPr="00000000" w14:paraId="0000000D">
      <w:pPr>
        <w:widowControl w:val="0"/>
        <w:rPr>
          <w:rFonts w:ascii="Comfortaa" w:cs="Comfortaa" w:eastAsia="Comfortaa" w:hAnsi="Comfortaa"/>
        </w:rPr>
      </w:pPr>
      <w:r w:rsidDel="00000000" w:rsidR="00000000" w:rsidRPr="00000000">
        <w:rPr>
          <w:rtl w:val="0"/>
        </w:rPr>
      </w:r>
    </w:p>
    <w:p w:rsidR="00000000" w:rsidDel="00000000" w:rsidP="00000000" w:rsidRDefault="00000000" w:rsidRPr="00000000" w14:paraId="0000000E">
      <w:pPr>
        <w:widowControl w:val="0"/>
        <w:rPr>
          <w:rFonts w:ascii="Comfortaa" w:cs="Comfortaa" w:eastAsia="Comfortaa" w:hAnsi="Comfortaa"/>
          <w:b w:val="1"/>
          <w:i w:val="1"/>
          <w:color w:val="ff0000"/>
        </w:rPr>
      </w:pPr>
      <w:r w:rsidDel="00000000" w:rsidR="00000000" w:rsidRPr="00000000">
        <w:rPr>
          <w:rtl w:val="0"/>
        </w:rPr>
      </w:r>
    </w:p>
    <w:p w:rsidR="00000000" w:rsidDel="00000000" w:rsidP="00000000" w:rsidRDefault="00000000" w:rsidRPr="00000000" w14:paraId="0000000F">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0">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1">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2">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3">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4">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5">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6">
      <w:pPr>
        <w:jc w:val="cente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17">
      <w:pPr>
        <w:jc w:val="center"/>
        <w:rPr>
          <w:rFonts w:ascii="Comfortaa" w:cs="Comfortaa" w:eastAsia="Comfortaa" w:hAnsi="Comfortaa"/>
          <w:b w:val="1"/>
          <w:i w:val="1"/>
          <w:color w:val="1155cc"/>
        </w:rPr>
      </w:pPr>
      <w:r w:rsidDel="00000000" w:rsidR="00000000" w:rsidRPr="00000000">
        <w:rPr>
          <w:rFonts w:ascii="Comfortaa" w:cs="Comfortaa" w:eastAsia="Comfortaa" w:hAnsi="Comfortaa"/>
          <w:b w:val="1"/>
          <w:color w:val="ff0000"/>
          <w:rtl w:val="0"/>
        </w:rPr>
        <w:t xml:space="preserve">💡</w:t>
      </w:r>
      <w:r w:rsidDel="00000000" w:rsidR="00000000" w:rsidRPr="00000000">
        <w:rPr>
          <w:rFonts w:ascii="Comfortaa" w:cs="Comfortaa" w:eastAsia="Comfortaa" w:hAnsi="Comfortaa"/>
          <w:b w:val="1"/>
          <w:i w:val="1"/>
          <w:color w:val="1155cc"/>
          <w:rtl w:val="0"/>
        </w:rPr>
        <w:t xml:space="preserve">Major Current Events Subjects that will be covered in class.</w:t>
      </w:r>
    </w:p>
    <w:p w:rsidR="00000000" w:rsidDel="00000000" w:rsidP="00000000" w:rsidRDefault="00000000" w:rsidRPr="00000000" w14:paraId="00000018">
      <w:pPr>
        <w:jc w:val="center"/>
        <w:rPr>
          <w:rFonts w:ascii="Comfortaa" w:cs="Comfortaa" w:eastAsia="Comfortaa" w:hAnsi="Comfortaa"/>
          <w:b w:val="1"/>
          <w:i w:val="1"/>
          <w:color w:val="45818e"/>
        </w:rPr>
      </w:pPr>
      <w:r w:rsidDel="00000000" w:rsidR="00000000" w:rsidRPr="00000000">
        <w:rPr>
          <w:rFonts w:ascii="Comfortaa" w:cs="Comfortaa" w:eastAsia="Comfortaa" w:hAnsi="Comfortaa"/>
          <w:b w:val="1"/>
          <w:i w:val="1"/>
          <w:color w:val="1155cc"/>
          <w:rtl w:val="0"/>
        </w:rPr>
        <w:t xml:space="preserve">Note: Subjects and Topics may be included later on in the school year.</w:t>
      </w:r>
      <w:r w:rsidDel="00000000" w:rsidR="00000000" w:rsidRPr="00000000">
        <w:rPr>
          <w:rtl w:val="0"/>
        </w:rPr>
      </w:r>
    </w:p>
    <w:p w:rsidR="00000000" w:rsidDel="00000000" w:rsidP="00000000" w:rsidRDefault="00000000" w:rsidRPr="00000000" w14:paraId="00000019">
      <w:pPr>
        <w:jc w:val="center"/>
        <w:rPr>
          <w:rFonts w:ascii="Comfortaa" w:cs="Comfortaa" w:eastAsia="Comfortaa" w:hAnsi="Comfortaa"/>
          <w:b w:val="1"/>
          <w:i w:val="1"/>
          <w:color w:val="45818e"/>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Comfortaa" w:cs="Comfortaa" w:eastAsia="Comfortaa" w:hAnsi="Comfortaa"/>
                <w:b w:val="1"/>
                <w:i w:val="1"/>
                <w:color w:val="1155cc"/>
              </w:rPr>
            </w:pPr>
            <w:r w:rsidDel="00000000" w:rsidR="00000000" w:rsidRPr="00000000">
              <w:rPr>
                <w:rFonts w:ascii="Comfortaa" w:cs="Comfortaa" w:eastAsia="Comfortaa" w:hAnsi="Comfortaa"/>
                <w:b w:val="1"/>
                <w:i w:val="1"/>
                <w:color w:val="1155cc"/>
                <w:rtl w:val="0"/>
              </w:rPr>
              <w:t xml:space="preserve">Topic/Subject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Comfortaa" w:cs="Comfortaa" w:eastAsia="Comfortaa" w:hAnsi="Comfortaa"/>
                <w:b w:val="1"/>
                <w:i w:val="1"/>
                <w:color w:val="3c78d8"/>
              </w:rPr>
            </w:pPr>
            <w:r w:rsidDel="00000000" w:rsidR="00000000" w:rsidRPr="00000000">
              <w:rPr>
                <w:rFonts w:ascii="Comfortaa" w:cs="Comfortaa" w:eastAsia="Comfortaa" w:hAnsi="Comfortaa"/>
                <w:b w:val="1"/>
                <w:i w:val="1"/>
                <w:color w:val="3c78d8"/>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Comfortaa" w:cs="Comfortaa" w:eastAsia="Comfortaa" w:hAnsi="Comfortaa"/>
              </w:rPr>
            </w:pPr>
            <w:r w:rsidDel="00000000" w:rsidR="00000000" w:rsidRPr="00000000">
              <w:rPr>
                <w:rFonts w:ascii="Comfortaa" w:cs="Comfortaa" w:eastAsia="Comfortaa" w:hAnsi="Comfortaa"/>
                <w:rtl w:val="0"/>
              </w:rPr>
              <w:t xml:space="preserve">Local News</w:t>
            </w:r>
          </w:p>
          <w:p w:rsidR="00000000" w:rsidDel="00000000" w:rsidP="00000000" w:rsidRDefault="00000000" w:rsidRPr="00000000" w14:paraId="0000001D">
            <w:pPr>
              <w:widowControl w:val="0"/>
              <w:rPr>
                <w:rFonts w:ascii="Comfortaa" w:cs="Comfortaa" w:eastAsia="Comfortaa" w:hAnsi="Comfortaa"/>
                <w:b w:val="1"/>
                <w:i w:val="1"/>
                <w:color w:val="45818e"/>
              </w:rPr>
            </w:pPr>
            <w:r w:rsidDel="00000000" w:rsidR="00000000" w:rsidRPr="00000000">
              <w:rPr>
                <w:rtl w:val="0"/>
              </w:rPr>
            </w:r>
          </w:p>
        </w:tc>
        <w:tc>
          <w:tcPr/>
          <w:p w:rsidR="00000000" w:rsidDel="00000000" w:rsidP="00000000" w:rsidRDefault="00000000" w:rsidRPr="00000000" w14:paraId="0000001E">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Events that impact our own area(s).  Example:  The five boroughs of NYC, Long Island, Westchester,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Comfortaa" w:cs="Comfortaa" w:eastAsia="Comfortaa" w:hAnsi="Comfortaa"/>
              </w:rPr>
            </w:pPr>
            <w:r w:rsidDel="00000000" w:rsidR="00000000" w:rsidRPr="00000000">
              <w:rPr>
                <w:rFonts w:ascii="Comfortaa" w:cs="Comfortaa" w:eastAsia="Comfortaa" w:hAnsi="Comfortaa"/>
                <w:rtl w:val="0"/>
              </w:rPr>
              <w:t xml:space="preserve">National News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Events that impact states, cities, towns, counties, etc that are not in New York state.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rFonts w:ascii="Comfortaa" w:cs="Comfortaa" w:eastAsia="Comfortaa" w:hAnsi="Comfortaa"/>
              </w:rPr>
            </w:pPr>
            <w:r w:rsidDel="00000000" w:rsidR="00000000" w:rsidRPr="00000000">
              <w:rPr>
                <w:rFonts w:ascii="Comfortaa" w:cs="Comfortaa" w:eastAsia="Comfortaa" w:hAnsi="Comfortaa"/>
                <w:rtl w:val="0"/>
              </w:rPr>
              <w:t xml:space="preserve">International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Events taking place in different parts of the world, outside of the United States of America.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Politics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omfortaa" w:cs="Comfortaa" w:eastAsia="Comfortaa" w:hAnsi="Comfortaa"/>
                <w:b w:val="1"/>
                <w:i w:val="1"/>
                <w:highlight w:val="yellow"/>
              </w:rPr>
            </w:pPr>
            <w:r w:rsidDel="00000000" w:rsidR="00000000" w:rsidRPr="00000000">
              <w:rPr>
                <w:rFonts w:ascii="Comfortaa" w:cs="Comfortaa" w:eastAsia="Comfortaa" w:hAnsi="Comfortaa"/>
                <w:i w:val="1"/>
                <w:rtl w:val="0"/>
              </w:rPr>
              <w:t xml:space="preserve">Elections (local, state, federal), policies made by government officials, government involvement in societal issues.</w:t>
            </w:r>
            <w:r w:rsidDel="00000000" w:rsidR="00000000" w:rsidRPr="00000000">
              <w:rPr>
                <w:rtl w:val="0"/>
              </w:rPr>
            </w:r>
          </w:p>
          <w:p w:rsidR="00000000" w:rsidDel="00000000" w:rsidP="00000000" w:rsidRDefault="00000000" w:rsidRPr="00000000" w14:paraId="00000025">
            <w:pPr>
              <w:widowControl w:val="0"/>
              <w:rPr>
                <w:rFonts w:ascii="Comfortaa" w:cs="Comfortaa" w:eastAsia="Comfortaa" w:hAnsi="Comfortaa"/>
                <w:b w:val="1"/>
                <w:i w:val="1"/>
                <w:color w:val="45818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Education</w:t>
            </w:r>
            <w:r w:rsidDel="00000000" w:rsidR="00000000" w:rsidRPr="00000000">
              <w:rPr>
                <w:rtl w:val="0"/>
              </w:rPr>
            </w:r>
          </w:p>
        </w:tc>
        <w:tc>
          <w:tcPr/>
          <w:p w:rsidR="00000000" w:rsidDel="00000000" w:rsidP="00000000" w:rsidRDefault="00000000" w:rsidRPr="00000000" w14:paraId="00000027">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News that involves school decisions, college loans,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Economics, Business and Finance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tabs>
                <w:tab w:val="right" w:pos="4016"/>
              </w:tabs>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News that deals with economics and the economy.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Weather/Climate 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News such as the impact of hurricanes, global warming,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Comfortaa" w:cs="Comfortaa" w:eastAsia="Comfortaa" w:hAnsi="Comfortaa"/>
                <w:b w:val="1"/>
                <w:i w:val="1"/>
                <w:color w:val="45818e"/>
              </w:rPr>
            </w:pPr>
            <w:r w:rsidDel="00000000" w:rsidR="00000000" w:rsidRPr="00000000">
              <w:rPr>
                <w:rFonts w:ascii="Comfortaa" w:cs="Comfortaa" w:eastAsia="Comfortaa" w:hAnsi="Comfortaa"/>
                <w:rtl w:val="0"/>
              </w:rPr>
              <w:t xml:space="preserve">***Entertainment News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Comfortaa" w:cs="Comfortaa" w:eastAsia="Comfortaa" w:hAnsi="Comfortaa"/>
                <w:i w:val="1"/>
              </w:rPr>
            </w:pPr>
            <w:r w:rsidDel="00000000" w:rsidR="00000000" w:rsidRPr="00000000">
              <w:rPr>
                <w:rFonts w:ascii="Comfortaa" w:cs="Comfortaa" w:eastAsia="Comfortaa" w:hAnsi="Comfortaa"/>
                <w:i w:val="1"/>
                <w:rtl w:val="0"/>
              </w:rPr>
              <w:t xml:space="preserve">Celebrity news and gossip, “puff” pieces, etc.</w:t>
            </w:r>
          </w:p>
          <w:p w:rsidR="00000000" w:rsidDel="00000000" w:rsidP="00000000" w:rsidRDefault="00000000" w:rsidRPr="00000000" w14:paraId="0000002E">
            <w:pPr>
              <w:jc w:val="center"/>
              <w:rPr>
                <w:rFonts w:ascii="Comfortaa" w:cs="Comfortaa" w:eastAsia="Comfortaa" w:hAnsi="Comfortaa"/>
                <w:b w:val="1"/>
                <w:i w:val="1"/>
                <w:color w:val="45818e"/>
              </w:rPr>
            </w:pPr>
            <w:r w:rsidDel="00000000" w:rsidR="00000000" w:rsidRPr="00000000">
              <w:rPr>
                <w:rFonts w:ascii="Comfortaa" w:cs="Comfortaa" w:eastAsia="Comfortaa" w:hAnsi="Comfortaa"/>
                <w:i w:val="1"/>
                <w:rtl w:val="0"/>
              </w:rPr>
              <w:t xml:space="preserve">***Please note that this topic will be covered sparingly throughout the year.</w:t>
            </w:r>
            <w:r w:rsidDel="00000000" w:rsidR="00000000" w:rsidRPr="00000000">
              <w:rPr>
                <w:rtl w:val="0"/>
              </w:rPr>
            </w:r>
          </w:p>
        </w:tc>
      </w:tr>
    </w:tbl>
    <w:p w:rsidR="00000000" w:rsidDel="00000000" w:rsidP="00000000" w:rsidRDefault="00000000" w:rsidRPr="00000000" w14:paraId="0000002F">
      <w:pPr>
        <w:jc w:val="center"/>
        <w:rPr>
          <w:rFonts w:ascii="Comfortaa" w:cs="Comfortaa" w:eastAsia="Comfortaa" w:hAnsi="Comfortaa"/>
          <w:b w:val="1"/>
          <w:i w:val="1"/>
          <w:color w:val="45818e"/>
        </w:rPr>
      </w:pPr>
      <w:r w:rsidDel="00000000" w:rsidR="00000000" w:rsidRPr="00000000">
        <w:rPr>
          <w:rtl w:val="0"/>
        </w:rPr>
      </w:r>
    </w:p>
    <w:p w:rsidR="00000000" w:rsidDel="00000000" w:rsidP="00000000" w:rsidRDefault="00000000" w:rsidRPr="00000000" w14:paraId="00000030">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1">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2">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3">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4">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5">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7">
      <w:pPr>
        <w:rPr>
          <w:rFonts w:ascii="Comfortaa" w:cs="Comfortaa" w:eastAsia="Comfortaa" w:hAnsi="Comfortaa"/>
          <w:b w:val="1"/>
          <w:i w:val="1"/>
          <w:color w:val="808080"/>
          <w:sz w:val="28"/>
          <w:szCs w:val="28"/>
        </w:rPr>
      </w:pPr>
      <w:r w:rsidDel="00000000" w:rsidR="00000000" w:rsidRPr="00000000">
        <w:rPr>
          <w:rtl w:val="0"/>
        </w:rPr>
      </w:r>
    </w:p>
    <w:p w:rsidR="00000000" w:rsidDel="00000000" w:rsidP="00000000" w:rsidRDefault="00000000" w:rsidRPr="00000000" w14:paraId="00000038">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808080"/>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Participation</w:t>
      </w:r>
    </w:p>
    <w:p w:rsidR="00000000" w:rsidDel="00000000" w:rsidP="00000000" w:rsidRDefault="00000000" w:rsidRPr="00000000" w14:paraId="00000039">
      <w:pPr>
        <w:rPr>
          <w:rFonts w:ascii="Comfortaa" w:cs="Comfortaa" w:eastAsia="Comfortaa" w:hAnsi="Comfortaa"/>
          <w:sz w:val="22"/>
          <w:szCs w:val="22"/>
        </w:rPr>
      </w:pPr>
      <w:r w:rsidDel="00000000" w:rsidR="00000000" w:rsidRPr="00000000">
        <w:rPr>
          <w:rFonts w:ascii="Comfortaa" w:cs="Comfortaa" w:eastAsia="Comfortaa" w:hAnsi="Comfortaa"/>
          <w:b w:val="1"/>
          <w:sz w:val="28"/>
          <w:szCs w:val="28"/>
          <w:rtl w:val="0"/>
        </w:rPr>
        <w:br w:type="textWrapping"/>
      </w:r>
      <w:r w:rsidDel="00000000" w:rsidR="00000000" w:rsidRPr="00000000">
        <w:rPr>
          <w:rFonts w:ascii="Comfortaa" w:cs="Comfortaa" w:eastAsia="Comfortaa" w:hAnsi="Comfortaa"/>
          <w:sz w:val="22"/>
          <w:szCs w:val="22"/>
          <w:rtl w:val="0"/>
        </w:rPr>
        <w:t xml:space="preserve">Students are expected to come to every class prepared to engage in class discussions and activities.  Students will be asked to present their finished product in front of the class.  Students are expected to bring a device [laptop/tablet] to each class.   Students should behave in a respectful manner in order to maintain a positive learning environment, including following the dress code as it is stated in the student handbook and not using a cell phone during class unless directed to do so.</w:t>
      </w:r>
    </w:p>
    <w:p w:rsidR="00000000" w:rsidDel="00000000" w:rsidP="00000000" w:rsidRDefault="00000000" w:rsidRPr="00000000" w14:paraId="0000003A">
      <w:pPr>
        <w:rPr>
          <w:rFonts w:ascii="Comfortaa" w:cs="Comfortaa" w:eastAsia="Comfortaa" w:hAnsi="Comfortaa"/>
          <w:sz w:val="20"/>
          <w:szCs w:val="20"/>
          <w:highlight w:val="yellow"/>
        </w:rPr>
      </w:pPr>
      <w:r w:rsidDel="00000000" w:rsidR="00000000" w:rsidRPr="00000000">
        <w:rPr>
          <w:rtl w:val="0"/>
        </w:rPr>
      </w:r>
    </w:p>
    <w:p w:rsidR="00000000" w:rsidDel="00000000" w:rsidP="00000000" w:rsidRDefault="00000000" w:rsidRPr="00000000" w14:paraId="0000003B">
      <w:pPr>
        <w:rPr>
          <w:rFonts w:ascii="Comfortaa" w:cs="Comfortaa" w:eastAsia="Comfortaa" w:hAnsi="Comfortaa"/>
          <w:b w:val="1"/>
          <w:i w:val="1"/>
          <w:color w:val="e36c09"/>
          <w:sz w:val="28"/>
          <w:szCs w:val="28"/>
          <w:u w:val="single"/>
        </w:rPr>
      </w:pPr>
      <w:r w:rsidDel="00000000" w:rsidR="00000000" w:rsidRPr="00000000">
        <w:rPr>
          <w:rtl w:val="0"/>
        </w:rPr>
      </w:r>
    </w:p>
    <w:p w:rsidR="00000000" w:rsidDel="00000000" w:rsidP="00000000" w:rsidRDefault="00000000" w:rsidRPr="00000000" w14:paraId="0000003C">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Assignments</w:t>
      </w:r>
    </w:p>
    <w:p w:rsidR="00000000" w:rsidDel="00000000" w:rsidP="00000000" w:rsidRDefault="00000000" w:rsidRPr="00000000" w14:paraId="0000003D">
      <w:pPr>
        <w:rPr>
          <w:rFonts w:ascii="Comfortaa" w:cs="Comfortaa" w:eastAsia="Comfortaa" w:hAnsi="Comfortaa"/>
          <w:b w:val="1"/>
          <w:i w:val="1"/>
          <w:color w:val="e36c09"/>
          <w:u w:val="single"/>
        </w:rPr>
      </w:pPr>
      <w:r w:rsidDel="00000000" w:rsidR="00000000" w:rsidRPr="00000000">
        <w:rPr>
          <w:rtl w:val="0"/>
        </w:rPr>
      </w:r>
    </w:p>
    <w:p w:rsidR="00000000" w:rsidDel="00000000" w:rsidP="00000000" w:rsidRDefault="00000000" w:rsidRPr="00000000" w14:paraId="0000003E">
      <w:pPr>
        <w:rPr>
          <w:rFonts w:ascii="Comfortaa" w:cs="Comfortaa" w:eastAsia="Comfortaa" w:hAnsi="Comfortaa"/>
          <w:b w:val="1"/>
          <w:i w:val="1"/>
          <w:color w:val="76923c"/>
          <w:u w:val="single"/>
        </w:rPr>
      </w:pPr>
      <w:r w:rsidDel="00000000" w:rsidR="00000000" w:rsidRPr="00000000">
        <w:rPr>
          <w:rFonts w:ascii="Comfortaa" w:cs="Comfortaa" w:eastAsia="Comfortaa" w:hAnsi="Comfortaa"/>
          <w:sz w:val="22"/>
          <w:szCs w:val="22"/>
          <w:rtl w:val="0"/>
        </w:rPr>
        <w:t xml:space="preserve">Assignments, including preparation, will be addressed in class and posted on </w:t>
      </w:r>
      <w:r w:rsidDel="00000000" w:rsidR="00000000" w:rsidRPr="00000000">
        <w:rPr>
          <w:rFonts w:ascii="Comfortaa" w:cs="Comfortaa" w:eastAsia="Comfortaa" w:hAnsi="Comfortaa"/>
          <w:b w:val="1"/>
          <w:sz w:val="22"/>
          <w:szCs w:val="22"/>
          <w:rtl w:val="0"/>
        </w:rPr>
        <w:t xml:space="preserve">Google Classroom</w:t>
      </w:r>
      <w:r w:rsidDel="00000000" w:rsidR="00000000" w:rsidRPr="00000000">
        <w:rPr>
          <w:rFonts w:ascii="Comfortaa" w:cs="Comfortaa" w:eastAsia="Comfortaa" w:hAnsi="Comfortaa"/>
          <w:sz w:val="22"/>
          <w:szCs w:val="22"/>
          <w:rtl w:val="0"/>
        </w:rPr>
        <w:t xml:space="preserve">. Responses on all assignments must be appropriate and relevant. If a student has any difficulty understanding or completing the assignment, he/she should let me know in school or via email prior to the assignment’s due date. It is the student’s responsibility to ask for work when she/he has been absent and to submit the work in a timely manner.  Students must also obtain the notes/materials for missed classes.</w:t>
      </w:r>
      <w:r w:rsidDel="00000000" w:rsidR="00000000" w:rsidRPr="00000000">
        <w:rPr>
          <w:rtl w:val="0"/>
        </w:rPr>
      </w:r>
    </w:p>
    <w:p w:rsidR="00000000" w:rsidDel="00000000" w:rsidP="00000000" w:rsidRDefault="00000000" w:rsidRPr="00000000" w14:paraId="0000003F">
      <w:pPr>
        <w:ind w:left="720"/>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40">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Film &amp; Literature</w:t>
      </w:r>
    </w:p>
    <w:p w:rsidR="00000000" w:rsidDel="00000000" w:rsidP="00000000" w:rsidRDefault="00000000" w:rsidRPr="00000000" w14:paraId="00000041">
      <w:pPr>
        <w:rPr>
          <w:rFonts w:ascii="Comfortaa" w:cs="Comfortaa" w:eastAsia="Comfortaa" w:hAnsi="Comfortaa"/>
          <w:b w:val="1"/>
          <w:i w:val="1"/>
          <w:color w:val="76923c"/>
          <w:u w:val="single"/>
        </w:rPr>
      </w:pPr>
      <w:r w:rsidDel="00000000" w:rsidR="00000000" w:rsidRPr="00000000">
        <w:rPr>
          <w:rtl w:val="0"/>
        </w:rPr>
      </w:r>
    </w:p>
    <w:p w:rsidR="00000000" w:rsidDel="00000000" w:rsidP="00000000" w:rsidRDefault="00000000" w:rsidRPr="00000000" w14:paraId="00000042">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Throughout this course we will occasionally support the course outline with film and literature. While the department only utilizes movies in good academic taste, occasionally the films are rated R. In addition, we will be reading excerpts from literature/graphic novels. Should you not give consent for your child to participate in this enrichment and accompanying assignments, please mark the contract sheet accordingly and an alternative assignment will be provided.</w:t>
      </w:r>
    </w:p>
    <w:p w:rsidR="00000000" w:rsidDel="00000000" w:rsidP="00000000" w:rsidRDefault="00000000" w:rsidRPr="00000000" w14:paraId="0000004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44">
      <w:pP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i w:val="1"/>
          <w:color w:val="45818e"/>
          <w:sz w:val="28"/>
          <w:szCs w:val="28"/>
          <w:rtl w:val="0"/>
        </w:rPr>
        <w:t xml:space="preserve">💥</w:t>
      </w:r>
      <w:r w:rsidDel="00000000" w:rsidR="00000000" w:rsidRPr="00000000">
        <w:rPr>
          <w:rFonts w:ascii="Comfortaa" w:cs="Comfortaa" w:eastAsia="Comfortaa" w:hAnsi="Comfortaa"/>
          <w:b w:val="1"/>
          <w:i w:val="1"/>
          <w:color w:val="45818e"/>
          <w:sz w:val="28"/>
          <w:szCs w:val="28"/>
          <w:u w:val="single"/>
          <w:rtl w:val="0"/>
        </w:rPr>
        <w:t xml:space="preserve">Grades</w:t>
      </w:r>
    </w:p>
    <w:p w:rsidR="00000000" w:rsidDel="00000000" w:rsidP="00000000" w:rsidRDefault="00000000" w:rsidRPr="00000000" w14:paraId="00000045">
      <w:pPr>
        <w:rPr>
          <w:rFonts w:ascii="Comfortaa" w:cs="Comfortaa" w:eastAsia="Comfortaa" w:hAnsi="Comfortaa"/>
          <w:b w:val="1"/>
          <w:i w:val="1"/>
          <w:color w:val="4f6228"/>
        </w:rPr>
      </w:pPr>
      <w:r w:rsidDel="00000000" w:rsidR="00000000" w:rsidRPr="00000000">
        <w:rPr>
          <w:rtl w:val="0"/>
        </w:rPr>
      </w:r>
    </w:p>
    <w:p w:rsidR="00000000" w:rsidDel="00000000" w:rsidP="00000000" w:rsidRDefault="00000000" w:rsidRPr="00000000" w14:paraId="00000046">
      <w:pPr>
        <w:jc w:val="center"/>
        <w:rPr>
          <w:rFonts w:ascii="Comfortaa" w:cs="Comfortaa" w:eastAsia="Comfortaa" w:hAnsi="Comfortaa"/>
          <w:b w:val="1"/>
          <w:i w:val="1"/>
        </w:rPr>
      </w:pPr>
      <w:r w:rsidDel="00000000" w:rsidR="00000000" w:rsidRPr="00000000">
        <w:rPr>
          <w:rtl w:val="0"/>
        </w:rPr>
      </w:r>
    </w:p>
    <w:tbl>
      <w:tblPr>
        <w:tblStyle w:val="Table2"/>
        <w:tblW w:w="65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1830"/>
        <w:tblGridChange w:id="0">
          <w:tblGrid>
            <w:gridCol w:w="4725"/>
            <w:gridCol w:w="1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Grades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Percentages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Classwork and 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Assessments (Tests and 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rtl w:val="0"/>
              </w:rPr>
              <w:t xml:space="preserve">Performance Tasks (Essays,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20%</w:t>
            </w:r>
          </w:p>
        </w:tc>
      </w:tr>
    </w:tbl>
    <w:p w:rsidR="00000000" w:rsidDel="00000000" w:rsidP="00000000" w:rsidRDefault="00000000" w:rsidRPr="00000000" w14:paraId="00000051">
      <w:pPr>
        <w:jc w:val="left"/>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52">
      <w:pPr>
        <w:jc w:val="center"/>
        <w:rPr>
          <w:rFonts w:ascii="Comfortaa" w:cs="Comfortaa" w:eastAsia="Comfortaa" w:hAnsi="Comfortaa"/>
          <w:b w:val="1"/>
          <w:i w:val="1"/>
          <w:color w:val="0000ff"/>
        </w:rPr>
      </w:pPr>
      <w:r w:rsidDel="00000000" w:rsidR="00000000" w:rsidRPr="00000000">
        <w:rPr>
          <w:rtl w:val="0"/>
        </w:rPr>
      </w:r>
    </w:p>
    <w:p w:rsidR="00000000" w:rsidDel="00000000" w:rsidP="00000000" w:rsidRDefault="00000000" w:rsidRPr="00000000" w14:paraId="00000053">
      <w:pPr>
        <w:pBdr>
          <w:bottom w:color="000000" w:space="16" w:sz="6" w:val="single"/>
        </w:pBdr>
        <w:rPr>
          <w:rFonts w:ascii="Comfortaa" w:cs="Comfortaa" w:eastAsia="Comfortaa" w:hAnsi="Comfortaa"/>
          <w:b w:val="1"/>
          <w:i w:val="1"/>
          <w:color w:val="45818e"/>
          <w:sz w:val="28"/>
          <w:szCs w:val="28"/>
          <w:u w:val="single"/>
        </w:rPr>
      </w:pPr>
      <w:r w:rsidDel="00000000" w:rsidR="00000000" w:rsidRPr="00000000">
        <w:rPr>
          <w:rFonts w:ascii="Comfortaa" w:cs="Comfortaa" w:eastAsia="Comfortaa" w:hAnsi="Comfortaa"/>
          <w:b w:val="1"/>
          <w:color w:val="45818e"/>
          <w:sz w:val="28"/>
          <w:szCs w:val="28"/>
          <w:rtl w:val="0"/>
        </w:rPr>
        <w:t xml:space="preserve">💥 </w:t>
      </w:r>
      <w:r w:rsidDel="00000000" w:rsidR="00000000" w:rsidRPr="00000000">
        <w:rPr>
          <w:rFonts w:ascii="Comfortaa" w:cs="Comfortaa" w:eastAsia="Comfortaa" w:hAnsi="Comfortaa"/>
          <w:b w:val="1"/>
          <w:i w:val="1"/>
          <w:color w:val="45818e"/>
          <w:sz w:val="28"/>
          <w:szCs w:val="28"/>
          <w:u w:val="single"/>
          <w:rtl w:val="0"/>
        </w:rPr>
        <w:t xml:space="preserve">Grading System &amp; Extra Help</w:t>
      </w:r>
    </w:p>
    <w:p w:rsidR="00000000" w:rsidDel="00000000" w:rsidP="00000000" w:rsidRDefault="00000000" w:rsidRPr="00000000" w14:paraId="00000054">
      <w:pPr>
        <w:pBdr>
          <w:bottom w:color="000000" w:space="16" w:sz="6" w:val="single"/>
        </w:pBdr>
        <w:rPr>
          <w:rFonts w:ascii="Comfortaa" w:cs="Comfortaa" w:eastAsia="Comfortaa" w:hAnsi="Comfortaa"/>
          <w:sz w:val="22"/>
          <w:szCs w:val="22"/>
        </w:rPr>
      </w:pPr>
      <w:r w:rsidDel="00000000" w:rsidR="00000000" w:rsidRPr="00000000">
        <w:rPr>
          <w:rFonts w:ascii="Comfortaa" w:cs="Comfortaa" w:eastAsia="Comfortaa" w:hAnsi="Comfortaa"/>
          <w:b w:val="1"/>
          <w:sz w:val="20"/>
          <w:szCs w:val="20"/>
          <w:rtl w:val="0"/>
        </w:rPr>
        <w:br w:type="textWrapping"/>
      </w:r>
      <w:r w:rsidDel="00000000" w:rsidR="00000000" w:rsidRPr="00000000">
        <w:rPr>
          <w:rFonts w:ascii="Comfortaa" w:cs="Comfortaa" w:eastAsia="Comfortaa" w:hAnsi="Comfortaa"/>
          <w:sz w:val="22"/>
          <w:szCs w:val="22"/>
          <w:rtl w:val="0"/>
        </w:rPr>
        <w:t xml:space="preserve">It is </w:t>
      </w:r>
      <w:r w:rsidDel="00000000" w:rsidR="00000000" w:rsidRPr="00000000">
        <w:rPr>
          <w:rFonts w:ascii="Comfortaa" w:cs="Comfortaa" w:eastAsia="Comfortaa" w:hAnsi="Comfortaa"/>
          <w:b w:val="1"/>
          <w:sz w:val="22"/>
          <w:szCs w:val="22"/>
          <w:u w:val="single"/>
          <w:rtl w:val="0"/>
        </w:rPr>
        <w:t xml:space="preserve">MOST</w:t>
      </w:r>
      <w:r w:rsidDel="00000000" w:rsidR="00000000" w:rsidRPr="00000000">
        <w:rPr>
          <w:rFonts w:ascii="Comfortaa" w:cs="Comfortaa" w:eastAsia="Comfortaa" w:hAnsi="Comfortaa"/>
          <w:sz w:val="22"/>
          <w:szCs w:val="22"/>
          <w:rtl w:val="0"/>
        </w:rPr>
        <w:t xml:space="preserve"> important for your parents to keep up with your progress on the Grading System.. Grades are posted regularly and both parent and student are expected to carefully follow your progress. If you or your parent(s) do not have access to the grading system, you should contact TCS’s Parent Coordinator immediately to gain access to this important tool.</w:t>
      </w:r>
    </w:p>
    <w:p w:rsidR="00000000" w:rsidDel="00000000" w:rsidP="00000000" w:rsidRDefault="00000000" w:rsidRPr="00000000" w14:paraId="00000055">
      <w:pPr>
        <w:pBdr>
          <w:bottom w:color="000000" w:space="16" w:sz="6" w:val="single"/>
        </w:pBd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56">
      <w:pPr>
        <w:pBdr>
          <w:bottom w:color="000000" w:space="16" w:sz="6" w:val="single"/>
        </w:pBd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Students are always encouraged to schedule and attend extra help sessions. Please let Ms. Gardenhire know when you would like to receive extra help in advance.</w:t>
      </w:r>
    </w:p>
    <w:p w:rsidR="00000000" w:rsidDel="00000000" w:rsidP="00000000" w:rsidRDefault="00000000" w:rsidRPr="00000000" w14:paraId="00000057">
      <w:pPr>
        <w:pBdr>
          <w:bottom w:color="000000" w:space="16" w:sz="6" w:val="single"/>
        </w:pBd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58">
      <w:pPr>
        <w:widowControl w:val="0"/>
        <w:tabs>
          <w:tab w:val="left" w:pos="720"/>
        </w:tabs>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59">
      <w:pPr>
        <w:widowControl w:val="0"/>
        <w:tabs>
          <w:tab w:val="left" w:pos="720"/>
        </w:tabs>
        <w:rPr>
          <w:rFonts w:ascii="Comfortaa" w:cs="Comfortaa" w:eastAsia="Comfortaa" w:hAnsi="Comfortaa"/>
          <w:b w:val="1"/>
          <w:i w:val="1"/>
          <w:color w:val="980000"/>
        </w:rPr>
      </w:pPr>
      <w:r w:rsidDel="00000000" w:rsidR="00000000" w:rsidRPr="00000000">
        <w:rPr>
          <w:rFonts w:ascii="Comfortaa" w:cs="Comfortaa" w:eastAsia="Comfortaa" w:hAnsi="Comfortaa"/>
          <w:b w:val="1"/>
          <w:i w:val="1"/>
          <w:color w:val="980000"/>
          <w:rtl w:val="0"/>
        </w:rPr>
        <w:t xml:space="preserve">📌 Key Class Reminders</w:t>
      </w:r>
    </w:p>
    <w:p w:rsidR="00000000" w:rsidDel="00000000" w:rsidP="00000000" w:rsidRDefault="00000000" w:rsidRPr="00000000" w14:paraId="0000005A">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Cell phones are off and out of sight during class unless the teacher(s) requires their use for a lesson.</w:t>
      </w:r>
    </w:p>
    <w:p w:rsidR="00000000" w:rsidDel="00000000" w:rsidP="00000000" w:rsidRDefault="00000000" w:rsidRPr="00000000" w14:paraId="0000005B">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All assignments due for class are due on the assigned due date/time.</w:t>
      </w:r>
    </w:p>
    <w:p w:rsidR="00000000" w:rsidDel="00000000" w:rsidP="00000000" w:rsidRDefault="00000000" w:rsidRPr="00000000" w14:paraId="0000005C">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Emails should be brief, specific, and clear. We will try our best to respond within the same day that the email is sent.</w:t>
      </w:r>
    </w:p>
    <w:p w:rsidR="00000000" w:rsidDel="00000000" w:rsidP="00000000" w:rsidRDefault="00000000" w:rsidRPr="00000000" w14:paraId="0000005D">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Respect the individual given the opportunity to speak and do not speak over them.</w:t>
      </w:r>
    </w:p>
    <w:p w:rsidR="00000000" w:rsidDel="00000000" w:rsidP="00000000" w:rsidRDefault="00000000" w:rsidRPr="00000000" w14:paraId="0000005E">
      <w:pPr>
        <w:widowControl w:val="0"/>
        <w:numPr>
          <w:ilvl w:val="0"/>
          <w:numId w:val="1"/>
        </w:numPr>
        <w:tabs>
          <w:tab w:val="left" w:pos="720"/>
        </w:tabs>
        <w:spacing w:line="480" w:lineRule="auto"/>
        <w:ind w:left="720" w:hanging="360"/>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Google Classroom should be viewed daily for classwork, homework, review sheets, resources, exam/quiz dates, etc.</w:t>
      </w:r>
    </w:p>
    <w:p w:rsidR="00000000" w:rsidDel="00000000" w:rsidP="00000000" w:rsidRDefault="00000000" w:rsidRPr="00000000" w14:paraId="0000005F">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60">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61">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2">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3">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4">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5">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6">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7">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8">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9">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A">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B">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C">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D">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E">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6F">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0">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1">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2">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3">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4">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5">
      <w:pPr>
        <w:ind w:left="720" w:firstLine="720"/>
        <w:rPr>
          <w:rFonts w:ascii="Comfortaa" w:cs="Comfortaa" w:eastAsia="Comfortaa" w:hAnsi="Comfortaa"/>
          <w:b w:val="1"/>
          <w:i w:val="1"/>
          <w:sz w:val="32"/>
          <w:szCs w:val="32"/>
          <w:u w:val="single"/>
        </w:rPr>
      </w:pPr>
      <w:r w:rsidDel="00000000" w:rsidR="00000000" w:rsidRPr="00000000">
        <w:rPr>
          <w:rtl w:val="0"/>
        </w:rPr>
      </w:r>
    </w:p>
    <w:p w:rsidR="00000000" w:rsidDel="00000000" w:rsidP="00000000" w:rsidRDefault="00000000" w:rsidRPr="00000000" w14:paraId="00000076">
      <w:pPr>
        <w:ind w:left="0" w:firstLine="0"/>
        <w:jc w:val="center"/>
        <w:rPr>
          <w:rFonts w:ascii="Comfortaa" w:cs="Comfortaa" w:eastAsia="Comfortaa" w:hAnsi="Comfortaa"/>
          <w:b w:val="1"/>
          <w:i w:val="1"/>
          <w:sz w:val="32"/>
          <w:szCs w:val="32"/>
          <w:u w:val="single"/>
        </w:rPr>
      </w:pPr>
      <w:r w:rsidDel="00000000" w:rsidR="00000000" w:rsidRPr="00000000">
        <w:rPr>
          <w:rFonts w:ascii="Comfortaa" w:cs="Comfortaa" w:eastAsia="Comfortaa" w:hAnsi="Comfortaa"/>
          <w:b w:val="1"/>
          <w:i w:val="1"/>
          <w:sz w:val="32"/>
          <w:szCs w:val="32"/>
          <w:u w:val="single"/>
          <w:rtl w:val="0"/>
        </w:rPr>
        <w:t xml:space="preserve">Current Events Classroom Contract</w:t>
      </w:r>
    </w:p>
    <w:p w:rsidR="00000000" w:rsidDel="00000000" w:rsidP="00000000" w:rsidRDefault="00000000" w:rsidRPr="00000000" w14:paraId="00000077">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78">
      <w:pPr>
        <w:rPr>
          <w:rFonts w:ascii="Comfortaa" w:cs="Comfortaa" w:eastAsia="Comfortaa" w:hAnsi="Comfortaa"/>
          <w:b w:val="1"/>
          <w:i w:val="1"/>
          <w:sz w:val="22"/>
          <w:szCs w:val="22"/>
          <w:u w:val="single"/>
        </w:rPr>
      </w:pPr>
      <w:r w:rsidDel="00000000" w:rsidR="00000000" w:rsidRPr="00000000">
        <w:rPr>
          <w:rtl w:val="0"/>
        </w:rPr>
      </w:r>
    </w:p>
    <w:p w:rsidR="00000000" w:rsidDel="00000000" w:rsidP="00000000" w:rsidRDefault="00000000" w:rsidRPr="00000000" w14:paraId="00000079">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Students</w:t>
      </w:r>
      <w:r w:rsidDel="00000000" w:rsidR="00000000" w:rsidRPr="00000000">
        <w:rPr>
          <w:rtl w:val="0"/>
        </w:rPr>
      </w:r>
    </w:p>
    <w:p w:rsidR="00000000" w:rsidDel="00000000" w:rsidP="00000000" w:rsidRDefault="00000000" w:rsidRPr="00000000" w14:paraId="0000007A">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B">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have read and understood this syllabus and are ready to put forth your full and best effort in Global Studies.</w:t>
      </w:r>
    </w:p>
    <w:p w:rsidR="00000000" w:rsidDel="00000000" w:rsidP="00000000" w:rsidRDefault="00000000" w:rsidRPr="00000000" w14:paraId="0000007C">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D">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Name (Print): </w:t>
      </w:r>
      <w:r w:rsidDel="00000000" w:rsidR="00000000" w:rsidRPr="00000000">
        <w:rPr>
          <w:rFonts w:ascii="Comfortaa" w:cs="Comfortaa" w:eastAsia="Comfortaa" w:hAnsi="Comfortaa"/>
          <w:sz w:val="22"/>
          <w:szCs w:val="22"/>
          <w:u w:val="single"/>
          <w:rtl w:val="0"/>
        </w:rPr>
        <w:t xml:space="preserve">__________________________________________________________</w:t>
      </w:r>
    </w:p>
    <w:p w:rsidR="00000000" w:rsidDel="00000000" w:rsidP="00000000" w:rsidRDefault="00000000" w:rsidRPr="00000000" w14:paraId="0000007E">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7F">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Signature: ____________________________</w:t>
      </w:r>
      <w:r w:rsidDel="00000000" w:rsidR="00000000" w:rsidRPr="00000000">
        <w:rPr>
          <w:rFonts w:ascii="Comfortaa" w:cs="Comfortaa" w:eastAsia="Comfortaa" w:hAnsi="Comfortaa"/>
          <w:sz w:val="22"/>
          <w:szCs w:val="22"/>
          <w:u w:val="single"/>
          <w:rtl w:val="0"/>
        </w:rPr>
        <w:t xml:space="preserve">______________________________</w:t>
      </w:r>
    </w:p>
    <w:p w:rsidR="00000000" w:rsidDel="00000000" w:rsidP="00000000" w:rsidRDefault="00000000" w:rsidRPr="00000000" w14:paraId="00000080">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1">
      <w:pPr>
        <w:rPr>
          <w:rFonts w:ascii="Comfortaa" w:cs="Comfortaa" w:eastAsia="Comfortaa" w:hAnsi="Comfortaa"/>
          <w:i w:val="1"/>
          <w:sz w:val="22"/>
          <w:szCs w:val="22"/>
          <w:u w:val="single"/>
        </w:rPr>
      </w:pPr>
      <w:r w:rsidDel="00000000" w:rsidR="00000000" w:rsidRPr="00000000">
        <w:rPr>
          <w:rFonts w:ascii="Comfortaa" w:cs="Comfortaa" w:eastAsia="Comfortaa" w:hAnsi="Comfortaa"/>
          <w:sz w:val="22"/>
          <w:szCs w:val="22"/>
          <w:rtl w:val="0"/>
        </w:rPr>
        <w:t xml:space="preserve">Date:</w:t>
        <w:tab/>
        <w:t xml:space="preserve">__________</w:t>
      </w:r>
      <w:r w:rsidDel="00000000" w:rsidR="00000000" w:rsidRPr="00000000">
        <w:rPr>
          <w:rFonts w:ascii="Comfortaa" w:cs="Comfortaa" w:eastAsia="Comfortaa" w:hAnsi="Comfortaa"/>
          <w:sz w:val="22"/>
          <w:szCs w:val="22"/>
          <w:u w:val="single"/>
          <w:rtl w:val="0"/>
        </w:rPr>
        <w:t xml:space="preserve">______________________</w:t>
      </w:r>
      <w:r w:rsidDel="00000000" w:rsidR="00000000" w:rsidRPr="00000000">
        <w:rPr>
          <w:rtl w:val="0"/>
        </w:rPr>
      </w:r>
    </w:p>
    <w:p w:rsidR="00000000" w:rsidDel="00000000" w:rsidP="00000000" w:rsidRDefault="00000000" w:rsidRPr="00000000" w14:paraId="00000082">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3">
      <w:pPr>
        <w:rPr>
          <w:rFonts w:ascii="Comfortaa" w:cs="Comfortaa" w:eastAsia="Comfortaa" w:hAnsi="Comfortaa"/>
          <w:b w:val="1"/>
          <w:i w:val="1"/>
          <w:sz w:val="22"/>
          <w:szCs w:val="22"/>
          <w:u w:val="single"/>
        </w:rPr>
      </w:pPr>
      <w:r w:rsidDel="00000000" w:rsidR="00000000" w:rsidRPr="00000000">
        <w:rPr>
          <w:rtl w:val="0"/>
        </w:rPr>
      </w:r>
    </w:p>
    <w:p w:rsidR="00000000" w:rsidDel="00000000" w:rsidP="00000000" w:rsidRDefault="00000000" w:rsidRPr="00000000" w14:paraId="00000084">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Parents/Guardians</w:t>
      </w:r>
      <w:r w:rsidDel="00000000" w:rsidR="00000000" w:rsidRPr="00000000">
        <w:rPr>
          <w:rtl w:val="0"/>
        </w:rPr>
      </w:r>
    </w:p>
    <w:p w:rsidR="00000000" w:rsidDel="00000000" w:rsidP="00000000" w:rsidRDefault="00000000" w:rsidRPr="00000000" w14:paraId="00000085">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have read and discussed this syllabus with the above student and give consent for your child to fully participate in aspects of the course.</w:t>
      </w:r>
    </w:p>
    <w:p w:rsidR="00000000" w:rsidDel="00000000" w:rsidP="00000000" w:rsidRDefault="00000000" w:rsidRPr="00000000" w14:paraId="00000086">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7">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Parent/Guardian Name (Print) :</w:t>
      </w:r>
      <w:r w:rsidDel="00000000" w:rsidR="00000000" w:rsidRPr="00000000">
        <w:rPr>
          <w:rFonts w:ascii="Comfortaa" w:cs="Comfortaa" w:eastAsia="Comfortaa" w:hAnsi="Comfortaa"/>
          <w:sz w:val="22"/>
          <w:szCs w:val="22"/>
          <w:u w:val="single"/>
          <w:rtl w:val="0"/>
        </w:rPr>
        <w:t xml:space="preserve">________________________________________________</w:t>
        <w:tab/>
        <w:tab/>
      </w:r>
    </w:p>
    <w:p w:rsidR="00000000" w:rsidDel="00000000" w:rsidP="00000000" w:rsidRDefault="00000000" w:rsidRPr="00000000" w14:paraId="00000088">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9">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Parent/Guardian Signature:___________________________</w:t>
      </w:r>
      <w:r w:rsidDel="00000000" w:rsidR="00000000" w:rsidRPr="00000000">
        <w:rPr>
          <w:rFonts w:ascii="Comfortaa" w:cs="Comfortaa" w:eastAsia="Comfortaa" w:hAnsi="Comfortaa"/>
          <w:sz w:val="22"/>
          <w:szCs w:val="22"/>
          <w:u w:val="single"/>
          <w:rtl w:val="0"/>
        </w:rPr>
        <w:t xml:space="preserve">_________________________</w:t>
      </w:r>
    </w:p>
    <w:p w:rsidR="00000000" w:rsidDel="00000000" w:rsidP="00000000" w:rsidRDefault="00000000" w:rsidRPr="00000000" w14:paraId="0000008A">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B">
      <w:pPr>
        <w:rPr>
          <w:rFonts w:ascii="Comfortaa" w:cs="Comfortaa" w:eastAsia="Comfortaa" w:hAnsi="Comfortaa"/>
          <w:i w:val="1"/>
          <w:sz w:val="22"/>
          <w:szCs w:val="22"/>
          <w:u w:val="single"/>
        </w:rPr>
      </w:pPr>
      <w:r w:rsidDel="00000000" w:rsidR="00000000" w:rsidRPr="00000000">
        <w:rPr>
          <w:rFonts w:ascii="Comfortaa" w:cs="Comfortaa" w:eastAsia="Comfortaa" w:hAnsi="Comfortaa"/>
          <w:sz w:val="22"/>
          <w:szCs w:val="22"/>
          <w:rtl w:val="0"/>
        </w:rPr>
        <w:t xml:space="preserve">Date:</w:t>
        <w:tab/>
        <w:t xml:space="preserve">__________</w:t>
      </w:r>
      <w:r w:rsidDel="00000000" w:rsidR="00000000" w:rsidRPr="00000000">
        <w:rPr>
          <w:rFonts w:ascii="Comfortaa" w:cs="Comfortaa" w:eastAsia="Comfortaa" w:hAnsi="Comfortaa"/>
          <w:sz w:val="22"/>
          <w:szCs w:val="22"/>
          <w:u w:val="single"/>
          <w:rtl w:val="0"/>
        </w:rPr>
        <w:t xml:space="preserve">___________________________</w:t>
      </w:r>
      <w:r w:rsidDel="00000000" w:rsidR="00000000" w:rsidRPr="00000000">
        <w:rPr>
          <w:rtl w:val="0"/>
        </w:rPr>
      </w:r>
    </w:p>
    <w:p w:rsidR="00000000" w:rsidDel="00000000" w:rsidP="00000000" w:rsidRDefault="00000000" w:rsidRPr="00000000" w14:paraId="0000008C">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8D">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8E">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sign below to show that you understand the importance of keeping up with your child’s progress in class regularly and that you do or intend to check PupilPath on a regular basis</w:t>
      </w:r>
    </w:p>
    <w:p w:rsidR="00000000" w:rsidDel="00000000" w:rsidP="00000000" w:rsidRDefault="00000000" w:rsidRPr="00000000" w14:paraId="0000008F">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0">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1">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Signature :</w:t>
      </w:r>
      <w:r w:rsidDel="00000000" w:rsidR="00000000" w:rsidRPr="00000000">
        <w:rPr>
          <w:rFonts w:ascii="Comfortaa" w:cs="Comfortaa" w:eastAsia="Comfortaa" w:hAnsi="Comfortaa"/>
          <w:sz w:val="22"/>
          <w:szCs w:val="22"/>
          <w:u w:val="single"/>
          <w:rtl w:val="0"/>
        </w:rPr>
        <w:t xml:space="preserve">___________________________________________</w:t>
        <w:tab/>
        <w:tab/>
      </w:r>
      <w:r w:rsidDel="00000000" w:rsidR="00000000" w:rsidRPr="00000000">
        <w:rPr>
          <w:rtl w:val="0"/>
        </w:rPr>
      </w:r>
    </w:p>
    <w:p w:rsidR="00000000" w:rsidDel="00000000" w:rsidP="00000000" w:rsidRDefault="00000000" w:rsidRPr="00000000" w14:paraId="00000092">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93">
      <w:pPr>
        <w:rPr>
          <w:rFonts w:ascii="Comfortaa" w:cs="Comfortaa" w:eastAsia="Comfortaa" w:hAnsi="Comfortaa"/>
          <w:sz w:val="22"/>
          <w:szCs w:val="22"/>
          <w:u w:val="single"/>
        </w:rPr>
      </w:pPr>
      <w:r w:rsidDel="00000000" w:rsidR="00000000" w:rsidRPr="00000000">
        <w:rPr>
          <w:rtl w:val="0"/>
        </w:rPr>
      </w:r>
    </w:p>
    <w:p w:rsidR="00000000" w:rsidDel="00000000" w:rsidP="00000000" w:rsidRDefault="00000000" w:rsidRPr="00000000" w14:paraId="00000094">
      <w:pPr>
        <w:rPr>
          <w:rFonts w:ascii="Comfortaa" w:cs="Comfortaa" w:eastAsia="Comfortaa" w:hAnsi="Comfortaa"/>
          <w:b w:val="1"/>
          <w:i w:val="1"/>
          <w:sz w:val="22"/>
          <w:szCs w:val="22"/>
        </w:rPr>
      </w:pPr>
      <w:r w:rsidDel="00000000" w:rsidR="00000000" w:rsidRPr="00000000">
        <w:rPr>
          <w:rFonts w:ascii="Comfortaa" w:cs="Comfortaa" w:eastAsia="Comfortaa" w:hAnsi="Comfortaa"/>
          <w:b w:val="1"/>
          <w:i w:val="1"/>
          <w:sz w:val="22"/>
          <w:szCs w:val="22"/>
          <w:u w:val="single"/>
          <w:rtl w:val="0"/>
        </w:rPr>
        <w:t xml:space="preserve">Contact Information</w:t>
      </w:r>
      <w:r w:rsidDel="00000000" w:rsidR="00000000" w:rsidRPr="00000000">
        <w:rPr>
          <w:rtl w:val="0"/>
        </w:rPr>
      </w:r>
    </w:p>
    <w:p w:rsidR="00000000" w:rsidDel="00000000" w:rsidP="00000000" w:rsidRDefault="00000000" w:rsidRPr="00000000" w14:paraId="00000095">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Please provide the following contact information so that I can keep you updated on your child’s progress over the course of the semester. </w:t>
      </w:r>
    </w:p>
    <w:p w:rsidR="00000000" w:rsidDel="00000000" w:rsidP="00000000" w:rsidRDefault="00000000" w:rsidRPr="00000000" w14:paraId="00000096">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7">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Email Address:____________________________________________________</w:t>
      </w:r>
    </w:p>
    <w:p w:rsidR="00000000" w:rsidDel="00000000" w:rsidP="00000000" w:rsidRDefault="00000000" w:rsidRPr="00000000" w14:paraId="00000098">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9">
      <w:pPr>
        <w:rPr>
          <w:rFonts w:ascii="Comfortaa" w:cs="Comfortaa" w:eastAsia="Comfortaa" w:hAnsi="Comfortaa"/>
          <w:sz w:val="22"/>
          <w:szCs w:val="22"/>
          <w:u w:val="single"/>
        </w:rPr>
      </w:pPr>
      <w:r w:rsidDel="00000000" w:rsidR="00000000" w:rsidRPr="00000000">
        <w:rPr>
          <w:rFonts w:ascii="Comfortaa" w:cs="Comfortaa" w:eastAsia="Comfortaa" w:hAnsi="Comfortaa"/>
          <w:sz w:val="22"/>
          <w:szCs w:val="22"/>
          <w:rtl w:val="0"/>
        </w:rPr>
        <w:t xml:space="preserve">Student TCS E-mail Address:</w:t>
      </w:r>
      <w:r w:rsidDel="00000000" w:rsidR="00000000" w:rsidRPr="00000000">
        <w:rPr>
          <w:rFonts w:ascii="Comfortaa" w:cs="Comfortaa" w:eastAsia="Comfortaa" w:hAnsi="Comfortaa"/>
          <w:sz w:val="22"/>
          <w:szCs w:val="22"/>
          <w:u w:val="single"/>
          <w:rtl w:val="0"/>
        </w:rPr>
        <w:t xml:space="preserve">________________________________________________________</w:t>
      </w:r>
    </w:p>
    <w:p w:rsidR="00000000" w:rsidDel="00000000" w:rsidP="00000000" w:rsidRDefault="00000000" w:rsidRPr="00000000" w14:paraId="0000009A">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B">
      <w:pPr>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C">
      <w:pPr>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Parent/Guardian Phone Numbers:  </w:t>
        <w:tab/>
        <w:t xml:space="preserve">Daytime #</w:t>
      </w:r>
      <w:r w:rsidDel="00000000" w:rsidR="00000000" w:rsidRPr="00000000">
        <w:rPr>
          <w:rFonts w:ascii="Comfortaa" w:cs="Comfortaa" w:eastAsia="Comfortaa" w:hAnsi="Comfortaa"/>
          <w:sz w:val="22"/>
          <w:szCs w:val="22"/>
          <w:u w:val="single"/>
          <w:rtl w:val="0"/>
        </w:rPr>
        <w:t xml:space="preserve">___________________________________</w:t>
        <w:tab/>
      </w:r>
      <w:r w:rsidDel="00000000" w:rsidR="00000000" w:rsidRPr="00000000">
        <w:rPr>
          <w:rFonts w:ascii="Comfortaa" w:cs="Comfortaa" w:eastAsia="Comfortaa" w:hAnsi="Comfortaa"/>
          <w:sz w:val="22"/>
          <w:szCs w:val="22"/>
          <w:rtl w:val="0"/>
        </w:rPr>
        <w:tab/>
        <w:tab/>
      </w:r>
    </w:p>
    <w:p w:rsidR="00000000" w:rsidDel="00000000" w:rsidP="00000000" w:rsidRDefault="00000000" w:rsidRPr="00000000" w14:paraId="0000009D">
      <w:pPr>
        <w:ind w:left="1440" w:firstLine="720"/>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9E">
      <w:pPr>
        <w:ind w:left="2880" w:firstLine="720"/>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   </w:t>
        <w:tab/>
        <w:t xml:space="preserve"> Evening #</w:t>
      </w:r>
      <w:r w:rsidDel="00000000" w:rsidR="00000000" w:rsidRPr="00000000">
        <w:rPr>
          <w:rFonts w:ascii="Comfortaa" w:cs="Comfortaa" w:eastAsia="Comfortaa" w:hAnsi="Comfortaa"/>
          <w:sz w:val="22"/>
          <w:szCs w:val="22"/>
          <w:u w:val="single"/>
          <w:rtl w:val="0"/>
        </w:rPr>
        <w:t xml:space="preserve">__________________________________</w:t>
      </w:r>
      <w:r w:rsidDel="00000000" w:rsidR="00000000" w:rsidRPr="00000000">
        <w:rPr>
          <w:rtl w:val="0"/>
        </w:rPr>
      </w:r>
    </w:p>
    <w:p w:rsidR="00000000" w:rsidDel="00000000" w:rsidP="00000000" w:rsidRDefault="00000000" w:rsidRPr="00000000" w14:paraId="0000009F">
      <w:pPr>
        <w:ind w:left="2880" w:firstLine="720"/>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A0">
      <w:pPr>
        <w:ind w:left="2880" w:firstLine="0"/>
        <w:rPr>
          <w:rFonts w:ascii="Comfortaa" w:cs="Comfortaa" w:eastAsia="Comfortaa" w:hAnsi="Comfortaa"/>
          <w:i w:val="1"/>
          <w:sz w:val="20"/>
          <w:szCs w:val="20"/>
        </w:rPr>
      </w:pPr>
      <w:r w:rsidDel="00000000" w:rsidR="00000000" w:rsidRPr="00000000">
        <w:rPr>
          <w:rFonts w:ascii="Comfortaa" w:cs="Comfortaa" w:eastAsia="Comfortaa" w:hAnsi="Comfortaa"/>
          <w:sz w:val="22"/>
          <w:szCs w:val="22"/>
          <w:rtl w:val="0"/>
        </w:rPr>
        <w:t xml:space="preserve">          </w:t>
        <w:tab/>
        <w:tab/>
        <w:t xml:space="preserve">Mobile #</w:t>
      </w:r>
      <w:r w:rsidDel="00000000" w:rsidR="00000000" w:rsidRPr="00000000">
        <w:rPr>
          <w:rFonts w:ascii="Comfortaa" w:cs="Comfortaa" w:eastAsia="Comfortaa" w:hAnsi="Comfortaa"/>
          <w:sz w:val="22"/>
          <w:szCs w:val="22"/>
          <w:u w:val="single"/>
          <w:rtl w:val="0"/>
        </w:rPr>
        <w:t xml:space="preserve">________________________________</w:t>
      </w:r>
      <w:r w:rsidDel="00000000" w:rsidR="00000000" w:rsidRPr="00000000">
        <w:rPr>
          <w:rtl w:val="0"/>
        </w:rPr>
      </w:r>
    </w:p>
    <w:p w:rsidR="00000000" w:rsidDel="00000000" w:rsidP="00000000" w:rsidRDefault="00000000" w:rsidRPr="00000000" w14:paraId="000000A1">
      <w:pPr>
        <w:widowControl w:val="0"/>
        <w:tabs>
          <w:tab w:val="left" w:pos="720"/>
        </w:tabs>
        <w:spacing w:line="480" w:lineRule="auto"/>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A2">
      <w:pPr>
        <w:widowControl w:val="0"/>
        <w:tabs>
          <w:tab w:val="left" w:pos="720"/>
        </w:tabs>
        <w:spacing w:line="480" w:lineRule="auto"/>
        <w:rPr>
          <w:rFonts w:ascii="Comfortaa" w:cs="Comfortaa" w:eastAsia="Comfortaa" w:hAnsi="Comfortaa"/>
          <w:i w:val="1"/>
          <w:sz w:val="20"/>
          <w:szCs w:val="20"/>
        </w:rPr>
      </w:pPr>
      <w:r w:rsidDel="00000000" w:rsidR="00000000" w:rsidRPr="00000000">
        <w:rPr>
          <w:rtl w:val="0"/>
        </w:rPr>
      </w:r>
    </w:p>
    <w:p w:rsidR="00000000" w:rsidDel="00000000" w:rsidP="00000000" w:rsidRDefault="00000000" w:rsidRPr="00000000" w14:paraId="000000A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4">
      <w:pPr>
        <w:widowControl w:val="0"/>
        <w:tabs>
          <w:tab w:val="left" w:pos="720"/>
        </w:tabs>
        <w:rPr>
          <w:rFonts w:ascii="Calibri" w:cs="Calibri" w:eastAsia="Calibri" w:hAnsi="Calibri"/>
          <w:i w:val="1"/>
          <w:sz w:val="20"/>
          <w:szCs w:val="20"/>
          <w:u w:val="single"/>
        </w:rPr>
      </w:pPr>
      <w:r w:rsidDel="00000000" w:rsidR="00000000" w:rsidRPr="00000000">
        <w:rPr>
          <w:rtl w:val="0"/>
        </w:rPr>
      </w:r>
    </w:p>
    <w:p w:rsidR="00000000" w:rsidDel="00000000" w:rsidP="00000000" w:rsidRDefault="00000000" w:rsidRPr="00000000" w14:paraId="000000A5">
      <w:pPr>
        <w:widowControl w:val="0"/>
        <w:tabs>
          <w:tab w:val="left" w:pos="720"/>
        </w:tabs>
        <w:rPr>
          <w:rFonts w:ascii="Calibri" w:cs="Calibri" w:eastAsia="Calibri" w:hAnsi="Calibri"/>
          <w:i w:val="1"/>
          <w:sz w:val="20"/>
          <w:szCs w:val="20"/>
          <w:u w:val="single"/>
        </w:rPr>
      </w:pPr>
      <w:r w:rsidDel="00000000" w:rsidR="00000000" w:rsidRPr="00000000">
        <w:rPr>
          <w:rtl w:val="0"/>
        </w:rPr>
      </w:r>
    </w:p>
    <w:p w:rsidR="00000000" w:rsidDel="00000000" w:rsidP="00000000" w:rsidRDefault="00000000" w:rsidRPr="00000000" w14:paraId="000000A6">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7">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8">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9">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A">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B">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C">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D">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E">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AF">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0">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1">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2">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3">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4">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5">
      <w:pPr>
        <w:widowControl w:val="0"/>
        <w:tabs>
          <w:tab w:val="left" w:pos="720"/>
        </w:tabs>
        <w:rPr>
          <w:rFonts w:ascii="Comfortaa" w:cs="Comfortaa" w:eastAsia="Comfortaa" w:hAnsi="Comfortaa"/>
          <w:i w:val="1"/>
          <w:sz w:val="20"/>
          <w:szCs w:val="20"/>
          <w:u w:val="single"/>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BC">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gardenhire@tcs-nyc.org" TargetMode="External"/><Relationship Id="rId7" Type="http://schemas.openxmlformats.org/officeDocument/2006/relationships/image" Target="media/image3.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