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7674" w14:textId="6ACEC1C9" w:rsidR="00C17EDE" w:rsidRDefault="00C17EDE" w:rsidP="00C17EDE">
      <w:pPr>
        <w:pStyle w:val="Body"/>
        <w:jc w:val="center"/>
        <w:rPr>
          <w:rFonts w:ascii="Candara" w:hAnsi="Candara"/>
          <w:color w:val="1F43C9"/>
          <w:sz w:val="60"/>
        </w:rPr>
      </w:pPr>
      <w:r>
        <w:rPr>
          <w:rFonts w:ascii="Candara" w:hAnsi="Candara"/>
          <w:color w:val="1F43C9"/>
          <w:sz w:val="60"/>
        </w:rPr>
        <w:t xml:space="preserve">Cordova City Council </w:t>
      </w:r>
      <w:r>
        <w:rPr>
          <w:rFonts w:ascii="Candara" w:hAnsi="Candara"/>
          <w:color w:val="1F43C9"/>
          <w:sz w:val="60"/>
        </w:rPr>
        <w:t xml:space="preserve">Special </w:t>
      </w:r>
      <w:r>
        <w:rPr>
          <w:rFonts w:ascii="Candara" w:hAnsi="Candara"/>
          <w:color w:val="1F43C9"/>
          <w:sz w:val="60"/>
        </w:rPr>
        <w:t>Meeting</w:t>
      </w:r>
    </w:p>
    <w:p w14:paraId="385EFB8F" w14:textId="6D3FFE67" w:rsidR="00C17EDE" w:rsidRDefault="00C17EDE" w:rsidP="00C17EDE">
      <w:pPr>
        <w:pStyle w:val="Body"/>
        <w:jc w:val="center"/>
        <w:rPr>
          <w:rFonts w:ascii="Candara" w:hAnsi="Candara"/>
          <w:color w:val="D71A16"/>
          <w:sz w:val="36"/>
        </w:rPr>
      </w:pPr>
      <w:r>
        <w:rPr>
          <w:rFonts w:ascii="Candara" w:hAnsi="Candara"/>
          <w:color w:val="D71A16"/>
          <w:sz w:val="36"/>
        </w:rPr>
        <w:t>T</w:t>
      </w:r>
      <w:r>
        <w:rPr>
          <w:rFonts w:ascii="Candara" w:hAnsi="Candara"/>
          <w:color w:val="D71A16"/>
          <w:sz w:val="36"/>
        </w:rPr>
        <w:t>uesday</w:t>
      </w:r>
      <w:r>
        <w:rPr>
          <w:rFonts w:ascii="Candara" w:hAnsi="Candara"/>
          <w:color w:val="D71A16"/>
          <w:sz w:val="36"/>
        </w:rPr>
        <w:t xml:space="preserve"> April </w:t>
      </w:r>
      <w:r>
        <w:rPr>
          <w:rFonts w:ascii="Candara" w:hAnsi="Candara"/>
          <w:color w:val="D71A16"/>
          <w:sz w:val="36"/>
        </w:rPr>
        <w:t>22</w:t>
      </w:r>
      <w:r>
        <w:rPr>
          <w:rFonts w:ascii="Candara" w:hAnsi="Candara"/>
          <w:color w:val="D71A16"/>
          <w:sz w:val="36"/>
        </w:rPr>
        <w:t>, 2025</w:t>
      </w:r>
    </w:p>
    <w:p w14:paraId="2EE5785D" w14:textId="77777777" w:rsidR="00C17EDE" w:rsidRDefault="00C17EDE" w:rsidP="00C17EDE">
      <w:pPr>
        <w:pStyle w:val="Body"/>
        <w:jc w:val="center"/>
        <w:rPr>
          <w:rFonts w:ascii="Candara" w:hAnsi="Candara"/>
          <w:color w:val="D71A16"/>
          <w:sz w:val="36"/>
        </w:rPr>
      </w:pPr>
      <w:r>
        <w:rPr>
          <w:rFonts w:ascii="Candara" w:hAnsi="Candara"/>
          <w:color w:val="D71A16"/>
          <w:sz w:val="36"/>
        </w:rPr>
        <w:t>6:30 P.M.</w:t>
      </w:r>
    </w:p>
    <w:p w14:paraId="34475257" w14:textId="77777777" w:rsidR="00C17EDE" w:rsidRDefault="00C17EDE" w:rsidP="00C17EDE">
      <w:pPr>
        <w:pStyle w:val="Body"/>
        <w:jc w:val="center"/>
        <w:rPr>
          <w:rFonts w:ascii="Candara" w:hAnsi="Candara"/>
          <w:color w:val="153197"/>
          <w:sz w:val="32"/>
        </w:rPr>
      </w:pPr>
      <w:r>
        <w:rPr>
          <w:rFonts w:ascii="Candara" w:hAnsi="Candara"/>
          <w:color w:val="153197"/>
          <w:sz w:val="32"/>
        </w:rPr>
        <w:t>Agenda</w:t>
      </w:r>
    </w:p>
    <w:p w14:paraId="2F2EA32E" w14:textId="77777777" w:rsidR="00C17EDE" w:rsidRDefault="00C17EDE" w:rsidP="00C17EDE">
      <w:pPr>
        <w:pStyle w:val="Body"/>
        <w:jc w:val="center"/>
        <w:rPr>
          <w:rFonts w:ascii="Candara" w:hAnsi="Candara"/>
          <w:color w:val="153197"/>
          <w:sz w:val="32"/>
        </w:rPr>
      </w:pPr>
    </w:p>
    <w:p w14:paraId="2B36F1CE" w14:textId="77777777" w:rsidR="00C17EDE" w:rsidRDefault="00C17EDE" w:rsidP="00C17ED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noProof/>
          <w:sz w:val="36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A774BD2" wp14:editId="2DA4A13D">
            <wp:simplePos x="0" y="0"/>
            <wp:positionH relativeFrom="column">
              <wp:posOffset>352425</wp:posOffset>
            </wp:positionH>
            <wp:positionV relativeFrom="paragraph">
              <wp:posOffset>33020</wp:posOffset>
            </wp:positionV>
            <wp:extent cx="5124450" cy="5124450"/>
            <wp:effectExtent l="0" t="0" r="0" b="0"/>
            <wp:wrapNone/>
            <wp:docPr id="124979796" name="Picture 3" descr="A blue and white seal with different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9796" name="Picture 3" descr="A blue and white seal with different symbols&#10;&#10;AI-generated content may be incorrect.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sz w:val="28"/>
        </w:rPr>
        <w:t>CALL TO ORDER</w:t>
      </w:r>
    </w:p>
    <w:p w14:paraId="75E73A5C" w14:textId="77777777" w:rsidR="00C17EDE" w:rsidRPr="00856829" w:rsidRDefault="00C17EDE" w:rsidP="00C17EDE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 xml:space="preserve">Invocation                  </w:t>
      </w:r>
    </w:p>
    <w:p w14:paraId="42B6C30C" w14:textId="77777777" w:rsidR="00C17EDE" w:rsidRPr="008C20A0" w:rsidRDefault="00C17EDE" w:rsidP="00C17EDE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>Pledge of Allegiance</w:t>
      </w:r>
    </w:p>
    <w:p w14:paraId="7865854A" w14:textId="77777777" w:rsidR="00C17EDE" w:rsidRPr="00F66E01" w:rsidRDefault="00C17EDE" w:rsidP="00C17EDE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>Roll Call</w:t>
      </w:r>
    </w:p>
    <w:p w14:paraId="69B7513B" w14:textId="7DEC7E0C" w:rsidR="00C17EDE" w:rsidRDefault="00C17EDE" w:rsidP="00C17ED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Review Meeting Minutes </w:t>
      </w:r>
      <w:proofErr w:type="gramStart"/>
      <w:r>
        <w:rPr>
          <w:rFonts w:ascii="Candara" w:hAnsi="Candara"/>
          <w:sz w:val="28"/>
        </w:rPr>
        <w:t>from</w:t>
      </w:r>
      <w:proofErr w:type="gramEnd"/>
      <w:r>
        <w:rPr>
          <w:rFonts w:ascii="Candara" w:hAnsi="Candara"/>
          <w:sz w:val="28"/>
        </w:rPr>
        <w:t xml:space="preserve"> 0</w:t>
      </w:r>
      <w:r>
        <w:rPr>
          <w:rFonts w:ascii="Candara" w:hAnsi="Candara"/>
          <w:sz w:val="28"/>
        </w:rPr>
        <w:t>4</w:t>
      </w:r>
      <w:r>
        <w:rPr>
          <w:rFonts w:ascii="Candara" w:hAnsi="Candara"/>
          <w:sz w:val="28"/>
        </w:rPr>
        <w:t>/</w:t>
      </w:r>
      <w:r>
        <w:rPr>
          <w:rFonts w:ascii="Candara" w:hAnsi="Candara"/>
          <w:sz w:val="28"/>
        </w:rPr>
        <w:t>08</w:t>
      </w:r>
      <w:r>
        <w:rPr>
          <w:rFonts w:ascii="Candara" w:hAnsi="Candara"/>
          <w:sz w:val="28"/>
        </w:rPr>
        <w:t>/2025</w:t>
      </w:r>
    </w:p>
    <w:p w14:paraId="193DAA22" w14:textId="5C4E2C15" w:rsidR="00C17EDE" w:rsidRDefault="00C17EDE" w:rsidP="00C17ED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proofErr w:type="gramStart"/>
      <w:r>
        <w:rPr>
          <w:rFonts w:ascii="Candara" w:hAnsi="Candara"/>
          <w:sz w:val="28"/>
        </w:rPr>
        <w:t>Review</w:t>
      </w:r>
      <w:proofErr w:type="gramEnd"/>
      <w:r>
        <w:rPr>
          <w:rFonts w:ascii="Candara" w:hAnsi="Candara"/>
          <w:sz w:val="28"/>
        </w:rPr>
        <w:t xml:space="preserve"> Budget Actuals FY25 Q2</w:t>
      </w:r>
    </w:p>
    <w:p w14:paraId="62AE85C1" w14:textId="1B910926" w:rsidR="00C17EDE" w:rsidRDefault="00C17EDE" w:rsidP="00C17ED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Resolution 05-2025 </w:t>
      </w:r>
      <w:r w:rsidR="00E27FA5">
        <w:rPr>
          <w:rFonts w:ascii="Candara" w:hAnsi="Candara"/>
          <w:sz w:val="28"/>
        </w:rPr>
        <w:t>Retention of Council – Cordova Manor Apts.</w:t>
      </w:r>
    </w:p>
    <w:p w14:paraId="1B57BD2F" w14:textId="67D984CC" w:rsidR="00E27FA5" w:rsidRDefault="00E27FA5" w:rsidP="00C17ED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Resolution 06-2025 Bid Approval Phase 2 CDBG Demolition</w:t>
      </w:r>
    </w:p>
    <w:p w14:paraId="0CAA8A30" w14:textId="049F686B" w:rsidR="00E27FA5" w:rsidRDefault="00E27FA5" w:rsidP="00C17EDE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Update Milage Rate for Probate Judge Office</w:t>
      </w:r>
    </w:p>
    <w:p w14:paraId="24F4B2AD" w14:textId="77777777" w:rsidR="00C17EDE" w:rsidRDefault="00C17EDE" w:rsidP="00C17EDE">
      <w:pPr>
        <w:pStyle w:val="ListParagraph"/>
        <w:numPr>
          <w:ilvl w:val="0"/>
          <w:numId w:val="1"/>
        </w:numPr>
      </w:pPr>
      <w:r w:rsidRPr="00887C14">
        <w:rPr>
          <w:rFonts w:ascii="Candara" w:hAnsi="Candara"/>
          <w:sz w:val="28"/>
        </w:rPr>
        <w:t xml:space="preserve">Adjourn  </w:t>
      </w:r>
    </w:p>
    <w:p w14:paraId="61D6B94B" w14:textId="77777777" w:rsidR="00CD36B4" w:rsidRDefault="00CD36B4"/>
    <w:sectPr w:rsidR="00CD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Book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EF0"/>
    <w:multiLevelType w:val="multilevel"/>
    <w:tmpl w:val="9C5C08FA"/>
    <w:lvl w:ilvl="0">
      <w:start w:val="1"/>
      <w:numFmt w:val="bullet"/>
      <w:lvlText w:val="•"/>
      <w:lvlJc w:val="left"/>
      <w:pPr>
        <w:tabs>
          <w:tab w:val="num" w:pos="305"/>
        </w:tabs>
        <w:ind w:left="305" w:hanging="305"/>
      </w:pPr>
      <w:rPr>
        <w:rFonts w:ascii="Avenir Book" w:hAnsi="Avenir Book"/>
        <w:position w:val="0"/>
        <w:sz w:val="34"/>
      </w:rPr>
    </w:lvl>
    <w:lvl w:ilvl="1">
      <w:numFmt w:val="bullet"/>
      <w:lvlText w:val="•"/>
      <w:lvlJc w:val="left"/>
      <w:pPr>
        <w:tabs>
          <w:tab w:val="num" w:pos="545"/>
        </w:tabs>
        <w:ind w:left="545" w:hanging="305"/>
      </w:pPr>
      <w:rPr>
        <w:rFonts w:ascii="Avenir Book" w:hAnsi="Avenir Book"/>
        <w:position w:val="0"/>
        <w:sz w:val="34"/>
      </w:rPr>
    </w:lvl>
    <w:lvl w:ilvl="2">
      <w:start w:val="1"/>
      <w:numFmt w:val="bullet"/>
      <w:lvlText w:val="•"/>
      <w:lvlJc w:val="left"/>
      <w:pPr>
        <w:tabs>
          <w:tab w:val="num" w:pos="785"/>
        </w:tabs>
        <w:ind w:left="785" w:hanging="305"/>
      </w:pPr>
      <w:rPr>
        <w:rFonts w:ascii="Avenir Book" w:hAnsi="Avenir Book"/>
        <w:position w:val="0"/>
        <w:sz w:val="34"/>
      </w:rPr>
    </w:lvl>
    <w:lvl w:ilvl="3">
      <w:start w:val="1"/>
      <w:numFmt w:val="bullet"/>
      <w:lvlText w:val="•"/>
      <w:lvlJc w:val="left"/>
      <w:pPr>
        <w:tabs>
          <w:tab w:val="num" w:pos="1025"/>
        </w:tabs>
        <w:ind w:left="1025" w:hanging="305"/>
      </w:pPr>
      <w:rPr>
        <w:rFonts w:ascii="Avenir Book" w:hAnsi="Avenir Book"/>
        <w:position w:val="0"/>
        <w:sz w:val="34"/>
      </w:rPr>
    </w:lvl>
    <w:lvl w:ilvl="4">
      <w:start w:val="1"/>
      <w:numFmt w:val="bullet"/>
      <w:lvlText w:val="•"/>
      <w:lvlJc w:val="left"/>
      <w:pPr>
        <w:tabs>
          <w:tab w:val="num" w:pos="1265"/>
        </w:tabs>
        <w:ind w:left="1265" w:hanging="305"/>
      </w:pPr>
      <w:rPr>
        <w:rFonts w:ascii="Avenir Book" w:hAnsi="Avenir Book"/>
        <w:position w:val="0"/>
        <w:sz w:val="34"/>
      </w:rPr>
    </w:lvl>
    <w:lvl w:ilvl="5">
      <w:start w:val="1"/>
      <w:numFmt w:val="bullet"/>
      <w:lvlText w:val="•"/>
      <w:lvlJc w:val="left"/>
      <w:pPr>
        <w:tabs>
          <w:tab w:val="num" w:pos="1505"/>
        </w:tabs>
        <w:ind w:left="1505" w:hanging="305"/>
      </w:pPr>
      <w:rPr>
        <w:rFonts w:ascii="Avenir Book" w:hAnsi="Avenir Book"/>
        <w:position w:val="0"/>
        <w:sz w:val="34"/>
      </w:rPr>
    </w:lvl>
    <w:lvl w:ilvl="6">
      <w:start w:val="1"/>
      <w:numFmt w:val="bullet"/>
      <w:lvlText w:val="•"/>
      <w:lvlJc w:val="left"/>
      <w:pPr>
        <w:tabs>
          <w:tab w:val="num" w:pos="1745"/>
        </w:tabs>
        <w:ind w:left="1745" w:hanging="305"/>
      </w:pPr>
      <w:rPr>
        <w:rFonts w:ascii="Avenir Book" w:hAnsi="Avenir Book"/>
        <w:position w:val="0"/>
        <w:sz w:val="34"/>
      </w:rPr>
    </w:lvl>
    <w:lvl w:ilvl="7">
      <w:start w:val="1"/>
      <w:numFmt w:val="bullet"/>
      <w:lvlText w:val="•"/>
      <w:lvlJc w:val="left"/>
      <w:pPr>
        <w:tabs>
          <w:tab w:val="num" w:pos="1985"/>
        </w:tabs>
        <w:ind w:left="1985" w:hanging="305"/>
      </w:pPr>
      <w:rPr>
        <w:rFonts w:ascii="Avenir Book" w:hAnsi="Avenir Book"/>
        <w:position w:val="0"/>
        <w:sz w:val="34"/>
      </w:rPr>
    </w:lvl>
    <w:lvl w:ilvl="8">
      <w:start w:val="1"/>
      <w:numFmt w:val="bullet"/>
      <w:lvlText w:val="•"/>
      <w:lvlJc w:val="left"/>
      <w:pPr>
        <w:tabs>
          <w:tab w:val="num" w:pos="2225"/>
        </w:tabs>
        <w:ind w:left="2225" w:hanging="305"/>
      </w:pPr>
      <w:rPr>
        <w:rFonts w:ascii="Avenir Book" w:hAnsi="Avenir Book"/>
        <w:position w:val="0"/>
        <w:sz w:val="34"/>
      </w:rPr>
    </w:lvl>
  </w:abstractNum>
  <w:abstractNum w:abstractNumId="1" w15:restartNumberingAfterBreak="0">
    <w:nsid w:val="09890BA4"/>
    <w:multiLevelType w:val="multilevel"/>
    <w:tmpl w:val="ECA03C4A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58"/>
      </w:pPr>
      <w:rPr>
        <w:rFonts w:ascii="Avenir Book" w:hAnsi="Avenir Book"/>
        <w:position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458"/>
      </w:pPr>
      <w:rPr>
        <w:rFonts w:ascii="Symbol" w:hAnsi="Symbol"/>
        <w:position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458"/>
      </w:pPr>
      <w:rPr>
        <w:rFonts w:ascii="Avenir Book" w:hAnsi="Avenir Book"/>
        <w:position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458"/>
      </w:pPr>
      <w:rPr>
        <w:rFonts w:ascii="Avenir Book" w:hAnsi="Avenir Book"/>
        <w:position w:val="0"/>
        <w:sz w:val="28"/>
      </w:r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458"/>
      </w:pPr>
      <w:rPr>
        <w:rFonts w:ascii="Avenir Book" w:hAnsi="Avenir Book"/>
        <w:position w:val="0"/>
        <w:sz w:val="28"/>
      </w:r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458"/>
      </w:pPr>
      <w:rPr>
        <w:rFonts w:ascii="Avenir Book" w:hAnsi="Avenir Book"/>
        <w:position w:val="0"/>
        <w:sz w:val="28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458"/>
      </w:pPr>
      <w:rPr>
        <w:rFonts w:ascii="Avenir Book" w:hAnsi="Avenir Book"/>
        <w:position w:val="0"/>
        <w:sz w:val="28"/>
      </w:r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458"/>
      </w:pPr>
      <w:rPr>
        <w:rFonts w:ascii="Avenir Book" w:hAnsi="Avenir Book"/>
        <w:position w:val="0"/>
        <w:sz w:val="28"/>
      </w:r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458"/>
      </w:pPr>
      <w:rPr>
        <w:rFonts w:ascii="Avenir Book" w:hAnsi="Avenir Book"/>
        <w:position w:val="0"/>
        <w:sz w:val="28"/>
      </w:rPr>
    </w:lvl>
  </w:abstractNum>
  <w:num w:numId="1" w16cid:durableId="926882788">
    <w:abstractNumId w:val="1"/>
  </w:num>
  <w:num w:numId="2" w16cid:durableId="69011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DE"/>
    <w:rsid w:val="00403FAE"/>
    <w:rsid w:val="00991178"/>
    <w:rsid w:val="009E2AEE"/>
    <w:rsid w:val="00C17EDE"/>
    <w:rsid w:val="00CD36B4"/>
    <w:rsid w:val="00DB4404"/>
    <w:rsid w:val="00E2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30FD"/>
  <w15:chartTrackingRefBased/>
  <w15:docId w15:val="{533EBB71-544D-4367-AF71-223FC823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E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E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EDE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17E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2025-04-21T14:41:00Z</dcterms:created>
  <dcterms:modified xsi:type="dcterms:W3CDTF">2025-04-21T17:47:00Z</dcterms:modified>
</cp:coreProperties>
</file>