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45E3E" w14:textId="44008172" w:rsidR="00CD36B4" w:rsidRDefault="00EE13EB" w:rsidP="00EE13EB">
      <w:pPr>
        <w:jc w:val="center"/>
        <w:rPr>
          <w:rFonts w:ascii="Times New Roman" w:hAnsi="Times New Roman" w:cs="Times New Roman"/>
          <w:b/>
          <w:bCs/>
        </w:rPr>
      </w:pPr>
      <w:r>
        <w:rPr>
          <w:rFonts w:ascii="Times New Roman" w:hAnsi="Times New Roman" w:cs="Times New Roman"/>
          <w:b/>
          <w:bCs/>
        </w:rPr>
        <w:t>MINUTES OF THE REGULAR MEETING OF THE MAYOR AND CITY COUNCIL OF THE CITY OF CORDOVA, ALABAMA ON MAY 13, 2025</w:t>
      </w:r>
    </w:p>
    <w:p w14:paraId="6B740FDE" w14:textId="77777777" w:rsidR="00EE13EB" w:rsidRDefault="00EE13EB" w:rsidP="00EE13EB">
      <w:pPr>
        <w:jc w:val="center"/>
        <w:rPr>
          <w:rFonts w:ascii="Times New Roman" w:hAnsi="Times New Roman" w:cs="Times New Roman"/>
          <w:b/>
          <w:bCs/>
        </w:rPr>
      </w:pPr>
    </w:p>
    <w:p w14:paraId="12C36BEF" w14:textId="1DBC44AA" w:rsidR="00EE13EB" w:rsidRDefault="00EE13EB" w:rsidP="00EE13EB">
      <w:pPr>
        <w:jc w:val="center"/>
        <w:rPr>
          <w:rFonts w:ascii="Times New Roman" w:hAnsi="Times New Roman" w:cs="Times New Roman"/>
          <w:b/>
          <w:bCs/>
        </w:rPr>
      </w:pPr>
      <w:r>
        <w:rPr>
          <w:rFonts w:ascii="Times New Roman" w:hAnsi="Times New Roman" w:cs="Times New Roman"/>
          <w:b/>
          <w:bCs/>
        </w:rPr>
        <w:t>The Mayor and Council Members of the City of Cordova, Alabama met in a Regular Session at 6:30 p.m. on May 13, 2025, at the Cordova City Hall.</w:t>
      </w:r>
    </w:p>
    <w:p w14:paraId="355FAFB4" w14:textId="77777777" w:rsidR="00EE13EB" w:rsidRDefault="00EE13EB" w:rsidP="00EE13EB">
      <w:pPr>
        <w:jc w:val="center"/>
        <w:rPr>
          <w:rFonts w:ascii="Times New Roman" w:hAnsi="Times New Roman" w:cs="Times New Roman"/>
          <w:b/>
          <w:bCs/>
        </w:rPr>
      </w:pPr>
    </w:p>
    <w:p w14:paraId="7D52ACB3" w14:textId="187776C2" w:rsidR="00EE13EB" w:rsidRDefault="00EE13EB" w:rsidP="00EE13EB">
      <w:pPr>
        <w:rPr>
          <w:rFonts w:ascii="Times New Roman" w:hAnsi="Times New Roman" w:cs="Times New Roman"/>
          <w:b/>
          <w:bCs/>
        </w:rPr>
      </w:pPr>
      <w:r>
        <w:rPr>
          <w:rFonts w:ascii="Times New Roman" w:hAnsi="Times New Roman" w:cs="Times New Roman"/>
          <w:b/>
          <w:bCs/>
        </w:rPr>
        <w:tab/>
        <w:t>Lawrence Sides delivered the Invocation.</w:t>
      </w:r>
    </w:p>
    <w:p w14:paraId="21A4C0DD" w14:textId="7EB7D5B5" w:rsidR="00EE13EB" w:rsidRDefault="00EE13EB" w:rsidP="00EE13EB">
      <w:pPr>
        <w:rPr>
          <w:rFonts w:ascii="Times New Roman" w:hAnsi="Times New Roman" w:cs="Times New Roman"/>
          <w:b/>
          <w:bCs/>
        </w:rPr>
      </w:pPr>
      <w:r>
        <w:rPr>
          <w:rFonts w:ascii="Times New Roman" w:hAnsi="Times New Roman" w:cs="Times New Roman"/>
          <w:b/>
          <w:bCs/>
        </w:rPr>
        <w:tab/>
        <w:t>Mayor Pate led the Pledge of Allegiance.</w:t>
      </w:r>
    </w:p>
    <w:p w14:paraId="0BF96B28" w14:textId="79ABAB8F" w:rsidR="00EE13EB" w:rsidRDefault="00EE13EB" w:rsidP="00EE13EB">
      <w:pPr>
        <w:rPr>
          <w:rFonts w:ascii="Times New Roman" w:hAnsi="Times New Roman" w:cs="Times New Roman"/>
          <w:b/>
          <w:bCs/>
        </w:rPr>
      </w:pPr>
      <w:r>
        <w:rPr>
          <w:rFonts w:ascii="Times New Roman" w:hAnsi="Times New Roman" w:cs="Times New Roman"/>
          <w:b/>
          <w:bCs/>
        </w:rPr>
        <w:tab/>
        <w:t xml:space="preserve">Upon </w:t>
      </w:r>
      <w:proofErr w:type="gramStart"/>
      <w:r>
        <w:rPr>
          <w:rFonts w:ascii="Times New Roman" w:hAnsi="Times New Roman" w:cs="Times New Roman"/>
          <w:b/>
          <w:bCs/>
        </w:rPr>
        <w:t>roll</w:t>
      </w:r>
      <w:proofErr w:type="gramEnd"/>
      <w:r>
        <w:rPr>
          <w:rFonts w:ascii="Times New Roman" w:hAnsi="Times New Roman" w:cs="Times New Roman"/>
          <w:b/>
          <w:bCs/>
        </w:rPr>
        <w:t xml:space="preserve"> call the following members were present:</w:t>
      </w:r>
    </w:p>
    <w:p w14:paraId="6B449642" w14:textId="11CB9F00" w:rsidR="00EE13EB" w:rsidRDefault="00EE13EB" w:rsidP="00EE13EB">
      <w:pPr>
        <w:rPr>
          <w:rFonts w:ascii="Times New Roman" w:hAnsi="Times New Roman" w:cs="Times New Roman"/>
          <w:b/>
          <w:bCs/>
        </w:rPr>
      </w:pPr>
      <w:r>
        <w:rPr>
          <w:rFonts w:ascii="Times New Roman" w:hAnsi="Times New Roman" w:cs="Times New Roman"/>
          <w:b/>
          <w:bCs/>
        </w:rPr>
        <w:tab/>
        <w:t>Mayor Jeremy Pate, and</w:t>
      </w:r>
    </w:p>
    <w:p w14:paraId="4245B8D3" w14:textId="1FD5EF4F" w:rsidR="00EE13EB" w:rsidRDefault="00EE13EB" w:rsidP="00EE13EB">
      <w:pPr>
        <w:rPr>
          <w:rFonts w:ascii="Times New Roman" w:hAnsi="Times New Roman" w:cs="Times New Roman"/>
          <w:b/>
          <w:bCs/>
        </w:rPr>
      </w:pPr>
      <w:r>
        <w:rPr>
          <w:rFonts w:ascii="Times New Roman" w:hAnsi="Times New Roman" w:cs="Times New Roman"/>
          <w:b/>
          <w:bCs/>
        </w:rPr>
        <w:tab/>
        <w:t>Council Members: Brett Dawkins, Larry Sides, Ed Earp, Velda Pettit, and Jane Mitchell</w:t>
      </w:r>
    </w:p>
    <w:p w14:paraId="59A0309D" w14:textId="44A71793" w:rsidR="00EE13EB" w:rsidRDefault="00EE13EB" w:rsidP="00EE13EB">
      <w:pPr>
        <w:rPr>
          <w:rFonts w:ascii="Times New Roman" w:hAnsi="Times New Roman" w:cs="Times New Roman"/>
          <w:b/>
          <w:bCs/>
        </w:rPr>
      </w:pPr>
      <w:r>
        <w:rPr>
          <w:rFonts w:ascii="Times New Roman" w:hAnsi="Times New Roman" w:cs="Times New Roman"/>
          <w:b/>
          <w:bCs/>
        </w:rPr>
        <w:tab/>
        <w:t>Absent: None</w:t>
      </w:r>
    </w:p>
    <w:p w14:paraId="130E68C6" w14:textId="470F9A0F" w:rsidR="00EE13EB" w:rsidRDefault="00EE13EB" w:rsidP="00EE13EB">
      <w:pPr>
        <w:rPr>
          <w:rFonts w:ascii="Times New Roman" w:hAnsi="Times New Roman" w:cs="Times New Roman"/>
          <w:b/>
          <w:bCs/>
        </w:rPr>
      </w:pPr>
      <w:r>
        <w:rPr>
          <w:rFonts w:ascii="Times New Roman" w:hAnsi="Times New Roman" w:cs="Times New Roman"/>
          <w:b/>
          <w:bCs/>
        </w:rPr>
        <w:tab/>
        <w:t xml:space="preserve">Mayor Pate opened the meeting for the </w:t>
      </w:r>
      <w:proofErr w:type="gramStart"/>
      <w:r>
        <w:rPr>
          <w:rFonts w:ascii="Times New Roman" w:hAnsi="Times New Roman" w:cs="Times New Roman"/>
          <w:b/>
          <w:bCs/>
        </w:rPr>
        <w:t>transaction of business</w:t>
      </w:r>
      <w:proofErr w:type="gramEnd"/>
      <w:r>
        <w:rPr>
          <w:rFonts w:ascii="Times New Roman" w:hAnsi="Times New Roman" w:cs="Times New Roman"/>
          <w:b/>
          <w:bCs/>
        </w:rPr>
        <w:t>.</w:t>
      </w:r>
    </w:p>
    <w:p w14:paraId="652D312E" w14:textId="03B572EA" w:rsidR="00EE13EB" w:rsidRDefault="00EE13EB" w:rsidP="00EE13EB">
      <w:pPr>
        <w:rPr>
          <w:rFonts w:ascii="Times New Roman" w:hAnsi="Times New Roman" w:cs="Times New Roman"/>
          <w:b/>
          <w:bCs/>
        </w:rPr>
      </w:pPr>
      <w:r>
        <w:rPr>
          <w:rFonts w:ascii="Times New Roman" w:hAnsi="Times New Roman" w:cs="Times New Roman"/>
          <w:b/>
          <w:bCs/>
        </w:rPr>
        <w:tab/>
        <w:t>Mayor Pate presented the minutes from the Special Meeting on April 22, 2025. Councilmember Earp made a motion to approve the minutes, which motion was seconded by Councilmember Dawkins. Upon being put to a roll call vote, the following was recorded: yes – 6. Motion carried.</w:t>
      </w:r>
    </w:p>
    <w:p w14:paraId="479460A5" w14:textId="77777777" w:rsidR="00EE13EB" w:rsidRDefault="00EE13EB" w:rsidP="00EE13EB">
      <w:pPr>
        <w:rPr>
          <w:rFonts w:ascii="Times New Roman" w:hAnsi="Times New Roman" w:cs="Times New Roman"/>
          <w:b/>
          <w:bCs/>
        </w:rPr>
      </w:pPr>
      <w:r>
        <w:rPr>
          <w:rFonts w:ascii="Times New Roman" w:hAnsi="Times New Roman" w:cs="Times New Roman"/>
          <w:b/>
          <w:bCs/>
        </w:rPr>
        <w:tab/>
        <w:t>Mayor Pate presented the Accounts Payable. Councilmember Sides made a motion to approve the accounts payable as given, which motion was seconded by Councilmember Earp. Upon being put to a roll call vote, the following was recorded: yes – 6. Motion carried.</w:t>
      </w:r>
    </w:p>
    <w:p w14:paraId="7F127E23" w14:textId="1FFC7F90" w:rsidR="00EE13EB" w:rsidRDefault="00EE13EB" w:rsidP="00EE13EB">
      <w:pPr>
        <w:rPr>
          <w:rFonts w:ascii="Times New Roman" w:hAnsi="Times New Roman" w:cs="Times New Roman"/>
          <w:b/>
          <w:bCs/>
        </w:rPr>
      </w:pPr>
      <w:r>
        <w:rPr>
          <w:rFonts w:ascii="Times New Roman" w:hAnsi="Times New Roman" w:cs="Times New Roman"/>
          <w:b/>
          <w:bCs/>
        </w:rPr>
        <w:tab/>
      </w:r>
      <w:r w:rsidR="000F453E">
        <w:rPr>
          <w:rFonts w:ascii="Times New Roman" w:hAnsi="Times New Roman" w:cs="Times New Roman"/>
          <w:b/>
          <w:bCs/>
        </w:rPr>
        <w:t xml:space="preserve">Mayor Pate entertained a motion to approve edits to the personnel manual to eliminate any DEI language to ensure compliance with the new laws required to continue receiving Federal funding. </w:t>
      </w:r>
      <w:r>
        <w:rPr>
          <w:rFonts w:ascii="Times New Roman" w:hAnsi="Times New Roman" w:cs="Times New Roman"/>
          <w:b/>
          <w:bCs/>
        </w:rPr>
        <w:t xml:space="preserve"> </w:t>
      </w:r>
      <w:r w:rsidR="000F453E">
        <w:rPr>
          <w:rFonts w:ascii="Times New Roman" w:hAnsi="Times New Roman" w:cs="Times New Roman"/>
          <w:b/>
          <w:bCs/>
        </w:rPr>
        <w:t>Councilmember Dawkins made a motion to approve the edits to the personnel manual, which motion was seconded by Councilmember Earp. Upon being put to a roll call vote, the following was recorded: yes – 6. Motion carried.</w:t>
      </w:r>
    </w:p>
    <w:p w14:paraId="598F867D" w14:textId="60C44AAD" w:rsidR="000F453E" w:rsidRDefault="000F453E" w:rsidP="00EE13EB">
      <w:pPr>
        <w:rPr>
          <w:rFonts w:ascii="Times New Roman" w:hAnsi="Times New Roman" w:cs="Times New Roman"/>
          <w:b/>
          <w:bCs/>
        </w:rPr>
      </w:pPr>
      <w:r>
        <w:rPr>
          <w:rFonts w:ascii="Times New Roman" w:hAnsi="Times New Roman" w:cs="Times New Roman"/>
          <w:b/>
          <w:bCs/>
        </w:rPr>
        <w:tab/>
        <w:t>Mayor Pate moved for a motion of consent to give a reading of Ordinance 10-2025, which would amend Ordinance 09-2025. Councilmember Earp made a motion for consent, which motion was seconded by Councilmember Mitchell. Upon being put to a roll call vote, the following was recorded: yes – 6. Motion carried.</w:t>
      </w:r>
    </w:p>
    <w:p w14:paraId="57D971A6" w14:textId="6BC09FE4" w:rsidR="000F453E" w:rsidRDefault="000F453E" w:rsidP="00EE13EB">
      <w:pPr>
        <w:rPr>
          <w:rFonts w:ascii="Times New Roman" w:hAnsi="Times New Roman" w:cs="Times New Roman"/>
          <w:b/>
          <w:bCs/>
        </w:rPr>
      </w:pPr>
      <w:r>
        <w:rPr>
          <w:rFonts w:ascii="Times New Roman" w:hAnsi="Times New Roman" w:cs="Times New Roman"/>
          <w:b/>
          <w:bCs/>
        </w:rPr>
        <w:tab/>
        <w:t xml:space="preserve">Mayor Pate gave a reading of Ordinance 10-2025. This Ordinance is to correct the millage amount for ad valorem taxes. The previous Ordinance was listed at 14.5%, but the amount is </w:t>
      </w:r>
      <w:proofErr w:type="gramStart"/>
      <w:r>
        <w:rPr>
          <w:rFonts w:ascii="Times New Roman" w:hAnsi="Times New Roman" w:cs="Times New Roman"/>
          <w:b/>
          <w:bCs/>
        </w:rPr>
        <w:t>actually 13.5%</w:t>
      </w:r>
      <w:proofErr w:type="gramEnd"/>
      <w:r>
        <w:rPr>
          <w:rFonts w:ascii="Times New Roman" w:hAnsi="Times New Roman" w:cs="Times New Roman"/>
          <w:b/>
          <w:bCs/>
        </w:rPr>
        <w:t>. Councilmember Earp made a motion to unanimously adopt Ordinance 10-2025, which motion was seconded by Councilmember Dawkins. Upon being put to a roll call vote, the following was recorded: yes – 6. Motion carried unanimously.</w:t>
      </w:r>
    </w:p>
    <w:p w14:paraId="6C7497C0" w14:textId="3BDC01E8" w:rsidR="000F453E" w:rsidRDefault="000F453E" w:rsidP="00EE13EB">
      <w:pPr>
        <w:rPr>
          <w:rFonts w:ascii="Times New Roman" w:hAnsi="Times New Roman" w:cs="Times New Roman"/>
          <w:b/>
          <w:bCs/>
        </w:rPr>
      </w:pPr>
      <w:r>
        <w:rPr>
          <w:rFonts w:ascii="Times New Roman" w:hAnsi="Times New Roman" w:cs="Times New Roman"/>
          <w:b/>
          <w:bCs/>
        </w:rPr>
        <w:tab/>
        <w:t>May</w:t>
      </w:r>
      <w:r w:rsidR="00E81684">
        <w:rPr>
          <w:rFonts w:ascii="Times New Roman" w:hAnsi="Times New Roman" w:cs="Times New Roman"/>
          <w:b/>
          <w:bCs/>
        </w:rPr>
        <w:t>or</w:t>
      </w:r>
      <w:r>
        <w:rPr>
          <w:rFonts w:ascii="Times New Roman" w:hAnsi="Times New Roman" w:cs="Times New Roman"/>
          <w:b/>
          <w:bCs/>
        </w:rPr>
        <w:t xml:space="preserve"> Pate </w:t>
      </w:r>
      <w:r w:rsidR="00E81684">
        <w:rPr>
          <w:rFonts w:ascii="Times New Roman" w:hAnsi="Times New Roman" w:cs="Times New Roman"/>
          <w:b/>
          <w:bCs/>
        </w:rPr>
        <w:t xml:space="preserve">entertained a motion for consent to give a reading of Ordinance 11-2025, which would amend Ordinance 05-2025. Councilmember Dawkins made a motion, </w:t>
      </w:r>
      <w:proofErr w:type="gramStart"/>
      <w:r w:rsidR="00E81684">
        <w:rPr>
          <w:rFonts w:ascii="Times New Roman" w:hAnsi="Times New Roman" w:cs="Times New Roman"/>
          <w:b/>
          <w:bCs/>
        </w:rPr>
        <w:t>which motion</w:t>
      </w:r>
      <w:proofErr w:type="gramEnd"/>
      <w:r w:rsidR="00E81684">
        <w:rPr>
          <w:rFonts w:ascii="Times New Roman" w:hAnsi="Times New Roman" w:cs="Times New Roman"/>
          <w:b/>
          <w:bCs/>
        </w:rPr>
        <w:t xml:space="preserve"> was seconded by Councilmember Earp. Upon being put to a roll call vote, the following was recorded: yes – 6. Motion carried.</w:t>
      </w:r>
    </w:p>
    <w:p w14:paraId="375D10AB" w14:textId="2FA0804F" w:rsidR="00E81684" w:rsidRDefault="00E81684" w:rsidP="00EE13EB">
      <w:pPr>
        <w:rPr>
          <w:rFonts w:ascii="Times New Roman" w:hAnsi="Times New Roman" w:cs="Times New Roman"/>
          <w:b/>
          <w:bCs/>
        </w:rPr>
      </w:pPr>
      <w:r>
        <w:rPr>
          <w:rFonts w:ascii="Times New Roman" w:hAnsi="Times New Roman" w:cs="Times New Roman"/>
          <w:b/>
          <w:bCs/>
        </w:rPr>
        <w:tab/>
        <w:t>Mayor Pate gave a reading of Ordinance 11-2025. This Ordinance is to correct the effective date on the lodging tax that was previously approved. The new effective date is July 1, 2025. Councilmember Dawkins made a motion to adopt Ordinance 11-2025, which motion was seconded by Councilmember Mitchell. Upon being put to a roll call vote, the following was recorded: yes – 6. Motion carried</w:t>
      </w:r>
      <w:r w:rsidR="00E10258">
        <w:rPr>
          <w:rFonts w:ascii="Times New Roman" w:hAnsi="Times New Roman" w:cs="Times New Roman"/>
          <w:b/>
          <w:bCs/>
        </w:rPr>
        <w:t xml:space="preserve"> unanimously</w:t>
      </w:r>
      <w:r>
        <w:rPr>
          <w:rFonts w:ascii="Times New Roman" w:hAnsi="Times New Roman" w:cs="Times New Roman"/>
          <w:b/>
          <w:bCs/>
        </w:rPr>
        <w:t>.</w:t>
      </w:r>
    </w:p>
    <w:p w14:paraId="2D0727F2" w14:textId="35EBDDF6" w:rsidR="00E81684" w:rsidRDefault="00E81684" w:rsidP="00EE13EB">
      <w:pPr>
        <w:rPr>
          <w:rFonts w:ascii="Times New Roman" w:hAnsi="Times New Roman" w:cs="Times New Roman"/>
          <w:b/>
          <w:bCs/>
        </w:rPr>
      </w:pPr>
      <w:r>
        <w:rPr>
          <w:rFonts w:ascii="Times New Roman" w:hAnsi="Times New Roman" w:cs="Times New Roman"/>
          <w:b/>
          <w:bCs/>
        </w:rPr>
        <w:tab/>
        <w:t>Mayor Pate presented an application for part-time dispatcher</w:t>
      </w:r>
      <w:r w:rsidR="007E1B31">
        <w:rPr>
          <w:rFonts w:ascii="Times New Roman" w:hAnsi="Times New Roman" w:cs="Times New Roman"/>
          <w:b/>
          <w:bCs/>
        </w:rPr>
        <w:t xml:space="preserve"> for William Ambridge at $12.50 an hour until passing his certifications. Councilmember Earp made a motion to approve the hire of William Ambridge, which motion was seconded by Councilmember Dawkins. Upon being put to a roll call vote, the following was recorded: yes – 6. Motion carried. </w:t>
      </w:r>
    </w:p>
    <w:p w14:paraId="3623DFE5" w14:textId="1083DE44" w:rsidR="007E1B31" w:rsidRDefault="007E1B31" w:rsidP="00EE13EB">
      <w:pPr>
        <w:rPr>
          <w:rFonts w:ascii="Times New Roman" w:hAnsi="Times New Roman" w:cs="Times New Roman"/>
          <w:b/>
          <w:bCs/>
        </w:rPr>
      </w:pPr>
      <w:r>
        <w:rPr>
          <w:rFonts w:ascii="Times New Roman" w:hAnsi="Times New Roman" w:cs="Times New Roman"/>
          <w:b/>
          <w:bCs/>
        </w:rPr>
        <w:tab/>
        <w:t xml:space="preserve">Mayor Pate presented a list for the Cordova Works </w:t>
      </w:r>
      <w:proofErr w:type="gramStart"/>
      <w:r>
        <w:rPr>
          <w:rFonts w:ascii="Times New Roman" w:hAnsi="Times New Roman" w:cs="Times New Roman"/>
          <w:b/>
          <w:bCs/>
        </w:rPr>
        <w:t>Program</w:t>
      </w:r>
      <w:proofErr w:type="gramEnd"/>
      <w:r>
        <w:rPr>
          <w:rFonts w:ascii="Times New Roman" w:hAnsi="Times New Roman" w:cs="Times New Roman"/>
          <w:b/>
          <w:bCs/>
        </w:rPr>
        <w:t xml:space="preserve"> </w:t>
      </w:r>
      <w:proofErr w:type="gramStart"/>
      <w:r>
        <w:rPr>
          <w:rFonts w:ascii="Times New Roman" w:hAnsi="Times New Roman" w:cs="Times New Roman"/>
          <w:b/>
          <w:bCs/>
        </w:rPr>
        <w:t>hires for</w:t>
      </w:r>
      <w:proofErr w:type="gramEnd"/>
      <w:r>
        <w:rPr>
          <w:rFonts w:ascii="Times New Roman" w:hAnsi="Times New Roman" w:cs="Times New Roman"/>
          <w:b/>
          <w:bCs/>
        </w:rPr>
        <w:t xml:space="preserve"> certified teachers at $15 an hour. These employees will be paid out of Innovate Alabama funds. Councilmember Earp made a motion to hire </w:t>
      </w:r>
      <w:proofErr w:type="gramStart"/>
      <w:r>
        <w:rPr>
          <w:rFonts w:ascii="Times New Roman" w:hAnsi="Times New Roman" w:cs="Times New Roman"/>
          <w:b/>
          <w:bCs/>
        </w:rPr>
        <w:t>the certified</w:t>
      </w:r>
      <w:proofErr w:type="gramEnd"/>
      <w:r>
        <w:rPr>
          <w:rFonts w:ascii="Times New Roman" w:hAnsi="Times New Roman" w:cs="Times New Roman"/>
          <w:b/>
          <w:bCs/>
        </w:rPr>
        <w:t xml:space="preserve"> teachers to work the Summer Children’s Program at $15 an hour, which motion was seconded by Councilmember Mitchell. Upon </w:t>
      </w:r>
      <w:r w:rsidR="00E10258">
        <w:rPr>
          <w:rFonts w:ascii="Times New Roman" w:hAnsi="Times New Roman" w:cs="Times New Roman"/>
          <w:b/>
          <w:bCs/>
        </w:rPr>
        <w:t>being put to a roll call vote, the following was recorded: yes – 6. Motion carried.</w:t>
      </w:r>
    </w:p>
    <w:p w14:paraId="4BF100CA" w14:textId="48FB32A4" w:rsidR="00E10258" w:rsidRDefault="00E10258" w:rsidP="00EE13EB">
      <w:pPr>
        <w:rPr>
          <w:rFonts w:ascii="Times New Roman" w:hAnsi="Times New Roman" w:cs="Times New Roman"/>
          <w:b/>
          <w:bCs/>
        </w:rPr>
      </w:pPr>
      <w:r>
        <w:rPr>
          <w:rFonts w:ascii="Times New Roman" w:hAnsi="Times New Roman" w:cs="Times New Roman"/>
          <w:b/>
          <w:bCs/>
        </w:rPr>
        <w:tab/>
        <w:t>Mayor Pate presented a Mutual Aid Agreement with Parrish. This is an understood agreement between both municipalities, which has been ongoing for years. The agreement will be a written document to have for both municipalities. Councilmember Earp made a motion to approve the Mutual aid Agreement, which motion was seconded by Councilmember Dawkins. Upon being put to a roll call vote, the following was recorded: yes – 6. Motion carried.</w:t>
      </w:r>
    </w:p>
    <w:p w14:paraId="151BD4A4" w14:textId="63652689" w:rsidR="00E10258" w:rsidRDefault="00E10258" w:rsidP="00EE13EB">
      <w:pPr>
        <w:rPr>
          <w:rFonts w:ascii="Times New Roman" w:hAnsi="Times New Roman" w:cs="Times New Roman"/>
          <w:b/>
          <w:bCs/>
        </w:rPr>
      </w:pPr>
      <w:r>
        <w:rPr>
          <w:rFonts w:ascii="Times New Roman" w:hAnsi="Times New Roman" w:cs="Times New Roman"/>
          <w:b/>
          <w:bCs/>
        </w:rPr>
        <w:tab/>
        <w:t xml:space="preserve">Mayor Pate introduced Jody Potts from Living Water Services. Mr. Potts gave </w:t>
      </w:r>
      <w:proofErr w:type="gramStart"/>
      <w:r>
        <w:rPr>
          <w:rFonts w:ascii="Times New Roman" w:hAnsi="Times New Roman" w:cs="Times New Roman"/>
          <w:b/>
          <w:bCs/>
        </w:rPr>
        <w:t>a brief summary</w:t>
      </w:r>
      <w:proofErr w:type="gramEnd"/>
      <w:r>
        <w:rPr>
          <w:rFonts w:ascii="Times New Roman" w:hAnsi="Times New Roman" w:cs="Times New Roman"/>
          <w:b/>
          <w:bCs/>
        </w:rPr>
        <w:t xml:space="preserve"> of the annual report on the City’s sewer system. The report </w:t>
      </w:r>
      <w:proofErr w:type="gramStart"/>
      <w:r>
        <w:rPr>
          <w:rFonts w:ascii="Times New Roman" w:hAnsi="Times New Roman" w:cs="Times New Roman"/>
          <w:b/>
          <w:bCs/>
        </w:rPr>
        <w:t>concluded</w:t>
      </w:r>
      <w:proofErr w:type="gramEnd"/>
      <w:r>
        <w:rPr>
          <w:rFonts w:ascii="Times New Roman" w:hAnsi="Times New Roman" w:cs="Times New Roman"/>
          <w:b/>
          <w:bCs/>
        </w:rPr>
        <w:t xml:space="preserve"> the City’s sewer system scored </w:t>
      </w:r>
      <w:proofErr w:type="gramStart"/>
      <w:r>
        <w:rPr>
          <w:rFonts w:ascii="Times New Roman" w:hAnsi="Times New Roman" w:cs="Times New Roman"/>
          <w:b/>
          <w:bCs/>
        </w:rPr>
        <w:t>a 40</w:t>
      </w:r>
      <w:proofErr w:type="gramEnd"/>
      <w:r>
        <w:rPr>
          <w:rFonts w:ascii="Times New Roman" w:hAnsi="Times New Roman" w:cs="Times New Roman"/>
          <w:b/>
          <w:bCs/>
        </w:rPr>
        <w:t>, which does not have to be reported to ADEM since a score under 70 is considered great and poses no issues. Mr. Potts commended Wayne Brown for his knowledge of the sewer system, as well as his hard work to ensure it runs properly. Mayor Pate asked Mr. Potts if the upcoming upgrades would improve the score, which Mr. Potts confirmed it will. Mr. Potts requested a motion to approve the report. Councilmember Earp made a motion to approve the report, which motion was seconded by Councilmember Pettit. Upon being put to a roll call vote, the following was recorded: yes – 6. Motion carried.</w:t>
      </w:r>
    </w:p>
    <w:p w14:paraId="0092B244" w14:textId="1DC823C2" w:rsidR="00E10258" w:rsidRDefault="00E10258" w:rsidP="00EE13EB">
      <w:pPr>
        <w:rPr>
          <w:rFonts w:ascii="Times New Roman" w:hAnsi="Times New Roman" w:cs="Times New Roman"/>
          <w:b/>
          <w:bCs/>
        </w:rPr>
      </w:pPr>
      <w:r>
        <w:rPr>
          <w:rFonts w:ascii="Times New Roman" w:hAnsi="Times New Roman" w:cs="Times New Roman"/>
          <w:b/>
          <w:bCs/>
        </w:rPr>
        <w:tab/>
        <w:t>Mayor Pate gave a Public Works update.</w:t>
      </w:r>
    </w:p>
    <w:p w14:paraId="709E8B64" w14:textId="4260B2B8" w:rsidR="00E10258" w:rsidRDefault="00E10258" w:rsidP="00EE13EB">
      <w:pPr>
        <w:rPr>
          <w:rFonts w:ascii="Times New Roman" w:hAnsi="Times New Roman" w:cs="Times New Roman"/>
          <w:b/>
          <w:bCs/>
        </w:rPr>
      </w:pPr>
      <w:r>
        <w:rPr>
          <w:rFonts w:ascii="Times New Roman" w:hAnsi="Times New Roman" w:cs="Times New Roman"/>
          <w:b/>
          <w:bCs/>
        </w:rPr>
        <w:tab/>
        <w:t xml:space="preserve">Dean Harbison gave a Fire Department update and requested permission to apply for a grant through All State, which is not a reimbursable grant. This grant, if approved, would be used for extrication equipment. </w:t>
      </w:r>
      <w:r w:rsidR="00D02020">
        <w:rPr>
          <w:rFonts w:ascii="Times New Roman" w:hAnsi="Times New Roman" w:cs="Times New Roman"/>
          <w:b/>
          <w:bCs/>
        </w:rPr>
        <w:t>Councilmember Mitchell made a motion to allow Mr. Harbison to apply for the grant, which motion was seconded by Councilmember Dawkins. Upon being put to a roll call vote, the following was recorded: yes – 6. Motion carried.</w:t>
      </w:r>
    </w:p>
    <w:p w14:paraId="49D7B65D" w14:textId="0CEEA98C" w:rsidR="00D02020" w:rsidRDefault="00D02020" w:rsidP="00EE13EB">
      <w:pPr>
        <w:rPr>
          <w:rFonts w:ascii="Times New Roman" w:hAnsi="Times New Roman" w:cs="Times New Roman"/>
          <w:b/>
          <w:bCs/>
        </w:rPr>
      </w:pPr>
      <w:r>
        <w:rPr>
          <w:rFonts w:ascii="Times New Roman" w:hAnsi="Times New Roman" w:cs="Times New Roman"/>
          <w:b/>
          <w:bCs/>
        </w:rPr>
        <w:tab/>
        <w:t>Krimson Culverson gave a Police Department update.</w:t>
      </w:r>
    </w:p>
    <w:p w14:paraId="689F0CE9" w14:textId="5A8FCEA0" w:rsidR="00D02020" w:rsidRDefault="00D02020" w:rsidP="00EE13EB">
      <w:pPr>
        <w:rPr>
          <w:rFonts w:ascii="Times New Roman" w:hAnsi="Times New Roman" w:cs="Times New Roman"/>
          <w:b/>
          <w:bCs/>
        </w:rPr>
      </w:pPr>
      <w:r>
        <w:rPr>
          <w:rFonts w:ascii="Times New Roman" w:hAnsi="Times New Roman" w:cs="Times New Roman"/>
          <w:b/>
          <w:bCs/>
        </w:rPr>
        <w:tab/>
        <w:t>Renee Sides gave a CEIDA update.</w:t>
      </w:r>
    </w:p>
    <w:p w14:paraId="6AC00DE9" w14:textId="30F24469" w:rsidR="00D02020" w:rsidRDefault="00D02020" w:rsidP="00EE13EB">
      <w:pPr>
        <w:rPr>
          <w:rFonts w:ascii="Times New Roman" w:hAnsi="Times New Roman" w:cs="Times New Roman"/>
          <w:b/>
          <w:bCs/>
        </w:rPr>
      </w:pPr>
      <w:r>
        <w:rPr>
          <w:rFonts w:ascii="Times New Roman" w:hAnsi="Times New Roman" w:cs="Times New Roman"/>
          <w:b/>
          <w:bCs/>
        </w:rPr>
        <w:tab/>
        <w:t xml:space="preserve">Lawrence Sides gave a Planning Commission update. </w:t>
      </w:r>
    </w:p>
    <w:p w14:paraId="36AE5649" w14:textId="1E0F992F" w:rsidR="00D02020" w:rsidRDefault="00D02020" w:rsidP="00EE13EB">
      <w:pPr>
        <w:rPr>
          <w:rFonts w:ascii="Times New Roman" w:hAnsi="Times New Roman" w:cs="Times New Roman"/>
          <w:b/>
          <w:bCs/>
        </w:rPr>
      </w:pPr>
      <w:r>
        <w:rPr>
          <w:rFonts w:ascii="Times New Roman" w:hAnsi="Times New Roman" w:cs="Times New Roman"/>
          <w:b/>
          <w:bCs/>
        </w:rPr>
        <w:tab/>
        <w:t xml:space="preserve">In other business, Mayor Pate presented a map from Stone Building, who is the contractors building the new elementary school. This map showed potential road closure for North St. and Highland St. after school </w:t>
      </w:r>
      <w:r w:rsidR="00F30EF8">
        <w:rPr>
          <w:rFonts w:ascii="Times New Roman" w:hAnsi="Times New Roman" w:cs="Times New Roman"/>
          <w:b/>
          <w:bCs/>
        </w:rPr>
        <w:t xml:space="preserve">has been let out from the dates of May 27 through June 3. Councilmember Pettit made a motion to approve the road closure, </w:t>
      </w:r>
      <w:proofErr w:type="gramStart"/>
      <w:r w:rsidR="00F30EF8">
        <w:rPr>
          <w:rFonts w:ascii="Times New Roman" w:hAnsi="Times New Roman" w:cs="Times New Roman"/>
          <w:b/>
          <w:bCs/>
        </w:rPr>
        <w:t>which motion</w:t>
      </w:r>
      <w:proofErr w:type="gramEnd"/>
      <w:r w:rsidR="00F30EF8">
        <w:rPr>
          <w:rFonts w:ascii="Times New Roman" w:hAnsi="Times New Roman" w:cs="Times New Roman"/>
          <w:b/>
          <w:bCs/>
        </w:rPr>
        <w:t xml:space="preserve"> was seconded by Councilmember Sides. Upon being put to a roll call vote, the following was recorded: yes – 6. Motion carried.</w:t>
      </w:r>
    </w:p>
    <w:p w14:paraId="293F65A6" w14:textId="7F778060" w:rsidR="00F30EF8" w:rsidRDefault="00F30EF8" w:rsidP="00EE13EB">
      <w:pPr>
        <w:rPr>
          <w:rFonts w:ascii="Times New Roman" w:hAnsi="Times New Roman" w:cs="Times New Roman"/>
          <w:b/>
          <w:bCs/>
        </w:rPr>
      </w:pPr>
      <w:r>
        <w:rPr>
          <w:rFonts w:ascii="Times New Roman" w:hAnsi="Times New Roman" w:cs="Times New Roman"/>
          <w:b/>
          <w:bCs/>
        </w:rPr>
        <w:tab/>
        <w:t>It was ascertained there was no other business to come before this meeting. Upon motion made and seconded, the meeting was duly adjourned.</w:t>
      </w:r>
    </w:p>
    <w:p w14:paraId="5216D2E0" w14:textId="77777777" w:rsidR="00F30EF8" w:rsidRDefault="00F30EF8" w:rsidP="00EE13EB">
      <w:pPr>
        <w:rPr>
          <w:rFonts w:ascii="Times New Roman" w:hAnsi="Times New Roman" w:cs="Times New Roman"/>
          <w:b/>
          <w:bCs/>
        </w:rPr>
      </w:pPr>
    </w:p>
    <w:p w14:paraId="5AE563D9" w14:textId="77777777" w:rsidR="00F30EF8" w:rsidRDefault="00F30EF8" w:rsidP="00EE13EB">
      <w:pPr>
        <w:rPr>
          <w:rFonts w:ascii="Times New Roman" w:hAnsi="Times New Roman" w:cs="Times New Roman"/>
          <w:b/>
          <w:bCs/>
        </w:rPr>
      </w:pPr>
    </w:p>
    <w:p w14:paraId="4DCFC1BF" w14:textId="1BB52BCD" w:rsidR="00F30EF8" w:rsidRDefault="00F30EF8" w:rsidP="00EE13EB">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_______________________</w:t>
      </w:r>
    </w:p>
    <w:p w14:paraId="073ACB63" w14:textId="56C38C46" w:rsidR="00F30EF8" w:rsidRDefault="00F30EF8" w:rsidP="00EE13EB">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Mayor Jeremy Pate</w:t>
      </w:r>
    </w:p>
    <w:p w14:paraId="5F268448" w14:textId="2E6DAAAC" w:rsidR="00F30EF8" w:rsidRDefault="00F30EF8" w:rsidP="00EE13EB">
      <w:pPr>
        <w:rPr>
          <w:rFonts w:ascii="Times New Roman" w:hAnsi="Times New Roman" w:cs="Times New Roman"/>
          <w:b/>
          <w:bCs/>
        </w:rPr>
      </w:pPr>
      <w:r>
        <w:rPr>
          <w:rFonts w:ascii="Times New Roman" w:hAnsi="Times New Roman" w:cs="Times New Roman"/>
          <w:b/>
          <w:bCs/>
        </w:rPr>
        <w:t>ATTEST:</w:t>
      </w:r>
    </w:p>
    <w:p w14:paraId="729251F0" w14:textId="77777777" w:rsidR="00F30EF8" w:rsidRDefault="00F30EF8" w:rsidP="00EE13EB">
      <w:pPr>
        <w:rPr>
          <w:rFonts w:ascii="Times New Roman" w:hAnsi="Times New Roman" w:cs="Times New Roman"/>
          <w:b/>
          <w:bCs/>
        </w:rPr>
      </w:pPr>
    </w:p>
    <w:p w14:paraId="268C6CB3" w14:textId="6D4CA50C" w:rsidR="00F30EF8" w:rsidRDefault="00F30EF8" w:rsidP="00EE13EB">
      <w:pPr>
        <w:rPr>
          <w:rFonts w:ascii="Times New Roman" w:hAnsi="Times New Roman" w:cs="Times New Roman"/>
          <w:b/>
          <w:bCs/>
        </w:rPr>
      </w:pPr>
      <w:r>
        <w:rPr>
          <w:rFonts w:ascii="Times New Roman" w:hAnsi="Times New Roman" w:cs="Times New Roman"/>
          <w:b/>
          <w:bCs/>
        </w:rPr>
        <w:t>_________________________</w:t>
      </w:r>
    </w:p>
    <w:p w14:paraId="21286D53" w14:textId="0A61CBCC" w:rsidR="00F30EF8" w:rsidRPr="00EE13EB" w:rsidRDefault="00F30EF8" w:rsidP="00EE13EB">
      <w:pPr>
        <w:rPr>
          <w:rFonts w:ascii="Times New Roman" w:hAnsi="Times New Roman" w:cs="Times New Roman"/>
          <w:b/>
          <w:bCs/>
        </w:rPr>
      </w:pPr>
      <w:r>
        <w:rPr>
          <w:rFonts w:ascii="Times New Roman" w:hAnsi="Times New Roman" w:cs="Times New Roman"/>
          <w:b/>
          <w:bCs/>
        </w:rPr>
        <w:t>City Clerk/Treasurer</w:t>
      </w:r>
    </w:p>
    <w:sectPr w:rsidR="00F30EF8" w:rsidRPr="00EE1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EB"/>
    <w:rsid w:val="000F453E"/>
    <w:rsid w:val="007E1B31"/>
    <w:rsid w:val="00991178"/>
    <w:rsid w:val="009E2AEE"/>
    <w:rsid w:val="00CD36B4"/>
    <w:rsid w:val="00CD66F4"/>
    <w:rsid w:val="00D02020"/>
    <w:rsid w:val="00E10258"/>
    <w:rsid w:val="00E81684"/>
    <w:rsid w:val="00EE13EB"/>
    <w:rsid w:val="00F30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58DBE"/>
  <w15:chartTrackingRefBased/>
  <w15:docId w15:val="{311DED11-5701-491E-9FFB-0C4D99A2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13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13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13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13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13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13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13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13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13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3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13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13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13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13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13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13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13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13EB"/>
    <w:rPr>
      <w:rFonts w:eastAsiaTheme="majorEastAsia" w:cstheme="majorBidi"/>
      <w:color w:val="272727" w:themeColor="text1" w:themeTint="D8"/>
    </w:rPr>
  </w:style>
  <w:style w:type="paragraph" w:styleId="Title">
    <w:name w:val="Title"/>
    <w:basedOn w:val="Normal"/>
    <w:next w:val="Normal"/>
    <w:link w:val="TitleChar"/>
    <w:uiPriority w:val="10"/>
    <w:qFormat/>
    <w:rsid w:val="00EE13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13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13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13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13EB"/>
    <w:pPr>
      <w:spacing w:before="160"/>
      <w:jc w:val="center"/>
    </w:pPr>
    <w:rPr>
      <w:i/>
      <w:iCs/>
      <w:color w:val="404040" w:themeColor="text1" w:themeTint="BF"/>
    </w:rPr>
  </w:style>
  <w:style w:type="character" w:customStyle="1" w:styleId="QuoteChar">
    <w:name w:val="Quote Char"/>
    <w:basedOn w:val="DefaultParagraphFont"/>
    <w:link w:val="Quote"/>
    <w:uiPriority w:val="29"/>
    <w:rsid w:val="00EE13EB"/>
    <w:rPr>
      <w:i/>
      <w:iCs/>
      <w:color w:val="404040" w:themeColor="text1" w:themeTint="BF"/>
    </w:rPr>
  </w:style>
  <w:style w:type="paragraph" w:styleId="ListParagraph">
    <w:name w:val="List Paragraph"/>
    <w:basedOn w:val="Normal"/>
    <w:uiPriority w:val="34"/>
    <w:qFormat/>
    <w:rsid w:val="00EE13EB"/>
    <w:pPr>
      <w:ind w:left="720"/>
      <w:contextualSpacing/>
    </w:pPr>
  </w:style>
  <w:style w:type="character" w:styleId="IntenseEmphasis">
    <w:name w:val="Intense Emphasis"/>
    <w:basedOn w:val="DefaultParagraphFont"/>
    <w:uiPriority w:val="21"/>
    <w:qFormat/>
    <w:rsid w:val="00EE13EB"/>
    <w:rPr>
      <w:i/>
      <w:iCs/>
      <w:color w:val="0F4761" w:themeColor="accent1" w:themeShade="BF"/>
    </w:rPr>
  </w:style>
  <w:style w:type="paragraph" w:styleId="IntenseQuote">
    <w:name w:val="Intense Quote"/>
    <w:basedOn w:val="Normal"/>
    <w:next w:val="Normal"/>
    <w:link w:val="IntenseQuoteChar"/>
    <w:uiPriority w:val="30"/>
    <w:qFormat/>
    <w:rsid w:val="00EE13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13EB"/>
    <w:rPr>
      <w:i/>
      <w:iCs/>
      <w:color w:val="0F4761" w:themeColor="accent1" w:themeShade="BF"/>
    </w:rPr>
  </w:style>
  <w:style w:type="character" w:styleId="IntenseReference">
    <w:name w:val="Intense Reference"/>
    <w:basedOn w:val="DefaultParagraphFont"/>
    <w:uiPriority w:val="32"/>
    <w:qFormat/>
    <w:rsid w:val="00EE13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1</cp:revision>
  <dcterms:created xsi:type="dcterms:W3CDTF">2025-05-14T18:20:00Z</dcterms:created>
  <dcterms:modified xsi:type="dcterms:W3CDTF">2025-05-14T19:46:00Z</dcterms:modified>
</cp:coreProperties>
</file>