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A0CD" w14:textId="244A39B5" w:rsidR="00CD36B4" w:rsidRDefault="007F34C6" w:rsidP="007F3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REGULAR MEETING OF THE MAYOR AND CITY COUNCIL OF THE CITY OF CORDOVA, ALABAMA, ON FEBRUARY 11, 2025.</w:t>
      </w:r>
    </w:p>
    <w:p w14:paraId="1271B884" w14:textId="77777777" w:rsidR="007F34C6" w:rsidRDefault="007F34C6" w:rsidP="007F3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57D0" w14:textId="64F5F2AA" w:rsidR="007F34C6" w:rsidRDefault="007F34C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The Mayor and Council Members of the City of Cordova, Alabama met in a Regular Session at 6:30 p.m. on Tuesday February 11, 2025, at the Cordova City Hall.</w:t>
      </w:r>
    </w:p>
    <w:p w14:paraId="13571805" w14:textId="77777777" w:rsidR="007F34C6" w:rsidRDefault="007F34C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B0D338" w14:textId="793F01E5" w:rsidR="007F34C6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Jake Kilpatrick delivered the Invocation.</w:t>
      </w:r>
    </w:p>
    <w:p w14:paraId="74B57F63" w14:textId="67F23E44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Mayor Pate led the Pledge of Allegiance.</w:t>
      </w:r>
    </w:p>
    <w:p w14:paraId="37C68558" w14:textId="277D1027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Upon roll call the following members were present:</w:t>
      </w:r>
    </w:p>
    <w:p w14:paraId="7C9BC006" w14:textId="6167E7EE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Jeremy Pate, and </w:t>
      </w:r>
    </w:p>
    <w:p w14:paraId="3A6C77C1" w14:textId="59BF6E65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Council Members: Brett Dawkins, Larry Sides, Jane Mitchell, and Velda Pettit.</w:t>
      </w:r>
    </w:p>
    <w:p w14:paraId="7A0EB360" w14:textId="355EF122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Absent: None</w:t>
      </w:r>
    </w:p>
    <w:p w14:paraId="6A421DDB" w14:textId="0DB4C6EF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801">
        <w:rPr>
          <w:rFonts w:ascii="Times New Roman" w:hAnsi="Times New Roman" w:cs="Times New Roman"/>
          <w:b/>
          <w:bCs/>
          <w:sz w:val="24"/>
          <w:szCs w:val="24"/>
        </w:rPr>
        <w:t>Mayor Pate declared a quorum present and open</w:t>
      </w:r>
      <w:r>
        <w:rPr>
          <w:rFonts w:ascii="Times New Roman" w:hAnsi="Times New Roman" w:cs="Times New Roman"/>
          <w:b/>
          <w:bCs/>
          <w:sz w:val="24"/>
          <w:szCs w:val="24"/>
        </w:rPr>
        <w:t>ed the meeting for the transaction of business.</w:t>
      </w:r>
    </w:p>
    <w:p w14:paraId="23CC75DE" w14:textId="76774F1E" w:rsidR="00142801" w:rsidRDefault="0014280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02AE">
        <w:rPr>
          <w:rFonts w:ascii="Times New Roman" w:hAnsi="Times New Roman" w:cs="Times New Roman"/>
          <w:b/>
          <w:bCs/>
          <w:sz w:val="24"/>
          <w:szCs w:val="24"/>
        </w:rPr>
        <w:t>Mayor Pate presented the applications for the Council Member vacancy. Councilmember Sides immediately made a motion to re-appoint Ed Earp to fill the vacancy, which motion was seconded by Councilmember Mitchell. Upon being put to a roll call vote, the following was recorded: yes – 5. Motion carried unanimously.</w:t>
      </w:r>
    </w:p>
    <w:p w14:paraId="7127404C" w14:textId="62613B0B" w:rsidR="00B302AE" w:rsidRDefault="00B302A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Councilmember Earp took the Oath of Office and joined the rest of the Council Members.</w:t>
      </w:r>
    </w:p>
    <w:p w14:paraId="25D4AF84" w14:textId="69566545" w:rsidR="00B302AE" w:rsidRDefault="00B302A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Mayor Pate presented the minutes from the Regular Meeting on January 15, 2025. Councilmember Dawkins made a motion to approve the minutes, which motion was seconded by Councilmember Pettit. Upon being put to a roll call vote, the following was recorded: yes – 6. Motion carried.</w:t>
      </w:r>
    </w:p>
    <w:p w14:paraId="6303FA4A" w14:textId="77777777" w:rsidR="00B302AE" w:rsidRDefault="00B302A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Mayor Pate presented the minutes from the Special Meeting on January 17, 2025. Councilmember Dawkins made a motion to approve the minutes, which motion was seconded by Councilmember Earp. Upon being put to a roll call vote, the following was recorded: yes – 6. Motion carried.</w:t>
      </w:r>
    </w:p>
    <w:p w14:paraId="3CE8AA08" w14:textId="0D37DD45" w:rsidR="00B302AE" w:rsidRDefault="00B302A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presented the accounts payable list. After a moment of review, Councilmember Mitchell made a motion to approve the accounts payable as given, which motion was seconded by Councilmember Pettit. Upon being put to a roll call vote, the following was recorded: yes – 6. Motion carried. </w:t>
      </w:r>
    </w:p>
    <w:p w14:paraId="601E8BDF" w14:textId="5044A895" w:rsidR="00B302AE" w:rsidRDefault="00B302A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Mayor Pate presented the FY25 Q1 budget actuals. He encouraged the Council Members to notice the details of the budget</w:t>
      </w:r>
      <w:r w:rsidR="006D3DA4">
        <w:rPr>
          <w:rFonts w:ascii="Times New Roman" w:hAnsi="Times New Roman" w:cs="Times New Roman"/>
          <w:b/>
          <w:bCs/>
          <w:sz w:val="24"/>
          <w:szCs w:val="24"/>
        </w:rPr>
        <w:t xml:space="preserve"> that </w:t>
      </w:r>
      <w:r w:rsidR="00CF4209">
        <w:rPr>
          <w:rFonts w:ascii="Times New Roman" w:hAnsi="Times New Roman" w:cs="Times New Roman"/>
          <w:b/>
          <w:bCs/>
          <w:sz w:val="24"/>
          <w:szCs w:val="24"/>
        </w:rPr>
        <w:t>is printed straight from the</w:t>
      </w:r>
      <w:r w:rsidR="006D3DA4">
        <w:rPr>
          <w:rFonts w:ascii="Times New Roman" w:hAnsi="Times New Roman" w:cs="Times New Roman"/>
          <w:b/>
          <w:bCs/>
          <w:sz w:val="24"/>
          <w:szCs w:val="24"/>
        </w:rPr>
        <w:t xml:space="preserve"> new system </w:t>
      </w:r>
      <w:r w:rsidR="00FA7B99">
        <w:rPr>
          <w:rFonts w:ascii="Times New Roman" w:hAnsi="Times New Roman" w:cs="Times New Roman"/>
          <w:b/>
          <w:bCs/>
          <w:sz w:val="24"/>
          <w:szCs w:val="24"/>
        </w:rPr>
        <w:lastRenderedPageBreak/>
        <w:t>shows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stated that the individual departments </w:t>
      </w:r>
      <w:r w:rsidR="00CF4209">
        <w:rPr>
          <w:rFonts w:ascii="Times New Roman" w:hAnsi="Times New Roman" w:cs="Times New Roman"/>
          <w:b/>
          <w:bCs/>
          <w:sz w:val="24"/>
          <w:szCs w:val="24"/>
        </w:rPr>
        <w:t xml:space="preserve">are broken down </w:t>
      </w:r>
      <w:r w:rsidR="00186129">
        <w:rPr>
          <w:rFonts w:ascii="Times New Roman" w:hAnsi="Times New Roman" w:cs="Times New Roman"/>
          <w:b/>
          <w:bCs/>
          <w:sz w:val="24"/>
          <w:szCs w:val="24"/>
        </w:rPr>
        <w:t>at the end of the packet.</w:t>
      </w:r>
      <w:r w:rsidR="004D7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CBC">
        <w:rPr>
          <w:rFonts w:ascii="Times New Roman" w:hAnsi="Times New Roman" w:cs="Times New Roman"/>
          <w:b/>
          <w:bCs/>
          <w:sz w:val="24"/>
          <w:szCs w:val="24"/>
        </w:rPr>
        <w:t xml:space="preserve">Councilmember Earp announced that he had some suggestions for cost efficiency and </w:t>
      </w:r>
      <w:r w:rsidR="00896626">
        <w:rPr>
          <w:rFonts w:ascii="Times New Roman" w:hAnsi="Times New Roman" w:cs="Times New Roman"/>
          <w:b/>
          <w:bCs/>
          <w:sz w:val="24"/>
          <w:szCs w:val="24"/>
        </w:rPr>
        <w:t xml:space="preserve">would </w:t>
      </w:r>
      <w:r w:rsidR="00D22FEC">
        <w:rPr>
          <w:rFonts w:ascii="Times New Roman" w:hAnsi="Times New Roman" w:cs="Times New Roman"/>
          <w:b/>
          <w:bCs/>
          <w:sz w:val="24"/>
          <w:szCs w:val="24"/>
        </w:rPr>
        <w:t>discuss it</w:t>
      </w:r>
      <w:r w:rsidR="00896626">
        <w:rPr>
          <w:rFonts w:ascii="Times New Roman" w:hAnsi="Times New Roman" w:cs="Times New Roman"/>
          <w:b/>
          <w:bCs/>
          <w:sz w:val="24"/>
          <w:szCs w:val="24"/>
        </w:rPr>
        <w:t xml:space="preserve"> with the Mayor and City Clerk. After </w:t>
      </w:r>
      <w:r w:rsidR="009F5FF4">
        <w:rPr>
          <w:rFonts w:ascii="Times New Roman" w:hAnsi="Times New Roman" w:cs="Times New Roman"/>
          <w:b/>
          <w:bCs/>
          <w:sz w:val="24"/>
          <w:szCs w:val="24"/>
        </w:rPr>
        <w:t>reviewing for some time, Mayor Pate asked if anyone had any questions</w:t>
      </w:r>
      <w:r w:rsidR="00D9004F">
        <w:rPr>
          <w:rFonts w:ascii="Times New Roman" w:hAnsi="Times New Roman" w:cs="Times New Roman"/>
          <w:b/>
          <w:bCs/>
          <w:sz w:val="24"/>
          <w:szCs w:val="24"/>
        </w:rPr>
        <w:t xml:space="preserve">. After a moment, Mayor Pate suggested if </w:t>
      </w:r>
      <w:r w:rsidR="00474703">
        <w:rPr>
          <w:rFonts w:ascii="Times New Roman" w:hAnsi="Times New Roman" w:cs="Times New Roman"/>
          <w:b/>
          <w:bCs/>
          <w:sz w:val="24"/>
          <w:szCs w:val="24"/>
        </w:rPr>
        <w:t>any more</w:t>
      </w:r>
      <w:r w:rsidR="00D9004F">
        <w:rPr>
          <w:rFonts w:ascii="Times New Roman" w:hAnsi="Times New Roman" w:cs="Times New Roman"/>
          <w:b/>
          <w:bCs/>
          <w:sz w:val="24"/>
          <w:szCs w:val="24"/>
        </w:rPr>
        <w:t xml:space="preserve"> questions should arise, Council Members </w:t>
      </w:r>
      <w:r w:rsidR="00610572">
        <w:rPr>
          <w:rFonts w:ascii="Times New Roman" w:hAnsi="Times New Roman" w:cs="Times New Roman"/>
          <w:b/>
          <w:bCs/>
          <w:sz w:val="24"/>
          <w:szCs w:val="24"/>
        </w:rPr>
        <w:t>should contact the City Clerk</w:t>
      </w:r>
      <w:r w:rsidR="00733A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A8AAD86" w14:textId="6B14A74F" w:rsidR="00733AF8" w:rsidRDefault="00733AF8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703">
        <w:rPr>
          <w:rFonts w:ascii="Times New Roman" w:hAnsi="Times New Roman" w:cs="Times New Roman"/>
          <w:b/>
          <w:bCs/>
          <w:sz w:val="24"/>
          <w:szCs w:val="24"/>
        </w:rPr>
        <w:t>Mayor Pate p</w:t>
      </w:r>
      <w:r w:rsidR="00042F27">
        <w:rPr>
          <w:rFonts w:ascii="Times New Roman" w:hAnsi="Times New Roman" w:cs="Times New Roman"/>
          <w:b/>
          <w:bCs/>
          <w:sz w:val="24"/>
          <w:szCs w:val="24"/>
        </w:rPr>
        <w:t xml:space="preserve">resented a Proclamation to </w:t>
      </w:r>
      <w:r w:rsidR="00512696">
        <w:rPr>
          <w:rFonts w:ascii="Times New Roman" w:hAnsi="Times New Roman" w:cs="Times New Roman"/>
          <w:b/>
          <w:bCs/>
          <w:sz w:val="24"/>
          <w:szCs w:val="24"/>
        </w:rPr>
        <w:t xml:space="preserve">recognize </w:t>
      </w:r>
      <w:r w:rsidR="009C08D2">
        <w:rPr>
          <w:rFonts w:ascii="Times New Roman" w:hAnsi="Times New Roman" w:cs="Times New Roman"/>
          <w:b/>
          <w:bCs/>
          <w:sz w:val="24"/>
          <w:szCs w:val="24"/>
        </w:rPr>
        <w:t>Paul Kenneth “Dago” Meserole and presented a copy to Mr. Meserole’s family.</w:t>
      </w:r>
    </w:p>
    <w:p w14:paraId="0C6784AB" w14:textId="403DA968" w:rsidR="009C08D2" w:rsidRDefault="009C08D2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1827">
        <w:rPr>
          <w:rFonts w:ascii="Times New Roman" w:hAnsi="Times New Roman" w:cs="Times New Roman"/>
          <w:b/>
          <w:bCs/>
          <w:sz w:val="24"/>
          <w:szCs w:val="24"/>
        </w:rPr>
        <w:t>Mayor Pat</w:t>
      </w:r>
      <w:r w:rsidR="00D6409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11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ABE">
        <w:rPr>
          <w:rFonts w:ascii="Times New Roman" w:hAnsi="Times New Roman" w:cs="Times New Roman"/>
          <w:b/>
          <w:bCs/>
          <w:sz w:val="24"/>
          <w:szCs w:val="24"/>
        </w:rPr>
        <w:t xml:space="preserve">entertained a motion for unanimous consideration for Ordinance 02-2025. </w:t>
      </w:r>
      <w:r w:rsidR="00EF682A">
        <w:rPr>
          <w:rFonts w:ascii="Times New Roman" w:hAnsi="Times New Roman" w:cs="Times New Roman"/>
          <w:b/>
          <w:bCs/>
          <w:sz w:val="24"/>
          <w:szCs w:val="24"/>
        </w:rPr>
        <w:t xml:space="preserve">Councilmember Dawkins made a motion for consideration for Ordinance 02-2025, which motion was seconded by Councilmember </w:t>
      </w:r>
      <w:r w:rsidR="009B738E">
        <w:rPr>
          <w:rFonts w:ascii="Times New Roman" w:hAnsi="Times New Roman" w:cs="Times New Roman"/>
          <w:b/>
          <w:bCs/>
          <w:sz w:val="24"/>
          <w:szCs w:val="24"/>
        </w:rPr>
        <w:t>Mitchell. Upon being put to a roll call vote, the following was recorded: yes – 6. Motion carried.</w:t>
      </w:r>
    </w:p>
    <w:p w14:paraId="43171DA5" w14:textId="714D18E9" w:rsidR="009B738E" w:rsidRDefault="009B738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gave a reading </w:t>
      </w:r>
      <w:r w:rsidR="00BE1AC5">
        <w:rPr>
          <w:rFonts w:ascii="Times New Roman" w:hAnsi="Times New Roman" w:cs="Times New Roman"/>
          <w:b/>
          <w:bCs/>
          <w:sz w:val="24"/>
          <w:szCs w:val="24"/>
        </w:rPr>
        <w:t xml:space="preserve">of Ordinance 02-2025 and entertained a motion to </w:t>
      </w:r>
      <w:r w:rsidR="00B00143">
        <w:rPr>
          <w:rFonts w:ascii="Times New Roman" w:hAnsi="Times New Roman" w:cs="Times New Roman"/>
          <w:b/>
          <w:bCs/>
          <w:sz w:val="24"/>
          <w:szCs w:val="24"/>
        </w:rPr>
        <w:t>adopt</w:t>
      </w:r>
      <w:r w:rsidR="00BE1AC5">
        <w:rPr>
          <w:rFonts w:ascii="Times New Roman" w:hAnsi="Times New Roman" w:cs="Times New Roman"/>
          <w:b/>
          <w:bCs/>
          <w:sz w:val="24"/>
          <w:szCs w:val="24"/>
        </w:rPr>
        <w:t xml:space="preserve"> Ordinance </w:t>
      </w:r>
      <w:r w:rsidR="00B00143">
        <w:rPr>
          <w:rFonts w:ascii="Times New Roman" w:hAnsi="Times New Roman" w:cs="Times New Roman"/>
          <w:b/>
          <w:bCs/>
          <w:sz w:val="24"/>
          <w:szCs w:val="24"/>
        </w:rPr>
        <w:t xml:space="preserve">02-2025, which </w:t>
      </w:r>
      <w:r w:rsidR="00BE1AC5">
        <w:rPr>
          <w:rFonts w:ascii="Times New Roman" w:hAnsi="Times New Roman" w:cs="Times New Roman"/>
          <w:b/>
          <w:bCs/>
          <w:sz w:val="24"/>
          <w:szCs w:val="24"/>
        </w:rPr>
        <w:t>set</w:t>
      </w:r>
      <w:r w:rsidR="00B0014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E1AC5">
        <w:rPr>
          <w:rFonts w:ascii="Times New Roman" w:hAnsi="Times New Roman" w:cs="Times New Roman"/>
          <w:b/>
          <w:bCs/>
          <w:sz w:val="24"/>
          <w:szCs w:val="24"/>
        </w:rPr>
        <w:t xml:space="preserve"> Mayor and Council pay for the next year. Councilmember Mitchell made</w:t>
      </w:r>
      <w:r w:rsidR="00B00143">
        <w:rPr>
          <w:rFonts w:ascii="Times New Roman" w:hAnsi="Times New Roman" w:cs="Times New Roman"/>
          <w:b/>
          <w:bCs/>
          <w:sz w:val="24"/>
          <w:szCs w:val="24"/>
        </w:rPr>
        <w:t xml:space="preserve"> a motion to adopt</w:t>
      </w:r>
      <w:r w:rsidR="00CF3856">
        <w:rPr>
          <w:rFonts w:ascii="Times New Roman" w:hAnsi="Times New Roman" w:cs="Times New Roman"/>
          <w:b/>
          <w:bCs/>
          <w:sz w:val="24"/>
          <w:szCs w:val="24"/>
        </w:rPr>
        <w:t xml:space="preserve">, which motion was seconded by Councilmember Dawkins. Upon being put to a roll call vote, the following was recorded: yes – 6. Motion carried unanimously. </w:t>
      </w:r>
    </w:p>
    <w:p w14:paraId="6126A9DA" w14:textId="0D51F590" w:rsidR="00CF3856" w:rsidRDefault="00CF385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4098">
        <w:rPr>
          <w:rFonts w:ascii="Times New Roman" w:hAnsi="Times New Roman" w:cs="Times New Roman"/>
          <w:b/>
          <w:bCs/>
          <w:sz w:val="24"/>
          <w:szCs w:val="24"/>
        </w:rPr>
        <w:t xml:space="preserve">Mayor Pate entertained a motion for unanimous consideration for Ordinance 03-2025. Councilmember </w:t>
      </w:r>
      <w:r w:rsidR="00257CE6">
        <w:rPr>
          <w:rFonts w:ascii="Times New Roman" w:hAnsi="Times New Roman" w:cs="Times New Roman"/>
          <w:b/>
          <w:bCs/>
          <w:sz w:val="24"/>
          <w:szCs w:val="24"/>
        </w:rPr>
        <w:t xml:space="preserve">Sides made a motion for consideration for Ordinance 03-2025, which motion was seconded by Councilmember Mitchell. </w:t>
      </w:r>
      <w:r w:rsidR="00CE498E">
        <w:rPr>
          <w:rFonts w:ascii="Times New Roman" w:hAnsi="Times New Roman" w:cs="Times New Roman"/>
          <w:b/>
          <w:bCs/>
          <w:sz w:val="24"/>
          <w:szCs w:val="24"/>
        </w:rPr>
        <w:t>Upon being put to a roll call vote, the following was recorded: yes – 6. Motion carried.</w:t>
      </w:r>
    </w:p>
    <w:p w14:paraId="51182B65" w14:textId="60ED334D" w:rsidR="00CE498E" w:rsidRDefault="00CE498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gave a reading </w:t>
      </w:r>
      <w:r w:rsidR="00972B2F">
        <w:rPr>
          <w:rFonts w:ascii="Times New Roman" w:hAnsi="Times New Roman" w:cs="Times New Roman"/>
          <w:b/>
          <w:bCs/>
          <w:sz w:val="24"/>
          <w:szCs w:val="24"/>
        </w:rPr>
        <w:t>of Ordinance 03-2025</w:t>
      </w:r>
      <w:r w:rsidR="00B34724">
        <w:rPr>
          <w:rFonts w:ascii="Times New Roman" w:hAnsi="Times New Roman" w:cs="Times New Roman"/>
          <w:b/>
          <w:bCs/>
          <w:sz w:val="24"/>
          <w:szCs w:val="24"/>
        </w:rPr>
        <w:t xml:space="preserve"> and entertained a motion to adopt Ordinance 03-2025</w:t>
      </w:r>
      <w:r w:rsidR="00972B2F">
        <w:rPr>
          <w:rFonts w:ascii="Times New Roman" w:hAnsi="Times New Roman" w:cs="Times New Roman"/>
          <w:b/>
          <w:bCs/>
          <w:sz w:val="24"/>
          <w:szCs w:val="24"/>
        </w:rPr>
        <w:t xml:space="preserve">, which names and sets pay for </w:t>
      </w:r>
      <w:r w:rsidR="003D4BF7">
        <w:rPr>
          <w:rFonts w:ascii="Times New Roman" w:hAnsi="Times New Roman" w:cs="Times New Roman"/>
          <w:b/>
          <w:bCs/>
          <w:sz w:val="24"/>
          <w:szCs w:val="24"/>
        </w:rPr>
        <w:t>the City Clerk to be absentee election manager.</w:t>
      </w:r>
      <w:r w:rsidR="00B34724">
        <w:rPr>
          <w:rFonts w:ascii="Times New Roman" w:hAnsi="Times New Roman" w:cs="Times New Roman"/>
          <w:b/>
          <w:bCs/>
          <w:sz w:val="24"/>
          <w:szCs w:val="24"/>
        </w:rPr>
        <w:t xml:space="preserve"> Councilmember </w:t>
      </w:r>
      <w:r w:rsidR="003475D8">
        <w:rPr>
          <w:rFonts w:ascii="Times New Roman" w:hAnsi="Times New Roman" w:cs="Times New Roman"/>
          <w:b/>
          <w:bCs/>
          <w:sz w:val="24"/>
          <w:szCs w:val="24"/>
        </w:rPr>
        <w:t xml:space="preserve">Dawkins made a motion to adopt Ordinance 03-2025, which motion was seconded by Councilmember Earp. Upon </w:t>
      </w:r>
      <w:r w:rsidR="00D662D3">
        <w:rPr>
          <w:rFonts w:ascii="Times New Roman" w:hAnsi="Times New Roman" w:cs="Times New Roman"/>
          <w:b/>
          <w:bCs/>
          <w:sz w:val="24"/>
          <w:szCs w:val="24"/>
        </w:rPr>
        <w:t>being put to a roll call vote, the following was recorded: yes – 6. Motion carried unanimously.</w:t>
      </w:r>
    </w:p>
    <w:p w14:paraId="45D746CE" w14:textId="77777777" w:rsidR="007B2F99" w:rsidRDefault="00D662D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2E7C">
        <w:rPr>
          <w:rFonts w:ascii="Times New Roman" w:hAnsi="Times New Roman" w:cs="Times New Roman"/>
          <w:b/>
          <w:bCs/>
          <w:sz w:val="24"/>
          <w:szCs w:val="24"/>
        </w:rPr>
        <w:t xml:space="preserve">Mayor Pate </w:t>
      </w:r>
      <w:r w:rsidR="00573DE9">
        <w:rPr>
          <w:rFonts w:ascii="Times New Roman" w:hAnsi="Times New Roman" w:cs="Times New Roman"/>
          <w:b/>
          <w:bCs/>
          <w:sz w:val="24"/>
          <w:szCs w:val="24"/>
        </w:rPr>
        <w:t>entertained a motion for unanimous consideration for Ordinance 04-2025</w:t>
      </w:r>
      <w:r w:rsidR="007B2F99">
        <w:rPr>
          <w:rFonts w:ascii="Times New Roman" w:hAnsi="Times New Roman" w:cs="Times New Roman"/>
          <w:b/>
          <w:bCs/>
          <w:sz w:val="24"/>
          <w:szCs w:val="24"/>
        </w:rPr>
        <w:t>. Councilmember Mitchell made a motion for consideration for Ordinance 04-2025, which motion was seconded by Councilmember Pettit. Upon being put to a roll call vote, the following was recorded: yes – 6. Motion carried.</w:t>
      </w:r>
    </w:p>
    <w:p w14:paraId="5CC843BE" w14:textId="38580067" w:rsidR="00D662D3" w:rsidRDefault="007B2F99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6143">
        <w:rPr>
          <w:rFonts w:ascii="Times New Roman" w:hAnsi="Times New Roman" w:cs="Times New Roman"/>
          <w:b/>
          <w:bCs/>
          <w:sz w:val="24"/>
          <w:szCs w:val="24"/>
        </w:rPr>
        <w:t>Mayor Pate gave a reading of Ordinance 04-2025 and entertained a motion to adop</w:t>
      </w:r>
      <w:r w:rsidR="000C2A1D">
        <w:rPr>
          <w:rFonts w:ascii="Times New Roman" w:hAnsi="Times New Roman" w:cs="Times New Roman"/>
          <w:b/>
          <w:bCs/>
          <w:sz w:val="24"/>
          <w:szCs w:val="24"/>
        </w:rPr>
        <w:t xml:space="preserve">t Ordinance 04-2025, </w:t>
      </w:r>
      <w:r w:rsidR="00E568E2">
        <w:rPr>
          <w:rFonts w:ascii="Times New Roman" w:hAnsi="Times New Roman" w:cs="Times New Roman"/>
          <w:b/>
          <w:bCs/>
          <w:sz w:val="24"/>
          <w:szCs w:val="24"/>
        </w:rPr>
        <w:t xml:space="preserve">a Code Enforcement Manual. Councilmember </w:t>
      </w:r>
      <w:r w:rsidR="00C6694D">
        <w:rPr>
          <w:rFonts w:ascii="Times New Roman" w:hAnsi="Times New Roman" w:cs="Times New Roman"/>
          <w:b/>
          <w:bCs/>
          <w:sz w:val="24"/>
          <w:szCs w:val="24"/>
        </w:rPr>
        <w:t>Sides rejected the approval of Ordinance 04-2025</w:t>
      </w:r>
      <w:r w:rsidR="008C6D45">
        <w:rPr>
          <w:rFonts w:ascii="Times New Roman" w:hAnsi="Times New Roman" w:cs="Times New Roman"/>
          <w:b/>
          <w:bCs/>
          <w:sz w:val="24"/>
          <w:szCs w:val="24"/>
        </w:rPr>
        <w:t xml:space="preserve"> and Councilmember Earp requested more time to read over the Ordinance. Mayor Pate tabled the Ordinance for </w:t>
      </w:r>
      <w:r w:rsidR="00C122D1">
        <w:rPr>
          <w:rFonts w:ascii="Times New Roman" w:hAnsi="Times New Roman" w:cs="Times New Roman"/>
          <w:b/>
          <w:bCs/>
          <w:sz w:val="24"/>
          <w:szCs w:val="24"/>
        </w:rPr>
        <w:t>the next</w:t>
      </w:r>
      <w:r w:rsidR="008C6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CA3">
        <w:rPr>
          <w:rFonts w:ascii="Times New Roman" w:hAnsi="Times New Roman" w:cs="Times New Roman"/>
          <w:b/>
          <w:bCs/>
          <w:sz w:val="24"/>
          <w:szCs w:val="24"/>
        </w:rPr>
        <w:t xml:space="preserve">meeting. </w:t>
      </w:r>
      <w:r w:rsidR="00CE0CA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E08B7A" w14:textId="2B4D3E7F" w:rsidR="00CE0CA3" w:rsidRDefault="00CE0CA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3E5F">
        <w:rPr>
          <w:rFonts w:ascii="Times New Roman" w:hAnsi="Times New Roman" w:cs="Times New Roman"/>
          <w:b/>
          <w:bCs/>
          <w:sz w:val="24"/>
          <w:szCs w:val="24"/>
        </w:rPr>
        <w:t xml:space="preserve">Mayor Pate </w:t>
      </w:r>
      <w:r w:rsidR="00D068EF">
        <w:rPr>
          <w:rFonts w:ascii="Times New Roman" w:hAnsi="Times New Roman" w:cs="Times New Roman"/>
          <w:b/>
          <w:bCs/>
          <w:sz w:val="24"/>
          <w:szCs w:val="24"/>
        </w:rPr>
        <w:t xml:space="preserve">entertained a motion for unanimous consideration for Ordinance 05-2025. </w:t>
      </w:r>
      <w:r w:rsidR="00B1265A">
        <w:rPr>
          <w:rFonts w:ascii="Times New Roman" w:hAnsi="Times New Roman" w:cs="Times New Roman"/>
          <w:b/>
          <w:bCs/>
          <w:sz w:val="24"/>
          <w:szCs w:val="24"/>
        </w:rPr>
        <w:t xml:space="preserve">Councilmember Dawkins made a motion for consideration for Ordinance 05-2025, which motion was seconded by Councilmember </w:t>
      </w:r>
      <w:r w:rsidR="008D1E66">
        <w:rPr>
          <w:rFonts w:ascii="Times New Roman" w:hAnsi="Times New Roman" w:cs="Times New Roman"/>
          <w:b/>
          <w:bCs/>
          <w:sz w:val="24"/>
          <w:szCs w:val="24"/>
        </w:rPr>
        <w:t>Pettit. Upon being put to a roll call vote, the following was recorded: yes – 6. Motion carried.</w:t>
      </w:r>
    </w:p>
    <w:p w14:paraId="76993605" w14:textId="2C711E8F" w:rsidR="008D1E66" w:rsidRDefault="008D1E6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A8170A">
        <w:rPr>
          <w:rFonts w:ascii="Times New Roman" w:hAnsi="Times New Roman" w:cs="Times New Roman"/>
          <w:b/>
          <w:bCs/>
          <w:sz w:val="24"/>
          <w:szCs w:val="24"/>
        </w:rPr>
        <w:t>Mayor Pate gave a reading of Ordinance 05-2025 and entertained a motion to adopt</w:t>
      </w:r>
      <w:r w:rsidR="00901EBC">
        <w:rPr>
          <w:rFonts w:ascii="Times New Roman" w:hAnsi="Times New Roman" w:cs="Times New Roman"/>
          <w:b/>
          <w:bCs/>
          <w:sz w:val="24"/>
          <w:szCs w:val="24"/>
        </w:rPr>
        <w:t xml:space="preserve"> Ordinance 05-2025, which approves the collection of lodging tax for short-term rentals. Councilmember </w:t>
      </w:r>
      <w:r w:rsidR="00E56D4E">
        <w:rPr>
          <w:rFonts w:ascii="Times New Roman" w:hAnsi="Times New Roman" w:cs="Times New Roman"/>
          <w:b/>
          <w:bCs/>
          <w:sz w:val="24"/>
          <w:szCs w:val="24"/>
        </w:rPr>
        <w:t xml:space="preserve">Earp made a motion to adopt Ordinance 05-2025, which motion was seconded by Councilmember </w:t>
      </w:r>
      <w:r w:rsidR="00302087">
        <w:rPr>
          <w:rFonts w:ascii="Times New Roman" w:hAnsi="Times New Roman" w:cs="Times New Roman"/>
          <w:b/>
          <w:bCs/>
          <w:sz w:val="24"/>
          <w:szCs w:val="24"/>
        </w:rPr>
        <w:t xml:space="preserve">Sides. </w:t>
      </w:r>
      <w:r w:rsidR="009F4529">
        <w:rPr>
          <w:rFonts w:ascii="Times New Roman" w:hAnsi="Times New Roman" w:cs="Times New Roman"/>
          <w:b/>
          <w:bCs/>
          <w:sz w:val="24"/>
          <w:szCs w:val="24"/>
        </w:rPr>
        <w:t>Upon being put to a roll call vote</w:t>
      </w:r>
      <w:r w:rsidR="004D78D3">
        <w:rPr>
          <w:rFonts w:ascii="Times New Roman" w:hAnsi="Times New Roman" w:cs="Times New Roman"/>
          <w:b/>
          <w:bCs/>
          <w:sz w:val="24"/>
          <w:szCs w:val="24"/>
        </w:rPr>
        <w:t>, the following was recorded: yes – 6. Motion carried unanimously.</w:t>
      </w:r>
    </w:p>
    <w:p w14:paraId="52374892" w14:textId="35675266" w:rsidR="004D78D3" w:rsidRDefault="004D78D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66DC">
        <w:rPr>
          <w:rFonts w:ascii="Times New Roman" w:hAnsi="Times New Roman" w:cs="Times New Roman"/>
          <w:b/>
          <w:bCs/>
          <w:sz w:val="24"/>
          <w:szCs w:val="24"/>
        </w:rPr>
        <w:t>Mayor Pate entertained a motion for unan</w:t>
      </w:r>
      <w:r w:rsidR="00B26C59">
        <w:rPr>
          <w:rFonts w:ascii="Times New Roman" w:hAnsi="Times New Roman" w:cs="Times New Roman"/>
          <w:b/>
          <w:bCs/>
          <w:sz w:val="24"/>
          <w:szCs w:val="24"/>
        </w:rPr>
        <w:t xml:space="preserve">imous consideration for Ordinance 06-2025. Councilmember </w:t>
      </w:r>
      <w:r w:rsidR="00BE4FEE">
        <w:rPr>
          <w:rFonts w:ascii="Times New Roman" w:hAnsi="Times New Roman" w:cs="Times New Roman"/>
          <w:b/>
          <w:bCs/>
          <w:sz w:val="24"/>
          <w:szCs w:val="24"/>
        </w:rPr>
        <w:t>Earp made a motion for consideration for Ordinance 06-2025, which motion was seconded by Councilmember Dawkins. Upon being put to a roll call vote, the following was recorded: yes – 6. Motion carried.</w:t>
      </w:r>
    </w:p>
    <w:p w14:paraId="0100CE33" w14:textId="0474713D" w:rsidR="00BE4FEE" w:rsidRDefault="00BE4FE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2B1">
        <w:rPr>
          <w:rFonts w:ascii="Times New Roman" w:hAnsi="Times New Roman" w:cs="Times New Roman"/>
          <w:b/>
          <w:bCs/>
          <w:sz w:val="24"/>
          <w:szCs w:val="24"/>
        </w:rPr>
        <w:t>Mayor Pate gave a reading of Ordinance 06-2025 and entertained a motion to adopt Ordinance 06-2025, whi</w:t>
      </w:r>
      <w:r w:rsidR="002C15BB">
        <w:rPr>
          <w:rFonts w:ascii="Times New Roman" w:hAnsi="Times New Roman" w:cs="Times New Roman"/>
          <w:b/>
          <w:bCs/>
          <w:sz w:val="24"/>
          <w:szCs w:val="24"/>
        </w:rPr>
        <w:t xml:space="preserve">ch sets a non-judicial fee schedule. Councilmember Earp made a motion to adopt Ordinance 06-2025, which motion </w:t>
      </w:r>
      <w:r w:rsidR="00F74C63">
        <w:rPr>
          <w:rFonts w:ascii="Times New Roman" w:hAnsi="Times New Roman" w:cs="Times New Roman"/>
          <w:b/>
          <w:bCs/>
          <w:sz w:val="24"/>
          <w:szCs w:val="24"/>
        </w:rPr>
        <w:t xml:space="preserve">was seconded by Councilmember Dawkins. Upon being put to </w:t>
      </w:r>
      <w:r w:rsidR="003D0DBB">
        <w:rPr>
          <w:rFonts w:ascii="Times New Roman" w:hAnsi="Times New Roman" w:cs="Times New Roman"/>
          <w:b/>
          <w:bCs/>
          <w:sz w:val="24"/>
          <w:szCs w:val="24"/>
        </w:rPr>
        <w:t>a roll call vote, the following was recorded: yes – 6. Motion carried.</w:t>
      </w:r>
    </w:p>
    <w:p w14:paraId="760BD08E" w14:textId="6065A95B" w:rsidR="003D0DBB" w:rsidRDefault="003D0DBB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FA8">
        <w:rPr>
          <w:rFonts w:ascii="Times New Roman" w:hAnsi="Times New Roman" w:cs="Times New Roman"/>
          <w:b/>
          <w:bCs/>
          <w:sz w:val="24"/>
          <w:szCs w:val="24"/>
        </w:rPr>
        <w:t>Mayor Pate presented a list of boards and members who were up for re-appointment</w:t>
      </w:r>
      <w:r w:rsidR="002A451B">
        <w:rPr>
          <w:rFonts w:ascii="Times New Roman" w:hAnsi="Times New Roman" w:cs="Times New Roman"/>
          <w:b/>
          <w:bCs/>
          <w:sz w:val="24"/>
          <w:szCs w:val="24"/>
        </w:rPr>
        <w:t xml:space="preserve">, as well as some new appointments. </w:t>
      </w:r>
      <w:r w:rsidR="00E839BB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AC628E">
        <w:rPr>
          <w:rFonts w:ascii="Times New Roman" w:hAnsi="Times New Roman" w:cs="Times New Roman"/>
          <w:b/>
          <w:bCs/>
          <w:sz w:val="24"/>
          <w:szCs w:val="24"/>
        </w:rPr>
        <w:t xml:space="preserve">entertained a motion </w:t>
      </w:r>
      <w:r w:rsidR="006C1B3E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16221">
        <w:rPr>
          <w:rFonts w:ascii="Times New Roman" w:hAnsi="Times New Roman" w:cs="Times New Roman"/>
          <w:b/>
          <w:bCs/>
          <w:sz w:val="24"/>
          <w:szCs w:val="24"/>
        </w:rPr>
        <w:t>reappoint the</w:t>
      </w:r>
      <w:r w:rsidR="006C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7BA">
        <w:rPr>
          <w:rFonts w:ascii="Times New Roman" w:hAnsi="Times New Roman" w:cs="Times New Roman"/>
          <w:b/>
          <w:bCs/>
          <w:sz w:val="24"/>
          <w:szCs w:val="24"/>
        </w:rPr>
        <w:t xml:space="preserve">current and </w:t>
      </w:r>
      <w:r w:rsidR="00C16221">
        <w:rPr>
          <w:rFonts w:ascii="Times New Roman" w:hAnsi="Times New Roman" w:cs="Times New Roman"/>
          <w:b/>
          <w:bCs/>
          <w:sz w:val="24"/>
          <w:szCs w:val="24"/>
        </w:rPr>
        <w:t xml:space="preserve">remaining members of the Planning Commission. Councilmember Earp </w:t>
      </w:r>
      <w:r w:rsidR="00D107BA">
        <w:rPr>
          <w:rFonts w:ascii="Times New Roman" w:hAnsi="Times New Roman" w:cs="Times New Roman"/>
          <w:b/>
          <w:bCs/>
          <w:sz w:val="24"/>
          <w:szCs w:val="24"/>
        </w:rPr>
        <w:t xml:space="preserve">made a motion to reappoint current and remaining members of the Planning Commission, which motion was seconded by </w:t>
      </w:r>
      <w:r w:rsidR="00C060B9">
        <w:rPr>
          <w:rFonts w:ascii="Times New Roman" w:hAnsi="Times New Roman" w:cs="Times New Roman"/>
          <w:b/>
          <w:bCs/>
          <w:sz w:val="24"/>
          <w:szCs w:val="24"/>
        </w:rPr>
        <w:t>Councilmember Mitchell. Upon being put to a roll call vote, the following was recorded: yes – 6. Motion carried.</w:t>
      </w:r>
    </w:p>
    <w:p w14:paraId="368AE934" w14:textId="5D6C9EB5" w:rsidR="00C060B9" w:rsidRDefault="00C060B9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59AD">
        <w:rPr>
          <w:rFonts w:ascii="Times New Roman" w:hAnsi="Times New Roman" w:cs="Times New Roman"/>
          <w:b/>
          <w:bCs/>
          <w:sz w:val="24"/>
          <w:szCs w:val="24"/>
        </w:rPr>
        <w:t>Mayor Pate entertained a motion to reappoint the current and remaining members of the Zoning Board of Adjustments</w:t>
      </w:r>
      <w:r w:rsidR="00A3241E">
        <w:rPr>
          <w:rFonts w:ascii="Times New Roman" w:hAnsi="Times New Roman" w:cs="Times New Roman"/>
          <w:b/>
          <w:bCs/>
          <w:sz w:val="24"/>
          <w:szCs w:val="24"/>
        </w:rPr>
        <w:t xml:space="preserve">. Councilmember Dawkins made a motion to reappoint the current and remaining members of the Zoning Board of Adjustments, which motion was seconded by Councilmember </w:t>
      </w:r>
      <w:r w:rsidR="00D173D1">
        <w:rPr>
          <w:rFonts w:ascii="Times New Roman" w:hAnsi="Times New Roman" w:cs="Times New Roman"/>
          <w:b/>
          <w:bCs/>
          <w:sz w:val="24"/>
          <w:szCs w:val="24"/>
        </w:rPr>
        <w:t>Mitchell. Upon being put to a roll call vote, the following was recorded: yes – 6. Motion carried.</w:t>
      </w:r>
    </w:p>
    <w:p w14:paraId="561CA9EA" w14:textId="195E5B70" w:rsidR="00D173D1" w:rsidRDefault="00D173D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entertained a motion to reappoint the </w:t>
      </w:r>
      <w:r w:rsidR="009428B4">
        <w:rPr>
          <w:rFonts w:ascii="Times New Roman" w:hAnsi="Times New Roman" w:cs="Times New Roman"/>
          <w:b/>
          <w:bCs/>
          <w:sz w:val="24"/>
          <w:szCs w:val="24"/>
        </w:rPr>
        <w:t>current and remaining members of the Cordova Economic and Industrial Development Authority.</w:t>
      </w:r>
      <w:r w:rsidR="00D4138F">
        <w:rPr>
          <w:rFonts w:ascii="Times New Roman" w:hAnsi="Times New Roman" w:cs="Times New Roman"/>
          <w:b/>
          <w:bCs/>
          <w:sz w:val="24"/>
          <w:szCs w:val="24"/>
        </w:rPr>
        <w:t xml:space="preserve"> Councilmember Dawkins made a motion to reappoint the current and remaining members of the Cordova Economic and Industrial Development Authority</w:t>
      </w:r>
      <w:r w:rsidR="00230DF6">
        <w:rPr>
          <w:rFonts w:ascii="Times New Roman" w:hAnsi="Times New Roman" w:cs="Times New Roman"/>
          <w:b/>
          <w:bCs/>
          <w:sz w:val="24"/>
          <w:szCs w:val="24"/>
        </w:rPr>
        <w:t xml:space="preserve">, which motion was seconded by Councilmember Earp. Upon being put to a roll call vote, </w:t>
      </w:r>
      <w:r w:rsidR="009159BC">
        <w:rPr>
          <w:rFonts w:ascii="Times New Roman" w:hAnsi="Times New Roman" w:cs="Times New Roman"/>
          <w:b/>
          <w:bCs/>
          <w:sz w:val="24"/>
          <w:szCs w:val="24"/>
        </w:rPr>
        <w:t xml:space="preserve">the following was recorded: yes – 6. Motion carried. </w:t>
      </w:r>
      <w:r w:rsidR="009159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9AFA3F" w14:textId="580652E3" w:rsidR="009159BC" w:rsidRDefault="009159BC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entertained a motion to approve </w:t>
      </w:r>
      <w:r w:rsidR="000B4DFC">
        <w:rPr>
          <w:rFonts w:ascii="Times New Roman" w:hAnsi="Times New Roman" w:cs="Times New Roman"/>
          <w:b/>
          <w:bCs/>
          <w:sz w:val="24"/>
          <w:szCs w:val="24"/>
        </w:rPr>
        <w:t>Russ Mitchell to be appointed to the Cordova Economic and Industrial Development Authority</w:t>
      </w:r>
      <w:r w:rsidR="00EF2133">
        <w:rPr>
          <w:rFonts w:ascii="Times New Roman" w:hAnsi="Times New Roman" w:cs="Times New Roman"/>
          <w:b/>
          <w:bCs/>
          <w:sz w:val="24"/>
          <w:szCs w:val="24"/>
        </w:rPr>
        <w:t xml:space="preserve">. Councilmember Earp made a motion to appoint Russ Mitchell </w:t>
      </w:r>
      <w:r w:rsidR="004E01D0">
        <w:rPr>
          <w:rFonts w:ascii="Times New Roman" w:hAnsi="Times New Roman" w:cs="Times New Roman"/>
          <w:b/>
          <w:bCs/>
          <w:sz w:val="24"/>
          <w:szCs w:val="24"/>
        </w:rPr>
        <w:t xml:space="preserve">to the CEIDA Board, which motion was seconded by Councilmember Dawkins. Upon being </w:t>
      </w:r>
      <w:r w:rsidR="005C1529">
        <w:rPr>
          <w:rFonts w:ascii="Times New Roman" w:hAnsi="Times New Roman" w:cs="Times New Roman"/>
          <w:b/>
          <w:bCs/>
          <w:sz w:val="24"/>
          <w:szCs w:val="24"/>
        </w:rPr>
        <w:t>put to a roll call vote, the following was recorded: yes – 6. Motion carried.</w:t>
      </w:r>
    </w:p>
    <w:p w14:paraId="66BE7C8E" w14:textId="152CFAFD" w:rsidR="005C1529" w:rsidRDefault="005C1529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entertained a motion to approve </w:t>
      </w:r>
      <w:r w:rsidR="00380101">
        <w:rPr>
          <w:rFonts w:ascii="Times New Roman" w:hAnsi="Times New Roman" w:cs="Times New Roman"/>
          <w:b/>
          <w:bCs/>
          <w:sz w:val="24"/>
          <w:szCs w:val="24"/>
        </w:rPr>
        <w:t xml:space="preserve">John Wylie to be appointed to the CEIDA Board. Councilmember Mitchell made a motion to appoint John Wylie to the </w:t>
      </w:r>
      <w:r w:rsidR="003801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CEIDA Board, which motion was seconded by Councilmember </w:t>
      </w:r>
      <w:r w:rsidR="004A1019">
        <w:rPr>
          <w:rFonts w:ascii="Times New Roman" w:hAnsi="Times New Roman" w:cs="Times New Roman"/>
          <w:b/>
          <w:bCs/>
          <w:sz w:val="24"/>
          <w:szCs w:val="24"/>
        </w:rPr>
        <w:t xml:space="preserve">Pettit. Upon being put to a roll call vote, the following was recorded: yes – 6. Motion carried. </w:t>
      </w:r>
    </w:p>
    <w:p w14:paraId="1BEBF9E1" w14:textId="24F9C06C" w:rsidR="00F835A9" w:rsidRDefault="00F835A9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presented a list of employees </w:t>
      </w:r>
      <w:r w:rsidR="007E3F4B">
        <w:rPr>
          <w:rFonts w:ascii="Times New Roman" w:hAnsi="Times New Roman" w:cs="Times New Roman"/>
          <w:b/>
          <w:bCs/>
          <w:sz w:val="24"/>
          <w:szCs w:val="24"/>
        </w:rPr>
        <w:t xml:space="preserve">eligible for a cost-of-living raise. Councilmember Earp </w:t>
      </w:r>
      <w:r w:rsidR="0011285B">
        <w:rPr>
          <w:rFonts w:ascii="Times New Roman" w:hAnsi="Times New Roman" w:cs="Times New Roman"/>
          <w:b/>
          <w:bCs/>
          <w:sz w:val="24"/>
          <w:szCs w:val="24"/>
        </w:rPr>
        <w:t xml:space="preserve">asked if the eligible employees had received </w:t>
      </w:r>
      <w:r w:rsidR="00303512">
        <w:rPr>
          <w:rFonts w:ascii="Times New Roman" w:hAnsi="Times New Roman" w:cs="Times New Roman"/>
          <w:b/>
          <w:bCs/>
          <w:sz w:val="24"/>
          <w:szCs w:val="24"/>
        </w:rPr>
        <w:t>performance evaluations</w:t>
      </w:r>
      <w:r w:rsidR="002005B2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712380">
        <w:rPr>
          <w:rFonts w:ascii="Times New Roman" w:hAnsi="Times New Roman" w:cs="Times New Roman"/>
          <w:b/>
          <w:bCs/>
          <w:sz w:val="24"/>
          <w:szCs w:val="24"/>
        </w:rPr>
        <w:t xml:space="preserve">justify the raises. Mayor Pate </w:t>
      </w:r>
      <w:r w:rsidR="005803AC">
        <w:rPr>
          <w:rFonts w:ascii="Times New Roman" w:hAnsi="Times New Roman" w:cs="Times New Roman"/>
          <w:b/>
          <w:bCs/>
          <w:sz w:val="24"/>
          <w:szCs w:val="24"/>
        </w:rPr>
        <w:t xml:space="preserve">stated that the list of employees </w:t>
      </w:r>
      <w:r w:rsidR="00847097">
        <w:rPr>
          <w:rFonts w:ascii="Times New Roman" w:hAnsi="Times New Roman" w:cs="Times New Roman"/>
          <w:b/>
          <w:bCs/>
          <w:sz w:val="24"/>
          <w:szCs w:val="24"/>
        </w:rPr>
        <w:t>was based on</w:t>
      </w:r>
      <w:r w:rsidR="005803AC">
        <w:rPr>
          <w:rFonts w:ascii="Times New Roman" w:hAnsi="Times New Roman" w:cs="Times New Roman"/>
          <w:b/>
          <w:bCs/>
          <w:sz w:val="24"/>
          <w:szCs w:val="24"/>
        </w:rPr>
        <w:t xml:space="preserve"> his recommendations based on performance. Councilmember Pettit made a motion </w:t>
      </w:r>
      <w:r w:rsidR="00292210">
        <w:rPr>
          <w:rFonts w:ascii="Times New Roman" w:hAnsi="Times New Roman" w:cs="Times New Roman"/>
          <w:b/>
          <w:bCs/>
          <w:sz w:val="24"/>
          <w:szCs w:val="24"/>
        </w:rPr>
        <w:t>to approve cost-of-living raises for the listed employees</w:t>
      </w:r>
      <w:r w:rsidR="00110211">
        <w:rPr>
          <w:rFonts w:ascii="Times New Roman" w:hAnsi="Times New Roman" w:cs="Times New Roman"/>
          <w:b/>
          <w:bCs/>
          <w:sz w:val="24"/>
          <w:szCs w:val="24"/>
        </w:rPr>
        <w:t xml:space="preserve">, which motion was seconded by Councilmember Earp. Upon being put to a roll call vote, the following was recorded: </w:t>
      </w:r>
      <w:r w:rsidR="00472341">
        <w:rPr>
          <w:rFonts w:ascii="Times New Roman" w:hAnsi="Times New Roman" w:cs="Times New Roman"/>
          <w:b/>
          <w:bCs/>
          <w:sz w:val="24"/>
          <w:szCs w:val="24"/>
        </w:rPr>
        <w:t>yes – 5. Abstained – 1. Motion carried.</w:t>
      </w:r>
    </w:p>
    <w:p w14:paraId="00B92087" w14:textId="039BB957" w:rsidR="00E74010" w:rsidRDefault="00E74010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58B">
        <w:rPr>
          <w:rFonts w:ascii="Times New Roman" w:hAnsi="Times New Roman" w:cs="Times New Roman"/>
          <w:b/>
          <w:bCs/>
          <w:sz w:val="24"/>
          <w:szCs w:val="24"/>
        </w:rPr>
        <w:t xml:space="preserve">Mayor Pate </w:t>
      </w:r>
      <w:r w:rsidR="00C41E0D">
        <w:rPr>
          <w:rFonts w:ascii="Times New Roman" w:hAnsi="Times New Roman" w:cs="Times New Roman"/>
          <w:b/>
          <w:bCs/>
          <w:sz w:val="24"/>
          <w:szCs w:val="24"/>
        </w:rPr>
        <w:t xml:space="preserve">recommended </w:t>
      </w:r>
      <w:r w:rsidR="002E380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A3AE3">
        <w:rPr>
          <w:rFonts w:ascii="Times New Roman" w:hAnsi="Times New Roman" w:cs="Times New Roman"/>
          <w:b/>
          <w:bCs/>
          <w:sz w:val="24"/>
          <w:szCs w:val="24"/>
        </w:rPr>
        <w:t xml:space="preserve"> $1 an hour</w:t>
      </w:r>
      <w:r w:rsidR="002E3802">
        <w:rPr>
          <w:rFonts w:ascii="Times New Roman" w:hAnsi="Times New Roman" w:cs="Times New Roman"/>
          <w:b/>
          <w:bCs/>
          <w:sz w:val="24"/>
          <w:szCs w:val="24"/>
        </w:rPr>
        <w:t xml:space="preserve"> pay increase for the dispatch supervisor </w:t>
      </w:r>
      <w:r w:rsidR="00B146BE">
        <w:rPr>
          <w:rFonts w:ascii="Times New Roman" w:hAnsi="Times New Roman" w:cs="Times New Roman"/>
          <w:b/>
          <w:bCs/>
          <w:sz w:val="24"/>
          <w:szCs w:val="24"/>
        </w:rPr>
        <w:t>position,</w:t>
      </w:r>
      <w:r w:rsidR="00551C22">
        <w:rPr>
          <w:rFonts w:ascii="Times New Roman" w:hAnsi="Times New Roman" w:cs="Times New Roman"/>
          <w:b/>
          <w:bCs/>
          <w:sz w:val="24"/>
          <w:szCs w:val="24"/>
        </w:rPr>
        <w:t xml:space="preserve"> so the supervisor is </w:t>
      </w:r>
      <w:r w:rsidR="00375CEC">
        <w:rPr>
          <w:rFonts w:ascii="Times New Roman" w:hAnsi="Times New Roman" w:cs="Times New Roman"/>
          <w:b/>
          <w:bCs/>
          <w:sz w:val="24"/>
          <w:szCs w:val="24"/>
        </w:rPr>
        <w:t xml:space="preserve">compensated more than the </w:t>
      </w:r>
      <w:r w:rsidR="0010637F">
        <w:rPr>
          <w:rFonts w:ascii="Times New Roman" w:hAnsi="Times New Roman" w:cs="Times New Roman"/>
          <w:b/>
          <w:bCs/>
          <w:sz w:val="24"/>
          <w:szCs w:val="24"/>
        </w:rPr>
        <w:t xml:space="preserve">regular full-time dispatchers. Councilmember </w:t>
      </w:r>
      <w:r w:rsidR="00B146BE">
        <w:rPr>
          <w:rFonts w:ascii="Times New Roman" w:hAnsi="Times New Roman" w:cs="Times New Roman"/>
          <w:b/>
          <w:bCs/>
          <w:sz w:val="24"/>
          <w:szCs w:val="24"/>
        </w:rPr>
        <w:t>Mitchell made a motion to increase dispatch supervisor pay</w:t>
      </w:r>
      <w:r w:rsidR="00ED3B8A">
        <w:rPr>
          <w:rFonts w:ascii="Times New Roman" w:hAnsi="Times New Roman" w:cs="Times New Roman"/>
          <w:b/>
          <w:bCs/>
          <w:sz w:val="24"/>
          <w:szCs w:val="24"/>
        </w:rPr>
        <w:t xml:space="preserve">, which motion was seconded by Councilmember Dawkins. Upon being put to a roll call vote, the following was recorded: yes </w:t>
      </w:r>
      <w:r w:rsidR="00C464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D3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482">
        <w:rPr>
          <w:rFonts w:ascii="Times New Roman" w:hAnsi="Times New Roman" w:cs="Times New Roman"/>
          <w:b/>
          <w:bCs/>
          <w:sz w:val="24"/>
          <w:szCs w:val="24"/>
        </w:rPr>
        <w:t>6. Motion carried.</w:t>
      </w:r>
    </w:p>
    <w:p w14:paraId="1A22CEDB" w14:textId="28D8B027" w:rsidR="00C46482" w:rsidRDefault="00C46482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Pate </w:t>
      </w:r>
      <w:r w:rsidR="002779BB">
        <w:rPr>
          <w:rFonts w:ascii="Times New Roman" w:hAnsi="Times New Roman" w:cs="Times New Roman"/>
          <w:b/>
          <w:bCs/>
          <w:sz w:val="24"/>
          <w:szCs w:val="24"/>
        </w:rPr>
        <w:t>entertained a motion for</w:t>
      </w:r>
      <w:r w:rsidR="001C43AB">
        <w:rPr>
          <w:rFonts w:ascii="Times New Roman" w:hAnsi="Times New Roman" w:cs="Times New Roman"/>
          <w:b/>
          <w:bCs/>
          <w:sz w:val="24"/>
          <w:szCs w:val="24"/>
        </w:rPr>
        <w:t xml:space="preserve"> permission to issue sealed bids for Phase 2 </w:t>
      </w:r>
      <w:r w:rsidR="002D3C69">
        <w:rPr>
          <w:rFonts w:ascii="Times New Roman" w:hAnsi="Times New Roman" w:cs="Times New Roman"/>
          <w:b/>
          <w:bCs/>
          <w:sz w:val="24"/>
          <w:szCs w:val="24"/>
        </w:rPr>
        <w:t xml:space="preserve">of the CDBG Demolition of 15 unsafe structures. Councilmember Dawkins made a motion to approve </w:t>
      </w:r>
      <w:r w:rsidR="00C83228">
        <w:rPr>
          <w:rFonts w:ascii="Times New Roman" w:hAnsi="Times New Roman" w:cs="Times New Roman"/>
          <w:b/>
          <w:bCs/>
          <w:sz w:val="24"/>
          <w:szCs w:val="24"/>
        </w:rPr>
        <w:t xml:space="preserve">the issue of sealed bids for Phase 2 of CDBG, which motion was seconded by Councilmember </w:t>
      </w:r>
      <w:r w:rsidR="00DE2FD0">
        <w:rPr>
          <w:rFonts w:ascii="Times New Roman" w:hAnsi="Times New Roman" w:cs="Times New Roman"/>
          <w:b/>
          <w:bCs/>
          <w:sz w:val="24"/>
          <w:szCs w:val="24"/>
        </w:rPr>
        <w:t>Sides. Upon being put to a roll call vote, the following was recorded: yes – 6. Motion carried.</w:t>
      </w:r>
    </w:p>
    <w:p w14:paraId="1462FA80" w14:textId="491661EC" w:rsidR="00DE2FD0" w:rsidRDefault="00302369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E66">
        <w:rPr>
          <w:rFonts w:ascii="Times New Roman" w:hAnsi="Times New Roman" w:cs="Times New Roman"/>
          <w:b/>
          <w:bCs/>
          <w:sz w:val="24"/>
          <w:szCs w:val="24"/>
        </w:rPr>
        <w:t xml:space="preserve">Mayor Pate presented </w:t>
      </w:r>
      <w:r w:rsidR="00D47523">
        <w:rPr>
          <w:rFonts w:ascii="Times New Roman" w:hAnsi="Times New Roman" w:cs="Times New Roman"/>
          <w:b/>
          <w:bCs/>
          <w:sz w:val="24"/>
          <w:szCs w:val="24"/>
        </w:rPr>
        <w:t xml:space="preserve">a packet of information from Pepsi Buffalo Rock and recommended moving forward with a contract </w:t>
      </w:r>
      <w:r w:rsidR="000D0C6B">
        <w:rPr>
          <w:rFonts w:ascii="Times New Roman" w:hAnsi="Times New Roman" w:cs="Times New Roman"/>
          <w:b/>
          <w:bCs/>
          <w:sz w:val="24"/>
          <w:szCs w:val="24"/>
        </w:rPr>
        <w:t xml:space="preserve">through Buffalo Rock rather than Coca-Cola for the Park and Rec </w:t>
      </w:r>
      <w:r w:rsidR="00D635F9">
        <w:rPr>
          <w:rFonts w:ascii="Times New Roman" w:hAnsi="Times New Roman" w:cs="Times New Roman"/>
          <w:b/>
          <w:bCs/>
          <w:sz w:val="24"/>
          <w:szCs w:val="24"/>
        </w:rPr>
        <w:t xml:space="preserve">drinks. </w:t>
      </w:r>
      <w:r w:rsidR="009234B5">
        <w:rPr>
          <w:rFonts w:ascii="Times New Roman" w:hAnsi="Times New Roman" w:cs="Times New Roman"/>
          <w:b/>
          <w:bCs/>
          <w:sz w:val="24"/>
          <w:szCs w:val="24"/>
        </w:rPr>
        <w:t xml:space="preserve">Mayor Pate compared the </w:t>
      </w:r>
      <w:r w:rsidR="00230BA0">
        <w:rPr>
          <w:rFonts w:ascii="Times New Roman" w:hAnsi="Times New Roman" w:cs="Times New Roman"/>
          <w:b/>
          <w:bCs/>
          <w:sz w:val="24"/>
          <w:szCs w:val="24"/>
        </w:rPr>
        <w:t>incentives</w:t>
      </w:r>
      <w:r w:rsidR="009234B5">
        <w:rPr>
          <w:rFonts w:ascii="Times New Roman" w:hAnsi="Times New Roman" w:cs="Times New Roman"/>
          <w:b/>
          <w:bCs/>
          <w:sz w:val="24"/>
          <w:szCs w:val="24"/>
        </w:rPr>
        <w:t xml:space="preserve"> and products between Pepsi and Coca-Cola</w:t>
      </w:r>
      <w:r w:rsidR="00A24F8C">
        <w:rPr>
          <w:rFonts w:ascii="Times New Roman" w:hAnsi="Times New Roman" w:cs="Times New Roman"/>
          <w:b/>
          <w:bCs/>
          <w:sz w:val="24"/>
          <w:szCs w:val="24"/>
        </w:rPr>
        <w:t xml:space="preserve">. Councilmember Earp asked how long the contract would be, and Mayor Pate </w:t>
      </w:r>
      <w:r w:rsidR="00560A95">
        <w:rPr>
          <w:rFonts w:ascii="Times New Roman" w:hAnsi="Times New Roman" w:cs="Times New Roman"/>
          <w:b/>
          <w:bCs/>
          <w:sz w:val="24"/>
          <w:szCs w:val="24"/>
        </w:rPr>
        <w:t xml:space="preserve">stated there was no legal contract. Councilmember Earp made a motion to approve the Pepsi contract for the Park and Rec, which motion was seconded by Councilmember </w:t>
      </w:r>
      <w:r w:rsidR="00260CB3">
        <w:rPr>
          <w:rFonts w:ascii="Times New Roman" w:hAnsi="Times New Roman" w:cs="Times New Roman"/>
          <w:b/>
          <w:bCs/>
          <w:sz w:val="24"/>
          <w:szCs w:val="24"/>
        </w:rPr>
        <w:t>Mitchell. Upon being put to a roll call vote, the following was recorded: yes – 6. Motion carried.</w:t>
      </w:r>
    </w:p>
    <w:p w14:paraId="6B33BABE" w14:textId="20575A05" w:rsidR="00260CB3" w:rsidRDefault="00260CB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Mayor Pate gave a Public Works update.</w:t>
      </w:r>
    </w:p>
    <w:p w14:paraId="78398737" w14:textId="4952A5FC" w:rsidR="00260CB3" w:rsidRDefault="00260CB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1687">
        <w:rPr>
          <w:rFonts w:ascii="Times New Roman" w:hAnsi="Times New Roman" w:cs="Times New Roman"/>
          <w:b/>
          <w:bCs/>
          <w:sz w:val="24"/>
          <w:szCs w:val="24"/>
        </w:rPr>
        <w:t>Dean Harbison gave a Fire Department update.</w:t>
      </w:r>
    </w:p>
    <w:p w14:paraId="123AE429" w14:textId="2F3FB1B0" w:rsidR="00820FD3" w:rsidRDefault="00820FD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Renee Sides gave a CEIDA update.</w:t>
      </w:r>
    </w:p>
    <w:p w14:paraId="76AC67B0" w14:textId="70BB33A8" w:rsidR="00820FD3" w:rsidRDefault="00820FD3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Lawrence Sides gave a Planning and Zoning update</w:t>
      </w:r>
      <w:r w:rsidR="00BD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32C8E2" w14:textId="72C7B658" w:rsidR="00BD6A6C" w:rsidRDefault="00BD6A6C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 other business, </w:t>
      </w:r>
      <w:r w:rsidR="002208D7">
        <w:rPr>
          <w:rFonts w:ascii="Times New Roman" w:hAnsi="Times New Roman" w:cs="Times New Roman"/>
          <w:b/>
          <w:bCs/>
          <w:sz w:val="24"/>
          <w:szCs w:val="24"/>
        </w:rPr>
        <w:t xml:space="preserve">City Clerk </w:t>
      </w:r>
      <w:r w:rsidR="0011217E">
        <w:rPr>
          <w:rFonts w:ascii="Times New Roman" w:hAnsi="Times New Roman" w:cs="Times New Roman"/>
          <w:b/>
          <w:bCs/>
          <w:sz w:val="24"/>
          <w:szCs w:val="24"/>
        </w:rPr>
        <w:t xml:space="preserve">reminded the Council of the Statement of Economic Interest forms for the Alabama Ethics Commission which is due in April. </w:t>
      </w:r>
    </w:p>
    <w:p w14:paraId="00B91983" w14:textId="5125E459" w:rsidR="0011217E" w:rsidRDefault="0011217E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20C8">
        <w:rPr>
          <w:rFonts w:ascii="Times New Roman" w:hAnsi="Times New Roman" w:cs="Times New Roman"/>
          <w:b/>
          <w:bCs/>
          <w:sz w:val="24"/>
          <w:szCs w:val="24"/>
        </w:rPr>
        <w:t>Mayor Pate declared there was no other business to come before this meeting. Upon motion made and seconded, the meeting was duly adjourned.</w:t>
      </w:r>
    </w:p>
    <w:p w14:paraId="2274A18A" w14:textId="77777777" w:rsidR="008020C8" w:rsidRDefault="008020C8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504A61" w14:textId="77777777" w:rsidR="008020C8" w:rsidRDefault="008020C8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E00A49" w14:textId="321F1AFC" w:rsidR="008020C8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3575C5A1" w14:textId="27190B3C" w:rsidR="00840796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Mayor Jeremy Pate</w:t>
      </w:r>
    </w:p>
    <w:p w14:paraId="1093ED42" w14:textId="306E908D" w:rsidR="00840796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ATTEST:</w:t>
      </w:r>
    </w:p>
    <w:p w14:paraId="14CC0466" w14:textId="77777777" w:rsidR="00840796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8BFAEF" w14:textId="1BAB3E09" w:rsidR="00840796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7205645A" w14:textId="65BE64F5" w:rsidR="00840796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CaSara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Laing</w:t>
      </w:r>
    </w:p>
    <w:p w14:paraId="65F0435D" w14:textId="203B1166" w:rsidR="00840796" w:rsidRDefault="00840796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City Clerk/Treasurer </w:t>
      </w:r>
    </w:p>
    <w:p w14:paraId="7B3CB84F" w14:textId="6377B68B" w:rsidR="00472341" w:rsidRPr="00142801" w:rsidRDefault="00472341" w:rsidP="007F34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472341" w:rsidRPr="0014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C6"/>
    <w:rsid w:val="00042F27"/>
    <w:rsid w:val="000B4DFC"/>
    <w:rsid w:val="000C2A1D"/>
    <w:rsid w:val="000D0C6B"/>
    <w:rsid w:val="000F4E7C"/>
    <w:rsid w:val="0010637F"/>
    <w:rsid w:val="00110211"/>
    <w:rsid w:val="0011217E"/>
    <w:rsid w:val="0011285B"/>
    <w:rsid w:val="00142801"/>
    <w:rsid w:val="00186129"/>
    <w:rsid w:val="001C43AB"/>
    <w:rsid w:val="002005B2"/>
    <w:rsid w:val="002208D7"/>
    <w:rsid w:val="00230BA0"/>
    <w:rsid w:val="00230DF6"/>
    <w:rsid w:val="00232E7C"/>
    <w:rsid w:val="00257CE6"/>
    <w:rsid w:val="00260CB3"/>
    <w:rsid w:val="002779BB"/>
    <w:rsid w:val="00292210"/>
    <w:rsid w:val="002A451B"/>
    <w:rsid w:val="002A6304"/>
    <w:rsid w:val="002C15BB"/>
    <w:rsid w:val="002D3C69"/>
    <w:rsid w:val="002E3802"/>
    <w:rsid w:val="00302087"/>
    <w:rsid w:val="00302369"/>
    <w:rsid w:val="00303512"/>
    <w:rsid w:val="003475D8"/>
    <w:rsid w:val="00375CEC"/>
    <w:rsid w:val="00380101"/>
    <w:rsid w:val="003D0DBB"/>
    <w:rsid w:val="003D4BF7"/>
    <w:rsid w:val="0043058B"/>
    <w:rsid w:val="00472341"/>
    <w:rsid w:val="00474703"/>
    <w:rsid w:val="004A1019"/>
    <w:rsid w:val="004D78D3"/>
    <w:rsid w:val="004D7AC4"/>
    <w:rsid w:val="004E01D0"/>
    <w:rsid w:val="00512696"/>
    <w:rsid w:val="00550FA8"/>
    <w:rsid w:val="00551C22"/>
    <w:rsid w:val="00560A95"/>
    <w:rsid w:val="00573DE9"/>
    <w:rsid w:val="005803AC"/>
    <w:rsid w:val="00585E66"/>
    <w:rsid w:val="005A6143"/>
    <w:rsid w:val="005C1529"/>
    <w:rsid w:val="00610572"/>
    <w:rsid w:val="006B4CBC"/>
    <w:rsid w:val="006C1B3E"/>
    <w:rsid w:val="006D3DA4"/>
    <w:rsid w:val="00712380"/>
    <w:rsid w:val="00733AF8"/>
    <w:rsid w:val="007B2F99"/>
    <w:rsid w:val="007E3F4B"/>
    <w:rsid w:val="007F34C6"/>
    <w:rsid w:val="008020C8"/>
    <w:rsid w:val="00820FD3"/>
    <w:rsid w:val="008257F4"/>
    <w:rsid w:val="00840796"/>
    <w:rsid w:val="00847097"/>
    <w:rsid w:val="008862B1"/>
    <w:rsid w:val="00896626"/>
    <w:rsid w:val="008C6D45"/>
    <w:rsid w:val="008D1E66"/>
    <w:rsid w:val="00901EBC"/>
    <w:rsid w:val="009159BC"/>
    <w:rsid w:val="009234B5"/>
    <w:rsid w:val="009428B4"/>
    <w:rsid w:val="00954F04"/>
    <w:rsid w:val="00972B2F"/>
    <w:rsid w:val="009866DC"/>
    <w:rsid w:val="00991178"/>
    <w:rsid w:val="009B738E"/>
    <w:rsid w:val="009C08D2"/>
    <w:rsid w:val="009F4529"/>
    <w:rsid w:val="009F5FF4"/>
    <w:rsid w:val="00A24F8C"/>
    <w:rsid w:val="00A3241E"/>
    <w:rsid w:val="00A8170A"/>
    <w:rsid w:val="00AC628E"/>
    <w:rsid w:val="00B00143"/>
    <w:rsid w:val="00B1265A"/>
    <w:rsid w:val="00B146BE"/>
    <w:rsid w:val="00B21687"/>
    <w:rsid w:val="00B26C59"/>
    <w:rsid w:val="00B302AE"/>
    <w:rsid w:val="00B34724"/>
    <w:rsid w:val="00B81286"/>
    <w:rsid w:val="00BA0101"/>
    <w:rsid w:val="00BD6A6C"/>
    <w:rsid w:val="00BE1AC5"/>
    <w:rsid w:val="00BE4FEE"/>
    <w:rsid w:val="00C060B9"/>
    <w:rsid w:val="00C122D1"/>
    <w:rsid w:val="00C16221"/>
    <w:rsid w:val="00C41E0D"/>
    <w:rsid w:val="00C46482"/>
    <w:rsid w:val="00C559AD"/>
    <w:rsid w:val="00C6694D"/>
    <w:rsid w:val="00C83228"/>
    <w:rsid w:val="00CD36B4"/>
    <w:rsid w:val="00CE0CA3"/>
    <w:rsid w:val="00CE498E"/>
    <w:rsid w:val="00CF3856"/>
    <w:rsid w:val="00CF4209"/>
    <w:rsid w:val="00D068EF"/>
    <w:rsid w:val="00D107BA"/>
    <w:rsid w:val="00D11827"/>
    <w:rsid w:val="00D173D1"/>
    <w:rsid w:val="00D22FEC"/>
    <w:rsid w:val="00D4138F"/>
    <w:rsid w:val="00D47523"/>
    <w:rsid w:val="00D635F9"/>
    <w:rsid w:val="00D64098"/>
    <w:rsid w:val="00D662D3"/>
    <w:rsid w:val="00D9004F"/>
    <w:rsid w:val="00DE2FD0"/>
    <w:rsid w:val="00DF6D41"/>
    <w:rsid w:val="00E568E2"/>
    <w:rsid w:val="00E56D4E"/>
    <w:rsid w:val="00E74010"/>
    <w:rsid w:val="00E839BB"/>
    <w:rsid w:val="00E83E5F"/>
    <w:rsid w:val="00EA3AE3"/>
    <w:rsid w:val="00ED3B8A"/>
    <w:rsid w:val="00EF2133"/>
    <w:rsid w:val="00EF682A"/>
    <w:rsid w:val="00F74C63"/>
    <w:rsid w:val="00F835A9"/>
    <w:rsid w:val="00F9150A"/>
    <w:rsid w:val="00FA7B99"/>
    <w:rsid w:val="00FB4382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464F"/>
  <w15:chartTrackingRefBased/>
  <w15:docId w15:val="{EFD742EB-0FF7-4573-BBF6-E76CE14D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7662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130</cp:revision>
  <dcterms:created xsi:type="dcterms:W3CDTF">2025-02-13T18:45:00Z</dcterms:created>
  <dcterms:modified xsi:type="dcterms:W3CDTF">2025-02-26T21:14:00Z</dcterms:modified>
</cp:coreProperties>
</file>