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39D76B" w14:textId="5E7BBE04" w:rsidR="00986348" w:rsidRPr="008B0E6C" w:rsidRDefault="008B0E6C" w:rsidP="008B0E6C">
      <w:pPr>
        <w:pStyle w:val="Heading1"/>
        <w:jc w:val="right"/>
        <w:rPr>
          <w:rFonts w:ascii="Arial Black" w:hAnsi="Arial Black"/>
          <w:color w:val="222222"/>
          <w:spacing w:val="2"/>
          <w:sz w:val="36"/>
          <w:szCs w:val="36"/>
        </w:rPr>
      </w:pPr>
      <w:r w:rsidRPr="008B0E6C">
        <w:rPr>
          <w:rFonts w:ascii="Arial Black" w:eastAsia="Arial Black" w:hAnsi="Arial Black" w:cs="Arial Black"/>
          <w:b w:val="0"/>
          <w:noProof/>
          <w:sz w:val="36"/>
          <w:szCs w:val="36"/>
        </w:rPr>
        <w:drawing>
          <wp:anchor distT="0" distB="0" distL="114935" distR="114935" simplePos="0" relativeHeight="251655168" behindDoc="1" locked="0" layoutInCell="1" allowOverlap="1" wp14:anchorId="2CFD0EAF" wp14:editId="4644DA47">
            <wp:simplePos x="0" y="0"/>
            <wp:positionH relativeFrom="margin">
              <wp:posOffset>59055</wp:posOffset>
            </wp:positionH>
            <wp:positionV relativeFrom="paragraph">
              <wp:posOffset>0</wp:posOffset>
            </wp:positionV>
            <wp:extent cx="1071880" cy="983615"/>
            <wp:effectExtent l="0" t="0" r="0" b="6985"/>
            <wp:wrapTight wrapText="bothSides">
              <wp:wrapPolygon edited="0">
                <wp:start x="0" y="0"/>
                <wp:lineTo x="0" y="21335"/>
                <wp:lineTo x="21114" y="21335"/>
                <wp:lineTo x="211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3665" b="4501"/>
                    <a:stretch>
                      <a:fillRect/>
                    </a:stretch>
                  </pic:blipFill>
                  <pic:spPr bwMode="auto">
                    <a:xfrm>
                      <a:off x="0" y="0"/>
                      <a:ext cx="1071880" cy="983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30D1A" w:rsidRPr="008B0E6C">
        <w:rPr>
          <w:rFonts w:ascii="Arial Black" w:hAnsi="Arial Black"/>
          <w:sz w:val="36"/>
          <w:szCs w:val="36"/>
        </w:rPr>
        <w:t>CTA-</w:t>
      </w:r>
      <w:r w:rsidR="00827BCF">
        <w:rPr>
          <w:rFonts w:ascii="Arial Black" w:hAnsi="Arial Black"/>
          <w:sz w:val="36"/>
          <w:szCs w:val="36"/>
        </w:rPr>
        <w:t>227</w:t>
      </w:r>
      <w:r w:rsidR="00C30D1A" w:rsidRPr="008B0E6C">
        <w:rPr>
          <w:rFonts w:ascii="Arial Black" w:hAnsi="Arial Black"/>
          <w:sz w:val="36"/>
          <w:szCs w:val="36"/>
        </w:rPr>
        <w:t>-</w:t>
      </w:r>
      <w:r w:rsidRPr="008B0E6C">
        <w:rPr>
          <w:rFonts w:ascii="Arial Black" w:hAnsi="Arial Black"/>
          <w:color w:val="222222"/>
          <w:spacing w:val="2"/>
          <w:sz w:val="36"/>
          <w:szCs w:val="36"/>
        </w:rPr>
        <w:t xml:space="preserve">The parable of the </w:t>
      </w:r>
      <w:r>
        <w:rPr>
          <w:rFonts w:ascii="Arial Black" w:hAnsi="Arial Black"/>
          <w:color w:val="222222"/>
          <w:spacing w:val="2"/>
          <w:sz w:val="36"/>
          <w:szCs w:val="36"/>
        </w:rPr>
        <w:br/>
      </w:r>
      <w:r w:rsidRPr="008B0E6C">
        <w:rPr>
          <w:rFonts w:ascii="Arial Black" w:hAnsi="Arial Black"/>
          <w:color w:val="222222"/>
          <w:spacing w:val="2"/>
          <w:sz w:val="36"/>
          <w:szCs w:val="36"/>
        </w:rPr>
        <w:t>last corals on Earth</w:t>
      </w:r>
    </w:p>
    <w:p w14:paraId="2E09CBCF" w14:textId="0F4CFEC2" w:rsidR="00986348" w:rsidRPr="008B760E" w:rsidRDefault="006D6622" w:rsidP="00986348">
      <w:pPr>
        <w:tabs>
          <w:tab w:val="right" w:pos="10080"/>
        </w:tabs>
        <w:jc w:val="right"/>
        <w:rPr>
          <w:rFonts w:ascii="Arial Narrow" w:hAnsi="Arial Narrow"/>
          <w:b/>
          <w:sz w:val="28"/>
          <w:szCs w:val="28"/>
        </w:rPr>
      </w:pPr>
      <w:r>
        <w:rPr>
          <w:rFonts w:ascii="Arial Narrow" w:eastAsia="Arial Black" w:hAnsi="Arial Narrow" w:cs="Arial Black"/>
          <w:b/>
          <w:spacing w:val="24"/>
          <w:sz w:val="28"/>
          <w:szCs w:val="28"/>
        </w:rPr>
        <w:t>Join WFCRC</w:t>
      </w:r>
    </w:p>
    <w:p w14:paraId="48DC96EB" w14:textId="6AE4589A" w:rsidR="00986348" w:rsidRPr="008B760E" w:rsidRDefault="00986348" w:rsidP="00986348">
      <w:pPr>
        <w:pBdr>
          <w:top w:val="single" w:sz="4" w:space="1" w:color="000000"/>
          <w:left w:val="none" w:sz="0" w:space="0" w:color="000000"/>
          <w:bottom w:val="none" w:sz="0" w:space="0" w:color="000000"/>
          <w:right w:val="none" w:sz="0" w:space="0" w:color="000000"/>
        </w:pBdr>
        <w:tabs>
          <w:tab w:val="right" w:pos="10080"/>
        </w:tabs>
        <w:rPr>
          <w:rFonts w:ascii="Arial" w:hAnsi="Arial" w:cs="Arial"/>
          <w:b/>
          <w:color w:val="0070C0"/>
          <w:spacing w:val="24"/>
          <w:sz w:val="16"/>
          <w:szCs w:val="16"/>
        </w:rPr>
      </w:pPr>
    </w:p>
    <w:p w14:paraId="5196A397" w14:textId="6FE6C3D9" w:rsidR="00986348" w:rsidRPr="008B760E" w:rsidRDefault="00986348" w:rsidP="00986348">
      <w:pPr>
        <w:shd w:val="clear" w:color="auto" w:fill="FFFFFF"/>
        <w:spacing w:line="276" w:lineRule="auto"/>
        <w:jc w:val="both"/>
      </w:pPr>
      <w:r w:rsidRPr="008B760E">
        <w:rPr>
          <w:rFonts w:ascii="Arial" w:hAnsi="Arial" w:cs="Arial"/>
          <w:b/>
          <w:i/>
          <w:color w:val="595959"/>
          <w:sz w:val="16"/>
          <w:szCs w:val="16"/>
        </w:rPr>
        <w:t>The World Federation for Coral Reef Conservation</w:t>
      </w:r>
      <w:r w:rsidRPr="008B760E">
        <w:rPr>
          <w:rFonts w:ascii="Arial" w:hAnsi="Arial" w:cs="Arial"/>
          <w:b/>
          <w:i/>
          <w:color w:val="595959"/>
          <w:sz w:val="16"/>
          <w:szCs w:val="16"/>
        </w:rPr>
        <w:tab/>
      </w:r>
      <w:r w:rsidR="0019399F">
        <w:rPr>
          <w:rFonts w:ascii="Arial" w:hAnsi="Arial" w:cs="Arial"/>
          <w:b/>
          <w:i/>
          <w:color w:val="595959"/>
          <w:sz w:val="16"/>
          <w:szCs w:val="16"/>
        </w:rPr>
        <w:t xml:space="preserve">     </w:t>
      </w:r>
      <w:r w:rsidRPr="008B760E">
        <w:rPr>
          <w:rFonts w:ascii="Arial" w:hAnsi="Arial" w:cs="Arial"/>
          <w:b/>
          <w:i/>
          <w:color w:val="595959"/>
          <w:sz w:val="16"/>
          <w:szCs w:val="16"/>
        </w:rPr>
        <w:t>512.986.1902</w:t>
      </w:r>
      <w:r w:rsidRPr="008B760E">
        <w:rPr>
          <w:rFonts w:ascii="Arial" w:hAnsi="Arial" w:cs="Arial"/>
          <w:b/>
          <w:i/>
          <w:color w:val="595959"/>
          <w:sz w:val="16"/>
          <w:szCs w:val="16"/>
        </w:rPr>
        <w:tab/>
        <w:t xml:space="preserve">    </w:t>
      </w:r>
      <w:r w:rsidR="0019399F">
        <w:rPr>
          <w:rFonts w:ascii="Arial" w:hAnsi="Arial" w:cs="Arial"/>
          <w:b/>
          <w:i/>
          <w:color w:val="595959"/>
          <w:sz w:val="16"/>
          <w:szCs w:val="16"/>
        </w:rPr>
        <w:t xml:space="preserve">           </w:t>
      </w:r>
      <w:r w:rsidRPr="008B760E">
        <w:rPr>
          <w:rFonts w:ascii="Arial" w:hAnsi="Arial" w:cs="Arial"/>
          <w:b/>
          <w:i/>
          <w:color w:val="595959"/>
          <w:sz w:val="16"/>
          <w:szCs w:val="16"/>
        </w:rPr>
        <w:t xml:space="preserve">4010 Skipper Rd.         </w:t>
      </w:r>
      <w:r w:rsidR="0019399F">
        <w:rPr>
          <w:rFonts w:ascii="Arial" w:hAnsi="Arial" w:cs="Arial"/>
          <w:b/>
          <w:i/>
          <w:color w:val="595959"/>
          <w:sz w:val="16"/>
          <w:szCs w:val="16"/>
        </w:rPr>
        <w:t xml:space="preserve">                 </w:t>
      </w:r>
      <w:r w:rsidR="00C30018">
        <w:rPr>
          <w:rFonts w:ascii="Arial" w:hAnsi="Arial" w:cs="Arial"/>
          <w:b/>
          <w:i/>
          <w:color w:val="595959"/>
          <w:sz w:val="16"/>
          <w:szCs w:val="16"/>
        </w:rPr>
        <w:t xml:space="preserve">     </w:t>
      </w:r>
      <w:r w:rsidRPr="008B760E">
        <w:rPr>
          <w:rFonts w:ascii="Arial" w:hAnsi="Arial" w:cs="Arial"/>
          <w:b/>
          <w:i/>
          <w:color w:val="595959"/>
          <w:sz w:val="16"/>
          <w:szCs w:val="16"/>
        </w:rPr>
        <w:t>Sebring, Florida 3387</w:t>
      </w:r>
      <w:r w:rsidR="00583D14">
        <w:rPr>
          <w:rFonts w:ascii="Arial" w:hAnsi="Arial" w:cs="Arial"/>
          <w:b/>
          <w:i/>
          <w:color w:val="595959"/>
          <w:sz w:val="16"/>
          <w:szCs w:val="16"/>
        </w:rPr>
        <w:t>5</w:t>
      </w:r>
    </w:p>
    <w:p w14:paraId="1EE05E89" w14:textId="55FCD09A" w:rsidR="00986348" w:rsidRPr="00E16DD6" w:rsidRDefault="00986348" w:rsidP="00022D8F">
      <w:pPr>
        <w:shd w:val="clear" w:color="auto" w:fill="FFFFFF"/>
        <w:spacing w:line="276" w:lineRule="auto"/>
        <w:jc w:val="both"/>
        <w:rPr>
          <w:rFonts w:ascii="Arial Narrow" w:eastAsia="Times New Roman" w:hAnsi="Arial Narrow" w:cs="Arial Narrow"/>
          <w:i/>
          <w:color w:val="A6A6A6"/>
          <w:sz w:val="18"/>
          <w:szCs w:val="18"/>
        </w:rPr>
      </w:pPr>
      <w:r w:rsidRPr="008B760E">
        <w:rPr>
          <w:rFonts w:ascii="Arial Narrow" w:eastAsia="Times New Roman" w:hAnsi="Arial Narrow" w:cs="Arial Narrow"/>
          <w:i/>
          <w:color w:val="000000"/>
          <w:sz w:val="16"/>
          <w:szCs w:val="16"/>
        </w:rPr>
        <w:t xml:space="preserve">Vic Ferguson                                                     </w:t>
      </w:r>
      <w:r w:rsidR="0019399F">
        <w:rPr>
          <w:rFonts w:ascii="Arial Narrow" w:eastAsia="Times New Roman" w:hAnsi="Arial Narrow" w:cs="Arial Narrow"/>
          <w:i/>
          <w:color w:val="000000"/>
          <w:sz w:val="16"/>
          <w:szCs w:val="16"/>
        </w:rPr>
        <w:t xml:space="preserve">            </w:t>
      </w:r>
      <w:r w:rsidRPr="008B760E">
        <w:rPr>
          <w:rFonts w:ascii="Arial Narrow" w:eastAsia="Times New Roman" w:hAnsi="Arial Narrow" w:cs="Arial Narrow"/>
          <w:i/>
          <w:color w:val="000000"/>
          <w:sz w:val="16"/>
          <w:szCs w:val="16"/>
        </w:rPr>
        <w:t xml:space="preserve">Executive Director/Founder        </w:t>
      </w:r>
      <w:r w:rsidR="00814BEB">
        <w:rPr>
          <w:rFonts w:ascii="Arial Narrow" w:eastAsia="Times New Roman" w:hAnsi="Arial Narrow" w:cs="Arial Narrow"/>
          <w:i/>
          <w:color w:val="000000"/>
          <w:sz w:val="16"/>
          <w:szCs w:val="16"/>
        </w:rPr>
        <w:t xml:space="preserve">                    </w:t>
      </w:r>
      <w:r w:rsidR="00E16DD6">
        <w:rPr>
          <w:rFonts w:ascii="Arial Narrow" w:eastAsia="Times New Roman" w:hAnsi="Arial Narrow" w:cs="Arial Narrow"/>
          <w:i/>
          <w:color w:val="000000"/>
          <w:sz w:val="16"/>
          <w:szCs w:val="16"/>
        </w:rPr>
        <w:t xml:space="preserve">     </w:t>
      </w:r>
      <w:r w:rsidR="00814BEB">
        <w:rPr>
          <w:rFonts w:ascii="Arial Narrow" w:eastAsia="Times New Roman" w:hAnsi="Arial Narrow" w:cs="Arial Narrow"/>
          <w:i/>
          <w:color w:val="000000"/>
          <w:sz w:val="16"/>
          <w:szCs w:val="16"/>
        </w:rPr>
        <w:t xml:space="preserve"> </w:t>
      </w:r>
      <w:hyperlink r:id="rId9" w:history="1">
        <w:r w:rsidR="001E2391" w:rsidRPr="000A2910">
          <w:rPr>
            <w:rStyle w:val="Hyperlink"/>
            <w:rFonts w:ascii="Arial Narrow" w:eastAsia="Times New Roman" w:hAnsi="Arial Narrow" w:cs="Arial Narrow"/>
            <w:i/>
            <w:sz w:val="16"/>
            <w:szCs w:val="16"/>
          </w:rPr>
          <w:t>vferguson001@gmail.com</w:t>
        </w:r>
      </w:hyperlink>
      <w:r w:rsidR="001E2391">
        <w:rPr>
          <w:rFonts w:ascii="Arial Narrow" w:eastAsia="Times New Roman" w:hAnsi="Arial Narrow" w:cs="Arial Narrow"/>
          <w:i/>
          <w:color w:val="000000"/>
          <w:sz w:val="16"/>
          <w:szCs w:val="16"/>
        </w:rPr>
        <w:t xml:space="preserve"> </w:t>
      </w:r>
      <w:r w:rsidRPr="008B760E">
        <w:rPr>
          <w:rFonts w:ascii="Arial Narrow" w:eastAsia="Times New Roman" w:hAnsi="Arial Narrow" w:cs="Arial Narrow"/>
          <w:i/>
          <w:color w:val="000000"/>
          <w:sz w:val="16"/>
          <w:szCs w:val="16"/>
        </w:rPr>
        <w:t xml:space="preserve">                                 </w:t>
      </w:r>
      <w:r w:rsidR="00E16DD6">
        <w:rPr>
          <w:rFonts w:ascii="Arial Narrow" w:eastAsia="Times New Roman" w:hAnsi="Arial Narrow" w:cs="Arial Narrow"/>
          <w:i/>
          <w:color w:val="A6A6A6"/>
          <w:sz w:val="18"/>
          <w:szCs w:val="18"/>
        </w:rPr>
        <w:br/>
      </w:r>
    </w:p>
    <w:p w14:paraId="20976ECF" w14:textId="164175D8" w:rsidR="00986348" w:rsidRPr="008B0E6C" w:rsidRDefault="00986348" w:rsidP="00022D8F">
      <w:pPr>
        <w:shd w:val="clear" w:color="auto" w:fill="FFFFFF"/>
        <w:spacing w:line="276" w:lineRule="auto"/>
        <w:jc w:val="both"/>
        <w:rPr>
          <w:rFonts w:ascii="Arial Narrow" w:eastAsia="Times New Roman" w:hAnsi="Arial Narrow" w:cs="Arial Narrow"/>
          <w:b/>
          <w:bCs/>
          <w:i/>
          <w:color w:val="A6A6A6"/>
        </w:rPr>
      </w:pPr>
      <w:r w:rsidRPr="008B0E6C">
        <w:rPr>
          <w:b/>
          <w:bCs/>
          <w:noProof/>
          <w:color w:val="0563C1"/>
          <w:u w:val="single"/>
          <w:lang w:eastAsia="en-US"/>
        </w:rPr>
        <w:drawing>
          <wp:anchor distT="0" distB="0" distL="114300" distR="114300" simplePos="0" relativeHeight="251659264" behindDoc="1" locked="0" layoutInCell="1" allowOverlap="1" wp14:anchorId="599A420C" wp14:editId="198BA8A9">
            <wp:simplePos x="0" y="0"/>
            <wp:positionH relativeFrom="column">
              <wp:posOffset>1193800</wp:posOffset>
            </wp:positionH>
            <wp:positionV relativeFrom="paragraph">
              <wp:posOffset>-53975</wp:posOffset>
            </wp:positionV>
            <wp:extent cx="3971925" cy="651510"/>
            <wp:effectExtent l="0" t="0" r="9525" b="0"/>
            <wp:wrapTight wrapText="bothSides">
              <wp:wrapPolygon edited="0">
                <wp:start x="0" y="0"/>
                <wp:lineTo x="0" y="20842"/>
                <wp:lineTo x="21548" y="20842"/>
                <wp:lineTo x="21548" y="0"/>
                <wp:lineTo x="0" y="0"/>
              </wp:wrapPolygon>
            </wp:wrapTight>
            <wp:docPr id="19" name="Picture 19" descr="Diver Ocea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er Ocean 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92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E6C" w:rsidRPr="008B0E6C">
        <w:rPr>
          <w:rFonts w:ascii="Arial Narrow" w:eastAsia="Times New Roman" w:hAnsi="Arial Narrow" w:cs="Arial Narrow"/>
          <w:b/>
          <w:bCs/>
          <w:i/>
          <w:color w:val="A6A6A6"/>
        </w:rPr>
        <w:t>Reprinted 1/20/23</w:t>
      </w:r>
    </w:p>
    <w:p w14:paraId="6C82C826" w14:textId="50219186" w:rsidR="00986348" w:rsidRPr="008B760E" w:rsidRDefault="00986348" w:rsidP="00022D8F">
      <w:pPr>
        <w:shd w:val="clear" w:color="auto" w:fill="FFFFFF"/>
        <w:spacing w:line="276" w:lineRule="auto"/>
        <w:jc w:val="both"/>
        <w:rPr>
          <w:rFonts w:ascii="Arial Narrow" w:eastAsia="Times New Roman" w:hAnsi="Arial Narrow" w:cs="Arial Narrow"/>
          <w:i/>
          <w:color w:val="A6A6A6"/>
        </w:rPr>
      </w:pPr>
    </w:p>
    <w:p w14:paraId="4BA62AE5" w14:textId="24AF4327" w:rsidR="002E3601" w:rsidRDefault="002E3601" w:rsidP="00022D8F">
      <w:pPr>
        <w:suppressAutoHyphens w:val="0"/>
        <w:jc w:val="both"/>
        <w:textAlignment w:val="baseline"/>
        <w:rPr>
          <w:rFonts w:ascii="Microsoft GothicNeo Light" w:eastAsia="Microsoft GothicNeo Light" w:hAnsi="Microsoft GothicNeo Light" w:cs="Microsoft GothicNeo Light"/>
          <w:b/>
          <w:bCs/>
          <w:color w:val="333333"/>
          <w:sz w:val="21"/>
          <w:szCs w:val="21"/>
          <w:bdr w:val="none" w:sz="0" w:space="0" w:color="auto" w:frame="1"/>
          <w:lang w:eastAsia="en-US"/>
        </w:rPr>
      </w:pPr>
    </w:p>
    <w:p w14:paraId="21F83F7A" w14:textId="68529FC1" w:rsidR="004E71B7" w:rsidRPr="004E71B7" w:rsidRDefault="004E71B7" w:rsidP="008B0E6C">
      <w:pPr>
        <w:pStyle w:val="Heading1"/>
        <w:jc w:val="center"/>
        <w:rPr>
          <w:rFonts w:ascii="var(--font-family-heading-alt)" w:hAnsi="var(--font-family-heading-alt)"/>
          <w:color w:val="222222"/>
          <w:spacing w:val="2"/>
        </w:rPr>
      </w:pPr>
      <w:r w:rsidRPr="004E71B7">
        <w:rPr>
          <w:noProof/>
          <w:color w:val="000000"/>
        </w:rPr>
        <w:drawing>
          <wp:anchor distT="0" distB="0" distL="114300" distR="114300" simplePos="0" relativeHeight="251660288" behindDoc="1" locked="0" layoutInCell="1" allowOverlap="1" wp14:anchorId="478B9A40" wp14:editId="2FE8F53B">
            <wp:simplePos x="0" y="0"/>
            <wp:positionH relativeFrom="column">
              <wp:posOffset>208722</wp:posOffset>
            </wp:positionH>
            <wp:positionV relativeFrom="paragraph">
              <wp:posOffset>215188</wp:posOffset>
            </wp:positionV>
            <wp:extent cx="3985591" cy="5996934"/>
            <wp:effectExtent l="0" t="0" r="0" b="4445"/>
            <wp:wrapTight wrapText="bothSides">
              <wp:wrapPolygon edited="0">
                <wp:start x="0" y="0"/>
                <wp:lineTo x="0" y="21547"/>
                <wp:lineTo x="21476" y="21547"/>
                <wp:lineTo x="214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8550" cy="6001386"/>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25127769"/>
      <w:r w:rsidRPr="004E71B7">
        <w:rPr>
          <w:rFonts w:ascii="var(--font-family-heading-alt)" w:hAnsi="var(--font-family-heading-alt)"/>
          <w:color w:val="222222"/>
          <w:spacing w:val="2"/>
        </w:rPr>
        <w:t>The parable of the last corals on Earth</w:t>
      </w:r>
    </w:p>
    <w:bookmarkEnd w:id="0"/>
    <w:p w14:paraId="4BA7EC35" w14:textId="7E8F2241" w:rsidR="004E71B7" w:rsidRPr="004E71B7" w:rsidRDefault="004E71B7" w:rsidP="004E71B7">
      <w:pPr>
        <w:suppressAutoHyphens w:val="0"/>
        <w:rPr>
          <w:rFonts w:ascii="var(--font-family-heading)" w:eastAsia="Times New Roman" w:hAnsi="var(--font-family-heading)" w:cs="Times New Roman"/>
          <w:color w:val="222222"/>
          <w:lang w:eastAsia="en-US"/>
        </w:rPr>
      </w:pPr>
      <w:r w:rsidRPr="004E71B7">
        <w:rPr>
          <w:rFonts w:ascii="var(--font-family-heading)" w:eastAsia="Times New Roman" w:hAnsi="var(--font-family-heading)" w:cs="Times New Roman"/>
          <w:color w:val="222222"/>
          <w:lang w:eastAsia="en-US"/>
        </w:rPr>
        <w:t>Red Sea reefs could be global warming’s only survivors — if local political divisions don’t kill them first.</w:t>
      </w:r>
    </w:p>
    <w:p w14:paraId="041D92A3" w14:textId="3AD7D480" w:rsidR="004E71B7" w:rsidRPr="004E71B7" w:rsidRDefault="004E71B7" w:rsidP="004E71B7">
      <w:pPr>
        <w:suppressAutoHyphens w:val="0"/>
        <w:rPr>
          <w:rFonts w:ascii="var(--font-family-alt)" w:eastAsia="Times New Roman" w:hAnsi="var(--font-family-alt)" w:cs="Times New Roman"/>
          <w:color w:val="222222"/>
          <w:lang w:eastAsia="en-US"/>
        </w:rPr>
      </w:pPr>
      <w:r w:rsidRPr="004E71B7">
        <w:rPr>
          <w:rFonts w:ascii="var(--font-family-alt)" w:eastAsia="Times New Roman" w:hAnsi="var(--font-family-alt)" w:cs="Times New Roman"/>
          <w:caps/>
          <w:color w:val="222222"/>
          <w:lang w:eastAsia="en-US"/>
        </w:rPr>
        <w:t>JANUARY 18, 2023</w:t>
      </w:r>
      <w:r w:rsidRPr="004E71B7">
        <w:rPr>
          <w:rFonts w:ascii="var(--font-family-alt)" w:eastAsia="Times New Roman" w:hAnsi="var(--font-family-alt)" w:cs="Times New Roman"/>
          <w:color w:val="222222"/>
          <w:lang w:eastAsia="en-US"/>
        </w:rPr>
        <w:t> </w:t>
      </w:r>
      <w:r w:rsidRPr="004E71B7">
        <w:rPr>
          <w:rFonts w:ascii="var(--font-family-alt)" w:eastAsia="Times New Roman" w:hAnsi="var(--font-family-alt)" w:cs="Times New Roman"/>
          <w:caps/>
          <w:color w:val="222222"/>
          <w:lang w:eastAsia="en-US"/>
        </w:rPr>
        <w:t>5:49 PM CET</w:t>
      </w:r>
    </w:p>
    <w:p w14:paraId="50AE41FF" w14:textId="010CECFC" w:rsidR="004E71B7" w:rsidRPr="004E71B7" w:rsidRDefault="004E71B7" w:rsidP="004E71B7">
      <w:pPr>
        <w:suppressAutoHyphens w:val="0"/>
        <w:rPr>
          <w:rFonts w:ascii="var(--font-family)" w:eastAsia="Times New Roman" w:hAnsi="var(--font-family)" w:cs="Times New Roman"/>
          <w:color w:val="222222"/>
          <w:lang w:eastAsia="en-US"/>
        </w:rPr>
      </w:pPr>
    </w:p>
    <w:p w14:paraId="775EC14A" w14:textId="48831161" w:rsidR="004E71B7" w:rsidRPr="004E71B7" w:rsidRDefault="004E71B7" w:rsidP="004E71B7">
      <w:pPr>
        <w:suppressAutoHyphens w:val="0"/>
        <w:rPr>
          <w:rFonts w:ascii="Times New Roman" w:eastAsia="Times New Roman" w:hAnsi="Times New Roman" w:cs="Times New Roman"/>
          <w:color w:val="000000"/>
          <w:lang w:eastAsia="en-US"/>
        </w:rPr>
      </w:pPr>
      <w:r w:rsidRPr="004E71B7">
        <w:rPr>
          <w:rFonts w:ascii="Times New Roman" w:eastAsia="Times New Roman" w:hAnsi="Times New Roman" w:cs="Times New Roman"/>
          <w:color w:val="000000"/>
          <w:lang w:eastAsia="en-US"/>
        </w:rPr>
        <w:pict w14:anchorId="3E962AE4">
          <v:rect id="_x0000_i1026" style="width:0;height:.75pt" o:hralign="center" o:hrstd="t" o:hr="t" fillcolor="#a0a0a0" stroked="f"/>
        </w:pict>
      </w:r>
    </w:p>
    <w:p w14:paraId="092A3B35" w14:textId="77777777" w:rsidR="004E71B7" w:rsidRPr="004E71B7" w:rsidRDefault="004E71B7" w:rsidP="004E71B7">
      <w:pPr>
        <w:suppressAutoHyphens w:val="0"/>
        <w:spacing w:before="100" w:beforeAutospacing="1" w:after="100" w:afterAutospacing="1"/>
        <w:jc w:val="center"/>
        <w:rPr>
          <w:rFonts w:ascii="var(--font-family)" w:eastAsia="Times New Roman" w:hAnsi="var(--font-family)" w:cs="Times New Roman"/>
          <w:color w:val="000000"/>
          <w:lang w:eastAsia="en-US"/>
        </w:rPr>
      </w:pPr>
      <w:r w:rsidRPr="004E71B7">
        <w:rPr>
          <w:rFonts w:ascii="var(--font-family)" w:eastAsia="Times New Roman" w:hAnsi="var(--font-family)" w:cs="Times New Roman"/>
          <w:b/>
          <w:bCs/>
          <w:color w:val="000000"/>
          <w:lang w:eastAsia="en-US"/>
        </w:rPr>
        <w:t>By KARL MATHIESEN</w:t>
      </w:r>
      <w:r w:rsidRPr="004E71B7">
        <w:rPr>
          <w:rFonts w:ascii="var(--font-family)" w:eastAsia="Times New Roman" w:hAnsi="var(--font-family)" w:cs="Times New Roman"/>
          <w:color w:val="000000"/>
          <w:lang w:eastAsia="en-US"/>
        </w:rPr>
        <w:br/>
      </w:r>
      <w:r w:rsidRPr="004E71B7">
        <w:rPr>
          <w:rFonts w:ascii="var(--font-family)" w:eastAsia="Times New Roman" w:hAnsi="var(--font-family)" w:cs="Times New Roman"/>
          <w:b/>
          <w:bCs/>
          <w:color w:val="000000"/>
          <w:lang w:eastAsia="en-US"/>
        </w:rPr>
        <w:t>in Sharm El-Sheikh, Egypt</w:t>
      </w:r>
    </w:p>
    <w:p w14:paraId="342E1587" w14:textId="77777777" w:rsidR="004E71B7" w:rsidRPr="004E71B7" w:rsidRDefault="004E71B7" w:rsidP="004E71B7">
      <w:pPr>
        <w:suppressAutoHyphens w:val="0"/>
        <w:spacing w:before="100" w:beforeAutospacing="1" w:after="100" w:afterAutospacing="1"/>
        <w:jc w:val="center"/>
        <w:rPr>
          <w:rFonts w:ascii="var(--font-family)" w:eastAsia="Times New Roman" w:hAnsi="var(--font-family)" w:cs="Times New Roman"/>
          <w:color w:val="000000"/>
          <w:lang w:eastAsia="en-US"/>
        </w:rPr>
      </w:pPr>
      <w:r w:rsidRPr="004E71B7">
        <w:rPr>
          <w:rFonts w:ascii="var(--font-family)" w:eastAsia="Times New Roman" w:hAnsi="var(--font-family)" w:cs="Times New Roman"/>
          <w:i/>
          <w:iCs/>
          <w:color w:val="000000"/>
          <w:sz w:val="20"/>
          <w:szCs w:val="20"/>
          <w:vertAlign w:val="superscript"/>
          <w:lang w:eastAsia="en-US"/>
        </w:rPr>
        <w:t>Illustration by Jason Lyon for POLITICO</w:t>
      </w:r>
    </w:p>
    <w:p w14:paraId="66FCBB80"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For three decades the Israeli scientist Maoz Fine waited for the corals around his home on the Red Sea to succumb to global warming and turn a horrible shade of white.</w:t>
      </w:r>
    </w:p>
    <w:p w14:paraId="148EB3FC"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In 2013, Fine, who runs a research center in the Israeli port of Eilat, published a scientific paper reporting that the corals across a large sweep of the Red Sea appeared to be resistant to the rising sea temperatures that are killing reefs across the planet.</w:t>
      </w:r>
    </w:p>
    <w:p w14:paraId="419B7A6D"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lastRenderedPageBreak/>
        <w:t>Most corals bleach — a sign of extreme distress — when the water sits 1 or 2 degrees Celsius above the normal summer maximum for a week or more. The northern Red Sea corals have a headroom of 5 or 6 degrees Celsius.</w:t>
      </w:r>
    </w:p>
    <w:p w14:paraId="04B48410"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That means they could be the Earth’s last coral reefs.</w:t>
      </w:r>
    </w:p>
    <w:p w14:paraId="1C3B12D6"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This remarkable last chance was made possible by an accident of geography. Corals owe their bright colors to a symbiotic organism that lives within their polyps. Given prolonged exposure to excess heat, these organisms drift away, causing the corals to turn white — or “bleach.”</w:t>
      </w:r>
    </w:p>
    <w:p w14:paraId="214E57FD"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Fine believes the corals that populate the northern Red Sea evolved in the superheated waters near modern-day Yemen, Sudan, Eritrea and Djibouti and carried their heat resistance with them when they migrated around 2,000 years ago to the cooler coastlines now occupied by Saudi Arabia, Egypt, Jordan and Israel.</w:t>
      </w:r>
    </w:p>
    <w:p w14:paraId="559239E2"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With scientists predicting another Pacific Ocean El Niño heat wave this year, the world is likely in for another round of global bleaching. Over the longer term, even if global temperatures are limited to rising 2 degrees Celsius above the pre-industrial average, scientists predict 99 percent of reefs will disappear. The wildly optimistic best-case-scenario is 1.5 degrees Celsius, where 70 to 90 percent of reefs die.</w:t>
      </w:r>
    </w:p>
    <w:p w14:paraId="65C37D0C"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The northern Red Sea corals may be the last of their kind. If they make it that far.</w:t>
      </w:r>
    </w:p>
    <w:p w14:paraId="17A12F6C"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The reefs are under threat from pollution and the damage caused by tourism and development — dangers from which their remarkable heat resistance will do little to protect them.</w:t>
      </w:r>
    </w:p>
    <w:p w14:paraId="1DA4F197"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Scientists say the corals’ only hope is for the people and countries of the region to engage in a cooperative effort to save them. But in a region where the fractious political divisions are at least as old as the reefs themselves, that’s easier said than done.</w:t>
      </w:r>
    </w:p>
    <w:p w14:paraId="5BD4FFE7"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“If we will decide to play the political game here, the reefs stand no chance,” said Fine. “These reefs recognize no political borders. Pollution doesn’t recognize political borders. We have to do it together.”</w:t>
      </w:r>
    </w:p>
    <w:p w14:paraId="21F8FD01" w14:textId="07B1EC7F" w:rsidR="004E71B7" w:rsidRPr="004E71B7" w:rsidRDefault="004E71B7" w:rsidP="00183B89">
      <w:pPr>
        <w:suppressAutoHyphens w:val="0"/>
        <w:rPr>
          <w:rFonts w:ascii="Times New Roman" w:eastAsia="Times New Roman" w:hAnsi="Times New Roman" w:cs="Times New Roman"/>
          <w:color w:val="222222"/>
          <w:lang w:eastAsia="en-US"/>
        </w:rPr>
      </w:pPr>
      <w:r w:rsidRPr="004E71B7">
        <w:rPr>
          <w:rFonts w:ascii="Times New Roman" w:eastAsia="Times New Roman" w:hAnsi="Times New Roman" w:cs="Times New Roman"/>
          <w:color w:val="222222"/>
          <w:lang w:eastAsia="en-US"/>
        </w:rPr>
        <w:br/>
      </w:r>
      <w:r w:rsidRPr="004E71B7">
        <w:rPr>
          <w:rFonts w:ascii="var(--font-family)" w:eastAsia="Times New Roman" w:hAnsi="var(--font-family)" w:cs="Times New Roman"/>
          <w:color w:val="222222"/>
          <w:lang w:eastAsia="en-US"/>
        </w:rPr>
        <w:t>The same geography that gave the northern Red Sea corals their resistance could yet be their downfall.</w:t>
      </w:r>
    </w:p>
    <w:p w14:paraId="680EDCFD"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In addition to the animosity between Israel and its Arab neighbors, the region is rife with dangerous divisions and rivalries: Egypt and Saudi Arabia compete for influence in the Horn of Africa. Ethiopia and Egypt are in conflict over water.</w:t>
      </w:r>
    </w:p>
    <w:p w14:paraId="1D40B6A5"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Peace between Eritrea and Ethiopia is fragile. At the southern end, Djibouti is home to a military buildup, with China the latest in more than a half-dozen countries to set up a base there. Across the straight in Yemen, the Saudi-backed government is battling Iranian-backed Houthi rebels, who recently made good on a threat to use drones to attack oil tankers, raising the prospect of an environmental cataclysm.</w:t>
      </w:r>
    </w:p>
    <w:p w14:paraId="56AB9E86"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The collective actions being proposed to aid the corals are hardly radical: common standards for pollution, construction and tourism; warning systems for cross-border oil spills; and, in Fine’s case, the creation of a UNESCO World Heritage Area.</w:t>
      </w:r>
    </w:p>
    <w:p w14:paraId="10ED5891"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lastRenderedPageBreak/>
        <w:t>But not only are the countries involved failing to cooperate, the regional divisions run right through the efforts to mobilize them — with the two most prominent conservation efforts split, at least in part, by the historic hostility between Israel and Saudi Arabia.</w:t>
      </w:r>
    </w:p>
    <w:p w14:paraId="7C6B7D00"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The governments around the Red Sea know “there is a need for more cooperation,” said</w:t>
      </w:r>
      <w:r w:rsidRPr="004E71B7">
        <w:rPr>
          <w:rFonts w:ascii="var(--font-family)" w:eastAsia="Times New Roman" w:hAnsi="var(--font-family)" w:cs="Times New Roman"/>
          <w:i/>
          <w:iCs/>
          <w:color w:val="222222"/>
          <w:lang w:eastAsia="en-US"/>
        </w:rPr>
        <w:t> </w:t>
      </w:r>
      <w:r w:rsidRPr="004E71B7">
        <w:rPr>
          <w:rFonts w:ascii="var(--font-family)" w:eastAsia="Times New Roman" w:hAnsi="var(--font-family)" w:cs="Times New Roman"/>
          <w:color w:val="222222"/>
          <w:lang w:eastAsia="en-US"/>
        </w:rPr>
        <w:t>Camille Lons, a Bahrain-based research associate at the International Institute for Strategic Studies. “But for now, the individual interest of each country … tends to prevail.”</w:t>
      </w:r>
    </w:p>
    <w:p w14:paraId="42A77065" w14:textId="77777777" w:rsidR="004E71B7" w:rsidRPr="004E71B7" w:rsidRDefault="004E71B7" w:rsidP="004E71B7">
      <w:pPr>
        <w:suppressAutoHyphens w:val="0"/>
        <w:spacing w:before="100" w:beforeAutospacing="1" w:after="100" w:afterAutospacing="1"/>
        <w:outlineLvl w:val="2"/>
        <w:rPr>
          <w:rFonts w:ascii="var(--font-family-heading)" w:eastAsia="Times New Roman" w:hAnsi="var(--font-family-heading)" w:cs="Times New Roman"/>
          <w:b/>
          <w:bCs/>
          <w:color w:val="222222"/>
          <w:sz w:val="27"/>
          <w:szCs w:val="27"/>
          <w:lang w:eastAsia="en-US"/>
        </w:rPr>
      </w:pPr>
      <w:r w:rsidRPr="004E71B7">
        <w:rPr>
          <w:rFonts w:ascii="var(--font-family-heading)" w:eastAsia="Times New Roman" w:hAnsi="var(--font-family-heading)" w:cs="Times New Roman"/>
          <w:b/>
          <w:bCs/>
          <w:color w:val="222222"/>
          <w:sz w:val="27"/>
          <w:szCs w:val="27"/>
          <w:lang w:eastAsia="en-US"/>
        </w:rPr>
        <w:t>‘Because of development’</w:t>
      </w:r>
    </w:p>
    <w:p w14:paraId="2C8FB539"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Cooperation — or rather the difficulties in achieving it — were on my mind last month as I attended the COP27 U.N. climate conference in Sharm El-Sheikh, a massive resort complex on Egypt’s Sinai Peninsula. Most mornings, before the conference began, I would put on my mask and fins and go snorkeling among the Red Sea corals.</w:t>
      </w:r>
    </w:p>
    <w:p w14:paraId="20282014"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Carlos Duarte, a distinguished professor at the King Abdullah University of Science and Technology (KAUST) in Saudi Arabia, told me it was widely known that the corals in Sharm El-Sheikh were in poor condition “because of development.” You could spot the tourism industry’s destructive effects even before you hit the water.</w:t>
      </w:r>
    </w:p>
    <w:p w14:paraId="3E6366F9"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The apartment where we were staying was part of a 500-meter-wide subdivision — about half of it still a construction site. The surface had been overturned by excavators. Wind lifted the loose soil and deposited it in the sea, with potentially deadly effects for the reefs that lay just a stone’s throw from the beach.</w:t>
      </w:r>
    </w:p>
    <w:p w14:paraId="067231C8"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Under the water, to the untrained eye, the reef was still a wonder. A lost boat mooring had been dropped straight onto the brittle corals, but they were filled with fish and fans of color. On my last morning, I swam through a tunnel specked with bright orange fish. Divers and swimmers kicking and breaking coral is a major cause of reef damage. But another journalist told me he had gone on a scuba diving excursion in which the guests were given no instructions about how to avoid harming the reef.</w:t>
      </w:r>
    </w:p>
    <w:p w14:paraId="65EC7888"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Egypt earns an estimated $7 billion per year from reef tourism, more than any other country in the world. But it has come at the cost of a degraded reef system. A 2018 study found a 22 percent reduction of coral cover in the Gulf of Suez between 2000 and 2014 and blamed tourism activities.</w:t>
      </w:r>
    </w:p>
    <w:p w14:paraId="3BD8E00F" w14:textId="3FA2FBD8" w:rsidR="004E71B7" w:rsidRPr="004E71B7" w:rsidRDefault="004E71B7" w:rsidP="004E71B7">
      <w:pPr>
        <w:suppressAutoHyphens w:val="0"/>
        <w:rPr>
          <w:rFonts w:ascii="Times New Roman" w:eastAsia="Times New Roman" w:hAnsi="Times New Roman" w:cs="Times New Roman"/>
          <w:color w:val="222222"/>
          <w:lang w:eastAsia="en-US"/>
        </w:rPr>
      </w:pPr>
    </w:p>
    <w:p w14:paraId="0A187373" w14:textId="7889B632" w:rsidR="004E71B7" w:rsidRPr="004E71B7" w:rsidRDefault="004E71B7" w:rsidP="004E71B7">
      <w:pPr>
        <w:suppressAutoHyphens w:val="0"/>
        <w:rPr>
          <w:rFonts w:ascii="Times New Roman" w:eastAsia="Times New Roman" w:hAnsi="Times New Roman" w:cs="Times New Roman"/>
          <w:color w:val="222222"/>
          <w:lang w:eastAsia="en-US"/>
        </w:rPr>
      </w:pPr>
    </w:p>
    <w:p w14:paraId="79E53B02" w14:textId="77777777" w:rsidR="00852FAC" w:rsidRDefault="00852FAC" w:rsidP="004E71B7">
      <w:pPr>
        <w:suppressAutoHyphens w:val="0"/>
        <w:spacing w:before="100" w:beforeAutospacing="1" w:after="100" w:afterAutospacing="1"/>
        <w:rPr>
          <w:rFonts w:ascii="var(--font-family)" w:eastAsia="Times New Roman" w:hAnsi="var(--font-family)" w:cs="Times New Roman"/>
          <w:i/>
          <w:iCs/>
          <w:color w:val="222222"/>
          <w:sz w:val="20"/>
          <w:szCs w:val="20"/>
          <w:vertAlign w:val="superscript"/>
          <w:lang w:eastAsia="en-US"/>
        </w:rPr>
      </w:pPr>
    </w:p>
    <w:p w14:paraId="607DF845" w14:textId="77777777" w:rsidR="00852FAC" w:rsidRDefault="00852FAC" w:rsidP="004E71B7">
      <w:pPr>
        <w:suppressAutoHyphens w:val="0"/>
        <w:spacing w:before="100" w:beforeAutospacing="1" w:after="100" w:afterAutospacing="1"/>
        <w:rPr>
          <w:rFonts w:ascii="var(--font-family)" w:eastAsia="Times New Roman" w:hAnsi="var(--font-family)" w:cs="Times New Roman"/>
          <w:i/>
          <w:iCs/>
          <w:color w:val="222222"/>
          <w:sz w:val="20"/>
          <w:szCs w:val="20"/>
          <w:vertAlign w:val="superscript"/>
          <w:lang w:eastAsia="en-US"/>
        </w:rPr>
      </w:pPr>
    </w:p>
    <w:p w14:paraId="31F4B8D6" w14:textId="77777777" w:rsidR="00852FAC" w:rsidRDefault="00852FAC" w:rsidP="004E71B7">
      <w:pPr>
        <w:suppressAutoHyphens w:val="0"/>
        <w:spacing w:before="100" w:beforeAutospacing="1" w:after="100" w:afterAutospacing="1"/>
        <w:rPr>
          <w:rFonts w:ascii="var(--font-family)" w:eastAsia="Times New Roman" w:hAnsi="var(--font-family)" w:cs="Times New Roman"/>
          <w:i/>
          <w:iCs/>
          <w:color w:val="222222"/>
          <w:sz w:val="20"/>
          <w:szCs w:val="20"/>
          <w:vertAlign w:val="superscript"/>
          <w:lang w:eastAsia="en-US"/>
        </w:rPr>
      </w:pPr>
    </w:p>
    <w:p w14:paraId="533BD253" w14:textId="77777777" w:rsidR="00852FAC" w:rsidRDefault="00852FAC" w:rsidP="004E71B7">
      <w:pPr>
        <w:suppressAutoHyphens w:val="0"/>
        <w:spacing w:before="100" w:beforeAutospacing="1" w:after="100" w:afterAutospacing="1"/>
        <w:rPr>
          <w:rFonts w:ascii="var(--font-family)" w:eastAsia="Times New Roman" w:hAnsi="var(--font-family)" w:cs="Times New Roman"/>
          <w:i/>
          <w:iCs/>
          <w:color w:val="222222"/>
          <w:sz w:val="20"/>
          <w:szCs w:val="20"/>
          <w:vertAlign w:val="superscript"/>
          <w:lang w:eastAsia="en-US"/>
        </w:rPr>
      </w:pPr>
    </w:p>
    <w:p w14:paraId="2B592681" w14:textId="1463C9A7" w:rsidR="004E71B7" w:rsidRPr="004E71B7" w:rsidRDefault="00852FAC"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Times New Roman" w:eastAsia="Times New Roman" w:hAnsi="Times New Roman" w:cs="Times New Roman"/>
          <w:noProof/>
          <w:color w:val="222222"/>
          <w:lang w:eastAsia="en-US"/>
        </w:rPr>
        <w:lastRenderedPageBreak/>
        <w:drawing>
          <wp:anchor distT="0" distB="0" distL="114300" distR="114300" simplePos="0" relativeHeight="251661312" behindDoc="1" locked="0" layoutInCell="1" allowOverlap="1" wp14:anchorId="6A315C30" wp14:editId="396B50B3">
            <wp:simplePos x="0" y="0"/>
            <wp:positionH relativeFrom="column">
              <wp:posOffset>59331</wp:posOffset>
            </wp:positionH>
            <wp:positionV relativeFrom="paragraph">
              <wp:posOffset>110103</wp:posOffset>
            </wp:positionV>
            <wp:extent cx="4754880" cy="8450369"/>
            <wp:effectExtent l="0" t="0" r="7620" b="8255"/>
            <wp:wrapTight wrapText="bothSides">
              <wp:wrapPolygon edited="0">
                <wp:start x="0" y="0"/>
                <wp:lineTo x="0" y="21572"/>
                <wp:lineTo x="21548" y="21572"/>
                <wp:lineTo x="215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8450369"/>
                    </a:xfrm>
                    <a:prstGeom prst="rect">
                      <a:avLst/>
                    </a:prstGeom>
                    <a:noFill/>
                    <a:ln>
                      <a:noFill/>
                    </a:ln>
                  </pic:spPr>
                </pic:pic>
              </a:graphicData>
            </a:graphic>
            <wp14:sizeRelH relativeFrom="page">
              <wp14:pctWidth>0</wp14:pctWidth>
            </wp14:sizeRelH>
            <wp14:sizeRelV relativeFrom="page">
              <wp14:pctHeight>0</wp14:pctHeight>
            </wp14:sizeRelV>
          </wp:anchor>
        </w:drawing>
      </w:r>
      <w:r w:rsidR="004E71B7" w:rsidRPr="004E71B7">
        <w:rPr>
          <w:rFonts w:ascii="var(--font-family)" w:eastAsia="Times New Roman" w:hAnsi="var(--font-family)" w:cs="Times New Roman"/>
          <w:color w:val="222222"/>
          <w:lang w:eastAsia="en-US"/>
        </w:rPr>
        <w:t>Development and tourism aren’t the only threats to the reefs. One of the nightmare scenarios is a major spill of chemicals or oil. The Red Sea is one of the most heavily trafficked on the planet, but there is currently no formal system by which countries around it can communicate an oil spill, said Anders Meibom, who leads the Transnational Red Sea Center, a research and conservation organization.</w:t>
      </w:r>
    </w:p>
    <w:p w14:paraId="1626FA3C" w14:textId="1A2DBD4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Spills happen with some frequency. A</w:t>
      </w:r>
      <w:hyperlink r:id="rId13" w:tgtFrame="_blank" w:history="1">
        <w:r w:rsidRPr="004E71B7">
          <w:rPr>
            <w:rFonts w:ascii="var(--font-family)" w:eastAsia="Times New Roman" w:hAnsi="var(--font-family)" w:cs="Times New Roman"/>
            <w:color w:val="0000FF"/>
            <w:u w:val="single"/>
            <w:lang w:eastAsia="en-US"/>
          </w:rPr>
          <w:t> BBC</w:t>
        </w:r>
      </w:hyperlink>
      <w:r w:rsidRPr="004E71B7">
        <w:rPr>
          <w:rFonts w:ascii="var(--font-family)" w:eastAsia="Times New Roman" w:hAnsi="var(--font-family)" w:cs="Times New Roman"/>
          <w:color w:val="222222"/>
          <w:lang w:eastAsia="en-US"/>
        </w:rPr>
        <w:t> investigation found that 16 Olympic swimming pools’ worth of toxic water was being dumped into the Gulf of Suez by one Egyptian oil terminal every day. And in August, oil dumped by a ship in Jordanian waters washed up without warning on Egyptian beaches and diving resorts just north of Sharm El-Sheikh.</w:t>
      </w:r>
    </w:p>
    <w:p w14:paraId="705A7B54"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“They were shoveling oil like crazy to save their tourist money,” said Meibom.</w:t>
      </w:r>
    </w:p>
    <w:p w14:paraId="5A3A33CF" w14:textId="67C31EC3" w:rsidR="004E71B7" w:rsidRPr="004E71B7" w:rsidRDefault="00852FAC" w:rsidP="004E71B7">
      <w:pPr>
        <w:suppressAutoHyphens w:val="0"/>
        <w:spacing w:before="100" w:beforeAutospacing="1" w:after="100" w:afterAutospacing="1"/>
        <w:outlineLvl w:val="2"/>
        <w:rPr>
          <w:rFonts w:ascii="var(--font-family-heading)" w:eastAsia="Times New Roman" w:hAnsi="var(--font-family-heading)" w:cs="Times New Roman"/>
          <w:b/>
          <w:bCs/>
          <w:color w:val="222222"/>
          <w:sz w:val="27"/>
          <w:szCs w:val="27"/>
          <w:lang w:eastAsia="en-US"/>
        </w:rPr>
      </w:pPr>
      <w:r w:rsidRPr="004E71B7">
        <w:rPr>
          <w:rFonts w:ascii="Times New Roman" w:eastAsia="Times New Roman" w:hAnsi="Times New Roman" w:cs="Times New Roman"/>
          <w:noProof/>
          <w:color w:val="222222"/>
          <w:lang w:eastAsia="en-US"/>
        </w:rPr>
        <w:lastRenderedPageBreak/>
        <w:drawing>
          <wp:anchor distT="0" distB="0" distL="114300" distR="114300" simplePos="0" relativeHeight="251662336" behindDoc="1" locked="0" layoutInCell="1" allowOverlap="1" wp14:anchorId="662C5139" wp14:editId="502028F5">
            <wp:simplePos x="0" y="0"/>
            <wp:positionH relativeFrom="margin">
              <wp:align>center</wp:align>
            </wp:positionH>
            <wp:positionV relativeFrom="paragraph">
              <wp:posOffset>289909</wp:posOffset>
            </wp:positionV>
            <wp:extent cx="6290945" cy="4181475"/>
            <wp:effectExtent l="0" t="0" r="0" b="9525"/>
            <wp:wrapTight wrapText="bothSides">
              <wp:wrapPolygon edited="0">
                <wp:start x="0" y="0"/>
                <wp:lineTo x="0" y="21551"/>
                <wp:lineTo x="21519" y="21551"/>
                <wp:lineTo x="2151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0945"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1B7" w:rsidRPr="004E71B7">
        <w:rPr>
          <w:rFonts w:ascii="var(--font-family-heading)" w:eastAsia="Times New Roman" w:hAnsi="var(--font-family-heading)" w:cs="Times New Roman"/>
          <w:b/>
          <w:bCs/>
          <w:color w:val="222222"/>
          <w:sz w:val="27"/>
          <w:szCs w:val="27"/>
          <w:lang w:eastAsia="en-US"/>
        </w:rPr>
        <w:t>‘Unlimited resources’</w:t>
      </w:r>
    </w:p>
    <w:p w14:paraId="05E2746E"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Straight across the sea from Sharm El-Sheikh, with its sprawling resorts and swimming pools, Saudi Arabia is planning some developments of its own — so-called “giga-projects” that Crown Prince Mohammed bin Salman hopes will help rebrand his country from an oil-fueled autocracy to an environmentalist techno-savior.</w:t>
      </w:r>
    </w:p>
    <w:p w14:paraId="5B994679"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The nearest of these, the city of Neom, plans to encase its human habitants in a 200-meter wide </w:t>
      </w:r>
      <w:hyperlink r:id="rId15" w:history="1">
        <w:r w:rsidRPr="004E71B7">
          <w:rPr>
            <w:rFonts w:ascii="var(--font-family)" w:eastAsia="Times New Roman" w:hAnsi="var(--font-family)" w:cs="Times New Roman"/>
            <w:color w:val="0000FF"/>
            <w:u w:val="single"/>
            <w:lang w:eastAsia="en-US"/>
          </w:rPr>
          <w:t>linear skyscraper</w:t>
        </w:r>
      </w:hyperlink>
      <w:r w:rsidRPr="004E71B7">
        <w:rPr>
          <w:rFonts w:ascii="var(--font-family)" w:eastAsia="Times New Roman" w:hAnsi="var(--font-family)" w:cs="Times New Roman"/>
          <w:color w:val="222222"/>
          <w:lang w:eastAsia="en-US"/>
        </w:rPr>
        <w:t> tracking the coast like a glass mirage for 170 kilometers. Saudi Arabia has no plans to limit its oil and gas production. But the future residents of the dystopia-ready city won’t feel the wet bulb temperature outside lurching beyond the limits of human survival.</w:t>
      </w:r>
    </w:p>
    <w:p w14:paraId="223177BC"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While the rest of the world’s corals may have died, people from around the world will be able to experience the last reefs at the Red Sea Project, a planned cluster of 14 luxury and hyper-luxury resorts, expected to span some 28,000 square kilometers.</w:t>
      </w:r>
    </w:p>
    <w:p w14:paraId="341929B6" w14:textId="7FF9BE48" w:rsidR="004E71B7" w:rsidRPr="004E71B7" w:rsidRDefault="004E71B7" w:rsidP="00827BCF">
      <w:pPr>
        <w:suppressAutoHyphens w:val="0"/>
        <w:rPr>
          <w:rFonts w:ascii="Times New Roman" w:eastAsia="Times New Roman" w:hAnsi="Times New Roman" w:cs="Times New Roman"/>
          <w:color w:val="222222"/>
          <w:lang w:eastAsia="en-US"/>
        </w:rPr>
      </w:pPr>
      <w:r w:rsidRPr="004E71B7">
        <w:rPr>
          <w:rFonts w:ascii="Times New Roman" w:eastAsia="Times New Roman" w:hAnsi="Times New Roman" w:cs="Times New Roman"/>
          <w:noProof/>
          <w:color w:val="222222"/>
          <w:lang w:eastAsia="en-US"/>
        </w:rPr>
        <w:lastRenderedPageBreak/>
        <w:drawing>
          <wp:anchor distT="0" distB="0" distL="114300" distR="114300" simplePos="0" relativeHeight="251663360" behindDoc="1" locked="0" layoutInCell="1" allowOverlap="1" wp14:anchorId="00FB5226" wp14:editId="3EB32B6B">
            <wp:simplePos x="0" y="0"/>
            <wp:positionH relativeFrom="margin">
              <wp:align>right</wp:align>
            </wp:positionH>
            <wp:positionV relativeFrom="paragraph">
              <wp:posOffset>0</wp:posOffset>
            </wp:positionV>
            <wp:extent cx="6949440" cy="5213182"/>
            <wp:effectExtent l="0" t="0" r="3810" b="6985"/>
            <wp:wrapTight wrapText="bothSides">
              <wp:wrapPolygon edited="0">
                <wp:start x="0" y="0"/>
                <wp:lineTo x="0" y="21550"/>
                <wp:lineTo x="21553" y="21550"/>
                <wp:lineTo x="215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9440" cy="5213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1B7">
        <w:rPr>
          <w:rFonts w:ascii="var(--font-family)" w:eastAsia="Times New Roman" w:hAnsi="var(--font-family)" w:cs="Times New Roman"/>
          <w:i/>
          <w:iCs/>
          <w:color w:val="222222"/>
          <w:sz w:val="20"/>
          <w:szCs w:val="20"/>
          <w:vertAlign w:val="superscript"/>
          <w:lang w:eastAsia="en-US"/>
        </w:rPr>
        <w:t>The Red Sea Project’s Shurayrah Island, located along the Western coast of Saudi Arabia | Gallo Images/Orbital Horizon/Copernicus Sentinel Data 2022</w:t>
      </w:r>
    </w:p>
    <w:p w14:paraId="4461F24D" w14:textId="2B05DD8C" w:rsidR="004E71B7" w:rsidRPr="004E71B7" w:rsidRDefault="00827BCF" w:rsidP="004E71B7">
      <w:pPr>
        <w:suppressAutoHyphens w:val="0"/>
        <w:spacing w:before="100" w:beforeAutospacing="1" w:after="100" w:afterAutospacing="1"/>
        <w:rPr>
          <w:rFonts w:ascii="var(--font-family)" w:eastAsia="Times New Roman" w:hAnsi="var(--font-family)" w:cs="Times New Roman"/>
          <w:color w:val="222222"/>
          <w:lang w:eastAsia="en-US"/>
        </w:rPr>
      </w:pPr>
      <w:r>
        <w:rPr>
          <w:rFonts w:ascii="var(--font-family)" w:eastAsia="Times New Roman" w:hAnsi="var(--font-family)" w:cs="Times New Roman"/>
          <w:color w:val="222222"/>
          <w:lang w:eastAsia="en-US"/>
        </w:rPr>
        <w:br/>
      </w:r>
      <w:r w:rsidR="004E71B7" w:rsidRPr="004E71B7">
        <w:rPr>
          <w:rFonts w:ascii="var(--font-family)" w:eastAsia="Times New Roman" w:hAnsi="var(--font-family)" w:cs="Times New Roman"/>
          <w:color w:val="222222"/>
          <w:lang w:eastAsia="en-US"/>
        </w:rPr>
        <w:t>The government’s advisers say high-class tourism at the site, centered around the coral reefs, could add $5.9 billion each year to the Saudi economy, providing an additional income stream to oil and gas. Bin Salman, who is known by the acronym MBS, is so keen for these projects to be seen as green that at COP27, the government set up two huge geodesic domes in the desert a few hundred meters from the climate conference site.</w:t>
      </w:r>
    </w:p>
    <w:p w14:paraId="7C993CE0"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Inside, young women and men in traditional dress were available to explain how a giant seed-shooting drone could plant a whole forest remotely. Or how a conservation project could save turtles who produce solely female young when climate change has warmed the sand around their eggs. (The fact that the</w:t>
      </w:r>
      <w:hyperlink r:id="rId17" w:tgtFrame="_blank" w:history="1">
        <w:r w:rsidRPr="004E71B7">
          <w:rPr>
            <w:rFonts w:ascii="var(--font-family)" w:eastAsia="Times New Roman" w:hAnsi="var(--font-family)" w:cs="Times New Roman"/>
            <w:color w:val="0000FF"/>
            <w:u w:val="single"/>
            <w:lang w:eastAsia="en-US"/>
          </w:rPr>
          <w:t> Climate Accountability Institute</w:t>
        </w:r>
      </w:hyperlink>
      <w:r w:rsidRPr="004E71B7">
        <w:rPr>
          <w:rFonts w:ascii="var(--font-family)" w:eastAsia="Times New Roman" w:hAnsi="var(--font-family)" w:cs="Times New Roman"/>
          <w:color w:val="222222"/>
          <w:lang w:eastAsia="en-US"/>
        </w:rPr>
        <w:t> lists the state-owned Saudi Aramco oil company as the top corporate contributor to global warming did not make it onto the display where mini plastic turtles hatched from ping pong balls.)</w:t>
      </w:r>
    </w:p>
    <w:p w14:paraId="1DC15377" w14:textId="1C1F3ACC" w:rsidR="004E71B7" w:rsidRPr="004E71B7" w:rsidRDefault="00852FAC"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Times New Roman" w:eastAsia="Times New Roman" w:hAnsi="Times New Roman" w:cs="Times New Roman"/>
          <w:noProof/>
          <w:color w:val="222222"/>
          <w:lang w:eastAsia="en-US"/>
        </w:rPr>
        <w:lastRenderedPageBreak/>
        <w:drawing>
          <wp:anchor distT="0" distB="0" distL="114300" distR="114300" simplePos="0" relativeHeight="251664384" behindDoc="1" locked="0" layoutInCell="1" allowOverlap="1" wp14:anchorId="27CD4F6C" wp14:editId="08251E84">
            <wp:simplePos x="0" y="0"/>
            <wp:positionH relativeFrom="margin">
              <wp:align>left</wp:align>
            </wp:positionH>
            <wp:positionV relativeFrom="paragraph">
              <wp:posOffset>9939</wp:posOffset>
            </wp:positionV>
            <wp:extent cx="6858000" cy="4571888"/>
            <wp:effectExtent l="0" t="0" r="0" b="635"/>
            <wp:wrapTight wrapText="bothSides">
              <wp:wrapPolygon edited="0">
                <wp:start x="0" y="0"/>
                <wp:lineTo x="0" y="21513"/>
                <wp:lineTo x="21540" y="21513"/>
                <wp:lineTo x="215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4571888"/>
                    </a:xfrm>
                    <a:prstGeom prst="rect">
                      <a:avLst/>
                    </a:prstGeom>
                    <a:noFill/>
                    <a:ln>
                      <a:noFill/>
                    </a:ln>
                  </pic:spPr>
                </pic:pic>
              </a:graphicData>
            </a:graphic>
            <wp14:sizeRelH relativeFrom="page">
              <wp14:pctWidth>0</wp14:pctWidth>
            </wp14:sizeRelH>
            <wp14:sizeRelV relativeFrom="page">
              <wp14:pctHeight>0</wp14:pctHeight>
            </wp14:sizeRelV>
          </wp:anchor>
        </w:drawing>
      </w:r>
      <w:r w:rsidR="004E71B7" w:rsidRPr="004E71B7">
        <w:rPr>
          <w:rFonts w:ascii="var(--font-family)" w:eastAsia="Times New Roman" w:hAnsi="var(--font-family)" w:cs="Times New Roman"/>
          <w:color w:val="222222"/>
          <w:lang w:eastAsia="en-US"/>
        </w:rPr>
        <w:t>Because the corals are central to the site’s attraction, its developers have been careful to weave conservation into their plans. Duarte, the professor at the King Abdullah University of Science and Technology, described being asked in 2017 by representatives from the Saudi Royal Court whether the Red Sea development could be done without harming the coral reefs.</w:t>
      </w:r>
    </w:p>
    <w:p w14:paraId="1CABB9E6"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In four decades working on marine conservation science around the world, he said the proposal came with two magical words he’d never before seen attached to environmental protection: He’d have access to “unlimited resources.”</w:t>
      </w:r>
    </w:p>
    <w:p w14:paraId="030772D7"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Duarte didn’t hesitate. “I got immediately involved.” He is now the senior environmental sustainability adviser to Red Sea Global, the development company building the Red Sea Project.</w:t>
      </w:r>
    </w:p>
    <w:p w14:paraId="4FCD641E" w14:textId="6EC87AE3" w:rsidR="004E71B7" w:rsidRPr="004E71B7" w:rsidRDefault="004E71B7" w:rsidP="004E71B7">
      <w:pPr>
        <w:suppressAutoHyphens w:val="0"/>
        <w:rPr>
          <w:rFonts w:ascii="Times New Roman" w:eastAsia="Times New Roman" w:hAnsi="Times New Roman" w:cs="Times New Roman"/>
          <w:color w:val="222222"/>
          <w:lang w:eastAsia="en-US"/>
        </w:rPr>
      </w:pPr>
    </w:p>
    <w:p w14:paraId="1586ADB7" w14:textId="77777777" w:rsidR="004E71B7" w:rsidRPr="004E71B7" w:rsidRDefault="004E71B7" w:rsidP="004E71B7">
      <w:pPr>
        <w:suppressAutoHyphens w:val="0"/>
        <w:rPr>
          <w:rFonts w:ascii="Times New Roman" w:eastAsia="Times New Roman" w:hAnsi="Times New Roman" w:cs="Times New Roman"/>
          <w:color w:val="222222"/>
          <w:lang w:eastAsia="en-US"/>
        </w:rPr>
      </w:pPr>
      <w:r w:rsidRPr="004E71B7">
        <w:rPr>
          <w:rFonts w:ascii="Times New Roman" w:eastAsia="Times New Roman" w:hAnsi="Times New Roman" w:cs="Times New Roman"/>
          <w:noProof/>
          <w:color w:val="222222"/>
          <w:lang w:eastAsia="en-US"/>
        </w:rPr>
        <w:lastRenderedPageBreak/>
        <w:drawing>
          <wp:inline distT="0" distB="0" distL="0" distR="0" wp14:anchorId="04C64120" wp14:editId="3CEC0706">
            <wp:extent cx="6400800" cy="42674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4267477"/>
                    </a:xfrm>
                    <a:prstGeom prst="rect">
                      <a:avLst/>
                    </a:prstGeom>
                    <a:noFill/>
                    <a:ln>
                      <a:noFill/>
                    </a:ln>
                  </pic:spPr>
                </pic:pic>
              </a:graphicData>
            </a:graphic>
          </wp:inline>
        </w:drawing>
      </w:r>
    </w:p>
    <w:p w14:paraId="6AC315A7" w14:textId="77777777" w:rsidR="004E71B7" w:rsidRPr="004E71B7" w:rsidRDefault="004E71B7" w:rsidP="004E71B7">
      <w:pPr>
        <w:suppressAutoHyphens w:val="0"/>
        <w:spacing w:before="100" w:beforeAutospacing="1" w:after="100" w:afterAutospacing="1"/>
        <w:jc w:val="center"/>
        <w:rPr>
          <w:rFonts w:ascii="var(--font-family)" w:eastAsia="Times New Roman" w:hAnsi="var(--font-family)" w:cs="Times New Roman"/>
          <w:color w:val="222222"/>
          <w:lang w:eastAsia="en-US"/>
        </w:rPr>
      </w:pPr>
      <w:r w:rsidRPr="004E71B7">
        <w:rPr>
          <w:rFonts w:ascii="var(--font-family)" w:eastAsia="Times New Roman" w:hAnsi="var(--font-family)" w:cs="Times New Roman"/>
          <w:i/>
          <w:iCs/>
          <w:color w:val="222222"/>
          <w:sz w:val="20"/>
          <w:szCs w:val="20"/>
          <w:vertAlign w:val="superscript"/>
          <w:lang w:eastAsia="en-US"/>
        </w:rPr>
        <w:t>Above, researchers collect samples and monitor coral. Below, a project from Israel’s Interuniversity Institute for Marine Sciences sets up coral larvae net traps | Transnational Red Sea Center, Lukasz Larsson Warzecha/Getty Images</w:t>
      </w:r>
    </w:p>
    <w:p w14:paraId="59228F25"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Its dealings with Saudi Arabia and the kingdom’s development projects are no less fraught. TRSC may be backed by the Swiss, but it emerged from the close relationship between Meibom and Fine, the Israeli scientist that discovered the Red Sea corals’ tolerance to heat. Fine readily admits that he has had to distance himself from the project because of his nationality.</w:t>
      </w:r>
    </w:p>
    <w:p w14:paraId="1DDA525D"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Meibom and Fine don’t think coral reef systems can be restored or regrown without losing much of their complexity and they think it’s nonsense to believe that the reefs won’t be impacted during such a major development. “They have done major damage to the reefs in the Red Sea Project area,” Meibom said, although he would not provide evidence to back that up. “We have people who’ve been there,” he claimed.</w:t>
      </w:r>
    </w:p>
    <w:p w14:paraId="5B967E0B"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Duarte brushed off accusations of damage to the reef as “absolutely inaccurate: a plain lie.” A navigation channel was cut through the reef and around 1,000 square meters of corals were successfully relocated to nurseries, Duarte said. He described Meibom as a “troublemaker.” Meibom later withdrew the allegation.</w:t>
      </w:r>
    </w:p>
    <w:p w14:paraId="376E580B"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Meibom also disparaged Duarte’s prodigious output of scientific papers. A three Michelin star restaurant doesn’t serve a lot of guests, he said. “McDonald’s has many tables.” Fine, for his part, disparages Duarte, who is Portuguese, as a visitor to the region, not part of the “Red Sea tribe.”</w:t>
      </w:r>
    </w:p>
    <w:p w14:paraId="1F3474FD"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lastRenderedPageBreak/>
        <w:t>“I’m really against these crazy projects,” said Fine. “I think all these games are playing God in a place where it’s not necessary. We have already resilient reefs. We can, in a relatively cheap way, secure them … I’m not in favor of restoration. I’m in favor of conservation.”</w:t>
      </w:r>
    </w:p>
    <w:p w14:paraId="3A78E354" w14:textId="77777777" w:rsidR="004E71B7" w:rsidRPr="004E71B7" w:rsidRDefault="004E71B7" w:rsidP="004E71B7">
      <w:pPr>
        <w:suppressAutoHyphens w:val="0"/>
        <w:rPr>
          <w:rFonts w:ascii="Times New Roman" w:eastAsia="Times New Roman" w:hAnsi="Times New Roman" w:cs="Times New Roman"/>
          <w:color w:val="222222"/>
          <w:lang w:eastAsia="en-US"/>
        </w:rPr>
      </w:pPr>
      <w:r w:rsidRPr="004E71B7">
        <w:rPr>
          <w:rFonts w:ascii="Times New Roman" w:eastAsia="Times New Roman" w:hAnsi="Times New Roman" w:cs="Times New Roman"/>
          <w:noProof/>
          <w:color w:val="222222"/>
          <w:lang w:eastAsia="en-US"/>
        </w:rPr>
        <w:drawing>
          <wp:inline distT="0" distB="0" distL="0" distR="0" wp14:anchorId="27D1AD43" wp14:editId="25956B77">
            <wp:extent cx="6675120" cy="445362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5120" cy="4453621"/>
                    </a:xfrm>
                    <a:prstGeom prst="rect">
                      <a:avLst/>
                    </a:prstGeom>
                    <a:noFill/>
                    <a:ln>
                      <a:noFill/>
                    </a:ln>
                  </pic:spPr>
                </pic:pic>
              </a:graphicData>
            </a:graphic>
          </wp:inline>
        </w:drawing>
      </w:r>
    </w:p>
    <w:p w14:paraId="4AB5EA0D" w14:textId="1BC8CBA1" w:rsidR="004E71B7" w:rsidRPr="004E71B7" w:rsidRDefault="004E71B7" w:rsidP="004E71B7">
      <w:pPr>
        <w:suppressAutoHyphens w:val="0"/>
        <w:rPr>
          <w:rFonts w:ascii="Times New Roman" w:eastAsia="Times New Roman" w:hAnsi="Times New Roman" w:cs="Times New Roman"/>
          <w:color w:val="222222"/>
          <w:lang w:eastAsia="en-US"/>
        </w:rPr>
      </w:pPr>
      <w:r w:rsidRPr="004E71B7">
        <w:rPr>
          <w:rFonts w:ascii="Times New Roman" w:eastAsia="Times New Roman" w:hAnsi="Times New Roman" w:cs="Times New Roman"/>
          <w:noProof/>
          <w:color w:val="222222"/>
          <w:lang w:eastAsia="en-US"/>
        </w:rPr>
        <w:lastRenderedPageBreak/>
        <w:drawing>
          <wp:anchor distT="0" distB="0" distL="114300" distR="114300" simplePos="0" relativeHeight="251665408" behindDoc="1" locked="0" layoutInCell="1" allowOverlap="1" wp14:anchorId="7AA20A5F" wp14:editId="735C5489">
            <wp:simplePos x="0" y="0"/>
            <wp:positionH relativeFrom="column">
              <wp:posOffset>506896</wp:posOffset>
            </wp:positionH>
            <wp:positionV relativeFrom="paragraph">
              <wp:posOffset>0</wp:posOffset>
            </wp:positionV>
            <wp:extent cx="5486400" cy="3659014"/>
            <wp:effectExtent l="0" t="0" r="0" b="0"/>
            <wp:wrapTight wrapText="bothSides">
              <wp:wrapPolygon edited="0">
                <wp:start x="0" y="0"/>
                <wp:lineTo x="0" y="21480"/>
                <wp:lineTo x="21525" y="21480"/>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659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21D62" w14:textId="023A410E"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6C96DBE7" w14:textId="46FC1C1D"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14884949" w14:textId="65DD088E"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2C3FE983" w14:textId="4CB635C5"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0B003D6A" w14:textId="53CE5BB2"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06759504" w14:textId="7343FF18"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73A8E041" w14:textId="60D54C14"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6B025FE2" w14:textId="23C622B0"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1466726E" w14:textId="3FDC7008"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005937B2" w14:textId="7D155C39"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7F2D0FE4" w14:textId="29E75348"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3FE0DB13" w14:textId="123D2103" w:rsidR="004E71B7" w:rsidRPr="004E71B7" w:rsidRDefault="004E71B7" w:rsidP="004E71B7">
      <w:pPr>
        <w:suppressAutoHyphens w:val="0"/>
        <w:spacing w:before="100" w:beforeAutospacing="1" w:after="100" w:afterAutospacing="1"/>
        <w:jc w:val="center"/>
        <w:rPr>
          <w:rFonts w:ascii="var(--font-family)" w:eastAsia="Times New Roman" w:hAnsi="var(--font-family)" w:cs="Times New Roman"/>
          <w:color w:val="222222"/>
          <w:lang w:eastAsia="en-US"/>
        </w:rPr>
      </w:pPr>
      <w:r w:rsidRPr="004E71B7">
        <w:rPr>
          <w:rFonts w:ascii="var(--font-family)" w:eastAsia="Times New Roman" w:hAnsi="var(--font-family)" w:cs="Times New Roman"/>
          <w:i/>
          <w:iCs/>
          <w:color w:val="222222"/>
          <w:sz w:val="20"/>
          <w:szCs w:val="20"/>
          <w:vertAlign w:val="superscript"/>
          <w:lang w:eastAsia="en-US"/>
        </w:rPr>
        <w:t>Researchers in Eilat collect and analyze coral larvae to assess the environment’s impact on development and survival in juvenile life phases | Lukasz Larsson Warzecha/Getty Images</w:t>
      </w:r>
    </w:p>
    <w:p w14:paraId="65CC2A2E" w14:textId="77777777" w:rsidR="00C95E9D" w:rsidRDefault="00C95E9D" w:rsidP="004E71B7">
      <w:pPr>
        <w:suppressAutoHyphens w:val="0"/>
        <w:spacing w:before="100" w:beforeAutospacing="1" w:after="100" w:afterAutospacing="1"/>
        <w:rPr>
          <w:rFonts w:ascii="var(--font-family)" w:eastAsia="Times New Roman" w:hAnsi="var(--font-family)" w:cs="Times New Roman"/>
          <w:color w:val="222222"/>
          <w:lang w:eastAsia="en-US"/>
        </w:rPr>
      </w:pPr>
    </w:p>
    <w:p w14:paraId="30414663" w14:textId="71EE7788"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I met Duarte during COP27 in one of the Saudi delegation’s meeting rooms at the U.N. climate talks. Sitting at a horseshoe-shaped table beneath a picture of Crown Prince bin Salman, Duarte described a meeting several years ago with TRSC, brokered by the Swiss foreign service.</w:t>
      </w:r>
    </w:p>
    <w:p w14:paraId="53361FAD" w14:textId="17D4BA1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Under Duarte, the project has not only looked at how to avoid damage to the reefs from construction, it’s looked for ways to repair the ecosystems. Why, he asked, don’t we talk about regrowing coral reefs? “We lose tropical forests, we plant them back. But when we lose coral reefs, we grieve, accept the loss and move on.”</w:t>
      </w:r>
    </w:p>
    <w:p w14:paraId="5E6A1646" w14:textId="7E901402"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The project has plans for a huge network of coral nurseries to interbreed corals with high thermal resistance. Over time, Duarte argues, the development will actually improve the condition of the reefs compared to if they had been left alone.</w:t>
      </w:r>
    </w:p>
    <w:p w14:paraId="26E560E2" w14:textId="3B3B83F3" w:rsidR="004E71B7" w:rsidRPr="004E71B7" w:rsidRDefault="004E71B7" w:rsidP="004E71B7">
      <w:pPr>
        <w:suppressAutoHyphens w:val="0"/>
        <w:spacing w:before="100" w:beforeAutospacing="1" w:after="100" w:afterAutospacing="1"/>
        <w:outlineLvl w:val="2"/>
        <w:rPr>
          <w:rFonts w:ascii="var(--font-family-heading)" w:eastAsia="Times New Roman" w:hAnsi="var(--font-family-heading)" w:cs="Times New Roman"/>
          <w:b/>
          <w:bCs/>
          <w:color w:val="222222"/>
          <w:sz w:val="27"/>
          <w:szCs w:val="27"/>
          <w:lang w:eastAsia="en-US"/>
        </w:rPr>
      </w:pPr>
      <w:r w:rsidRPr="004E71B7">
        <w:rPr>
          <w:rFonts w:ascii="var(--font-family-heading)" w:eastAsia="Times New Roman" w:hAnsi="var(--font-family-heading)" w:cs="Times New Roman"/>
          <w:b/>
          <w:bCs/>
          <w:color w:val="222222"/>
          <w:sz w:val="27"/>
          <w:szCs w:val="27"/>
          <w:lang w:eastAsia="en-US"/>
        </w:rPr>
        <w:t>‘Not there yet’</w:t>
      </w:r>
    </w:p>
    <w:p w14:paraId="48C295B1" w14:textId="6E98C712"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Not everybody is convinced by Duarte’s argument. The other big scientific player when it comes to conserving the Red Sea corals is Meibom’s Transnational Red Sea Center (TRSC).</w:t>
      </w:r>
    </w:p>
    <w:p w14:paraId="6BF58E1A" w14:textId="53B21363"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Headquartered at the Swiss Federal Institute of Technology in Lausanne, TRSC trades on Swiss neutrality with the lofty aim of using a shared scientific mission between Red Sea nations to build trust. It’s then hoped that collaboration might build into a political agreement to protect the corals.</w:t>
      </w:r>
    </w:p>
    <w:p w14:paraId="46595D60" w14:textId="09D74762" w:rsidR="004E71B7" w:rsidRPr="004E71B7" w:rsidRDefault="00C95E9D" w:rsidP="004E71B7">
      <w:pPr>
        <w:suppressAutoHyphens w:val="0"/>
        <w:rPr>
          <w:rFonts w:ascii="Times New Roman" w:eastAsia="Times New Roman" w:hAnsi="Times New Roman" w:cs="Times New Roman"/>
          <w:color w:val="222222"/>
          <w:lang w:eastAsia="en-US"/>
        </w:rPr>
      </w:pPr>
      <w:r w:rsidRPr="004E71B7">
        <w:rPr>
          <w:rFonts w:ascii="Times New Roman" w:eastAsia="Times New Roman" w:hAnsi="Times New Roman" w:cs="Times New Roman"/>
          <w:noProof/>
          <w:color w:val="222222"/>
          <w:lang w:eastAsia="en-US"/>
        </w:rPr>
        <w:lastRenderedPageBreak/>
        <w:drawing>
          <wp:anchor distT="0" distB="0" distL="114300" distR="114300" simplePos="0" relativeHeight="251666432" behindDoc="1" locked="0" layoutInCell="1" allowOverlap="1" wp14:anchorId="60403C43" wp14:editId="22DA2EE7">
            <wp:simplePos x="0" y="0"/>
            <wp:positionH relativeFrom="margin">
              <wp:align>center</wp:align>
            </wp:positionH>
            <wp:positionV relativeFrom="paragraph">
              <wp:posOffset>123714</wp:posOffset>
            </wp:positionV>
            <wp:extent cx="5862955" cy="4397375"/>
            <wp:effectExtent l="0" t="0" r="4445" b="3175"/>
            <wp:wrapTight wrapText="bothSides">
              <wp:wrapPolygon edited="0">
                <wp:start x="0" y="0"/>
                <wp:lineTo x="0" y="21522"/>
                <wp:lineTo x="21546" y="21522"/>
                <wp:lineTo x="215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2955" cy="439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8FD5D" w14:textId="47B2F3F0"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1488F99C" w14:textId="483DE717"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214E5AEE" w14:textId="77777777"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5022495D" w14:textId="77777777"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2320D849" w14:textId="77777777"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742555CF" w14:textId="77777777"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2FDD2419" w14:textId="77777777"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1A2AD4DA" w14:textId="77777777"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0BC01D69" w14:textId="77777777"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61212730" w14:textId="77777777"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43C53195" w14:textId="77777777"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08C1D81E" w14:textId="77777777"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70129395" w14:textId="77777777" w:rsidR="00C95E9D" w:rsidRDefault="00C95E9D"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6D60154C" w14:textId="11AE8AE1" w:rsidR="004E71B7" w:rsidRPr="004E71B7" w:rsidRDefault="004E71B7" w:rsidP="004E71B7">
      <w:pPr>
        <w:suppressAutoHyphens w:val="0"/>
        <w:spacing w:before="100" w:beforeAutospacing="1" w:after="100" w:afterAutospacing="1"/>
        <w:jc w:val="center"/>
        <w:rPr>
          <w:rFonts w:ascii="var(--font-family)" w:eastAsia="Times New Roman" w:hAnsi="var(--font-family)" w:cs="Times New Roman"/>
          <w:color w:val="222222"/>
          <w:lang w:eastAsia="en-US"/>
        </w:rPr>
      </w:pPr>
      <w:r w:rsidRPr="004E71B7">
        <w:rPr>
          <w:rFonts w:ascii="var(--font-family)" w:eastAsia="Times New Roman" w:hAnsi="var(--font-family)" w:cs="Times New Roman"/>
          <w:i/>
          <w:iCs/>
          <w:color w:val="222222"/>
          <w:sz w:val="20"/>
          <w:szCs w:val="20"/>
          <w:vertAlign w:val="superscript"/>
          <w:lang w:eastAsia="en-US"/>
        </w:rPr>
        <w:t>A Turbinaria coral at Eilat Coral Beach Naturee in Eilad, Israel | Lukasz Larsson Warzecha/Getty Images</w:t>
      </w:r>
    </w:p>
    <w:p w14:paraId="1A1DF441"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“A positive outcome, besides the scientific outcome, would be creating a new space that would be useful for other diplomatic objectives,” said Switzerland’s Ambassador for Science Diplomacy Alexandre Fasel, who does diplomatic outreach on behalf of the scientists. “I would imagine that the first stage after the scientific project would be an effort towards protection. But we’re not there yet.”</w:t>
      </w:r>
    </w:p>
    <w:p w14:paraId="0A302DF8"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Science “is a unifier,” Meibom told me over Zoom. “Despite all the religious and political inclinations that you have in the region, nobody will say this is not important.”</w:t>
      </w:r>
    </w:p>
    <w:p w14:paraId="75603A17"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TRSC has sent missions to Djibouti and Jordan. But it got off to the worst possible start in Egypt when its exploration vessel struck the reef and damaged it. Like the reefs, the relationship with Egypt needs some time to heal.</w:t>
      </w:r>
    </w:p>
    <w:p w14:paraId="07A16AA3" w14:textId="77777777"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“We were not impressed,” he said, dismissing the work as a repeat of research KAUST had performed and saying he saw little diplomatic potential.</w:t>
      </w:r>
    </w:p>
    <w:p w14:paraId="5684A071" w14:textId="32933C63"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t xml:space="preserve">During my time at COP27, I spoke to diplomats, </w:t>
      </w:r>
      <w:r w:rsidR="00827BCF" w:rsidRPr="004E71B7">
        <w:rPr>
          <w:rFonts w:ascii="var(--font-family)" w:eastAsia="Times New Roman" w:hAnsi="var(--font-family)" w:cs="Times New Roman"/>
          <w:color w:val="222222"/>
          <w:lang w:eastAsia="en-US"/>
        </w:rPr>
        <w:t>observers,</w:t>
      </w:r>
      <w:r w:rsidRPr="004E71B7">
        <w:rPr>
          <w:rFonts w:ascii="var(--font-family)" w:eastAsia="Times New Roman" w:hAnsi="var(--font-family)" w:cs="Times New Roman"/>
          <w:color w:val="222222"/>
          <w:lang w:eastAsia="en-US"/>
        </w:rPr>
        <w:t xml:space="preserve"> and researchers from several of the regional powers who all stressed that science could play a role in breaking down the barriers between countries. So it was surprising to find the leading researchers involved in these projects to be openly dismissive, bordering on contemptuous, of one another.</w:t>
      </w:r>
    </w:p>
    <w:p w14:paraId="390BF5DA" w14:textId="59769E98" w:rsidR="004E71B7" w:rsidRPr="004E71B7" w:rsidRDefault="004E71B7" w:rsidP="004E71B7">
      <w:pPr>
        <w:suppressAutoHyphens w:val="0"/>
        <w:rPr>
          <w:rFonts w:ascii="Times New Roman" w:eastAsia="Times New Roman" w:hAnsi="Times New Roman" w:cs="Times New Roman"/>
          <w:color w:val="222222"/>
          <w:lang w:eastAsia="en-US"/>
        </w:rPr>
      </w:pPr>
      <w:r w:rsidRPr="004E71B7">
        <w:rPr>
          <w:rFonts w:ascii="Times New Roman" w:eastAsia="Times New Roman" w:hAnsi="Times New Roman" w:cs="Times New Roman"/>
          <w:noProof/>
          <w:color w:val="222222"/>
          <w:lang w:eastAsia="en-US"/>
        </w:rPr>
        <w:lastRenderedPageBreak/>
        <w:drawing>
          <wp:anchor distT="0" distB="0" distL="114300" distR="114300" simplePos="0" relativeHeight="251667456" behindDoc="1" locked="0" layoutInCell="1" allowOverlap="1" wp14:anchorId="1D78A98C" wp14:editId="75918664">
            <wp:simplePos x="0" y="0"/>
            <wp:positionH relativeFrom="column">
              <wp:posOffset>596348</wp:posOffset>
            </wp:positionH>
            <wp:positionV relativeFrom="paragraph">
              <wp:posOffset>79513</wp:posOffset>
            </wp:positionV>
            <wp:extent cx="5486400" cy="3659014"/>
            <wp:effectExtent l="0" t="0" r="0" b="0"/>
            <wp:wrapTight wrapText="bothSides">
              <wp:wrapPolygon edited="0">
                <wp:start x="0" y="0"/>
                <wp:lineTo x="0" y="21480"/>
                <wp:lineTo x="21525" y="21480"/>
                <wp:lineTo x="215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659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38E21" w14:textId="6F32B85E" w:rsidR="004E71B7" w:rsidRPr="004E71B7" w:rsidRDefault="004E71B7" w:rsidP="004E71B7">
      <w:pPr>
        <w:suppressAutoHyphens w:val="0"/>
        <w:rPr>
          <w:rFonts w:ascii="Times New Roman" w:eastAsia="Times New Roman" w:hAnsi="Times New Roman" w:cs="Times New Roman"/>
          <w:color w:val="222222"/>
          <w:lang w:eastAsia="en-US"/>
        </w:rPr>
      </w:pPr>
    </w:p>
    <w:p w14:paraId="4000D004" w14:textId="77777777" w:rsidR="008B0E6C" w:rsidRDefault="008B0E6C"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77E14A2F" w14:textId="77777777" w:rsidR="008B0E6C" w:rsidRDefault="008B0E6C"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11DA6D53" w14:textId="77777777" w:rsidR="008B0E6C" w:rsidRDefault="008B0E6C"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46ED2F9E" w14:textId="77777777" w:rsidR="008B0E6C" w:rsidRDefault="008B0E6C"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4323675F" w14:textId="77777777" w:rsidR="008B0E6C" w:rsidRDefault="008B0E6C"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2C3189B0" w14:textId="77777777" w:rsidR="008B0E6C" w:rsidRDefault="008B0E6C"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449124FE" w14:textId="77777777" w:rsidR="008B0E6C" w:rsidRDefault="008B0E6C"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675C331B" w14:textId="77777777" w:rsidR="008B0E6C" w:rsidRDefault="008B0E6C"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3D0657CA" w14:textId="77777777" w:rsidR="008B0E6C" w:rsidRDefault="008B0E6C"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616F4FCD" w14:textId="77777777" w:rsidR="008B0E6C" w:rsidRDefault="008B0E6C" w:rsidP="004E71B7">
      <w:pPr>
        <w:suppressAutoHyphens w:val="0"/>
        <w:spacing w:before="100" w:beforeAutospacing="1" w:after="100" w:afterAutospacing="1"/>
        <w:jc w:val="center"/>
        <w:rPr>
          <w:rFonts w:ascii="var(--font-family)" w:eastAsia="Times New Roman" w:hAnsi="var(--font-family)" w:cs="Times New Roman"/>
          <w:i/>
          <w:iCs/>
          <w:color w:val="222222"/>
          <w:sz w:val="20"/>
          <w:szCs w:val="20"/>
          <w:vertAlign w:val="superscript"/>
          <w:lang w:eastAsia="en-US"/>
        </w:rPr>
      </w:pPr>
    </w:p>
    <w:p w14:paraId="26D04AFA" w14:textId="3762B966" w:rsidR="004E71B7" w:rsidRPr="004E71B7" w:rsidRDefault="004E71B7" w:rsidP="004E71B7">
      <w:pPr>
        <w:suppressAutoHyphens w:val="0"/>
        <w:spacing w:before="100" w:beforeAutospacing="1" w:after="100" w:afterAutospacing="1"/>
        <w:jc w:val="center"/>
        <w:rPr>
          <w:rFonts w:ascii="var(--font-family)" w:eastAsia="Times New Roman" w:hAnsi="var(--font-family)" w:cs="Times New Roman"/>
          <w:color w:val="222222"/>
          <w:lang w:eastAsia="en-US"/>
        </w:rPr>
      </w:pPr>
      <w:r w:rsidRPr="004E71B7">
        <w:rPr>
          <w:rFonts w:ascii="var(--font-family)" w:eastAsia="Times New Roman" w:hAnsi="var(--font-family)" w:cs="Times New Roman"/>
          <w:i/>
          <w:iCs/>
          <w:color w:val="222222"/>
          <w:sz w:val="20"/>
          <w:szCs w:val="20"/>
          <w:vertAlign w:val="superscript"/>
          <w:lang w:eastAsia="en-US"/>
        </w:rPr>
        <w:t>Above, a researcher performs a coral dissection in Israel. Below, a colleague inspects corals growing on tables in the Red Sea | Lukasz Larsson Warzecha/Getty Images</w:t>
      </w:r>
    </w:p>
    <w:p w14:paraId="114AF47C" w14:textId="77777777" w:rsidR="008B0E6C" w:rsidRDefault="008B0E6C" w:rsidP="004E71B7">
      <w:pPr>
        <w:suppressAutoHyphens w:val="0"/>
        <w:spacing w:before="100" w:beforeAutospacing="1" w:after="100" w:afterAutospacing="1"/>
        <w:rPr>
          <w:rFonts w:ascii="var(--font-family)" w:eastAsia="Times New Roman" w:hAnsi="var(--font-family)" w:cs="Times New Roman"/>
          <w:color w:val="222222"/>
          <w:lang w:eastAsia="en-US"/>
        </w:rPr>
      </w:pPr>
    </w:p>
    <w:p w14:paraId="1FD91B22" w14:textId="6D634A49" w:rsidR="004E71B7" w:rsidRPr="004E71B7" w:rsidRDefault="008B0E6C"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Times New Roman" w:eastAsia="Times New Roman" w:hAnsi="Times New Roman" w:cs="Times New Roman"/>
          <w:noProof/>
          <w:color w:val="222222"/>
          <w:lang w:eastAsia="en-US"/>
        </w:rPr>
        <w:drawing>
          <wp:anchor distT="0" distB="0" distL="114300" distR="114300" simplePos="0" relativeHeight="251668480" behindDoc="1" locked="0" layoutInCell="1" allowOverlap="1" wp14:anchorId="45DC79B7" wp14:editId="5809EB69">
            <wp:simplePos x="0" y="0"/>
            <wp:positionH relativeFrom="margin">
              <wp:posOffset>267749</wp:posOffset>
            </wp:positionH>
            <wp:positionV relativeFrom="paragraph">
              <wp:posOffset>10022</wp:posOffset>
            </wp:positionV>
            <wp:extent cx="5486400" cy="3994150"/>
            <wp:effectExtent l="0" t="0" r="0" b="6350"/>
            <wp:wrapTight wrapText="bothSides">
              <wp:wrapPolygon edited="0">
                <wp:start x="0" y="0"/>
                <wp:lineTo x="0" y="21531"/>
                <wp:lineTo x="21525" y="21531"/>
                <wp:lineTo x="215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99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1B7" w:rsidRPr="004E71B7">
        <w:rPr>
          <w:rFonts w:ascii="var(--font-family)" w:eastAsia="Times New Roman" w:hAnsi="var(--font-family)" w:cs="Times New Roman"/>
          <w:color w:val="222222"/>
          <w:lang w:eastAsia="en-US"/>
        </w:rPr>
        <w:t>In a land filled with ancient parables, the fate of these corals and the conflict over them offers another: Just as the efforts to save the last corals on Earth have fallen prey to petty politics and selfish interests, so too has the fight to secure the planetary systems that support human life.</w:t>
      </w:r>
    </w:p>
    <w:p w14:paraId="66F2B7AC" w14:textId="4B830823" w:rsidR="004E71B7" w:rsidRPr="004E71B7" w:rsidRDefault="004E71B7" w:rsidP="004E71B7">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color w:val="222222"/>
          <w:lang w:eastAsia="en-US"/>
        </w:rPr>
        <w:lastRenderedPageBreak/>
        <w:t>The COP27 climate talks in Sharm El-Sheikh also played out like so many other climate conferences before them, with a small number of resource-reliant countries, Saudi Arabia among them, blocking, delaying and stifling the ambitions of those who want to do more — and leaving the world’s corals, forests, and, ultimately, people worse off because of it.</w:t>
      </w:r>
    </w:p>
    <w:p w14:paraId="6AA5040E" w14:textId="1525D5DF" w:rsidR="00C30D1A" w:rsidRPr="008B0E6C" w:rsidRDefault="004E71B7" w:rsidP="008B0E6C">
      <w:pPr>
        <w:suppressAutoHyphens w:val="0"/>
        <w:spacing w:before="100" w:beforeAutospacing="1" w:after="100" w:afterAutospacing="1"/>
        <w:rPr>
          <w:rFonts w:ascii="var(--font-family)" w:eastAsia="Times New Roman" w:hAnsi="var(--font-family)" w:cs="Times New Roman"/>
          <w:color w:val="222222"/>
          <w:lang w:eastAsia="en-US"/>
        </w:rPr>
      </w:pPr>
      <w:r w:rsidRPr="004E71B7">
        <w:rPr>
          <w:rFonts w:ascii="var(--font-family)" w:eastAsia="Times New Roman" w:hAnsi="var(--font-family)" w:cs="Times New Roman"/>
          <w:i/>
          <w:iCs/>
          <w:color w:val="222222"/>
          <w:lang w:eastAsia="en-US"/>
        </w:rPr>
        <w:t>CORRECTION: The map in this article has been amended to correct a geographical inaccuracy.</w:t>
      </w:r>
    </w:p>
    <w:p w14:paraId="7C5AAC39" w14:textId="2AE7486C" w:rsidR="007E7886" w:rsidRPr="00FE52EB" w:rsidRDefault="007E7886" w:rsidP="00F06928">
      <w:pPr>
        <w:suppressAutoHyphens w:val="0"/>
        <w:jc w:val="both"/>
        <w:textAlignment w:val="baseline"/>
        <w:rPr>
          <w:rFonts w:ascii="Microsoft GothicNeo Light" w:eastAsia="Microsoft GothicNeo Light" w:hAnsi="Microsoft GothicNeo Light" w:cs="Microsoft GothicNeo Light"/>
          <w:i/>
          <w:iCs/>
          <w:sz w:val="21"/>
          <w:szCs w:val="21"/>
          <w:lang w:eastAsia="en-US"/>
        </w:rPr>
      </w:pPr>
      <w:r w:rsidRPr="00FE52EB">
        <w:rPr>
          <w:rFonts w:ascii="Microsoft GothicNeo Light" w:eastAsia="Microsoft GothicNeo Light" w:hAnsi="Microsoft GothicNeo Light" w:cs="Microsoft GothicNeo Light"/>
          <w:i/>
          <w:iCs/>
          <w:sz w:val="21"/>
          <w:szCs w:val="21"/>
          <w:lang w:eastAsia="en-US"/>
        </w:rPr>
        <w:t>Support your local coral reef conservation organization.</w:t>
      </w:r>
    </w:p>
    <w:p w14:paraId="083C6EC6" w14:textId="77777777" w:rsidR="00C30D1A" w:rsidRDefault="00C30D1A" w:rsidP="004816B2">
      <w:pPr>
        <w:tabs>
          <w:tab w:val="center" w:pos="5040"/>
          <w:tab w:val="left" w:pos="6645"/>
        </w:tabs>
        <w:suppressAutoHyphens w:val="0"/>
        <w:spacing w:after="480"/>
        <w:textAlignment w:val="baseline"/>
        <w:rPr>
          <w:rFonts w:ascii="Arial Narrow" w:hAnsi="Arial Narrow" w:cs="Times New Roman"/>
          <w:b/>
          <w:bCs/>
          <w:i/>
          <w:color w:val="A6A6A6"/>
          <w:sz w:val="18"/>
          <w:szCs w:val="18"/>
          <w:lang w:eastAsia="en-US"/>
        </w:rPr>
      </w:pPr>
    </w:p>
    <w:p w14:paraId="70BAC1B8" w14:textId="4964A0F7" w:rsidR="007E7886" w:rsidRPr="008B0E6C" w:rsidRDefault="004816B2" w:rsidP="004816B2">
      <w:pPr>
        <w:tabs>
          <w:tab w:val="center" w:pos="5040"/>
          <w:tab w:val="left" w:pos="6645"/>
        </w:tabs>
        <w:suppressAutoHyphens w:val="0"/>
        <w:spacing w:after="480"/>
        <w:textAlignment w:val="baseline"/>
        <w:rPr>
          <w:rFonts w:ascii="Arial Narrow" w:hAnsi="Arial Narrow" w:cs="Helvetica"/>
          <w:b/>
          <w:bCs/>
          <w:i/>
          <w:iCs/>
          <w:color w:val="A6A6A6"/>
          <w:sz w:val="20"/>
          <w:szCs w:val="20"/>
          <w:bdr w:val="none" w:sz="0" w:space="0" w:color="auto" w:frame="1"/>
          <w:shd w:val="clear" w:color="auto" w:fill="FFFFFF"/>
          <w:lang w:eastAsia="en-US"/>
        </w:rPr>
      </w:pPr>
      <w:r w:rsidRPr="008B0E6C">
        <w:rPr>
          <w:rFonts w:ascii="Arial Narrow" w:hAnsi="Arial Narrow" w:cs="Times New Roman"/>
          <w:b/>
          <w:bCs/>
          <w:i/>
          <w:color w:val="A6A6A6"/>
          <w:sz w:val="20"/>
          <w:szCs w:val="20"/>
          <w:lang w:eastAsia="en-US"/>
        </w:rPr>
        <w:t>Vic Ferguson</w:t>
      </w:r>
      <w:r w:rsidRPr="008B0E6C">
        <w:rPr>
          <w:rFonts w:ascii="Arial Narrow" w:hAnsi="Arial Narrow" w:cs="Times New Roman"/>
          <w:bCs/>
          <w:i/>
          <w:color w:val="A6A6A6"/>
          <w:sz w:val="20"/>
          <w:szCs w:val="20"/>
          <w:lang w:eastAsia="en-US"/>
        </w:rPr>
        <w:br/>
      </w:r>
      <w:hyperlink r:id="rId25" w:history="1">
        <w:r w:rsidRPr="008B0E6C">
          <w:rPr>
            <w:rStyle w:val="Hyperlink"/>
            <w:rFonts w:ascii="Arial Narrow" w:hAnsi="Arial Narrow" w:cs="Times New Roman"/>
            <w:bCs/>
            <w:i/>
            <w:color w:val="A6A6A6"/>
            <w:sz w:val="20"/>
            <w:szCs w:val="20"/>
            <w:lang w:eastAsia="en-US"/>
          </w:rPr>
          <w:t>The World Federation for Coral Reef Conservation</w:t>
        </w:r>
      </w:hyperlink>
      <w:r w:rsidRPr="008B0E6C">
        <w:rPr>
          <w:rFonts w:ascii="Arial Narrow" w:hAnsi="Arial Narrow" w:cs="Times New Roman"/>
          <w:bCs/>
          <w:i/>
          <w:color w:val="A6A6A6"/>
          <w:sz w:val="20"/>
          <w:szCs w:val="20"/>
          <w:lang w:eastAsia="en-US"/>
        </w:rPr>
        <w:br/>
      </w:r>
      <w:hyperlink r:id="rId26" w:history="1">
        <w:r w:rsidRPr="008B0E6C">
          <w:rPr>
            <w:rStyle w:val="Hyperlink"/>
            <w:rFonts w:ascii="Arial Narrow" w:hAnsi="Arial Narrow" w:cs="Times New Roman"/>
            <w:bCs/>
            <w:i/>
            <w:color w:val="A6A6A6"/>
            <w:sz w:val="20"/>
            <w:szCs w:val="20"/>
            <w:lang w:eastAsia="en-US"/>
          </w:rPr>
          <w:t>Executive Director/Founder</w:t>
        </w:r>
      </w:hyperlink>
      <w:r w:rsidRPr="008B0E6C">
        <w:rPr>
          <w:rFonts w:ascii="Arial Narrow" w:hAnsi="Arial Narrow" w:cs="Times New Roman"/>
          <w:bCs/>
          <w:i/>
          <w:color w:val="A6A6A6"/>
          <w:sz w:val="20"/>
          <w:szCs w:val="20"/>
          <w:lang w:eastAsia="en-US"/>
        </w:rPr>
        <w:br/>
      </w:r>
      <w:hyperlink r:id="rId27" w:history="1">
        <w:r w:rsidRPr="008B0E6C">
          <w:rPr>
            <w:rStyle w:val="Hyperlink"/>
            <w:rFonts w:ascii="Arial Narrow" w:hAnsi="Arial Narrow" w:cs="Times New Roman"/>
            <w:bCs/>
            <w:i/>
            <w:color w:val="A6A6A6"/>
            <w:sz w:val="20"/>
            <w:szCs w:val="20"/>
            <w:lang w:eastAsia="en-US"/>
          </w:rPr>
          <w:t>Relief without Borders</w:t>
        </w:r>
      </w:hyperlink>
      <w:r w:rsidRPr="008B0E6C">
        <w:rPr>
          <w:rFonts w:ascii="Arial Narrow" w:hAnsi="Arial Narrow" w:cs="Times New Roman"/>
          <w:bCs/>
          <w:i/>
          <w:color w:val="A6A6A6"/>
          <w:sz w:val="20"/>
          <w:szCs w:val="20"/>
          <w:lang w:eastAsia="en-US"/>
        </w:rPr>
        <w:br/>
      </w:r>
      <w:hyperlink r:id="rId28" w:history="1">
        <w:r w:rsidRPr="008B0E6C">
          <w:rPr>
            <w:rStyle w:val="Hyperlink"/>
            <w:rFonts w:ascii="Arial Narrow" w:hAnsi="Arial Narrow" w:cs="Times New Roman"/>
            <w:bCs/>
            <w:i/>
            <w:color w:val="A6A6A6"/>
            <w:sz w:val="20"/>
            <w:szCs w:val="20"/>
            <w:lang w:eastAsia="en-US"/>
          </w:rPr>
          <w:t>March for the Ocean</w:t>
        </w:r>
      </w:hyperlink>
      <w:r w:rsidRPr="008B0E6C">
        <w:rPr>
          <w:rFonts w:ascii="Arial Narrow" w:hAnsi="Arial Narrow" w:cs="Times New Roman"/>
          <w:bCs/>
          <w:i/>
          <w:color w:val="A6A6A6"/>
          <w:sz w:val="20"/>
          <w:szCs w:val="20"/>
          <w:lang w:eastAsia="en-US"/>
        </w:rPr>
        <w:br/>
        <w:t>4010 Skipper Rd.</w:t>
      </w:r>
      <w:r w:rsidRPr="008B0E6C">
        <w:rPr>
          <w:rFonts w:ascii="Arial Narrow" w:hAnsi="Arial Narrow" w:cs="Times New Roman"/>
          <w:bCs/>
          <w:i/>
          <w:color w:val="A6A6A6"/>
          <w:sz w:val="20"/>
          <w:szCs w:val="20"/>
          <w:lang w:eastAsia="en-US"/>
        </w:rPr>
        <w:br/>
        <w:t>Sebring, Florida 33875</w:t>
      </w:r>
      <w:r w:rsidRPr="008B0E6C">
        <w:rPr>
          <w:rFonts w:ascii="Arial Narrow" w:hAnsi="Arial Narrow" w:cs="Times New Roman"/>
          <w:b/>
          <w:bCs/>
          <w:i/>
          <w:color w:val="A6A6A6"/>
          <w:sz w:val="20"/>
          <w:szCs w:val="20"/>
          <w:lang w:eastAsia="en-US"/>
        </w:rPr>
        <w:br/>
      </w:r>
      <w:r w:rsidRPr="008B0E6C">
        <w:rPr>
          <w:rFonts w:ascii="Arial Narrow" w:hAnsi="Arial Narrow" w:cs="Times New Roman"/>
          <w:b/>
          <w:bCs/>
          <w:i/>
          <w:color w:val="FF0000"/>
          <w:sz w:val="20"/>
          <w:szCs w:val="20"/>
          <w:lang w:eastAsia="en-US"/>
        </w:rPr>
        <w:t>vferguson001@gmail.com</w:t>
      </w:r>
      <w:r w:rsidRPr="008B0E6C">
        <w:rPr>
          <w:rFonts w:ascii="Arial Narrow" w:hAnsi="Arial Narrow" w:cs="Times New Roman"/>
          <w:bCs/>
          <w:i/>
          <w:color w:val="A6A6A6"/>
          <w:sz w:val="20"/>
          <w:szCs w:val="20"/>
          <w:lang w:eastAsia="en-US"/>
        </w:rPr>
        <w:br/>
        <w:t>512.986.-1902</w:t>
      </w:r>
    </w:p>
    <w:p w14:paraId="1E357433" w14:textId="77777777" w:rsidR="00214FCF" w:rsidRDefault="00214FCF" w:rsidP="00214FCF">
      <w:pPr>
        <w:tabs>
          <w:tab w:val="left" w:pos="4320"/>
          <w:tab w:val="left" w:pos="6480"/>
          <w:tab w:val="right" w:pos="10080"/>
        </w:tabs>
        <w:suppressAutoHyphens w:val="0"/>
        <w:spacing w:line="276" w:lineRule="auto"/>
        <w:rPr>
          <w:rFonts w:ascii="Arial Narrow" w:hAnsi="Arial Narrow" w:cs="Arial"/>
          <w:bCs/>
          <w:i/>
          <w:iCs/>
          <w:color w:val="A6A6A6"/>
          <w:sz w:val="20"/>
          <w:szCs w:val="20"/>
          <w:lang w:eastAsia="en-US"/>
        </w:rPr>
      </w:pPr>
    </w:p>
    <w:p w14:paraId="4CBC0095" w14:textId="65CA14BA" w:rsidR="00214FCF" w:rsidRDefault="00214FCF" w:rsidP="00214FCF">
      <w:pPr>
        <w:tabs>
          <w:tab w:val="left" w:pos="4320"/>
          <w:tab w:val="left" w:pos="6480"/>
          <w:tab w:val="right" w:pos="10080"/>
        </w:tabs>
        <w:suppressAutoHyphens w:val="0"/>
        <w:spacing w:line="276" w:lineRule="auto"/>
        <w:rPr>
          <w:rFonts w:ascii="Arial Narrow" w:hAnsi="Arial Narrow" w:cs="Arial"/>
          <w:i/>
          <w:color w:val="A6A6A6"/>
          <w:sz w:val="20"/>
          <w:szCs w:val="20"/>
          <w:lang w:eastAsia="en-US"/>
        </w:rPr>
      </w:pPr>
      <w:r w:rsidRPr="0046577F">
        <w:rPr>
          <w:rFonts w:ascii="Arial Narrow" w:hAnsi="Arial Narrow" w:cs="Arial"/>
          <w:bCs/>
          <w:i/>
          <w:iCs/>
          <w:color w:val="A6A6A6"/>
          <w:sz w:val="20"/>
          <w:szCs w:val="20"/>
          <w:lang w:eastAsia="en-US"/>
        </w:rPr>
        <w:t>The only thing necessary for the triumph of evil is that good men do nothing”….</w:t>
      </w:r>
      <w:r w:rsidRPr="0046577F">
        <w:rPr>
          <w:rFonts w:ascii="Arial Narrow" w:hAnsi="Arial Narrow" w:cs="Arial"/>
          <w:i/>
          <w:color w:val="A6A6A6"/>
          <w:sz w:val="20"/>
          <w:szCs w:val="20"/>
          <w:lang w:eastAsia="en-US"/>
        </w:rPr>
        <w:t>Edmund Burke</w:t>
      </w:r>
    </w:p>
    <w:p w14:paraId="148A110B" w14:textId="0FBC94F0" w:rsidR="004816B2" w:rsidRDefault="004816B2" w:rsidP="00214FCF">
      <w:pPr>
        <w:tabs>
          <w:tab w:val="left" w:pos="4320"/>
          <w:tab w:val="left" w:pos="6480"/>
          <w:tab w:val="right" w:pos="10080"/>
        </w:tabs>
        <w:suppressAutoHyphens w:val="0"/>
        <w:spacing w:line="276" w:lineRule="auto"/>
        <w:rPr>
          <w:rFonts w:ascii="Arial Narrow" w:hAnsi="Arial Narrow" w:cs="Arial"/>
          <w:i/>
          <w:color w:val="A6A6A6"/>
          <w:sz w:val="20"/>
          <w:szCs w:val="20"/>
          <w:lang w:eastAsia="en-US"/>
        </w:rPr>
      </w:pPr>
    </w:p>
    <w:p w14:paraId="39AE30F4" w14:textId="42878064" w:rsidR="004816B2" w:rsidRDefault="004816B2" w:rsidP="004816B2">
      <w:pPr>
        <w:tabs>
          <w:tab w:val="center" w:pos="5040"/>
          <w:tab w:val="left" w:pos="6645"/>
        </w:tabs>
        <w:suppressAutoHyphens w:val="0"/>
        <w:spacing w:after="480"/>
        <w:textAlignment w:val="baseline"/>
        <w:rPr>
          <w:rFonts w:ascii="Arial Narrow" w:hAnsi="Arial Narrow" w:cs="Helvetica"/>
          <w:b/>
          <w:bCs/>
          <w:i/>
          <w:iCs/>
          <w:color w:val="A6A6A6"/>
          <w:sz w:val="21"/>
          <w:szCs w:val="21"/>
          <w:bdr w:val="none" w:sz="0" w:space="0" w:color="auto" w:frame="1"/>
          <w:shd w:val="clear" w:color="auto" w:fill="FFFFFF"/>
          <w:lang w:eastAsia="en-US"/>
        </w:rPr>
      </w:pPr>
      <w:r>
        <w:rPr>
          <w:rFonts w:ascii="Arial Narrow" w:hAnsi="Arial Narrow" w:cs="Times New Roman"/>
          <w:bCs/>
          <w:i/>
          <w:color w:val="A6A6A6"/>
          <w:sz w:val="18"/>
          <w:szCs w:val="18"/>
          <w:lang w:eastAsia="en-US"/>
        </w:rPr>
        <w:br/>
      </w:r>
    </w:p>
    <w:p w14:paraId="50AA68AB" w14:textId="77777777" w:rsidR="004816B2" w:rsidRPr="0046577F" w:rsidRDefault="004816B2" w:rsidP="00214FCF">
      <w:pPr>
        <w:tabs>
          <w:tab w:val="left" w:pos="4320"/>
          <w:tab w:val="left" w:pos="6480"/>
          <w:tab w:val="right" w:pos="10080"/>
        </w:tabs>
        <w:suppressAutoHyphens w:val="0"/>
        <w:spacing w:line="276" w:lineRule="auto"/>
        <w:rPr>
          <w:rFonts w:ascii="Arial Narrow" w:hAnsi="Arial Narrow" w:cs="Arial"/>
          <w:i/>
          <w:color w:val="A6A6A6"/>
          <w:sz w:val="20"/>
          <w:szCs w:val="20"/>
          <w:lang w:eastAsia="en-US"/>
        </w:rPr>
      </w:pPr>
    </w:p>
    <w:p w14:paraId="3209371A" w14:textId="77777777" w:rsidR="00214FCF" w:rsidRPr="0044115D" w:rsidRDefault="00214FCF" w:rsidP="006D6622">
      <w:pPr>
        <w:suppressAutoHyphens w:val="0"/>
        <w:textAlignment w:val="baseline"/>
        <w:rPr>
          <w:rFonts w:ascii="Microsoft GothicNeo Light" w:eastAsia="Microsoft GothicNeo Light" w:hAnsi="Microsoft GothicNeo Light" w:cs="Microsoft GothicNeo Light"/>
          <w:sz w:val="21"/>
          <w:szCs w:val="21"/>
          <w:lang w:eastAsia="en-US"/>
        </w:rPr>
      </w:pPr>
    </w:p>
    <w:sectPr w:rsidR="00214FCF" w:rsidRPr="0044115D" w:rsidSect="00986348">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3988B" w14:textId="77777777" w:rsidR="00891EC4" w:rsidRDefault="00891EC4">
      <w:r>
        <w:separator/>
      </w:r>
    </w:p>
  </w:endnote>
  <w:endnote w:type="continuationSeparator" w:id="0">
    <w:p w14:paraId="28CD650F" w14:textId="77777777" w:rsidR="00891EC4" w:rsidRDefault="0089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GothicNeo Light">
    <w:altName w:val="Microsoft GothicNeo Light"/>
    <w:charset w:val="81"/>
    <w:family w:val="swiss"/>
    <w:pitch w:val="variable"/>
    <w:sig w:usb0="800002BF" w:usb1="29D7A47B" w:usb2="00000010" w:usb3="00000000" w:csb0="0029009F" w:csb1="00000000"/>
  </w:font>
  <w:font w:name="var(--font-family-heading-alt)">
    <w:altName w:val="Cambria"/>
    <w:panose1 w:val="00000000000000000000"/>
    <w:charset w:val="00"/>
    <w:family w:val="roman"/>
    <w:notTrueType/>
    <w:pitch w:val="default"/>
  </w:font>
  <w:font w:name="var(--font-family-heading)">
    <w:altName w:val="Cambria"/>
    <w:panose1 w:val="00000000000000000000"/>
    <w:charset w:val="00"/>
    <w:family w:val="roman"/>
    <w:notTrueType/>
    <w:pitch w:val="default"/>
  </w:font>
  <w:font w:name="var(--font-family-alt)">
    <w:altName w:val="Cambria"/>
    <w:panose1 w:val="00000000000000000000"/>
    <w:charset w:val="00"/>
    <w:family w:val="roman"/>
    <w:notTrueType/>
    <w:pitch w:val="default"/>
  </w:font>
  <w:font w:name="var(--font-family)">
    <w:altName w:val="Cambri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2AD5" w14:textId="77777777" w:rsidR="00D11F9C" w:rsidRDefault="00D11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531F" w14:textId="77777777" w:rsidR="004022F9" w:rsidRDefault="004022F9" w:rsidP="004022F9">
    <w:pPr>
      <w:pStyle w:val="Footer"/>
      <w:rPr>
        <w:rFonts w:ascii="Arial" w:hAnsi="Arial" w:cs="Arial"/>
        <w:b/>
        <w:color w:val="595959"/>
        <w:sz w:val="18"/>
        <w:szCs w:val="18"/>
      </w:rPr>
    </w:pPr>
  </w:p>
  <w:p w14:paraId="6666A74C" w14:textId="77777777" w:rsidR="00E83A38" w:rsidRPr="009D64A6" w:rsidRDefault="00D11F9C" w:rsidP="009508F8">
    <w:pPr>
      <w:pStyle w:val="Footer"/>
      <w:jc w:val="center"/>
      <w:rPr>
        <w:b/>
        <w:color w:val="595959"/>
        <w:sz w:val="18"/>
        <w:szCs w:val="18"/>
      </w:rPr>
    </w:pPr>
    <w:r>
      <w:rPr>
        <w:rFonts w:ascii="Arial" w:hAnsi="Arial" w:cs="Arial"/>
        <w:noProof/>
        <w:sz w:val="16"/>
        <w:szCs w:val="16"/>
        <w:lang w:eastAsia="en-US"/>
      </w:rPr>
      <w:drawing>
        <wp:anchor distT="0" distB="0" distL="114300" distR="114300" simplePos="0" relativeHeight="251660288" behindDoc="0" locked="0" layoutInCell="1" allowOverlap="1" wp14:anchorId="750DA999" wp14:editId="28303830">
          <wp:simplePos x="0" y="0"/>
          <wp:positionH relativeFrom="column">
            <wp:posOffset>6217285</wp:posOffset>
          </wp:positionH>
          <wp:positionV relativeFrom="paragraph">
            <wp:posOffset>86360</wp:posOffset>
          </wp:positionV>
          <wp:extent cx="471805" cy="464185"/>
          <wp:effectExtent l="0" t="0" r="4445"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805" cy="464185"/>
                  </a:xfrm>
                  <a:prstGeom prst="rect">
                    <a:avLst/>
                  </a:prstGeom>
                  <a:gradFill rotWithShape="1">
                    <a:gsLst>
                      <a:gs pos="0">
                        <a:srgbClr val="FFFFFF">
                          <a:gamma/>
                          <a:shade val="46275"/>
                          <a:invGamma/>
                        </a:srgbClr>
                      </a:gs>
                      <a:gs pos="50000">
                        <a:srgbClr val="FFFFFF">
                          <a:alpha val="42000"/>
                        </a:srgbClr>
                      </a:gs>
                      <a:gs pos="100000">
                        <a:srgbClr val="FFFFFF">
                          <a:gamma/>
                          <a:shade val="46275"/>
                          <a:invGamma/>
                        </a:srgbClr>
                      </a:gs>
                    </a:gsLst>
                    <a:lin ang="5400000" scaled="1"/>
                  </a:gradFill>
                </pic:spPr>
              </pic:pic>
            </a:graphicData>
          </a:graphic>
          <wp14:sizeRelH relativeFrom="page">
            <wp14:pctWidth>0</wp14:pctWidth>
          </wp14:sizeRelH>
          <wp14:sizeRelV relativeFrom="page">
            <wp14:pctHeight>0</wp14:pctHeight>
          </wp14:sizeRelV>
        </wp:anchor>
      </w:drawing>
    </w:r>
    <w:r w:rsidR="00E83A38" w:rsidRPr="009D64A6">
      <w:rPr>
        <w:rFonts w:ascii="Arial" w:hAnsi="Arial" w:cs="Arial"/>
        <w:b/>
        <w:color w:val="595959"/>
        <w:sz w:val="18"/>
        <w:szCs w:val="18"/>
      </w:rPr>
      <w:t>IN PARTNERSHIP WITH</w:t>
    </w:r>
  </w:p>
  <w:p w14:paraId="0B2D030D" w14:textId="77777777" w:rsidR="00E83A38" w:rsidRDefault="00D11F9C">
    <w:pPr>
      <w:pStyle w:val="Footer"/>
      <w:jc w:val="center"/>
      <w:rPr>
        <w:rFonts w:ascii="Arial" w:hAnsi="Arial" w:cs="Arial"/>
        <w:color w:val="595959"/>
        <w:sz w:val="16"/>
        <w:szCs w:val="16"/>
      </w:rPr>
    </w:pPr>
    <w:r>
      <w:rPr>
        <w:rFonts w:ascii="Arial" w:hAnsi="Arial" w:cs="Arial"/>
        <w:b/>
        <w:noProof/>
        <w:color w:val="595959"/>
        <w:sz w:val="18"/>
        <w:szCs w:val="18"/>
        <w:lang w:eastAsia="en-US"/>
      </w:rPr>
      <w:drawing>
        <wp:anchor distT="0" distB="0" distL="114300" distR="114300" simplePos="0" relativeHeight="251658240" behindDoc="1" locked="0" layoutInCell="1" allowOverlap="1" wp14:anchorId="5CE8489A" wp14:editId="56361A81">
          <wp:simplePos x="0" y="0"/>
          <wp:positionH relativeFrom="column">
            <wp:posOffset>5106035</wp:posOffset>
          </wp:positionH>
          <wp:positionV relativeFrom="paragraph">
            <wp:posOffset>40005</wp:posOffset>
          </wp:positionV>
          <wp:extent cx="733425" cy="379730"/>
          <wp:effectExtent l="0" t="0" r="9525" b="1270"/>
          <wp:wrapTight wrapText="bothSides">
            <wp:wrapPolygon edited="0">
              <wp:start x="6732" y="0"/>
              <wp:lineTo x="0" y="2167"/>
              <wp:lineTo x="0" y="20589"/>
              <wp:lineTo x="21319" y="20589"/>
              <wp:lineTo x="21319" y="3251"/>
              <wp:lineTo x="10660" y="0"/>
              <wp:lineTo x="6732" y="0"/>
            </wp:wrapPolygon>
          </wp:wrapTight>
          <wp:docPr id="3" name="Picture 3" descr="E:\WFCRC\logos\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WFCRC\logos\OR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3425"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US"/>
      </w:rPr>
      <w:drawing>
        <wp:anchor distT="0" distB="0" distL="114300" distR="114300" simplePos="0" relativeHeight="251661312" behindDoc="1" locked="0" layoutInCell="1" allowOverlap="1" wp14:anchorId="74A3A98A" wp14:editId="45AC1BCD">
          <wp:simplePos x="0" y="0"/>
          <wp:positionH relativeFrom="column">
            <wp:posOffset>3719830</wp:posOffset>
          </wp:positionH>
          <wp:positionV relativeFrom="paragraph">
            <wp:posOffset>60325</wp:posOffset>
          </wp:positionV>
          <wp:extent cx="982345" cy="316230"/>
          <wp:effectExtent l="0" t="0" r="8255" b="7620"/>
          <wp:wrapTight wrapText="bothSides">
            <wp:wrapPolygon edited="0">
              <wp:start x="0" y="0"/>
              <wp:lineTo x="0" y="20819"/>
              <wp:lineTo x="21363" y="20819"/>
              <wp:lineTo x="213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 cstate="print">
                    <a:extLst>
                      <a:ext uri="{28A0092B-C50C-407E-A947-70E740481C1C}">
                        <a14:useLocalDpi xmlns:a14="http://schemas.microsoft.com/office/drawing/2010/main" val="0"/>
                      </a:ext>
                    </a:extLst>
                  </a:blip>
                  <a:srcRect t="10147" b="12636"/>
                  <a:stretch>
                    <a:fillRect/>
                  </a:stretch>
                </pic:blipFill>
                <pic:spPr bwMode="auto">
                  <a:xfrm>
                    <a:off x="0" y="0"/>
                    <a:ext cx="982345" cy="31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US"/>
      </w:rPr>
      <w:drawing>
        <wp:anchor distT="0" distB="0" distL="114300" distR="114300" simplePos="0" relativeHeight="251662336" behindDoc="1" locked="0" layoutInCell="1" allowOverlap="1" wp14:anchorId="76B36D4C" wp14:editId="5C74F70A">
          <wp:simplePos x="0" y="0"/>
          <wp:positionH relativeFrom="column">
            <wp:posOffset>2870200</wp:posOffset>
          </wp:positionH>
          <wp:positionV relativeFrom="paragraph">
            <wp:posOffset>26670</wp:posOffset>
          </wp:positionV>
          <wp:extent cx="677545" cy="372745"/>
          <wp:effectExtent l="0" t="0" r="8255" b="8255"/>
          <wp:wrapTight wrapText="bothSides">
            <wp:wrapPolygon edited="0">
              <wp:start x="0" y="0"/>
              <wp:lineTo x="0" y="20974"/>
              <wp:lineTo x="21256" y="20974"/>
              <wp:lineTo x="2125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 cstate="print">
                    <a:extLst>
                      <a:ext uri="{28A0092B-C50C-407E-A947-70E740481C1C}">
                        <a14:useLocalDpi xmlns:a14="http://schemas.microsoft.com/office/drawing/2010/main" val="0"/>
                      </a:ext>
                    </a:extLst>
                  </a:blip>
                  <a:srcRect b="8534"/>
                  <a:stretch>
                    <a:fillRect/>
                  </a:stretch>
                </pic:blipFill>
                <pic:spPr bwMode="auto">
                  <a:xfrm>
                    <a:off x="0" y="0"/>
                    <a:ext cx="677545" cy="372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US"/>
      </w:rPr>
      <w:drawing>
        <wp:anchor distT="0" distB="0" distL="114300" distR="114300" simplePos="0" relativeHeight="251663360" behindDoc="1" locked="0" layoutInCell="1" allowOverlap="1" wp14:anchorId="0E363358" wp14:editId="505C8259">
          <wp:simplePos x="0" y="0"/>
          <wp:positionH relativeFrom="column">
            <wp:posOffset>1663700</wp:posOffset>
          </wp:positionH>
          <wp:positionV relativeFrom="paragraph">
            <wp:posOffset>46990</wp:posOffset>
          </wp:positionV>
          <wp:extent cx="1052195" cy="360680"/>
          <wp:effectExtent l="0" t="0" r="0" b="1270"/>
          <wp:wrapTight wrapText="bothSides">
            <wp:wrapPolygon edited="0">
              <wp:start x="0" y="0"/>
              <wp:lineTo x="0" y="20535"/>
              <wp:lineTo x="21118" y="20535"/>
              <wp:lineTo x="2111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2195" cy="360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595959"/>
        <w:sz w:val="18"/>
        <w:szCs w:val="18"/>
        <w:lang w:eastAsia="en-US"/>
      </w:rPr>
      <w:drawing>
        <wp:anchor distT="0" distB="0" distL="114300" distR="114300" simplePos="0" relativeHeight="251659264" behindDoc="1" locked="0" layoutInCell="1" allowOverlap="1" wp14:anchorId="08015FD6" wp14:editId="37C63D81">
          <wp:simplePos x="0" y="0"/>
          <wp:positionH relativeFrom="column">
            <wp:posOffset>84455</wp:posOffset>
          </wp:positionH>
          <wp:positionV relativeFrom="paragraph">
            <wp:posOffset>43815</wp:posOffset>
          </wp:positionV>
          <wp:extent cx="1410970" cy="317500"/>
          <wp:effectExtent l="0" t="0" r="0" b="6350"/>
          <wp:wrapTight wrapText="bothSides">
            <wp:wrapPolygon edited="0">
              <wp:start x="0" y="0"/>
              <wp:lineTo x="0" y="20736"/>
              <wp:lineTo x="21289" y="20736"/>
              <wp:lineTo x="21289" y="6480"/>
              <wp:lineTo x="2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 park data solutions.png"/>
                  <pic:cNvPicPr/>
                </pic:nvPicPr>
                <pic:blipFill>
                  <a:blip r:embed="rId6">
                    <a:extLst>
                      <a:ext uri="{28A0092B-C50C-407E-A947-70E740481C1C}">
                        <a14:useLocalDpi xmlns:a14="http://schemas.microsoft.com/office/drawing/2010/main" val="0"/>
                      </a:ext>
                    </a:extLst>
                  </a:blip>
                  <a:stretch>
                    <a:fillRect/>
                  </a:stretch>
                </pic:blipFill>
                <pic:spPr>
                  <a:xfrm>
                    <a:off x="0" y="0"/>
                    <a:ext cx="1410970" cy="317500"/>
                  </a:xfrm>
                  <a:prstGeom prst="rect">
                    <a:avLst/>
                  </a:prstGeom>
                </pic:spPr>
              </pic:pic>
            </a:graphicData>
          </a:graphic>
          <wp14:sizeRelH relativeFrom="page">
            <wp14:pctWidth>0</wp14:pctWidth>
          </wp14:sizeRelH>
          <wp14:sizeRelV relativeFrom="page">
            <wp14:pctHeight>0</wp14:pctHeight>
          </wp14:sizeRelV>
        </wp:anchor>
      </w:drawing>
    </w:r>
  </w:p>
  <w:p w14:paraId="58DAC78A" w14:textId="77777777" w:rsidR="00E83A38" w:rsidRDefault="00E83A38" w:rsidP="00133460">
    <w:pPr>
      <w:pStyle w:val="Footer"/>
      <w:jc w:val="center"/>
      <w:rPr>
        <w:rFonts w:ascii="Arial" w:hAnsi="Arial" w:cs="Arial"/>
        <w:sz w:val="16"/>
        <w:szCs w:val="16"/>
      </w:rPr>
    </w:pPr>
    <w:r>
      <w:rPr>
        <w:rFonts w:ascii="Arial" w:hAnsi="Arial" w:cs="Arial"/>
        <w:sz w:val="16"/>
        <w:szCs w:val="16"/>
        <w:lang w:eastAsia="en-US"/>
      </w:rPr>
      <w:t xml:space="preserve">   </w:t>
    </w:r>
    <w:r>
      <w:rPr>
        <w:rFonts w:ascii="Arial" w:hAnsi="Arial" w:cs="Arial"/>
        <w:sz w:val="16"/>
        <w:szCs w:val="16"/>
        <w:lang w:eastAsia="en-US"/>
      </w:rPr>
      <w:tab/>
    </w:r>
    <w:r w:rsidR="009508F8">
      <w:rPr>
        <w:rFonts w:ascii="Arial" w:hAnsi="Arial" w:cs="Arial"/>
        <w:sz w:val="16"/>
        <w:szCs w:val="16"/>
        <w:lang w:eastAsia="en-US"/>
      </w:rPr>
      <w:t xml:space="preserve">  </w:t>
    </w:r>
  </w:p>
  <w:p w14:paraId="5C25CD5A" w14:textId="77777777" w:rsidR="00E83A38" w:rsidRDefault="00E83A38">
    <w:pPr>
      <w:pStyle w:val="Foote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A24F" w14:textId="77777777" w:rsidR="00D11F9C" w:rsidRDefault="00D11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907CF" w14:textId="77777777" w:rsidR="00891EC4" w:rsidRDefault="00891EC4">
      <w:r>
        <w:separator/>
      </w:r>
    </w:p>
  </w:footnote>
  <w:footnote w:type="continuationSeparator" w:id="0">
    <w:p w14:paraId="3C3CFDE5" w14:textId="77777777" w:rsidR="00891EC4" w:rsidRDefault="0089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ABD3" w14:textId="77777777" w:rsidR="00D11F9C" w:rsidRDefault="00D11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DB3CE" w14:textId="77777777" w:rsidR="00D11F9C" w:rsidRDefault="00D11F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0195" w14:textId="77777777" w:rsidR="00D11F9C" w:rsidRDefault="00D11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89907DE"/>
    <w:multiLevelType w:val="multilevel"/>
    <w:tmpl w:val="1A1C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52DEE"/>
    <w:multiLevelType w:val="multilevel"/>
    <w:tmpl w:val="6CD0E7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B368FC"/>
    <w:multiLevelType w:val="multilevel"/>
    <w:tmpl w:val="D02A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75717"/>
    <w:multiLevelType w:val="multilevel"/>
    <w:tmpl w:val="C2E0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531450"/>
    <w:multiLevelType w:val="multilevel"/>
    <w:tmpl w:val="0F2E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373ABA"/>
    <w:multiLevelType w:val="hybridMultilevel"/>
    <w:tmpl w:val="0D90BBEA"/>
    <w:lvl w:ilvl="0" w:tplc="FFCCF926">
      <w:start w:val="1"/>
      <w:numFmt w:val="bullet"/>
      <w:lvlText w:val="●"/>
      <w:lvlJc w:val="left"/>
      <w:pPr>
        <w:ind w:left="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2A2AF0">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BA298A">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C6E2CC">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42A198">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DCC81E">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B8405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D6F8A2">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301B08">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F6C0D87"/>
    <w:multiLevelType w:val="hybridMultilevel"/>
    <w:tmpl w:val="8B5E3362"/>
    <w:lvl w:ilvl="0" w:tplc="F020C3D6">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2187279"/>
    <w:multiLevelType w:val="multilevel"/>
    <w:tmpl w:val="BE881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AC63EC"/>
    <w:multiLevelType w:val="hybridMultilevel"/>
    <w:tmpl w:val="F0220FC6"/>
    <w:lvl w:ilvl="0" w:tplc="A6B4C6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8DB3BFC"/>
    <w:multiLevelType w:val="hybridMultilevel"/>
    <w:tmpl w:val="2F14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820A88"/>
    <w:multiLevelType w:val="hybridMultilevel"/>
    <w:tmpl w:val="17C2B48E"/>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4D46479A"/>
    <w:multiLevelType w:val="hybridMultilevel"/>
    <w:tmpl w:val="6952E2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B41A87"/>
    <w:multiLevelType w:val="hybridMultilevel"/>
    <w:tmpl w:val="1C52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DE07E5"/>
    <w:multiLevelType w:val="hybridMultilevel"/>
    <w:tmpl w:val="23E2F5AA"/>
    <w:lvl w:ilvl="0" w:tplc="9EA6D32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F52766"/>
    <w:multiLevelType w:val="multilevel"/>
    <w:tmpl w:val="3624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246791"/>
    <w:multiLevelType w:val="hybridMultilevel"/>
    <w:tmpl w:val="34AE87E6"/>
    <w:lvl w:ilvl="0" w:tplc="FFCCF926">
      <w:start w:val="1"/>
      <w:numFmt w:val="bullet"/>
      <w:lvlText w:val="●"/>
      <w:lvlJc w:val="left"/>
      <w:pPr>
        <w:ind w:left="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D566781"/>
    <w:multiLevelType w:val="hybridMultilevel"/>
    <w:tmpl w:val="3A3C7228"/>
    <w:lvl w:ilvl="0" w:tplc="8402B0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04708E"/>
    <w:multiLevelType w:val="multilevel"/>
    <w:tmpl w:val="81A4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467DD6"/>
    <w:multiLevelType w:val="multilevel"/>
    <w:tmpl w:val="9DD0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FB7F66"/>
    <w:multiLevelType w:val="multilevel"/>
    <w:tmpl w:val="9F08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9154AB"/>
    <w:multiLevelType w:val="multilevel"/>
    <w:tmpl w:val="B4E0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4D748C"/>
    <w:multiLevelType w:val="hybridMultilevel"/>
    <w:tmpl w:val="17C2B48E"/>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751A47E2"/>
    <w:multiLevelType w:val="hybridMultilevel"/>
    <w:tmpl w:val="E0547D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3C0621"/>
    <w:multiLevelType w:val="hybridMultilevel"/>
    <w:tmpl w:val="67F0029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7A141EE7"/>
    <w:multiLevelType w:val="multilevel"/>
    <w:tmpl w:val="5732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3940787">
    <w:abstractNumId w:val="9"/>
  </w:num>
  <w:num w:numId="2" w16cid:durableId="1419061043">
    <w:abstractNumId w:val="22"/>
  </w:num>
  <w:num w:numId="3" w16cid:durableId="1572890958">
    <w:abstractNumId w:val="6"/>
  </w:num>
  <w:num w:numId="4" w16cid:durableId="1156532619">
    <w:abstractNumId w:val="16"/>
  </w:num>
  <w:num w:numId="5" w16cid:durableId="1508136589">
    <w:abstractNumId w:val="4"/>
  </w:num>
  <w:num w:numId="6" w16cid:durableId="742945686">
    <w:abstractNumId w:val="20"/>
  </w:num>
  <w:num w:numId="7" w16cid:durableId="1778909231">
    <w:abstractNumId w:val="2"/>
  </w:num>
  <w:num w:numId="8" w16cid:durableId="1909530175">
    <w:abstractNumId w:val="5"/>
  </w:num>
  <w:num w:numId="9" w16cid:durableId="1025209952">
    <w:abstractNumId w:val="26"/>
  </w:num>
  <w:num w:numId="10" w16cid:durableId="114492013">
    <w:abstractNumId w:val="3"/>
  </w:num>
  <w:num w:numId="11" w16cid:durableId="520968732">
    <w:abstractNumId w:val="19"/>
  </w:num>
  <w:num w:numId="12" w16cid:durableId="455953349">
    <w:abstractNumId w:val="24"/>
  </w:num>
  <w:num w:numId="13" w16cid:durableId="977146871">
    <w:abstractNumId w:val="18"/>
  </w:num>
  <w:num w:numId="14" w16cid:durableId="1342974946">
    <w:abstractNumId w:val="8"/>
  </w:num>
  <w:num w:numId="15" w16cid:durableId="936210336">
    <w:abstractNumId w:val="12"/>
  </w:num>
  <w:num w:numId="16" w16cid:durableId="7949375">
    <w:abstractNumId w:val="15"/>
  </w:num>
  <w:num w:numId="17" w16cid:durableId="1616790586">
    <w:abstractNumId w:val="13"/>
  </w:num>
  <w:num w:numId="18" w16cid:durableId="627005524">
    <w:abstractNumId w:val="23"/>
  </w:num>
  <w:num w:numId="19" w16cid:durableId="387998541">
    <w:abstractNumId w:val="25"/>
  </w:num>
  <w:num w:numId="20" w16cid:durableId="1124080653">
    <w:abstractNumId w:val="10"/>
  </w:num>
  <w:num w:numId="21" w16cid:durableId="1724712118">
    <w:abstractNumId w:val="7"/>
  </w:num>
  <w:num w:numId="22" w16cid:durableId="1773434770">
    <w:abstractNumId w:val="11"/>
  </w:num>
  <w:num w:numId="23" w16cid:durableId="469052221">
    <w:abstractNumId w:val="14"/>
  </w:num>
  <w:num w:numId="24" w16cid:durableId="86997527">
    <w:abstractNumId w:val="17"/>
  </w:num>
  <w:num w:numId="25" w16cid:durableId="1266694244">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227"/>
    <w:rsid w:val="00006B6F"/>
    <w:rsid w:val="000106EF"/>
    <w:rsid w:val="00012265"/>
    <w:rsid w:val="00017495"/>
    <w:rsid w:val="00020286"/>
    <w:rsid w:val="00022D8F"/>
    <w:rsid w:val="000255B2"/>
    <w:rsid w:val="000278DD"/>
    <w:rsid w:val="00030DDA"/>
    <w:rsid w:val="00031ADA"/>
    <w:rsid w:val="00041417"/>
    <w:rsid w:val="00043C5A"/>
    <w:rsid w:val="00046058"/>
    <w:rsid w:val="00046248"/>
    <w:rsid w:val="00051092"/>
    <w:rsid w:val="00053594"/>
    <w:rsid w:val="000611A3"/>
    <w:rsid w:val="000638E3"/>
    <w:rsid w:val="0006403D"/>
    <w:rsid w:val="00071F5D"/>
    <w:rsid w:val="000733AE"/>
    <w:rsid w:val="0008075F"/>
    <w:rsid w:val="0008170B"/>
    <w:rsid w:val="000932DF"/>
    <w:rsid w:val="0009444C"/>
    <w:rsid w:val="000D0F67"/>
    <w:rsid w:val="000D133A"/>
    <w:rsid w:val="000D5660"/>
    <w:rsid w:val="000D6A84"/>
    <w:rsid w:val="000D7EB0"/>
    <w:rsid w:val="000E2298"/>
    <w:rsid w:val="000E22E2"/>
    <w:rsid w:val="000F0063"/>
    <w:rsid w:val="00100DAB"/>
    <w:rsid w:val="00101AE9"/>
    <w:rsid w:val="00107004"/>
    <w:rsid w:val="001118EA"/>
    <w:rsid w:val="001308DB"/>
    <w:rsid w:val="00133460"/>
    <w:rsid w:val="00133D6B"/>
    <w:rsid w:val="0014202F"/>
    <w:rsid w:val="0015420E"/>
    <w:rsid w:val="001564E5"/>
    <w:rsid w:val="00156FE9"/>
    <w:rsid w:val="001610D9"/>
    <w:rsid w:val="001621C0"/>
    <w:rsid w:val="00170B97"/>
    <w:rsid w:val="00182AE9"/>
    <w:rsid w:val="00183B89"/>
    <w:rsid w:val="0018734F"/>
    <w:rsid w:val="00191E73"/>
    <w:rsid w:val="0019399F"/>
    <w:rsid w:val="00193B05"/>
    <w:rsid w:val="0019716F"/>
    <w:rsid w:val="001A0A8D"/>
    <w:rsid w:val="001A6D16"/>
    <w:rsid w:val="001A7A18"/>
    <w:rsid w:val="001B27E7"/>
    <w:rsid w:val="001C682B"/>
    <w:rsid w:val="001D584B"/>
    <w:rsid w:val="001E2391"/>
    <w:rsid w:val="00201AD6"/>
    <w:rsid w:val="002044E4"/>
    <w:rsid w:val="0020507B"/>
    <w:rsid w:val="00205F25"/>
    <w:rsid w:val="00213F5D"/>
    <w:rsid w:val="00214FCF"/>
    <w:rsid w:val="002164B2"/>
    <w:rsid w:val="00220C99"/>
    <w:rsid w:val="002222CF"/>
    <w:rsid w:val="00223E31"/>
    <w:rsid w:val="002400DA"/>
    <w:rsid w:val="00246153"/>
    <w:rsid w:val="002470A6"/>
    <w:rsid w:val="00247AC9"/>
    <w:rsid w:val="0025598A"/>
    <w:rsid w:val="00291218"/>
    <w:rsid w:val="00295AAD"/>
    <w:rsid w:val="00295CEA"/>
    <w:rsid w:val="002A0B21"/>
    <w:rsid w:val="002A1B67"/>
    <w:rsid w:val="002A1D05"/>
    <w:rsid w:val="002A2602"/>
    <w:rsid w:val="002A3905"/>
    <w:rsid w:val="002A6C16"/>
    <w:rsid w:val="002B0AA6"/>
    <w:rsid w:val="002B5DBF"/>
    <w:rsid w:val="002B6DF7"/>
    <w:rsid w:val="002C714A"/>
    <w:rsid w:val="002D0EF8"/>
    <w:rsid w:val="002D34FC"/>
    <w:rsid w:val="002E21EE"/>
    <w:rsid w:val="002E3601"/>
    <w:rsid w:val="002E4B67"/>
    <w:rsid w:val="002E61C6"/>
    <w:rsid w:val="002F092D"/>
    <w:rsid w:val="00314365"/>
    <w:rsid w:val="003217B8"/>
    <w:rsid w:val="0033125F"/>
    <w:rsid w:val="00334320"/>
    <w:rsid w:val="00337FA6"/>
    <w:rsid w:val="00340809"/>
    <w:rsid w:val="00343403"/>
    <w:rsid w:val="00350911"/>
    <w:rsid w:val="00355769"/>
    <w:rsid w:val="003718D8"/>
    <w:rsid w:val="00375DBB"/>
    <w:rsid w:val="003B09DB"/>
    <w:rsid w:val="003C0ABB"/>
    <w:rsid w:val="003C1C16"/>
    <w:rsid w:val="003C2672"/>
    <w:rsid w:val="003C78B4"/>
    <w:rsid w:val="003D0654"/>
    <w:rsid w:val="003D213F"/>
    <w:rsid w:val="003D2A97"/>
    <w:rsid w:val="003E2B35"/>
    <w:rsid w:val="003E5FBB"/>
    <w:rsid w:val="003F31D2"/>
    <w:rsid w:val="003F4C1E"/>
    <w:rsid w:val="004022F9"/>
    <w:rsid w:val="00404233"/>
    <w:rsid w:val="00411B92"/>
    <w:rsid w:val="00421760"/>
    <w:rsid w:val="00421D34"/>
    <w:rsid w:val="00431488"/>
    <w:rsid w:val="00436C5A"/>
    <w:rsid w:val="00437554"/>
    <w:rsid w:val="0044115D"/>
    <w:rsid w:val="00452CFF"/>
    <w:rsid w:val="00454733"/>
    <w:rsid w:val="00457396"/>
    <w:rsid w:val="004667B4"/>
    <w:rsid w:val="004727C5"/>
    <w:rsid w:val="00472C5E"/>
    <w:rsid w:val="0047370A"/>
    <w:rsid w:val="00474383"/>
    <w:rsid w:val="004777C4"/>
    <w:rsid w:val="004816B2"/>
    <w:rsid w:val="004834E2"/>
    <w:rsid w:val="00496515"/>
    <w:rsid w:val="00497851"/>
    <w:rsid w:val="004A0945"/>
    <w:rsid w:val="004A0A3B"/>
    <w:rsid w:val="004A2EFB"/>
    <w:rsid w:val="004A702D"/>
    <w:rsid w:val="004B01B6"/>
    <w:rsid w:val="004B562E"/>
    <w:rsid w:val="004B7C28"/>
    <w:rsid w:val="004C0F8C"/>
    <w:rsid w:val="004C3505"/>
    <w:rsid w:val="004C3B35"/>
    <w:rsid w:val="004C7A22"/>
    <w:rsid w:val="004E27B9"/>
    <w:rsid w:val="004E71B7"/>
    <w:rsid w:val="004F33A6"/>
    <w:rsid w:val="004F7EC7"/>
    <w:rsid w:val="00501BE4"/>
    <w:rsid w:val="00517244"/>
    <w:rsid w:val="00523768"/>
    <w:rsid w:val="00526740"/>
    <w:rsid w:val="00527455"/>
    <w:rsid w:val="005310A4"/>
    <w:rsid w:val="005448A0"/>
    <w:rsid w:val="00560A1B"/>
    <w:rsid w:val="0057010A"/>
    <w:rsid w:val="005817D1"/>
    <w:rsid w:val="00581A92"/>
    <w:rsid w:val="00583D14"/>
    <w:rsid w:val="0059159D"/>
    <w:rsid w:val="00594EDF"/>
    <w:rsid w:val="00595338"/>
    <w:rsid w:val="005A20F7"/>
    <w:rsid w:val="005A4465"/>
    <w:rsid w:val="005A6985"/>
    <w:rsid w:val="005A6A69"/>
    <w:rsid w:val="005B06DF"/>
    <w:rsid w:val="005B3683"/>
    <w:rsid w:val="005B405E"/>
    <w:rsid w:val="005B57B4"/>
    <w:rsid w:val="005D7C85"/>
    <w:rsid w:val="005E0A00"/>
    <w:rsid w:val="005E11BF"/>
    <w:rsid w:val="005E3145"/>
    <w:rsid w:val="005E3817"/>
    <w:rsid w:val="005F2F8B"/>
    <w:rsid w:val="00604CC5"/>
    <w:rsid w:val="00607C87"/>
    <w:rsid w:val="00617B0C"/>
    <w:rsid w:val="00622074"/>
    <w:rsid w:val="00624D50"/>
    <w:rsid w:val="006272B3"/>
    <w:rsid w:val="00631FA9"/>
    <w:rsid w:val="0063322C"/>
    <w:rsid w:val="00642F07"/>
    <w:rsid w:val="00650DA9"/>
    <w:rsid w:val="006515B8"/>
    <w:rsid w:val="00653172"/>
    <w:rsid w:val="00653A42"/>
    <w:rsid w:val="006618F3"/>
    <w:rsid w:val="00675C93"/>
    <w:rsid w:val="00677E8D"/>
    <w:rsid w:val="00680E05"/>
    <w:rsid w:val="00695A9F"/>
    <w:rsid w:val="006A1BF2"/>
    <w:rsid w:val="006A4EBC"/>
    <w:rsid w:val="006B1608"/>
    <w:rsid w:val="006B5AFA"/>
    <w:rsid w:val="006C25EF"/>
    <w:rsid w:val="006C4AF2"/>
    <w:rsid w:val="006C72CA"/>
    <w:rsid w:val="006D2A04"/>
    <w:rsid w:val="006D6622"/>
    <w:rsid w:val="006E4B1C"/>
    <w:rsid w:val="006E6860"/>
    <w:rsid w:val="006F451B"/>
    <w:rsid w:val="00701E73"/>
    <w:rsid w:val="00703A9B"/>
    <w:rsid w:val="00717328"/>
    <w:rsid w:val="0071785E"/>
    <w:rsid w:val="00727B6C"/>
    <w:rsid w:val="0073383C"/>
    <w:rsid w:val="00744343"/>
    <w:rsid w:val="00745695"/>
    <w:rsid w:val="0075707E"/>
    <w:rsid w:val="00760429"/>
    <w:rsid w:val="00761F76"/>
    <w:rsid w:val="00782477"/>
    <w:rsid w:val="00785007"/>
    <w:rsid w:val="007864AC"/>
    <w:rsid w:val="007925B0"/>
    <w:rsid w:val="00795A7B"/>
    <w:rsid w:val="00795F74"/>
    <w:rsid w:val="007A3625"/>
    <w:rsid w:val="007A6235"/>
    <w:rsid w:val="007B2F98"/>
    <w:rsid w:val="007B6F11"/>
    <w:rsid w:val="007C1411"/>
    <w:rsid w:val="007C2EE9"/>
    <w:rsid w:val="007C4D96"/>
    <w:rsid w:val="007C5250"/>
    <w:rsid w:val="007C5F13"/>
    <w:rsid w:val="007C7EA5"/>
    <w:rsid w:val="007E017E"/>
    <w:rsid w:val="007E276A"/>
    <w:rsid w:val="007E7886"/>
    <w:rsid w:val="007F5325"/>
    <w:rsid w:val="007F791C"/>
    <w:rsid w:val="008124E2"/>
    <w:rsid w:val="008131C7"/>
    <w:rsid w:val="00814BEB"/>
    <w:rsid w:val="00823D91"/>
    <w:rsid w:val="008253D9"/>
    <w:rsid w:val="00827BCF"/>
    <w:rsid w:val="00852FAC"/>
    <w:rsid w:val="00854C54"/>
    <w:rsid w:val="00854F56"/>
    <w:rsid w:val="0085608F"/>
    <w:rsid w:val="008626FB"/>
    <w:rsid w:val="0086326B"/>
    <w:rsid w:val="00866B10"/>
    <w:rsid w:val="00871A8B"/>
    <w:rsid w:val="00877A59"/>
    <w:rsid w:val="00887C2F"/>
    <w:rsid w:val="00891EC4"/>
    <w:rsid w:val="008A085E"/>
    <w:rsid w:val="008A7A94"/>
    <w:rsid w:val="008A7F4A"/>
    <w:rsid w:val="008B0E6C"/>
    <w:rsid w:val="008B3EA7"/>
    <w:rsid w:val="008B572D"/>
    <w:rsid w:val="008E139C"/>
    <w:rsid w:val="008E4DB6"/>
    <w:rsid w:val="008F17E2"/>
    <w:rsid w:val="008F6723"/>
    <w:rsid w:val="00910041"/>
    <w:rsid w:val="00917FCD"/>
    <w:rsid w:val="00921069"/>
    <w:rsid w:val="00925A6B"/>
    <w:rsid w:val="009302D7"/>
    <w:rsid w:val="00936934"/>
    <w:rsid w:val="0093737E"/>
    <w:rsid w:val="00937484"/>
    <w:rsid w:val="0094608B"/>
    <w:rsid w:val="009508F8"/>
    <w:rsid w:val="0095596F"/>
    <w:rsid w:val="00956914"/>
    <w:rsid w:val="00966112"/>
    <w:rsid w:val="00974E97"/>
    <w:rsid w:val="00986348"/>
    <w:rsid w:val="009A323F"/>
    <w:rsid w:val="009A72F7"/>
    <w:rsid w:val="009B5506"/>
    <w:rsid w:val="009C0F4E"/>
    <w:rsid w:val="009C1D89"/>
    <w:rsid w:val="009D096F"/>
    <w:rsid w:val="009D57A3"/>
    <w:rsid w:val="009D64A6"/>
    <w:rsid w:val="009E37E9"/>
    <w:rsid w:val="009E5B82"/>
    <w:rsid w:val="009E5F0C"/>
    <w:rsid w:val="009F0FE6"/>
    <w:rsid w:val="009F1A6A"/>
    <w:rsid w:val="00A1133C"/>
    <w:rsid w:val="00A121DB"/>
    <w:rsid w:val="00A150A4"/>
    <w:rsid w:val="00A24D2D"/>
    <w:rsid w:val="00A30C8E"/>
    <w:rsid w:val="00A32754"/>
    <w:rsid w:val="00A40088"/>
    <w:rsid w:val="00A40E7D"/>
    <w:rsid w:val="00A41293"/>
    <w:rsid w:val="00A43D24"/>
    <w:rsid w:val="00A4507E"/>
    <w:rsid w:val="00A468DA"/>
    <w:rsid w:val="00A5363C"/>
    <w:rsid w:val="00A54CCA"/>
    <w:rsid w:val="00A569F4"/>
    <w:rsid w:val="00A56D47"/>
    <w:rsid w:val="00A6450F"/>
    <w:rsid w:val="00A650DF"/>
    <w:rsid w:val="00A73AE7"/>
    <w:rsid w:val="00A867E5"/>
    <w:rsid w:val="00A868B9"/>
    <w:rsid w:val="00A956C1"/>
    <w:rsid w:val="00AA7A49"/>
    <w:rsid w:val="00AB5C49"/>
    <w:rsid w:val="00AD4CEE"/>
    <w:rsid w:val="00AD68DB"/>
    <w:rsid w:val="00AD720C"/>
    <w:rsid w:val="00AE4B70"/>
    <w:rsid w:val="00AF00A1"/>
    <w:rsid w:val="00AF72A8"/>
    <w:rsid w:val="00B028E8"/>
    <w:rsid w:val="00B05916"/>
    <w:rsid w:val="00B1279D"/>
    <w:rsid w:val="00B17FDD"/>
    <w:rsid w:val="00B30C3A"/>
    <w:rsid w:val="00B4019E"/>
    <w:rsid w:val="00B41F63"/>
    <w:rsid w:val="00B448E7"/>
    <w:rsid w:val="00B45DF4"/>
    <w:rsid w:val="00B52227"/>
    <w:rsid w:val="00B55F48"/>
    <w:rsid w:val="00B71DEF"/>
    <w:rsid w:val="00B731BE"/>
    <w:rsid w:val="00B7593B"/>
    <w:rsid w:val="00B75D08"/>
    <w:rsid w:val="00B8113A"/>
    <w:rsid w:val="00B82019"/>
    <w:rsid w:val="00B8270C"/>
    <w:rsid w:val="00B82E67"/>
    <w:rsid w:val="00B95058"/>
    <w:rsid w:val="00BA5ED5"/>
    <w:rsid w:val="00BC1F43"/>
    <w:rsid w:val="00BC29B0"/>
    <w:rsid w:val="00BD1C28"/>
    <w:rsid w:val="00BD22FA"/>
    <w:rsid w:val="00BD43E3"/>
    <w:rsid w:val="00BD63AA"/>
    <w:rsid w:val="00BD7F3A"/>
    <w:rsid w:val="00BE0F29"/>
    <w:rsid w:val="00BE7F99"/>
    <w:rsid w:val="00BF0CF7"/>
    <w:rsid w:val="00BF28F3"/>
    <w:rsid w:val="00C00AFB"/>
    <w:rsid w:val="00C0532B"/>
    <w:rsid w:val="00C06B34"/>
    <w:rsid w:val="00C10B4A"/>
    <w:rsid w:val="00C12043"/>
    <w:rsid w:val="00C14EC0"/>
    <w:rsid w:val="00C14F22"/>
    <w:rsid w:val="00C17CD4"/>
    <w:rsid w:val="00C2079A"/>
    <w:rsid w:val="00C21969"/>
    <w:rsid w:val="00C30018"/>
    <w:rsid w:val="00C3096F"/>
    <w:rsid w:val="00C30D1A"/>
    <w:rsid w:val="00C31F66"/>
    <w:rsid w:val="00C33248"/>
    <w:rsid w:val="00C35E0A"/>
    <w:rsid w:val="00C4038B"/>
    <w:rsid w:val="00C45125"/>
    <w:rsid w:val="00C45EF4"/>
    <w:rsid w:val="00C55EA1"/>
    <w:rsid w:val="00C620F5"/>
    <w:rsid w:val="00C76897"/>
    <w:rsid w:val="00C76BA9"/>
    <w:rsid w:val="00C80DC3"/>
    <w:rsid w:val="00C84DD4"/>
    <w:rsid w:val="00C871B7"/>
    <w:rsid w:val="00C95E9D"/>
    <w:rsid w:val="00C97F1E"/>
    <w:rsid w:val="00CA1459"/>
    <w:rsid w:val="00CA260A"/>
    <w:rsid w:val="00CA2F5D"/>
    <w:rsid w:val="00CA3669"/>
    <w:rsid w:val="00CB1366"/>
    <w:rsid w:val="00CB2BB1"/>
    <w:rsid w:val="00CB7621"/>
    <w:rsid w:val="00CC156C"/>
    <w:rsid w:val="00CC2CF7"/>
    <w:rsid w:val="00CD0565"/>
    <w:rsid w:val="00CD3606"/>
    <w:rsid w:val="00CE52F0"/>
    <w:rsid w:val="00CE566A"/>
    <w:rsid w:val="00CF1AA7"/>
    <w:rsid w:val="00CF494A"/>
    <w:rsid w:val="00D11311"/>
    <w:rsid w:val="00D11723"/>
    <w:rsid w:val="00D11F9C"/>
    <w:rsid w:val="00D136A9"/>
    <w:rsid w:val="00D15AA6"/>
    <w:rsid w:val="00D2553C"/>
    <w:rsid w:val="00D276D0"/>
    <w:rsid w:val="00D45A83"/>
    <w:rsid w:val="00D470DA"/>
    <w:rsid w:val="00D7652A"/>
    <w:rsid w:val="00D97DC6"/>
    <w:rsid w:val="00DA16A0"/>
    <w:rsid w:val="00DA51F3"/>
    <w:rsid w:val="00DA630E"/>
    <w:rsid w:val="00DA6C9C"/>
    <w:rsid w:val="00DB151E"/>
    <w:rsid w:val="00DB3F4A"/>
    <w:rsid w:val="00DB4BF9"/>
    <w:rsid w:val="00DB725A"/>
    <w:rsid w:val="00DD29D6"/>
    <w:rsid w:val="00DD48AD"/>
    <w:rsid w:val="00DE3709"/>
    <w:rsid w:val="00DE70A5"/>
    <w:rsid w:val="00DE7F6A"/>
    <w:rsid w:val="00DF0EF0"/>
    <w:rsid w:val="00E03664"/>
    <w:rsid w:val="00E15B36"/>
    <w:rsid w:val="00E16DD6"/>
    <w:rsid w:val="00E2000F"/>
    <w:rsid w:val="00E24706"/>
    <w:rsid w:val="00E24AE7"/>
    <w:rsid w:val="00E30A89"/>
    <w:rsid w:val="00E370FF"/>
    <w:rsid w:val="00E4371A"/>
    <w:rsid w:val="00E64A0E"/>
    <w:rsid w:val="00E64AB0"/>
    <w:rsid w:val="00E81341"/>
    <w:rsid w:val="00E83A38"/>
    <w:rsid w:val="00E86110"/>
    <w:rsid w:val="00E86DE2"/>
    <w:rsid w:val="00E9311A"/>
    <w:rsid w:val="00E946D0"/>
    <w:rsid w:val="00E95292"/>
    <w:rsid w:val="00EA2779"/>
    <w:rsid w:val="00EA2FF3"/>
    <w:rsid w:val="00EA35E9"/>
    <w:rsid w:val="00EA5D0B"/>
    <w:rsid w:val="00EB3003"/>
    <w:rsid w:val="00EB3AFC"/>
    <w:rsid w:val="00EB3CCB"/>
    <w:rsid w:val="00EB675D"/>
    <w:rsid w:val="00EB78B1"/>
    <w:rsid w:val="00EC29DD"/>
    <w:rsid w:val="00EC6792"/>
    <w:rsid w:val="00EE036A"/>
    <w:rsid w:val="00EE0CE1"/>
    <w:rsid w:val="00EE6A38"/>
    <w:rsid w:val="00EE70ED"/>
    <w:rsid w:val="00EF16EB"/>
    <w:rsid w:val="00EF59CB"/>
    <w:rsid w:val="00F0212A"/>
    <w:rsid w:val="00F026BC"/>
    <w:rsid w:val="00F06928"/>
    <w:rsid w:val="00F200CA"/>
    <w:rsid w:val="00F2298E"/>
    <w:rsid w:val="00F240C0"/>
    <w:rsid w:val="00F24177"/>
    <w:rsid w:val="00F26B82"/>
    <w:rsid w:val="00F314B1"/>
    <w:rsid w:val="00F35A7B"/>
    <w:rsid w:val="00F41CBB"/>
    <w:rsid w:val="00F435F3"/>
    <w:rsid w:val="00F453C4"/>
    <w:rsid w:val="00F52E13"/>
    <w:rsid w:val="00F540C8"/>
    <w:rsid w:val="00F54805"/>
    <w:rsid w:val="00F56978"/>
    <w:rsid w:val="00F607CD"/>
    <w:rsid w:val="00F6401B"/>
    <w:rsid w:val="00F640F4"/>
    <w:rsid w:val="00F6429C"/>
    <w:rsid w:val="00F64BA3"/>
    <w:rsid w:val="00F75C59"/>
    <w:rsid w:val="00F830B2"/>
    <w:rsid w:val="00F858C0"/>
    <w:rsid w:val="00F90CAF"/>
    <w:rsid w:val="00F9531D"/>
    <w:rsid w:val="00F9672D"/>
    <w:rsid w:val="00FA1855"/>
    <w:rsid w:val="00FD4F88"/>
    <w:rsid w:val="00FE2BC9"/>
    <w:rsid w:val="00FE2D0C"/>
    <w:rsid w:val="00FE52EB"/>
    <w:rsid w:val="00FE7713"/>
    <w:rsid w:val="00FF3AF0"/>
    <w:rsid w:val="00FF7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oNotEmbedSmartTags/>
  <w:decimalSymbol w:val="."/>
  <w:listSeparator w:val=","/>
  <w14:docId w14:val="6447727A"/>
  <w15:docId w15:val="{321D6ED4-F3A7-4D85-9C49-E88E54F51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72D"/>
    <w:pPr>
      <w:suppressAutoHyphens/>
    </w:pPr>
    <w:rPr>
      <w:rFonts w:ascii="Calibri" w:eastAsia="Calibri" w:hAnsi="Calibri" w:cs="Calibri"/>
      <w:sz w:val="24"/>
      <w:szCs w:val="24"/>
      <w:lang w:eastAsia="zh-CN"/>
    </w:rPr>
  </w:style>
  <w:style w:type="paragraph" w:styleId="Heading1">
    <w:name w:val="heading 1"/>
    <w:basedOn w:val="Normal"/>
    <w:link w:val="Heading1Char"/>
    <w:uiPriority w:val="9"/>
    <w:qFormat/>
    <w:rsid w:val="00E83A38"/>
    <w:pPr>
      <w:suppressAutoHyphens w:val="0"/>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link w:val="Heading2Char"/>
    <w:uiPriority w:val="9"/>
    <w:qFormat/>
    <w:rsid w:val="00E83A38"/>
    <w:pPr>
      <w:suppressAutoHyphens w:val="0"/>
      <w:spacing w:before="100" w:beforeAutospacing="1" w:after="100" w:afterAutospacing="1"/>
      <w:outlineLvl w:val="1"/>
    </w:pPr>
    <w:rPr>
      <w:rFonts w:ascii="Times New Roman" w:eastAsia="Times New Roman" w:hAnsi="Times New Roman" w:cs="Times New Roman"/>
      <w:b/>
      <w:bCs/>
      <w:sz w:val="36"/>
      <w:szCs w:val="36"/>
      <w:lang w:eastAsia="en-US"/>
    </w:rPr>
  </w:style>
  <w:style w:type="paragraph" w:styleId="Heading3">
    <w:name w:val="heading 3"/>
    <w:basedOn w:val="Normal"/>
    <w:link w:val="Heading3Char"/>
    <w:uiPriority w:val="9"/>
    <w:qFormat/>
    <w:rsid w:val="00E83A38"/>
    <w:pPr>
      <w:suppressAutoHyphens w:val="0"/>
      <w:spacing w:before="100" w:beforeAutospacing="1" w:after="100" w:afterAutospacing="1"/>
      <w:outlineLvl w:val="2"/>
    </w:pPr>
    <w:rPr>
      <w:rFonts w:ascii="Times New Roman" w:eastAsia="Times New Roman" w:hAnsi="Times New Roman" w:cs="Times New Roman"/>
      <w:b/>
      <w:bCs/>
      <w:sz w:val="27"/>
      <w:szCs w:val="27"/>
      <w:lang w:eastAsia="en-US"/>
    </w:rPr>
  </w:style>
  <w:style w:type="paragraph" w:styleId="Heading4">
    <w:name w:val="heading 4"/>
    <w:basedOn w:val="Normal"/>
    <w:link w:val="Heading4Char"/>
    <w:uiPriority w:val="9"/>
    <w:qFormat/>
    <w:rsid w:val="00E83A38"/>
    <w:pPr>
      <w:suppressAutoHyphens w:val="0"/>
      <w:spacing w:before="100" w:beforeAutospacing="1" w:after="100" w:afterAutospacing="1"/>
      <w:outlineLvl w:val="3"/>
    </w:pPr>
    <w:rPr>
      <w:rFonts w:ascii="Times New Roman" w:eastAsia="Times New Roman" w:hAnsi="Times New Roman"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rPr>
  </w:style>
  <w:style w:type="character" w:customStyle="1" w:styleId="WW8Num2z0">
    <w:name w:val="WW8Num2z0"/>
    <w:rPr>
      <w:rFonts w:ascii="Symbol" w:hAnsi="Symbol" w:cs="Symbol" w:hint="default"/>
      <w:sz w:val="20"/>
    </w:rPr>
  </w:style>
  <w:style w:type="character" w:customStyle="1" w:styleId="WW8Num2z1">
    <w:name w:val="WW8Num2z1"/>
    <w:rPr>
      <w:rFonts w:ascii="Courier New" w:hAnsi="Courier New" w:cs="Courier New" w:hint="default"/>
      <w:sz w:val="20"/>
    </w:rPr>
  </w:style>
  <w:style w:type="character" w:customStyle="1" w:styleId="WW8Num2z2">
    <w:name w:val="WW8Num2z2"/>
    <w:rPr>
      <w:rFonts w:ascii="Wingdings" w:hAnsi="Wingdings" w:cs="Wingdings" w:hint="default"/>
      <w:sz w:val="20"/>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DefaultParagraphFont">
    <w:name w:val="WW-Default Paragraph Font"/>
  </w:style>
  <w:style w:type="character" w:customStyle="1" w:styleId="HeaderChar">
    <w:name w:val="Header Char"/>
    <w:basedOn w:val="WW-DefaultParagraphFont"/>
  </w:style>
  <w:style w:type="character" w:customStyle="1" w:styleId="FooterChar">
    <w:name w:val="Footer Char"/>
    <w:basedOn w:val="WW-DefaultParagraphFont"/>
  </w:style>
  <w:style w:type="character" w:styleId="Hyperlink">
    <w:name w:val="Hyperlink"/>
    <w:uiPriority w:val="99"/>
    <w:rPr>
      <w:color w:val="0563C1"/>
      <w:u w:val="single"/>
    </w:rPr>
  </w:style>
  <w:style w:type="character" w:customStyle="1" w:styleId="BalloonTextChar">
    <w:name w:val="Balloon Text Char"/>
    <w:rPr>
      <w:rFonts w:ascii="Segoe UI" w:hAnsi="Segoe UI" w:cs="Segoe UI"/>
      <w:sz w:val="18"/>
      <w:szCs w:val="18"/>
    </w:rPr>
  </w:style>
  <w:style w:type="paragraph" w:customStyle="1" w:styleId="Heading">
    <w:name w:val="Heading"/>
    <w:basedOn w:val="Normal"/>
    <w:next w:val="BodyTex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BalloonText">
    <w:name w:val="Balloon Text"/>
    <w:basedOn w:val="Normal"/>
    <w:rPr>
      <w:rFonts w:ascii="Segoe UI" w:hAnsi="Segoe UI" w:cs="Segoe UI"/>
      <w:sz w:val="18"/>
      <w:szCs w:val="18"/>
    </w:rPr>
  </w:style>
  <w:style w:type="character" w:styleId="FollowedHyperlink">
    <w:name w:val="FollowedHyperlink"/>
    <w:uiPriority w:val="99"/>
    <w:semiHidden/>
    <w:unhideWhenUsed/>
    <w:rsid w:val="00B8113A"/>
    <w:rPr>
      <w:color w:val="954F72"/>
      <w:u w:val="single"/>
    </w:rPr>
  </w:style>
  <w:style w:type="character" w:customStyle="1" w:styleId="Heading1Char">
    <w:name w:val="Heading 1 Char"/>
    <w:link w:val="Heading1"/>
    <w:uiPriority w:val="9"/>
    <w:rsid w:val="00E83A38"/>
    <w:rPr>
      <w:b/>
      <w:bCs/>
      <w:kern w:val="36"/>
      <w:sz w:val="48"/>
      <w:szCs w:val="48"/>
    </w:rPr>
  </w:style>
  <w:style w:type="character" w:customStyle="1" w:styleId="Heading2Char">
    <w:name w:val="Heading 2 Char"/>
    <w:link w:val="Heading2"/>
    <w:uiPriority w:val="9"/>
    <w:rsid w:val="00E83A38"/>
    <w:rPr>
      <w:b/>
      <w:bCs/>
      <w:sz w:val="36"/>
      <w:szCs w:val="36"/>
    </w:rPr>
  </w:style>
  <w:style w:type="character" w:customStyle="1" w:styleId="Heading3Char">
    <w:name w:val="Heading 3 Char"/>
    <w:link w:val="Heading3"/>
    <w:uiPriority w:val="9"/>
    <w:rsid w:val="00E83A38"/>
    <w:rPr>
      <w:b/>
      <w:bCs/>
      <w:sz w:val="27"/>
      <w:szCs w:val="27"/>
    </w:rPr>
  </w:style>
  <w:style w:type="character" w:customStyle="1" w:styleId="Heading4Char">
    <w:name w:val="Heading 4 Char"/>
    <w:link w:val="Heading4"/>
    <w:uiPriority w:val="9"/>
    <w:rsid w:val="00E83A38"/>
    <w:rPr>
      <w:b/>
      <w:bCs/>
      <w:sz w:val="24"/>
      <w:szCs w:val="24"/>
    </w:rPr>
  </w:style>
  <w:style w:type="character" w:customStyle="1" w:styleId="primary-heading">
    <w:name w:val="primary-heading"/>
    <w:rsid w:val="00E83A38"/>
  </w:style>
  <w:style w:type="character" w:customStyle="1" w:styleId="ellipsis">
    <w:name w:val="ellipsis"/>
    <w:rsid w:val="00E83A38"/>
  </w:style>
  <w:style w:type="character" w:customStyle="1" w:styleId="epub-state">
    <w:name w:val="epub-state"/>
    <w:rsid w:val="00E83A38"/>
  </w:style>
  <w:style w:type="character" w:customStyle="1" w:styleId="epub-date">
    <w:name w:val="epub-date"/>
    <w:rsid w:val="00E83A38"/>
  </w:style>
  <w:style w:type="paragraph" w:styleId="NormalWeb">
    <w:name w:val="Normal (Web)"/>
    <w:basedOn w:val="Normal"/>
    <w:uiPriority w:val="99"/>
    <w:semiHidden/>
    <w:unhideWhenUsed/>
    <w:rsid w:val="00E83A38"/>
    <w:pPr>
      <w:suppressAutoHyphens w:val="0"/>
      <w:spacing w:before="100" w:beforeAutospacing="1" w:after="100" w:afterAutospacing="1"/>
    </w:pPr>
    <w:rPr>
      <w:rFonts w:ascii="Times New Roman" w:eastAsia="Times New Roman" w:hAnsi="Times New Roman" w:cs="Times New Roman"/>
      <w:lang w:eastAsia="en-US"/>
    </w:rPr>
  </w:style>
  <w:style w:type="paragraph" w:styleId="BodyText3">
    <w:name w:val="Body Text 3"/>
    <w:basedOn w:val="Normal"/>
    <w:link w:val="BodyText3Char"/>
    <w:uiPriority w:val="99"/>
    <w:semiHidden/>
    <w:unhideWhenUsed/>
    <w:rsid w:val="007A3625"/>
    <w:pPr>
      <w:spacing w:after="120"/>
    </w:pPr>
    <w:rPr>
      <w:sz w:val="16"/>
      <w:szCs w:val="16"/>
    </w:rPr>
  </w:style>
  <w:style w:type="character" w:customStyle="1" w:styleId="BodyText3Char">
    <w:name w:val="Body Text 3 Char"/>
    <w:link w:val="BodyText3"/>
    <w:uiPriority w:val="99"/>
    <w:semiHidden/>
    <w:rsid w:val="007A3625"/>
    <w:rPr>
      <w:rFonts w:ascii="Calibri" w:eastAsia="Calibri" w:hAnsi="Calibri" w:cs="Calibri"/>
      <w:sz w:val="16"/>
      <w:szCs w:val="16"/>
      <w:lang w:eastAsia="zh-CN"/>
    </w:rPr>
  </w:style>
  <w:style w:type="paragraph" w:customStyle="1" w:styleId="Normal1">
    <w:name w:val="Normal1"/>
    <w:rsid w:val="005A6985"/>
    <w:rPr>
      <w:rFonts w:ascii="Calibri" w:eastAsia="Calibri" w:hAnsi="Calibri" w:cs="Calibri"/>
      <w:sz w:val="24"/>
      <w:szCs w:val="24"/>
      <w:lang w:val="en-GB"/>
    </w:rPr>
  </w:style>
  <w:style w:type="character" w:styleId="Strong">
    <w:name w:val="Strong"/>
    <w:uiPriority w:val="22"/>
    <w:qFormat/>
    <w:rsid w:val="005A6985"/>
    <w:rPr>
      <w:b/>
      <w:bCs/>
    </w:rPr>
  </w:style>
  <w:style w:type="character" w:styleId="UnresolvedMention">
    <w:name w:val="Unresolved Mention"/>
    <w:basedOn w:val="DefaultParagraphFont"/>
    <w:uiPriority w:val="99"/>
    <w:semiHidden/>
    <w:unhideWhenUsed/>
    <w:rsid w:val="00D470DA"/>
    <w:rPr>
      <w:color w:val="605E5C"/>
      <w:shd w:val="clear" w:color="auto" w:fill="E1DFDD"/>
    </w:rPr>
  </w:style>
  <w:style w:type="paragraph" w:styleId="ListParagraph">
    <w:name w:val="List Paragraph"/>
    <w:basedOn w:val="Normal"/>
    <w:uiPriority w:val="34"/>
    <w:qFormat/>
    <w:rsid w:val="00526740"/>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styleId="Title">
    <w:name w:val="Title"/>
    <w:basedOn w:val="Normal"/>
    <w:next w:val="Normal"/>
    <w:link w:val="TitleChar"/>
    <w:uiPriority w:val="10"/>
    <w:qFormat/>
    <w:rsid w:val="0008170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170B"/>
    <w:rPr>
      <w:rFonts w:asciiTheme="majorHAnsi" w:eastAsiaTheme="majorEastAsia" w:hAnsiTheme="majorHAnsi" w:cstheme="majorBidi"/>
      <w:spacing w:val="-10"/>
      <w:kern w:val="28"/>
      <w:sz w:val="56"/>
      <w:szCs w:val="5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533">
      <w:bodyDiv w:val="1"/>
      <w:marLeft w:val="0"/>
      <w:marRight w:val="0"/>
      <w:marTop w:val="0"/>
      <w:marBottom w:val="0"/>
      <w:divBdr>
        <w:top w:val="none" w:sz="0" w:space="0" w:color="auto"/>
        <w:left w:val="none" w:sz="0" w:space="0" w:color="auto"/>
        <w:bottom w:val="none" w:sz="0" w:space="0" w:color="auto"/>
        <w:right w:val="none" w:sz="0" w:space="0" w:color="auto"/>
      </w:divBdr>
      <w:divsChild>
        <w:div w:id="618536619">
          <w:marLeft w:val="0"/>
          <w:marRight w:val="0"/>
          <w:marTop w:val="0"/>
          <w:marBottom w:val="0"/>
          <w:divBdr>
            <w:top w:val="none" w:sz="0" w:space="0" w:color="auto"/>
            <w:left w:val="none" w:sz="0" w:space="0" w:color="auto"/>
            <w:bottom w:val="none" w:sz="0" w:space="0" w:color="auto"/>
            <w:right w:val="none" w:sz="0" w:space="0" w:color="auto"/>
          </w:divBdr>
          <w:divsChild>
            <w:div w:id="563761302">
              <w:marLeft w:val="0"/>
              <w:marRight w:val="0"/>
              <w:marTop w:val="0"/>
              <w:marBottom w:val="0"/>
              <w:divBdr>
                <w:top w:val="none" w:sz="0" w:space="0" w:color="auto"/>
                <w:left w:val="none" w:sz="0" w:space="0" w:color="auto"/>
                <w:bottom w:val="none" w:sz="0" w:space="0" w:color="auto"/>
                <w:right w:val="none" w:sz="0" w:space="0" w:color="auto"/>
              </w:divBdr>
              <w:divsChild>
                <w:div w:id="2052417738">
                  <w:marLeft w:val="0"/>
                  <w:marRight w:val="0"/>
                  <w:marTop w:val="0"/>
                  <w:marBottom w:val="0"/>
                  <w:divBdr>
                    <w:top w:val="none" w:sz="0" w:space="0" w:color="auto"/>
                    <w:left w:val="none" w:sz="0" w:space="0" w:color="auto"/>
                    <w:bottom w:val="none" w:sz="0" w:space="0" w:color="auto"/>
                    <w:right w:val="none" w:sz="0" w:space="0" w:color="auto"/>
                  </w:divBdr>
                  <w:divsChild>
                    <w:div w:id="688485948">
                      <w:marLeft w:val="0"/>
                      <w:marRight w:val="0"/>
                      <w:marTop w:val="0"/>
                      <w:marBottom w:val="0"/>
                      <w:divBdr>
                        <w:top w:val="none" w:sz="0" w:space="0" w:color="auto"/>
                        <w:left w:val="none" w:sz="0" w:space="0" w:color="auto"/>
                        <w:bottom w:val="none" w:sz="0" w:space="0" w:color="auto"/>
                        <w:right w:val="none" w:sz="0" w:space="0" w:color="auto"/>
                      </w:divBdr>
                      <w:divsChild>
                        <w:div w:id="384371957">
                          <w:marLeft w:val="0"/>
                          <w:marRight w:val="0"/>
                          <w:marTop w:val="0"/>
                          <w:marBottom w:val="0"/>
                          <w:divBdr>
                            <w:top w:val="none" w:sz="0" w:space="0" w:color="auto"/>
                            <w:left w:val="none" w:sz="0" w:space="0" w:color="auto"/>
                            <w:bottom w:val="none" w:sz="0" w:space="0" w:color="auto"/>
                            <w:right w:val="none" w:sz="0" w:space="0" w:color="auto"/>
                          </w:divBdr>
                          <w:divsChild>
                            <w:div w:id="3355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355362">
          <w:marLeft w:val="0"/>
          <w:marRight w:val="0"/>
          <w:marTop w:val="0"/>
          <w:marBottom w:val="300"/>
          <w:divBdr>
            <w:top w:val="none" w:sz="0" w:space="0" w:color="auto"/>
            <w:left w:val="none" w:sz="0" w:space="0" w:color="auto"/>
            <w:bottom w:val="none" w:sz="0" w:space="0" w:color="auto"/>
            <w:right w:val="none" w:sz="0" w:space="0" w:color="auto"/>
          </w:divBdr>
        </w:div>
        <w:div w:id="1447188800">
          <w:marLeft w:val="0"/>
          <w:marRight w:val="0"/>
          <w:marTop w:val="0"/>
          <w:marBottom w:val="150"/>
          <w:divBdr>
            <w:top w:val="none" w:sz="0" w:space="0" w:color="auto"/>
            <w:left w:val="none" w:sz="0" w:space="0" w:color="auto"/>
            <w:bottom w:val="none" w:sz="0" w:space="0" w:color="auto"/>
            <w:right w:val="none" w:sz="0" w:space="0" w:color="auto"/>
          </w:divBdr>
        </w:div>
      </w:divsChild>
    </w:div>
    <w:div w:id="114956633">
      <w:bodyDiv w:val="1"/>
      <w:marLeft w:val="0"/>
      <w:marRight w:val="0"/>
      <w:marTop w:val="0"/>
      <w:marBottom w:val="0"/>
      <w:divBdr>
        <w:top w:val="none" w:sz="0" w:space="0" w:color="auto"/>
        <w:left w:val="none" w:sz="0" w:space="0" w:color="auto"/>
        <w:bottom w:val="none" w:sz="0" w:space="0" w:color="auto"/>
        <w:right w:val="none" w:sz="0" w:space="0" w:color="auto"/>
      </w:divBdr>
      <w:divsChild>
        <w:div w:id="484324841">
          <w:marLeft w:val="0"/>
          <w:marRight w:val="0"/>
          <w:marTop w:val="0"/>
          <w:marBottom w:val="0"/>
          <w:divBdr>
            <w:top w:val="none" w:sz="0" w:space="0" w:color="auto"/>
            <w:left w:val="none" w:sz="0" w:space="0" w:color="auto"/>
            <w:bottom w:val="none" w:sz="0" w:space="0" w:color="auto"/>
            <w:right w:val="none" w:sz="0" w:space="0" w:color="auto"/>
          </w:divBdr>
        </w:div>
        <w:div w:id="1123235941">
          <w:marLeft w:val="0"/>
          <w:marRight w:val="0"/>
          <w:marTop w:val="0"/>
          <w:marBottom w:val="0"/>
          <w:divBdr>
            <w:top w:val="none" w:sz="0" w:space="0" w:color="auto"/>
            <w:left w:val="none" w:sz="0" w:space="0" w:color="auto"/>
            <w:bottom w:val="none" w:sz="0" w:space="0" w:color="auto"/>
            <w:right w:val="none" w:sz="0" w:space="0" w:color="auto"/>
          </w:divBdr>
          <w:divsChild>
            <w:div w:id="833451178">
              <w:marLeft w:val="0"/>
              <w:marRight w:val="0"/>
              <w:marTop w:val="0"/>
              <w:marBottom w:val="0"/>
              <w:divBdr>
                <w:top w:val="none" w:sz="0" w:space="0" w:color="auto"/>
                <w:left w:val="none" w:sz="0" w:space="0" w:color="auto"/>
                <w:bottom w:val="none" w:sz="0" w:space="0" w:color="auto"/>
                <w:right w:val="none" w:sz="0" w:space="0" w:color="auto"/>
              </w:divBdr>
            </w:div>
          </w:divsChild>
        </w:div>
        <w:div w:id="1935094024">
          <w:marLeft w:val="0"/>
          <w:marRight w:val="0"/>
          <w:marTop w:val="0"/>
          <w:marBottom w:val="0"/>
          <w:divBdr>
            <w:top w:val="none" w:sz="0" w:space="0" w:color="auto"/>
            <w:left w:val="none" w:sz="0" w:space="0" w:color="auto"/>
            <w:bottom w:val="none" w:sz="0" w:space="0" w:color="auto"/>
            <w:right w:val="none" w:sz="0" w:space="0" w:color="auto"/>
          </w:divBdr>
        </w:div>
      </w:divsChild>
    </w:div>
    <w:div w:id="116334261">
      <w:bodyDiv w:val="1"/>
      <w:marLeft w:val="0"/>
      <w:marRight w:val="0"/>
      <w:marTop w:val="0"/>
      <w:marBottom w:val="0"/>
      <w:divBdr>
        <w:top w:val="none" w:sz="0" w:space="0" w:color="auto"/>
        <w:left w:val="none" w:sz="0" w:space="0" w:color="auto"/>
        <w:bottom w:val="none" w:sz="0" w:space="0" w:color="auto"/>
        <w:right w:val="none" w:sz="0" w:space="0" w:color="auto"/>
      </w:divBdr>
      <w:divsChild>
        <w:div w:id="1232159762">
          <w:marLeft w:val="0"/>
          <w:marRight w:val="0"/>
          <w:marTop w:val="0"/>
          <w:marBottom w:val="0"/>
          <w:divBdr>
            <w:top w:val="none" w:sz="0" w:space="0" w:color="auto"/>
            <w:left w:val="none" w:sz="0" w:space="0" w:color="auto"/>
            <w:bottom w:val="none" w:sz="0" w:space="0" w:color="auto"/>
            <w:right w:val="none" w:sz="0" w:space="0" w:color="auto"/>
          </w:divBdr>
          <w:divsChild>
            <w:div w:id="327908665">
              <w:blockQuote w:val="1"/>
              <w:marLeft w:val="0"/>
              <w:marRight w:val="0"/>
              <w:marTop w:val="0"/>
              <w:marBottom w:val="300"/>
              <w:divBdr>
                <w:top w:val="none" w:sz="0" w:space="0" w:color="auto"/>
                <w:left w:val="single" w:sz="36" w:space="18" w:color="E5E5E5"/>
                <w:bottom w:val="none" w:sz="0" w:space="0" w:color="auto"/>
                <w:right w:val="none" w:sz="0" w:space="0" w:color="auto"/>
              </w:divBdr>
            </w:div>
          </w:divsChild>
        </w:div>
        <w:div w:id="1969583665">
          <w:marLeft w:val="0"/>
          <w:marRight w:val="0"/>
          <w:marTop w:val="0"/>
          <w:marBottom w:val="360"/>
          <w:divBdr>
            <w:top w:val="none" w:sz="0" w:space="0" w:color="auto"/>
            <w:left w:val="none" w:sz="0" w:space="0" w:color="auto"/>
            <w:bottom w:val="none" w:sz="0" w:space="0" w:color="auto"/>
            <w:right w:val="none" w:sz="0" w:space="0" w:color="auto"/>
          </w:divBdr>
        </w:div>
      </w:divsChild>
    </w:div>
    <w:div w:id="116680289">
      <w:bodyDiv w:val="1"/>
      <w:marLeft w:val="0"/>
      <w:marRight w:val="0"/>
      <w:marTop w:val="0"/>
      <w:marBottom w:val="0"/>
      <w:divBdr>
        <w:top w:val="none" w:sz="0" w:space="0" w:color="auto"/>
        <w:left w:val="none" w:sz="0" w:space="0" w:color="auto"/>
        <w:bottom w:val="none" w:sz="0" w:space="0" w:color="auto"/>
        <w:right w:val="none" w:sz="0" w:space="0" w:color="auto"/>
      </w:divBdr>
      <w:divsChild>
        <w:div w:id="373115129">
          <w:marLeft w:val="0"/>
          <w:marRight w:val="0"/>
          <w:marTop w:val="0"/>
          <w:marBottom w:val="450"/>
          <w:divBdr>
            <w:top w:val="none" w:sz="0" w:space="0" w:color="auto"/>
            <w:left w:val="none" w:sz="0" w:space="0" w:color="auto"/>
            <w:bottom w:val="none" w:sz="0" w:space="0" w:color="auto"/>
            <w:right w:val="none" w:sz="0" w:space="0" w:color="auto"/>
          </w:divBdr>
          <w:divsChild>
            <w:div w:id="1579943436">
              <w:marLeft w:val="0"/>
              <w:marRight w:val="0"/>
              <w:marTop w:val="0"/>
              <w:marBottom w:val="0"/>
              <w:divBdr>
                <w:top w:val="none" w:sz="0" w:space="0" w:color="auto"/>
                <w:left w:val="none" w:sz="0" w:space="0" w:color="auto"/>
                <w:bottom w:val="none" w:sz="0" w:space="0" w:color="auto"/>
                <w:right w:val="none" w:sz="0" w:space="0" w:color="auto"/>
              </w:divBdr>
              <w:divsChild>
                <w:div w:id="769549224">
                  <w:marLeft w:val="0"/>
                  <w:marRight w:val="0"/>
                  <w:marTop w:val="0"/>
                  <w:marBottom w:val="0"/>
                  <w:divBdr>
                    <w:top w:val="none" w:sz="0" w:space="0" w:color="auto"/>
                    <w:left w:val="none" w:sz="0" w:space="0" w:color="auto"/>
                    <w:bottom w:val="none" w:sz="0" w:space="0" w:color="auto"/>
                    <w:right w:val="none" w:sz="0" w:space="0" w:color="auto"/>
                  </w:divBdr>
                  <w:divsChild>
                    <w:div w:id="13381540">
                      <w:marLeft w:val="0"/>
                      <w:marRight w:val="0"/>
                      <w:marTop w:val="0"/>
                      <w:marBottom w:val="450"/>
                      <w:divBdr>
                        <w:top w:val="none" w:sz="0" w:space="0" w:color="auto"/>
                        <w:left w:val="none" w:sz="0" w:space="0" w:color="auto"/>
                        <w:bottom w:val="none" w:sz="0" w:space="0" w:color="auto"/>
                        <w:right w:val="none" w:sz="0" w:space="0" w:color="auto"/>
                      </w:divBdr>
                      <w:divsChild>
                        <w:div w:id="1237016456">
                          <w:marLeft w:val="0"/>
                          <w:marRight w:val="0"/>
                          <w:marTop w:val="0"/>
                          <w:marBottom w:val="0"/>
                          <w:divBdr>
                            <w:top w:val="none" w:sz="0" w:space="0" w:color="auto"/>
                            <w:left w:val="none" w:sz="0" w:space="0" w:color="auto"/>
                            <w:bottom w:val="none" w:sz="0" w:space="0" w:color="auto"/>
                            <w:right w:val="none" w:sz="0" w:space="0" w:color="auto"/>
                          </w:divBdr>
                          <w:divsChild>
                            <w:div w:id="451098062">
                              <w:marLeft w:val="0"/>
                              <w:marRight w:val="0"/>
                              <w:marTop w:val="0"/>
                              <w:marBottom w:val="0"/>
                              <w:divBdr>
                                <w:top w:val="none" w:sz="0" w:space="0" w:color="auto"/>
                                <w:left w:val="none" w:sz="0" w:space="0" w:color="auto"/>
                                <w:bottom w:val="none" w:sz="0" w:space="0" w:color="auto"/>
                                <w:right w:val="none" w:sz="0" w:space="0" w:color="auto"/>
                              </w:divBdr>
                              <w:divsChild>
                                <w:div w:id="669261987">
                                  <w:marLeft w:val="0"/>
                                  <w:marRight w:val="0"/>
                                  <w:marTop w:val="0"/>
                                  <w:marBottom w:val="0"/>
                                  <w:divBdr>
                                    <w:top w:val="none" w:sz="0" w:space="0" w:color="auto"/>
                                    <w:left w:val="none" w:sz="0" w:space="0" w:color="auto"/>
                                    <w:bottom w:val="none" w:sz="0" w:space="0" w:color="auto"/>
                                    <w:right w:val="none" w:sz="0" w:space="0" w:color="auto"/>
                                  </w:divBdr>
                                  <w:divsChild>
                                    <w:div w:id="15992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7893">
                              <w:marLeft w:val="0"/>
                              <w:marRight w:val="0"/>
                              <w:marTop w:val="0"/>
                              <w:marBottom w:val="0"/>
                              <w:divBdr>
                                <w:top w:val="single" w:sz="2" w:space="11" w:color="E1E8ED"/>
                                <w:left w:val="single" w:sz="6" w:space="15" w:color="E1E8ED"/>
                                <w:bottom w:val="single" w:sz="6" w:space="9" w:color="E1E8ED"/>
                                <w:right w:val="single" w:sz="6" w:space="15" w:color="E1E8ED"/>
                              </w:divBdr>
                              <w:divsChild>
                                <w:div w:id="1360206618">
                                  <w:blockQuote w:val="1"/>
                                  <w:marLeft w:val="0"/>
                                  <w:marRight w:val="0"/>
                                  <w:marTop w:val="0"/>
                                  <w:marBottom w:val="0"/>
                                  <w:divBdr>
                                    <w:top w:val="none" w:sz="0" w:space="0" w:color="auto"/>
                                    <w:left w:val="none" w:sz="0" w:space="0" w:color="auto"/>
                                    <w:bottom w:val="none" w:sz="0" w:space="0" w:color="auto"/>
                                    <w:right w:val="none" w:sz="0" w:space="0" w:color="auto"/>
                                  </w:divBdr>
                                  <w:divsChild>
                                    <w:div w:id="1484469656">
                                      <w:marLeft w:val="0"/>
                                      <w:marRight w:val="0"/>
                                      <w:marTop w:val="0"/>
                                      <w:marBottom w:val="0"/>
                                      <w:divBdr>
                                        <w:top w:val="none" w:sz="0" w:space="0" w:color="auto"/>
                                        <w:left w:val="none" w:sz="0" w:space="0" w:color="auto"/>
                                        <w:bottom w:val="none" w:sz="0" w:space="0" w:color="auto"/>
                                        <w:right w:val="none" w:sz="0" w:space="0" w:color="auto"/>
                                      </w:divBdr>
                                      <w:divsChild>
                                        <w:div w:id="344212016">
                                          <w:marLeft w:val="0"/>
                                          <w:marRight w:val="0"/>
                                          <w:marTop w:val="30"/>
                                          <w:marBottom w:val="0"/>
                                          <w:divBdr>
                                            <w:top w:val="none" w:sz="0" w:space="0" w:color="auto"/>
                                            <w:left w:val="none" w:sz="0" w:space="0" w:color="auto"/>
                                            <w:bottom w:val="none" w:sz="0" w:space="0" w:color="auto"/>
                                            <w:right w:val="none" w:sz="0" w:space="0" w:color="auto"/>
                                          </w:divBdr>
                                        </w:div>
                                        <w:div w:id="518128565">
                                          <w:marLeft w:val="0"/>
                                          <w:marRight w:val="0"/>
                                          <w:marTop w:val="0"/>
                                          <w:marBottom w:val="0"/>
                                          <w:divBdr>
                                            <w:top w:val="none" w:sz="0" w:space="0" w:color="auto"/>
                                            <w:left w:val="none" w:sz="0" w:space="0" w:color="auto"/>
                                            <w:bottom w:val="none" w:sz="0" w:space="0" w:color="auto"/>
                                            <w:right w:val="none" w:sz="0" w:space="0" w:color="auto"/>
                                          </w:divBdr>
                                        </w:div>
                                      </w:divsChild>
                                    </w:div>
                                    <w:div w:id="2122383859">
                                      <w:marLeft w:val="0"/>
                                      <w:marRight w:val="0"/>
                                      <w:marTop w:val="210"/>
                                      <w:marBottom w:val="0"/>
                                      <w:divBdr>
                                        <w:top w:val="none" w:sz="0" w:space="0" w:color="auto"/>
                                        <w:left w:val="none" w:sz="0" w:space="0" w:color="auto"/>
                                        <w:bottom w:val="none" w:sz="0" w:space="0" w:color="auto"/>
                                        <w:right w:val="none" w:sz="0" w:space="0" w:color="auto"/>
                                      </w:divBdr>
                                      <w:divsChild>
                                        <w:div w:id="41170022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944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09999">
                  <w:marLeft w:val="0"/>
                  <w:marRight w:val="0"/>
                  <w:marTop w:val="0"/>
                  <w:marBottom w:val="0"/>
                  <w:divBdr>
                    <w:top w:val="none" w:sz="0" w:space="0" w:color="auto"/>
                    <w:left w:val="none" w:sz="0" w:space="0" w:color="auto"/>
                    <w:bottom w:val="none" w:sz="0" w:space="0" w:color="auto"/>
                    <w:right w:val="none" w:sz="0" w:space="0" w:color="auto"/>
                  </w:divBdr>
                  <w:divsChild>
                    <w:div w:id="1748961947">
                      <w:marLeft w:val="0"/>
                      <w:marRight w:val="0"/>
                      <w:marTop w:val="0"/>
                      <w:marBottom w:val="450"/>
                      <w:divBdr>
                        <w:top w:val="none" w:sz="0" w:space="0" w:color="auto"/>
                        <w:left w:val="none" w:sz="0" w:space="0" w:color="auto"/>
                        <w:bottom w:val="none" w:sz="0" w:space="0" w:color="auto"/>
                        <w:right w:val="none" w:sz="0" w:space="0" w:color="auto"/>
                      </w:divBdr>
                      <w:divsChild>
                        <w:div w:id="1916549046">
                          <w:marLeft w:val="0"/>
                          <w:marRight w:val="0"/>
                          <w:marTop w:val="0"/>
                          <w:marBottom w:val="450"/>
                          <w:divBdr>
                            <w:top w:val="none" w:sz="0" w:space="0" w:color="auto"/>
                            <w:left w:val="none" w:sz="0" w:space="0" w:color="auto"/>
                            <w:bottom w:val="none" w:sz="0" w:space="0" w:color="auto"/>
                            <w:right w:val="none" w:sz="0" w:space="0" w:color="auto"/>
                          </w:divBdr>
                          <w:divsChild>
                            <w:div w:id="1188833189">
                              <w:marLeft w:val="0"/>
                              <w:marRight w:val="0"/>
                              <w:marTop w:val="0"/>
                              <w:marBottom w:val="0"/>
                              <w:divBdr>
                                <w:top w:val="none" w:sz="0" w:space="0" w:color="auto"/>
                                <w:left w:val="none" w:sz="0" w:space="0" w:color="auto"/>
                                <w:bottom w:val="none" w:sz="0" w:space="0" w:color="auto"/>
                                <w:right w:val="none" w:sz="0" w:space="0" w:color="auto"/>
                              </w:divBdr>
                              <w:divsChild>
                                <w:div w:id="417093663">
                                  <w:marLeft w:val="0"/>
                                  <w:marRight w:val="0"/>
                                  <w:marTop w:val="0"/>
                                  <w:marBottom w:val="0"/>
                                  <w:divBdr>
                                    <w:top w:val="none" w:sz="0" w:space="0" w:color="auto"/>
                                    <w:left w:val="none" w:sz="0" w:space="0" w:color="auto"/>
                                    <w:bottom w:val="none" w:sz="0" w:space="0" w:color="auto"/>
                                    <w:right w:val="none" w:sz="0" w:space="0" w:color="auto"/>
                                  </w:divBdr>
                                </w:div>
                                <w:div w:id="1419595552">
                                  <w:marLeft w:val="0"/>
                                  <w:marRight w:val="0"/>
                                  <w:marTop w:val="0"/>
                                  <w:marBottom w:val="0"/>
                                  <w:divBdr>
                                    <w:top w:val="none" w:sz="0" w:space="0" w:color="auto"/>
                                    <w:left w:val="none" w:sz="0" w:space="0" w:color="auto"/>
                                    <w:bottom w:val="none" w:sz="0" w:space="0" w:color="auto"/>
                                    <w:right w:val="none" w:sz="0" w:space="0" w:color="auto"/>
                                  </w:divBdr>
                                  <w:divsChild>
                                    <w:div w:id="18714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400027">
                  <w:marLeft w:val="0"/>
                  <w:marRight w:val="0"/>
                  <w:marTop w:val="0"/>
                  <w:marBottom w:val="0"/>
                  <w:divBdr>
                    <w:top w:val="none" w:sz="0" w:space="0" w:color="auto"/>
                    <w:left w:val="none" w:sz="0" w:space="0" w:color="auto"/>
                    <w:bottom w:val="none" w:sz="0" w:space="0" w:color="auto"/>
                    <w:right w:val="none" w:sz="0" w:space="0" w:color="auto"/>
                  </w:divBdr>
                  <w:divsChild>
                    <w:div w:id="69931319">
                      <w:marLeft w:val="0"/>
                      <w:marRight w:val="0"/>
                      <w:marTop w:val="0"/>
                      <w:marBottom w:val="450"/>
                      <w:divBdr>
                        <w:top w:val="none" w:sz="0" w:space="0" w:color="auto"/>
                        <w:left w:val="none" w:sz="0" w:space="0" w:color="auto"/>
                        <w:bottom w:val="none" w:sz="0" w:space="0" w:color="auto"/>
                        <w:right w:val="none" w:sz="0" w:space="0" w:color="auto"/>
                      </w:divBdr>
                      <w:divsChild>
                        <w:div w:id="1605923775">
                          <w:marLeft w:val="0"/>
                          <w:marRight w:val="0"/>
                          <w:marTop w:val="0"/>
                          <w:marBottom w:val="0"/>
                          <w:divBdr>
                            <w:top w:val="none" w:sz="0" w:space="0" w:color="auto"/>
                            <w:left w:val="none" w:sz="0" w:space="0" w:color="auto"/>
                            <w:bottom w:val="none" w:sz="0" w:space="0" w:color="auto"/>
                            <w:right w:val="none" w:sz="0" w:space="0" w:color="auto"/>
                          </w:divBdr>
                          <w:divsChild>
                            <w:div w:id="675306628">
                              <w:marLeft w:val="0"/>
                              <w:marRight w:val="300"/>
                              <w:marTop w:val="150"/>
                              <w:marBottom w:val="300"/>
                              <w:divBdr>
                                <w:top w:val="none" w:sz="0" w:space="0" w:color="auto"/>
                                <w:left w:val="none" w:sz="0" w:space="0" w:color="auto"/>
                                <w:bottom w:val="none" w:sz="0" w:space="0" w:color="auto"/>
                                <w:right w:val="none" w:sz="0" w:space="0" w:color="auto"/>
                              </w:divBdr>
                              <w:divsChild>
                                <w:div w:id="2098792733">
                                  <w:marLeft w:val="0"/>
                                  <w:marRight w:val="0"/>
                                  <w:marTop w:val="0"/>
                                  <w:marBottom w:val="0"/>
                                  <w:divBdr>
                                    <w:top w:val="none" w:sz="0" w:space="0" w:color="auto"/>
                                    <w:left w:val="none" w:sz="0" w:space="0" w:color="auto"/>
                                    <w:bottom w:val="none" w:sz="0" w:space="0" w:color="auto"/>
                                    <w:right w:val="none" w:sz="0" w:space="0" w:color="auto"/>
                                  </w:divBdr>
                                  <w:divsChild>
                                    <w:div w:id="324555143">
                                      <w:marLeft w:val="0"/>
                                      <w:marRight w:val="0"/>
                                      <w:marTop w:val="0"/>
                                      <w:marBottom w:val="0"/>
                                      <w:divBdr>
                                        <w:top w:val="none" w:sz="0" w:space="0" w:color="auto"/>
                                        <w:left w:val="none" w:sz="0" w:space="0" w:color="auto"/>
                                        <w:bottom w:val="none" w:sz="0" w:space="0" w:color="auto"/>
                                        <w:right w:val="none" w:sz="0" w:space="0" w:color="auto"/>
                                      </w:divBdr>
                                      <w:divsChild>
                                        <w:div w:id="828523425">
                                          <w:marLeft w:val="0"/>
                                          <w:marRight w:val="0"/>
                                          <w:marTop w:val="0"/>
                                          <w:marBottom w:val="0"/>
                                          <w:divBdr>
                                            <w:top w:val="none" w:sz="0" w:space="0" w:color="auto"/>
                                            <w:left w:val="none" w:sz="0" w:space="0" w:color="auto"/>
                                            <w:bottom w:val="none" w:sz="0" w:space="0" w:color="auto"/>
                                            <w:right w:val="none" w:sz="0" w:space="0" w:color="auto"/>
                                          </w:divBdr>
                                        </w:div>
                                      </w:divsChild>
                                    </w:div>
                                    <w:div w:id="9745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926698">
          <w:marLeft w:val="0"/>
          <w:marRight w:val="0"/>
          <w:marTop w:val="105"/>
          <w:marBottom w:val="150"/>
          <w:divBdr>
            <w:top w:val="none" w:sz="0" w:space="0" w:color="auto"/>
            <w:left w:val="none" w:sz="0" w:space="0" w:color="auto"/>
            <w:bottom w:val="none" w:sz="0" w:space="0" w:color="auto"/>
            <w:right w:val="none" w:sz="0" w:space="0" w:color="auto"/>
          </w:divBdr>
        </w:div>
      </w:divsChild>
    </w:div>
    <w:div w:id="530146083">
      <w:bodyDiv w:val="1"/>
      <w:marLeft w:val="0"/>
      <w:marRight w:val="0"/>
      <w:marTop w:val="0"/>
      <w:marBottom w:val="0"/>
      <w:divBdr>
        <w:top w:val="none" w:sz="0" w:space="0" w:color="auto"/>
        <w:left w:val="none" w:sz="0" w:space="0" w:color="auto"/>
        <w:bottom w:val="none" w:sz="0" w:space="0" w:color="auto"/>
        <w:right w:val="none" w:sz="0" w:space="0" w:color="auto"/>
      </w:divBdr>
      <w:divsChild>
        <w:div w:id="410005852">
          <w:marLeft w:val="0"/>
          <w:marRight w:val="0"/>
          <w:marTop w:val="0"/>
          <w:marBottom w:val="0"/>
          <w:divBdr>
            <w:top w:val="none" w:sz="0" w:space="0" w:color="auto"/>
            <w:left w:val="none" w:sz="0" w:space="0" w:color="auto"/>
            <w:bottom w:val="none" w:sz="0" w:space="0" w:color="auto"/>
            <w:right w:val="none" w:sz="0" w:space="0" w:color="auto"/>
          </w:divBdr>
        </w:div>
        <w:div w:id="660548392">
          <w:marLeft w:val="0"/>
          <w:marRight w:val="0"/>
          <w:marTop w:val="0"/>
          <w:marBottom w:val="0"/>
          <w:divBdr>
            <w:top w:val="none" w:sz="0" w:space="0" w:color="auto"/>
            <w:left w:val="none" w:sz="0" w:space="0" w:color="auto"/>
            <w:bottom w:val="none" w:sz="0" w:space="0" w:color="auto"/>
            <w:right w:val="none" w:sz="0" w:space="0" w:color="auto"/>
          </w:divBdr>
        </w:div>
        <w:div w:id="762917029">
          <w:marLeft w:val="0"/>
          <w:marRight w:val="0"/>
          <w:marTop w:val="0"/>
          <w:marBottom w:val="0"/>
          <w:divBdr>
            <w:top w:val="none" w:sz="0" w:space="0" w:color="auto"/>
            <w:left w:val="none" w:sz="0" w:space="0" w:color="auto"/>
            <w:bottom w:val="none" w:sz="0" w:space="0" w:color="auto"/>
            <w:right w:val="none" w:sz="0" w:space="0" w:color="auto"/>
          </w:divBdr>
        </w:div>
        <w:div w:id="768237217">
          <w:marLeft w:val="0"/>
          <w:marRight w:val="0"/>
          <w:marTop w:val="0"/>
          <w:marBottom w:val="0"/>
          <w:divBdr>
            <w:top w:val="none" w:sz="0" w:space="0" w:color="auto"/>
            <w:left w:val="none" w:sz="0" w:space="0" w:color="auto"/>
            <w:bottom w:val="none" w:sz="0" w:space="0" w:color="auto"/>
            <w:right w:val="none" w:sz="0" w:space="0" w:color="auto"/>
          </w:divBdr>
        </w:div>
        <w:div w:id="950934126">
          <w:marLeft w:val="0"/>
          <w:marRight w:val="0"/>
          <w:marTop w:val="0"/>
          <w:marBottom w:val="0"/>
          <w:divBdr>
            <w:top w:val="none" w:sz="0" w:space="0" w:color="auto"/>
            <w:left w:val="none" w:sz="0" w:space="0" w:color="auto"/>
            <w:bottom w:val="none" w:sz="0" w:space="0" w:color="auto"/>
            <w:right w:val="none" w:sz="0" w:space="0" w:color="auto"/>
          </w:divBdr>
        </w:div>
        <w:div w:id="1399089581">
          <w:marLeft w:val="0"/>
          <w:marRight w:val="0"/>
          <w:marTop w:val="0"/>
          <w:marBottom w:val="0"/>
          <w:divBdr>
            <w:top w:val="none" w:sz="0" w:space="0" w:color="auto"/>
            <w:left w:val="none" w:sz="0" w:space="0" w:color="auto"/>
            <w:bottom w:val="none" w:sz="0" w:space="0" w:color="auto"/>
            <w:right w:val="none" w:sz="0" w:space="0" w:color="auto"/>
          </w:divBdr>
        </w:div>
        <w:div w:id="1549142024">
          <w:marLeft w:val="0"/>
          <w:marRight w:val="0"/>
          <w:marTop w:val="0"/>
          <w:marBottom w:val="0"/>
          <w:divBdr>
            <w:top w:val="none" w:sz="0" w:space="0" w:color="auto"/>
            <w:left w:val="none" w:sz="0" w:space="0" w:color="auto"/>
            <w:bottom w:val="none" w:sz="0" w:space="0" w:color="auto"/>
            <w:right w:val="none" w:sz="0" w:space="0" w:color="auto"/>
          </w:divBdr>
        </w:div>
        <w:div w:id="2043550054">
          <w:marLeft w:val="0"/>
          <w:marRight w:val="0"/>
          <w:marTop w:val="0"/>
          <w:marBottom w:val="0"/>
          <w:divBdr>
            <w:top w:val="none" w:sz="0" w:space="0" w:color="auto"/>
            <w:left w:val="none" w:sz="0" w:space="0" w:color="auto"/>
            <w:bottom w:val="none" w:sz="0" w:space="0" w:color="auto"/>
            <w:right w:val="none" w:sz="0" w:space="0" w:color="auto"/>
          </w:divBdr>
        </w:div>
      </w:divsChild>
    </w:div>
    <w:div w:id="632639830">
      <w:bodyDiv w:val="1"/>
      <w:marLeft w:val="0"/>
      <w:marRight w:val="0"/>
      <w:marTop w:val="0"/>
      <w:marBottom w:val="0"/>
      <w:divBdr>
        <w:top w:val="none" w:sz="0" w:space="0" w:color="auto"/>
        <w:left w:val="none" w:sz="0" w:space="0" w:color="auto"/>
        <w:bottom w:val="none" w:sz="0" w:space="0" w:color="auto"/>
        <w:right w:val="none" w:sz="0" w:space="0" w:color="auto"/>
      </w:divBdr>
      <w:divsChild>
        <w:div w:id="493031608">
          <w:marLeft w:val="0"/>
          <w:marRight w:val="0"/>
          <w:marTop w:val="0"/>
          <w:marBottom w:val="0"/>
          <w:divBdr>
            <w:top w:val="none" w:sz="0" w:space="0" w:color="auto"/>
            <w:left w:val="none" w:sz="0" w:space="0" w:color="auto"/>
            <w:bottom w:val="none" w:sz="0" w:space="0" w:color="auto"/>
            <w:right w:val="none" w:sz="0" w:space="0" w:color="auto"/>
          </w:divBdr>
        </w:div>
        <w:div w:id="1809200625">
          <w:marLeft w:val="0"/>
          <w:marRight w:val="0"/>
          <w:marTop w:val="0"/>
          <w:marBottom w:val="0"/>
          <w:divBdr>
            <w:top w:val="none" w:sz="0" w:space="0" w:color="auto"/>
            <w:left w:val="none" w:sz="0" w:space="0" w:color="auto"/>
            <w:bottom w:val="none" w:sz="0" w:space="0" w:color="auto"/>
            <w:right w:val="none" w:sz="0" w:space="0" w:color="auto"/>
          </w:divBdr>
          <w:divsChild>
            <w:div w:id="1250888207">
              <w:marLeft w:val="0"/>
              <w:marRight w:val="0"/>
              <w:marTop w:val="0"/>
              <w:marBottom w:val="0"/>
              <w:divBdr>
                <w:top w:val="none" w:sz="0" w:space="0" w:color="auto"/>
                <w:left w:val="none" w:sz="0" w:space="0" w:color="auto"/>
                <w:bottom w:val="none" w:sz="0" w:space="0" w:color="auto"/>
                <w:right w:val="none" w:sz="0" w:space="0" w:color="auto"/>
              </w:divBdr>
              <w:divsChild>
                <w:div w:id="300965029">
                  <w:marLeft w:val="0"/>
                  <w:marRight w:val="0"/>
                  <w:marTop w:val="0"/>
                  <w:marBottom w:val="0"/>
                  <w:divBdr>
                    <w:top w:val="none" w:sz="0" w:space="0" w:color="auto"/>
                    <w:left w:val="none" w:sz="0" w:space="0" w:color="auto"/>
                    <w:bottom w:val="none" w:sz="0" w:space="0" w:color="auto"/>
                    <w:right w:val="none" w:sz="0" w:space="0" w:color="auto"/>
                  </w:divBdr>
                  <w:divsChild>
                    <w:div w:id="990445899">
                      <w:marLeft w:val="0"/>
                      <w:marRight w:val="0"/>
                      <w:marTop w:val="0"/>
                      <w:marBottom w:val="0"/>
                      <w:divBdr>
                        <w:top w:val="none" w:sz="0" w:space="0" w:color="DCDCDC"/>
                        <w:left w:val="none" w:sz="0" w:space="0" w:color="auto"/>
                        <w:bottom w:val="none" w:sz="0" w:space="0" w:color="DCDCDC"/>
                        <w:right w:val="none" w:sz="0" w:space="0" w:color="DCDCDC"/>
                      </w:divBdr>
                    </w:div>
                    <w:div w:id="1048264998">
                      <w:marLeft w:val="0"/>
                      <w:marRight w:val="0"/>
                      <w:marTop w:val="0"/>
                      <w:marBottom w:val="0"/>
                      <w:divBdr>
                        <w:top w:val="none" w:sz="0" w:space="0" w:color="auto"/>
                        <w:left w:val="none" w:sz="0" w:space="0" w:color="auto"/>
                        <w:bottom w:val="none" w:sz="0" w:space="0" w:color="auto"/>
                        <w:right w:val="none" w:sz="0" w:space="0" w:color="auto"/>
                      </w:divBdr>
                    </w:div>
                  </w:divsChild>
                </w:div>
                <w:div w:id="1970820544">
                  <w:marLeft w:val="0"/>
                  <w:marRight w:val="0"/>
                  <w:marTop w:val="0"/>
                  <w:marBottom w:val="0"/>
                  <w:divBdr>
                    <w:top w:val="none" w:sz="0" w:space="0" w:color="auto"/>
                    <w:left w:val="none" w:sz="0" w:space="0" w:color="auto"/>
                    <w:bottom w:val="none" w:sz="0" w:space="0" w:color="auto"/>
                    <w:right w:val="none" w:sz="0" w:space="0" w:color="auto"/>
                  </w:divBdr>
                </w:div>
              </w:divsChild>
            </w:div>
            <w:div w:id="1850755306">
              <w:marLeft w:val="0"/>
              <w:marRight w:val="0"/>
              <w:marTop w:val="0"/>
              <w:marBottom w:val="0"/>
              <w:divBdr>
                <w:top w:val="none" w:sz="0" w:space="0" w:color="auto"/>
                <w:left w:val="none" w:sz="0" w:space="0" w:color="auto"/>
                <w:bottom w:val="none" w:sz="0" w:space="0" w:color="auto"/>
                <w:right w:val="none" w:sz="0" w:space="0" w:color="auto"/>
              </w:divBdr>
            </w:div>
            <w:div w:id="2104917127">
              <w:marLeft w:val="0"/>
              <w:marRight w:val="0"/>
              <w:marTop w:val="0"/>
              <w:marBottom w:val="0"/>
              <w:divBdr>
                <w:top w:val="none" w:sz="0" w:space="0" w:color="auto"/>
                <w:left w:val="none" w:sz="0" w:space="0" w:color="auto"/>
                <w:bottom w:val="none" w:sz="0" w:space="0" w:color="auto"/>
                <w:right w:val="none" w:sz="0" w:space="0" w:color="auto"/>
              </w:divBdr>
            </w:div>
          </w:divsChild>
        </w:div>
        <w:div w:id="2013608006">
          <w:marLeft w:val="0"/>
          <w:marRight w:val="0"/>
          <w:marTop w:val="0"/>
          <w:marBottom w:val="0"/>
          <w:divBdr>
            <w:top w:val="none" w:sz="0" w:space="0" w:color="auto"/>
            <w:left w:val="none" w:sz="0" w:space="0" w:color="auto"/>
            <w:bottom w:val="none" w:sz="0" w:space="0" w:color="auto"/>
            <w:right w:val="none" w:sz="0" w:space="0" w:color="auto"/>
          </w:divBdr>
          <w:divsChild>
            <w:div w:id="893659058">
              <w:marLeft w:val="0"/>
              <w:marRight w:val="0"/>
              <w:marTop w:val="0"/>
              <w:marBottom w:val="0"/>
              <w:divBdr>
                <w:top w:val="none" w:sz="0" w:space="0" w:color="auto"/>
                <w:left w:val="none" w:sz="0" w:space="0" w:color="auto"/>
                <w:bottom w:val="none" w:sz="0" w:space="0" w:color="auto"/>
                <w:right w:val="none" w:sz="0" w:space="0" w:color="auto"/>
              </w:divBdr>
              <w:divsChild>
                <w:div w:id="394856954">
                  <w:marLeft w:val="0"/>
                  <w:marRight w:val="0"/>
                  <w:marTop w:val="0"/>
                  <w:marBottom w:val="0"/>
                  <w:divBdr>
                    <w:top w:val="none" w:sz="0" w:space="0" w:color="auto"/>
                    <w:left w:val="none" w:sz="0" w:space="0" w:color="auto"/>
                    <w:bottom w:val="none" w:sz="0" w:space="0" w:color="auto"/>
                    <w:right w:val="none" w:sz="0" w:space="0" w:color="auto"/>
                  </w:divBdr>
                </w:div>
              </w:divsChild>
            </w:div>
            <w:div w:id="1868835190">
              <w:marLeft w:val="0"/>
              <w:marRight w:val="0"/>
              <w:marTop w:val="0"/>
              <w:marBottom w:val="0"/>
              <w:divBdr>
                <w:top w:val="none" w:sz="0" w:space="0" w:color="auto"/>
                <w:left w:val="none" w:sz="0" w:space="0" w:color="auto"/>
                <w:bottom w:val="none" w:sz="0" w:space="0" w:color="auto"/>
                <w:right w:val="none" w:sz="0" w:space="0" w:color="auto"/>
              </w:divBdr>
              <w:divsChild>
                <w:div w:id="6746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520">
          <w:marLeft w:val="0"/>
          <w:marRight w:val="0"/>
          <w:marTop w:val="0"/>
          <w:marBottom w:val="0"/>
          <w:divBdr>
            <w:top w:val="none" w:sz="0" w:space="0" w:color="auto"/>
            <w:left w:val="none" w:sz="0" w:space="0" w:color="auto"/>
            <w:bottom w:val="none" w:sz="0" w:space="0" w:color="auto"/>
            <w:right w:val="none" w:sz="0" w:space="0" w:color="auto"/>
          </w:divBdr>
          <w:divsChild>
            <w:div w:id="349181521">
              <w:marLeft w:val="0"/>
              <w:marRight w:val="0"/>
              <w:marTop w:val="0"/>
              <w:marBottom w:val="0"/>
              <w:divBdr>
                <w:top w:val="none" w:sz="0" w:space="0" w:color="auto"/>
                <w:left w:val="none" w:sz="0" w:space="0" w:color="auto"/>
                <w:bottom w:val="none" w:sz="0" w:space="0" w:color="auto"/>
                <w:right w:val="none" w:sz="0" w:space="0" w:color="auto"/>
              </w:divBdr>
            </w:div>
            <w:div w:id="351684602">
              <w:marLeft w:val="0"/>
              <w:marRight w:val="0"/>
              <w:marTop w:val="0"/>
              <w:marBottom w:val="0"/>
              <w:divBdr>
                <w:top w:val="none" w:sz="0" w:space="0" w:color="auto"/>
                <w:left w:val="none" w:sz="0" w:space="0" w:color="auto"/>
                <w:bottom w:val="none" w:sz="0" w:space="0" w:color="auto"/>
                <w:right w:val="none" w:sz="0" w:space="0" w:color="auto"/>
              </w:divBdr>
              <w:divsChild>
                <w:div w:id="196431758">
                  <w:marLeft w:val="0"/>
                  <w:marRight w:val="0"/>
                  <w:marTop w:val="0"/>
                  <w:marBottom w:val="0"/>
                  <w:divBdr>
                    <w:top w:val="none" w:sz="0" w:space="0" w:color="auto"/>
                    <w:left w:val="none" w:sz="0" w:space="0" w:color="auto"/>
                    <w:bottom w:val="none" w:sz="0" w:space="0" w:color="auto"/>
                    <w:right w:val="none" w:sz="0" w:space="0" w:color="auto"/>
                  </w:divBdr>
                  <w:divsChild>
                    <w:div w:id="327710542">
                      <w:marLeft w:val="0"/>
                      <w:marRight w:val="0"/>
                      <w:marTop w:val="0"/>
                      <w:marBottom w:val="0"/>
                      <w:divBdr>
                        <w:top w:val="none" w:sz="0" w:space="0" w:color="auto"/>
                        <w:left w:val="none" w:sz="0" w:space="0" w:color="auto"/>
                        <w:bottom w:val="none" w:sz="0" w:space="0" w:color="auto"/>
                        <w:right w:val="none" w:sz="0" w:space="0" w:color="auto"/>
                      </w:divBdr>
                    </w:div>
                    <w:div w:id="1197085778">
                      <w:marLeft w:val="0"/>
                      <w:marRight w:val="0"/>
                      <w:marTop w:val="0"/>
                      <w:marBottom w:val="0"/>
                      <w:divBdr>
                        <w:top w:val="none" w:sz="0" w:space="0" w:color="auto"/>
                        <w:left w:val="none" w:sz="0" w:space="0" w:color="auto"/>
                        <w:bottom w:val="none" w:sz="0" w:space="0" w:color="auto"/>
                        <w:right w:val="none" w:sz="0" w:space="0" w:color="auto"/>
                      </w:divBdr>
                      <w:divsChild>
                        <w:div w:id="490560527">
                          <w:marLeft w:val="0"/>
                          <w:marRight w:val="0"/>
                          <w:marTop w:val="0"/>
                          <w:marBottom w:val="0"/>
                          <w:divBdr>
                            <w:top w:val="none" w:sz="0" w:space="0" w:color="auto"/>
                            <w:left w:val="none" w:sz="0" w:space="0" w:color="auto"/>
                            <w:bottom w:val="none" w:sz="0" w:space="0" w:color="auto"/>
                            <w:right w:val="none" w:sz="0" w:space="0" w:color="auto"/>
                          </w:divBdr>
                        </w:div>
                      </w:divsChild>
                    </w:div>
                    <w:div w:id="18469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6258">
              <w:marLeft w:val="0"/>
              <w:marRight w:val="0"/>
              <w:marTop w:val="0"/>
              <w:marBottom w:val="0"/>
              <w:divBdr>
                <w:top w:val="none" w:sz="0" w:space="0" w:color="auto"/>
                <w:left w:val="none" w:sz="0" w:space="0" w:color="auto"/>
                <w:bottom w:val="none" w:sz="0" w:space="0" w:color="auto"/>
                <w:right w:val="none" w:sz="0" w:space="0" w:color="auto"/>
              </w:divBdr>
              <w:divsChild>
                <w:div w:id="1139569022">
                  <w:marLeft w:val="0"/>
                  <w:marRight w:val="0"/>
                  <w:marTop w:val="0"/>
                  <w:marBottom w:val="0"/>
                  <w:divBdr>
                    <w:top w:val="none" w:sz="0" w:space="0" w:color="auto"/>
                    <w:left w:val="none" w:sz="0" w:space="0" w:color="auto"/>
                    <w:bottom w:val="none" w:sz="0" w:space="0" w:color="auto"/>
                    <w:right w:val="none" w:sz="0" w:space="0" w:color="auto"/>
                  </w:divBdr>
                  <w:divsChild>
                    <w:div w:id="1211267741">
                      <w:marLeft w:val="0"/>
                      <w:marRight w:val="0"/>
                      <w:marTop w:val="0"/>
                      <w:marBottom w:val="0"/>
                      <w:divBdr>
                        <w:top w:val="none" w:sz="0" w:space="0" w:color="auto"/>
                        <w:left w:val="none" w:sz="0" w:space="0" w:color="auto"/>
                        <w:bottom w:val="none" w:sz="0" w:space="0" w:color="auto"/>
                        <w:right w:val="none" w:sz="0" w:space="0" w:color="auto"/>
                      </w:divBdr>
                    </w:div>
                    <w:div w:id="1248618625">
                      <w:marLeft w:val="0"/>
                      <w:marRight w:val="0"/>
                      <w:marTop w:val="0"/>
                      <w:marBottom w:val="0"/>
                      <w:divBdr>
                        <w:top w:val="none" w:sz="0" w:space="0" w:color="auto"/>
                        <w:left w:val="none" w:sz="0" w:space="0" w:color="auto"/>
                        <w:bottom w:val="none" w:sz="0" w:space="0" w:color="auto"/>
                        <w:right w:val="none" w:sz="0" w:space="0" w:color="auto"/>
                      </w:divBdr>
                      <w:divsChild>
                        <w:div w:id="350763718">
                          <w:marLeft w:val="0"/>
                          <w:marRight w:val="0"/>
                          <w:marTop w:val="0"/>
                          <w:marBottom w:val="0"/>
                          <w:divBdr>
                            <w:top w:val="none" w:sz="0" w:space="0" w:color="auto"/>
                            <w:left w:val="none" w:sz="0" w:space="0" w:color="auto"/>
                            <w:bottom w:val="none" w:sz="0" w:space="0" w:color="auto"/>
                            <w:right w:val="none" w:sz="0" w:space="0" w:color="auto"/>
                          </w:divBdr>
                        </w:div>
                      </w:divsChild>
                    </w:div>
                    <w:div w:id="139959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08892">
      <w:bodyDiv w:val="1"/>
      <w:marLeft w:val="0"/>
      <w:marRight w:val="0"/>
      <w:marTop w:val="0"/>
      <w:marBottom w:val="0"/>
      <w:divBdr>
        <w:top w:val="none" w:sz="0" w:space="0" w:color="auto"/>
        <w:left w:val="none" w:sz="0" w:space="0" w:color="auto"/>
        <w:bottom w:val="none" w:sz="0" w:space="0" w:color="auto"/>
        <w:right w:val="none" w:sz="0" w:space="0" w:color="auto"/>
      </w:divBdr>
      <w:divsChild>
        <w:div w:id="123621777">
          <w:marLeft w:val="0"/>
          <w:marRight w:val="0"/>
          <w:marTop w:val="0"/>
          <w:marBottom w:val="0"/>
          <w:divBdr>
            <w:top w:val="none" w:sz="0" w:space="0" w:color="auto"/>
            <w:left w:val="none" w:sz="0" w:space="0" w:color="auto"/>
            <w:bottom w:val="none" w:sz="0" w:space="0" w:color="auto"/>
            <w:right w:val="none" w:sz="0" w:space="0" w:color="auto"/>
          </w:divBdr>
          <w:divsChild>
            <w:div w:id="880244873">
              <w:marLeft w:val="0"/>
              <w:marRight w:val="0"/>
              <w:marTop w:val="0"/>
              <w:marBottom w:val="0"/>
              <w:divBdr>
                <w:top w:val="none" w:sz="0" w:space="0" w:color="auto"/>
                <w:left w:val="none" w:sz="0" w:space="0" w:color="auto"/>
                <w:bottom w:val="none" w:sz="0" w:space="0" w:color="auto"/>
                <w:right w:val="none" w:sz="0" w:space="0" w:color="auto"/>
              </w:divBdr>
              <w:divsChild>
                <w:div w:id="40446056">
                  <w:marLeft w:val="0"/>
                  <w:marRight w:val="0"/>
                  <w:marTop w:val="645"/>
                  <w:marBottom w:val="645"/>
                  <w:divBdr>
                    <w:top w:val="single" w:sz="6" w:space="9" w:color="F3F3F3"/>
                    <w:left w:val="none" w:sz="0" w:space="0" w:color="auto"/>
                    <w:bottom w:val="single" w:sz="6" w:space="23" w:color="F3F3F3"/>
                    <w:right w:val="none" w:sz="0" w:space="0" w:color="auto"/>
                  </w:divBdr>
                  <w:divsChild>
                    <w:div w:id="151024715">
                      <w:marLeft w:val="0"/>
                      <w:marRight w:val="0"/>
                      <w:marTop w:val="0"/>
                      <w:marBottom w:val="135"/>
                      <w:divBdr>
                        <w:top w:val="none" w:sz="0" w:space="0" w:color="auto"/>
                        <w:left w:val="none" w:sz="0" w:space="0" w:color="auto"/>
                        <w:bottom w:val="none" w:sz="0" w:space="0" w:color="auto"/>
                        <w:right w:val="none" w:sz="0" w:space="0" w:color="auto"/>
                      </w:divBdr>
                      <w:divsChild>
                        <w:div w:id="8153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46889">
              <w:marLeft w:val="0"/>
              <w:marRight w:val="0"/>
              <w:marTop w:val="0"/>
              <w:marBottom w:val="0"/>
              <w:divBdr>
                <w:top w:val="none" w:sz="0" w:space="0" w:color="auto"/>
                <w:left w:val="none" w:sz="0" w:space="0" w:color="auto"/>
                <w:bottom w:val="none" w:sz="0" w:space="0" w:color="auto"/>
                <w:right w:val="none" w:sz="0" w:space="0" w:color="auto"/>
              </w:divBdr>
              <w:divsChild>
                <w:div w:id="1079401707">
                  <w:marLeft w:val="0"/>
                  <w:marRight w:val="0"/>
                  <w:marTop w:val="0"/>
                  <w:marBottom w:val="0"/>
                  <w:divBdr>
                    <w:top w:val="none" w:sz="0" w:space="0" w:color="auto"/>
                    <w:left w:val="none" w:sz="0" w:space="0" w:color="auto"/>
                    <w:bottom w:val="none" w:sz="0" w:space="0" w:color="auto"/>
                    <w:right w:val="none" w:sz="0" w:space="0" w:color="auto"/>
                  </w:divBdr>
                </w:div>
                <w:div w:id="1313172935">
                  <w:marLeft w:val="0"/>
                  <w:marRight w:val="0"/>
                  <w:marTop w:val="0"/>
                  <w:marBottom w:val="0"/>
                  <w:divBdr>
                    <w:top w:val="none" w:sz="0" w:space="0" w:color="auto"/>
                    <w:left w:val="none" w:sz="0" w:space="0" w:color="auto"/>
                    <w:bottom w:val="none" w:sz="0" w:space="0" w:color="auto"/>
                    <w:right w:val="none" w:sz="0" w:space="0" w:color="auto"/>
                  </w:divBdr>
                  <w:divsChild>
                    <w:div w:id="264308751">
                      <w:marLeft w:val="0"/>
                      <w:marRight w:val="0"/>
                      <w:marTop w:val="0"/>
                      <w:marBottom w:val="0"/>
                      <w:divBdr>
                        <w:top w:val="none" w:sz="0" w:space="0" w:color="auto"/>
                        <w:left w:val="none" w:sz="0" w:space="0" w:color="auto"/>
                        <w:bottom w:val="none" w:sz="0" w:space="0" w:color="auto"/>
                        <w:right w:val="none" w:sz="0" w:space="0" w:color="auto"/>
                      </w:divBdr>
                    </w:div>
                    <w:div w:id="1147161437">
                      <w:marLeft w:val="0"/>
                      <w:marRight w:val="0"/>
                      <w:marTop w:val="0"/>
                      <w:marBottom w:val="0"/>
                      <w:divBdr>
                        <w:top w:val="none" w:sz="0" w:space="0" w:color="auto"/>
                        <w:left w:val="none" w:sz="0" w:space="0" w:color="auto"/>
                        <w:bottom w:val="none" w:sz="0" w:space="0" w:color="auto"/>
                        <w:right w:val="none" w:sz="0" w:space="0" w:color="auto"/>
                      </w:divBdr>
                    </w:div>
                    <w:div w:id="1218055399">
                      <w:marLeft w:val="0"/>
                      <w:marRight w:val="0"/>
                      <w:marTop w:val="0"/>
                      <w:marBottom w:val="0"/>
                      <w:divBdr>
                        <w:top w:val="none" w:sz="0" w:space="0" w:color="auto"/>
                        <w:left w:val="none" w:sz="0" w:space="0" w:color="auto"/>
                        <w:bottom w:val="none" w:sz="0" w:space="0" w:color="auto"/>
                        <w:right w:val="none" w:sz="0" w:space="0" w:color="auto"/>
                      </w:divBdr>
                    </w:div>
                    <w:div w:id="1708721850">
                      <w:marLeft w:val="0"/>
                      <w:marRight w:val="0"/>
                      <w:marTop w:val="0"/>
                      <w:marBottom w:val="0"/>
                      <w:divBdr>
                        <w:top w:val="none" w:sz="0" w:space="0" w:color="auto"/>
                        <w:left w:val="none" w:sz="0" w:space="0" w:color="auto"/>
                        <w:bottom w:val="none" w:sz="0" w:space="0" w:color="auto"/>
                        <w:right w:val="none" w:sz="0" w:space="0" w:color="auto"/>
                      </w:divBdr>
                    </w:div>
                    <w:div w:id="20979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48096">
              <w:marLeft w:val="0"/>
              <w:marRight w:val="0"/>
              <w:marTop w:val="0"/>
              <w:marBottom w:val="0"/>
              <w:divBdr>
                <w:top w:val="none" w:sz="0" w:space="0" w:color="auto"/>
                <w:left w:val="none" w:sz="0" w:space="0" w:color="auto"/>
                <w:bottom w:val="none" w:sz="0" w:space="0" w:color="auto"/>
                <w:right w:val="none" w:sz="0" w:space="0" w:color="auto"/>
              </w:divBdr>
              <w:divsChild>
                <w:div w:id="376006054">
                  <w:marLeft w:val="0"/>
                  <w:marRight w:val="0"/>
                  <w:marTop w:val="0"/>
                  <w:marBottom w:val="0"/>
                  <w:divBdr>
                    <w:top w:val="none" w:sz="0" w:space="0" w:color="auto"/>
                    <w:left w:val="none" w:sz="0" w:space="0" w:color="auto"/>
                    <w:bottom w:val="none" w:sz="0" w:space="0" w:color="auto"/>
                    <w:right w:val="none" w:sz="0" w:space="0" w:color="auto"/>
                  </w:divBdr>
                  <w:divsChild>
                    <w:div w:id="905870765">
                      <w:marLeft w:val="0"/>
                      <w:marRight w:val="0"/>
                      <w:marTop w:val="0"/>
                      <w:marBottom w:val="0"/>
                      <w:divBdr>
                        <w:top w:val="none" w:sz="0" w:space="0" w:color="auto"/>
                        <w:left w:val="none" w:sz="0" w:space="0" w:color="auto"/>
                        <w:bottom w:val="none" w:sz="0" w:space="0" w:color="auto"/>
                        <w:right w:val="none" w:sz="0" w:space="0" w:color="auto"/>
                      </w:divBdr>
                      <w:divsChild>
                        <w:div w:id="11363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2724">
              <w:marLeft w:val="0"/>
              <w:marRight w:val="0"/>
              <w:marTop w:val="0"/>
              <w:marBottom w:val="0"/>
              <w:divBdr>
                <w:top w:val="none" w:sz="0" w:space="0" w:color="auto"/>
                <w:left w:val="none" w:sz="0" w:space="0" w:color="auto"/>
                <w:bottom w:val="none" w:sz="0" w:space="0" w:color="auto"/>
                <w:right w:val="none" w:sz="0" w:space="0" w:color="auto"/>
              </w:divBdr>
            </w:div>
            <w:div w:id="2129857491">
              <w:marLeft w:val="0"/>
              <w:marRight w:val="0"/>
              <w:marTop w:val="0"/>
              <w:marBottom w:val="0"/>
              <w:divBdr>
                <w:top w:val="none" w:sz="0" w:space="0" w:color="auto"/>
                <w:left w:val="none" w:sz="0" w:space="0" w:color="auto"/>
                <w:bottom w:val="none" w:sz="0" w:space="0" w:color="auto"/>
                <w:right w:val="none" w:sz="0" w:space="0" w:color="auto"/>
              </w:divBdr>
              <w:divsChild>
                <w:div w:id="520049233">
                  <w:marLeft w:val="0"/>
                  <w:marRight w:val="0"/>
                  <w:marTop w:val="0"/>
                  <w:marBottom w:val="0"/>
                  <w:divBdr>
                    <w:top w:val="none" w:sz="0" w:space="0" w:color="auto"/>
                    <w:left w:val="none" w:sz="0" w:space="0" w:color="auto"/>
                    <w:bottom w:val="none" w:sz="0" w:space="0" w:color="auto"/>
                    <w:right w:val="none" w:sz="0" w:space="0" w:color="auto"/>
                  </w:divBdr>
                  <w:divsChild>
                    <w:div w:id="45446949">
                      <w:marLeft w:val="0"/>
                      <w:marRight w:val="0"/>
                      <w:marTop w:val="0"/>
                      <w:marBottom w:val="0"/>
                      <w:divBdr>
                        <w:top w:val="none" w:sz="0" w:space="0" w:color="auto"/>
                        <w:left w:val="none" w:sz="0" w:space="0" w:color="auto"/>
                        <w:bottom w:val="none" w:sz="0" w:space="0" w:color="auto"/>
                        <w:right w:val="none" w:sz="0" w:space="0" w:color="auto"/>
                      </w:divBdr>
                    </w:div>
                    <w:div w:id="1652103079">
                      <w:marLeft w:val="0"/>
                      <w:marRight w:val="0"/>
                      <w:marTop w:val="0"/>
                      <w:marBottom w:val="0"/>
                      <w:divBdr>
                        <w:top w:val="none" w:sz="0" w:space="0" w:color="auto"/>
                        <w:left w:val="none" w:sz="0" w:space="0" w:color="auto"/>
                        <w:bottom w:val="none" w:sz="0" w:space="0" w:color="auto"/>
                        <w:right w:val="none" w:sz="0" w:space="0" w:color="auto"/>
                      </w:divBdr>
                    </w:div>
                    <w:div w:id="1747532154">
                      <w:marLeft w:val="0"/>
                      <w:marRight w:val="0"/>
                      <w:marTop w:val="0"/>
                      <w:marBottom w:val="0"/>
                      <w:divBdr>
                        <w:top w:val="none" w:sz="0" w:space="0" w:color="auto"/>
                        <w:left w:val="none" w:sz="0" w:space="0" w:color="auto"/>
                        <w:bottom w:val="none" w:sz="0" w:space="0" w:color="auto"/>
                        <w:right w:val="none" w:sz="0" w:space="0" w:color="auto"/>
                      </w:divBdr>
                    </w:div>
                    <w:div w:id="17849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98764">
          <w:marLeft w:val="0"/>
          <w:marRight w:val="0"/>
          <w:marTop w:val="0"/>
          <w:marBottom w:val="0"/>
          <w:divBdr>
            <w:top w:val="none" w:sz="0" w:space="0" w:color="auto"/>
            <w:left w:val="none" w:sz="0" w:space="0" w:color="auto"/>
            <w:bottom w:val="none" w:sz="0" w:space="0" w:color="auto"/>
            <w:right w:val="none" w:sz="0" w:space="0" w:color="auto"/>
          </w:divBdr>
          <w:divsChild>
            <w:div w:id="772088749">
              <w:marLeft w:val="0"/>
              <w:marRight w:val="0"/>
              <w:marTop w:val="0"/>
              <w:marBottom w:val="0"/>
              <w:divBdr>
                <w:top w:val="none" w:sz="0" w:space="0" w:color="auto"/>
                <w:left w:val="none" w:sz="0" w:space="0" w:color="auto"/>
                <w:bottom w:val="none" w:sz="0" w:space="0" w:color="auto"/>
                <w:right w:val="none" w:sz="0" w:space="0" w:color="auto"/>
              </w:divBdr>
              <w:divsChild>
                <w:div w:id="3823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1542">
          <w:marLeft w:val="0"/>
          <w:marRight w:val="0"/>
          <w:marTop w:val="0"/>
          <w:marBottom w:val="0"/>
          <w:divBdr>
            <w:top w:val="none" w:sz="0" w:space="0" w:color="auto"/>
            <w:left w:val="none" w:sz="0" w:space="0" w:color="auto"/>
            <w:bottom w:val="none" w:sz="0" w:space="0" w:color="auto"/>
            <w:right w:val="none" w:sz="0" w:space="0" w:color="auto"/>
          </w:divBdr>
          <w:divsChild>
            <w:div w:id="1942179731">
              <w:marLeft w:val="0"/>
              <w:marRight w:val="0"/>
              <w:marTop w:val="0"/>
              <w:marBottom w:val="0"/>
              <w:divBdr>
                <w:top w:val="none" w:sz="0" w:space="0" w:color="auto"/>
                <w:left w:val="none" w:sz="0" w:space="0" w:color="auto"/>
                <w:bottom w:val="none" w:sz="0" w:space="0" w:color="auto"/>
                <w:right w:val="none" w:sz="0" w:space="0" w:color="auto"/>
              </w:divBdr>
              <w:divsChild>
                <w:div w:id="170971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8399">
          <w:marLeft w:val="0"/>
          <w:marRight w:val="0"/>
          <w:marTop w:val="0"/>
          <w:marBottom w:val="0"/>
          <w:divBdr>
            <w:top w:val="none" w:sz="0" w:space="0" w:color="auto"/>
            <w:left w:val="none" w:sz="0" w:space="0" w:color="auto"/>
            <w:bottom w:val="none" w:sz="0" w:space="0" w:color="auto"/>
            <w:right w:val="none" w:sz="0" w:space="0" w:color="auto"/>
          </w:divBdr>
        </w:div>
      </w:divsChild>
    </w:div>
    <w:div w:id="829904258">
      <w:bodyDiv w:val="1"/>
      <w:marLeft w:val="0"/>
      <w:marRight w:val="0"/>
      <w:marTop w:val="0"/>
      <w:marBottom w:val="0"/>
      <w:divBdr>
        <w:top w:val="none" w:sz="0" w:space="0" w:color="auto"/>
        <w:left w:val="none" w:sz="0" w:space="0" w:color="auto"/>
        <w:bottom w:val="none" w:sz="0" w:space="0" w:color="auto"/>
        <w:right w:val="none" w:sz="0" w:space="0" w:color="auto"/>
      </w:divBdr>
      <w:divsChild>
        <w:div w:id="251473299">
          <w:marLeft w:val="0"/>
          <w:marRight w:val="0"/>
          <w:marTop w:val="0"/>
          <w:marBottom w:val="360"/>
          <w:divBdr>
            <w:top w:val="none" w:sz="0" w:space="0" w:color="auto"/>
            <w:left w:val="none" w:sz="0" w:space="0" w:color="auto"/>
            <w:bottom w:val="none" w:sz="0" w:space="0" w:color="auto"/>
            <w:right w:val="none" w:sz="0" w:space="0" w:color="auto"/>
          </w:divBdr>
          <w:divsChild>
            <w:div w:id="1491141993">
              <w:marLeft w:val="0"/>
              <w:marRight w:val="7103"/>
              <w:marTop w:val="0"/>
              <w:marBottom w:val="0"/>
              <w:divBdr>
                <w:top w:val="none" w:sz="0" w:space="0" w:color="auto"/>
                <w:left w:val="none" w:sz="0" w:space="0" w:color="auto"/>
                <w:bottom w:val="none" w:sz="0" w:space="0" w:color="auto"/>
                <w:right w:val="none" w:sz="0" w:space="0" w:color="auto"/>
              </w:divBdr>
              <w:divsChild>
                <w:div w:id="138160323">
                  <w:marLeft w:val="0"/>
                  <w:marRight w:val="0"/>
                  <w:marTop w:val="0"/>
                  <w:marBottom w:val="0"/>
                  <w:divBdr>
                    <w:top w:val="none" w:sz="0" w:space="0" w:color="auto"/>
                    <w:left w:val="none" w:sz="0" w:space="0" w:color="auto"/>
                    <w:bottom w:val="none" w:sz="0" w:space="0" w:color="auto"/>
                    <w:right w:val="none" w:sz="0" w:space="0" w:color="auto"/>
                  </w:divBdr>
                </w:div>
                <w:div w:id="17113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7240">
          <w:marLeft w:val="0"/>
          <w:marRight w:val="0"/>
          <w:marTop w:val="0"/>
          <w:marBottom w:val="0"/>
          <w:divBdr>
            <w:top w:val="none" w:sz="0" w:space="0" w:color="auto"/>
            <w:left w:val="none" w:sz="0" w:space="0" w:color="auto"/>
            <w:bottom w:val="none" w:sz="0" w:space="0" w:color="auto"/>
            <w:right w:val="none" w:sz="0" w:space="0" w:color="auto"/>
          </w:divBdr>
          <w:divsChild>
            <w:div w:id="1810896148">
              <w:marLeft w:val="525"/>
              <w:marRight w:val="525"/>
              <w:marTop w:val="0"/>
              <w:marBottom w:val="0"/>
              <w:divBdr>
                <w:top w:val="none" w:sz="0" w:space="0" w:color="auto"/>
                <w:left w:val="none" w:sz="0" w:space="0" w:color="auto"/>
                <w:bottom w:val="none" w:sz="0" w:space="0" w:color="auto"/>
                <w:right w:val="none" w:sz="0" w:space="0" w:color="auto"/>
              </w:divBdr>
              <w:divsChild>
                <w:div w:id="625620975">
                  <w:marLeft w:val="0"/>
                  <w:marRight w:val="0"/>
                  <w:marTop w:val="0"/>
                  <w:marBottom w:val="0"/>
                  <w:divBdr>
                    <w:top w:val="none" w:sz="0" w:space="0" w:color="auto"/>
                    <w:left w:val="none" w:sz="0" w:space="0" w:color="auto"/>
                    <w:bottom w:val="none" w:sz="0" w:space="0" w:color="auto"/>
                    <w:right w:val="none" w:sz="0" w:space="0" w:color="auto"/>
                  </w:divBdr>
                </w:div>
                <w:div w:id="655186067">
                  <w:marLeft w:val="0"/>
                  <w:marRight w:val="0"/>
                  <w:marTop w:val="0"/>
                  <w:marBottom w:val="0"/>
                  <w:divBdr>
                    <w:top w:val="none" w:sz="0" w:space="0" w:color="auto"/>
                    <w:left w:val="none" w:sz="0" w:space="0" w:color="auto"/>
                    <w:bottom w:val="none" w:sz="0" w:space="0" w:color="auto"/>
                    <w:right w:val="none" w:sz="0" w:space="0" w:color="auto"/>
                  </w:divBdr>
                </w:div>
                <w:div w:id="1339429898">
                  <w:marLeft w:val="0"/>
                  <w:marRight w:val="0"/>
                  <w:marTop w:val="0"/>
                  <w:marBottom w:val="0"/>
                  <w:divBdr>
                    <w:top w:val="none" w:sz="0" w:space="0" w:color="auto"/>
                    <w:left w:val="none" w:sz="0" w:space="0" w:color="auto"/>
                    <w:bottom w:val="none" w:sz="0" w:space="0" w:color="auto"/>
                    <w:right w:val="none" w:sz="0" w:space="0" w:color="auto"/>
                  </w:divBdr>
                </w:div>
                <w:div w:id="1418555511">
                  <w:marLeft w:val="0"/>
                  <w:marRight w:val="0"/>
                  <w:marTop w:val="0"/>
                  <w:marBottom w:val="0"/>
                  <w:divBdr>
                    <w:top w:val="none" w:sz="0" w:space="0" w:color="auto"/>
                    <w:left w:val="none" w:sz="0" w:space="0" w:color="auto"/>
                    <w:bottom w:val="none" w:sz="0" w:space="0" w:color="auto"/>
                    <w:right w:val="none" w:sz="0" w:space="0" w:color="auto"/>
                  </w:divBdr>
                </w:div>
              </w:divsChild>
            </w:div>
            <w:div w:id="2135170638">
              <w:marLeft w:val="0"/>
              <w:marRight w:val="0"/>
              <w:marTop w:val="0"/>
              <w:marBottom w:val="0"/>
              <w:divBdr>
                <w:top w:val="none" w:sz="0" w:space="0" w:color="auto"/>
                <w:left w:val="none" w:sz="0" w:space="0" w:color="auto"/>
                <w:bottom w:val="none" w:sz="0" w:space="0" w:color="auto"/>
                <w:right w:val="none" w:sz="0" w:space="0" w:color="auto"/>
              </w:divBdr>
              <w:divsChild>
                <w:div w:id="1386099869">
                  <w:marLeft w:val="0"/>
                  <w:marRight w:val="0"/>
                  <w:marTop w:val="0"/>
                  <w:marBottom w:val="0"/>
                  <w:divBdr>
                    <w:top w:val="none" w:sz="0" w:space="0" w:color="auto"/>
                    <w:left w:val="none" w:sz="0" w:space="0" w:color="auto"/>
                    <w:bottom w:val="none" w:sz="0" w:space="0" w:color="auto"/>
                    <w:right w:val="none" w:sz="0" w:space="0" w:color="auto"/>
                  </w:divBdr>
                  <w:divsChild>
                    <w:div w:id="658269924">
                      <w:marLeft w:val="0"/>
                      <w:marRight w:val="0"/>
                      <w:marTop w:val="0"/>
                      <w:marBottom w:val="0"/>
                      <w:divBdr>
                        <w:top w:val="none" w:sz="0" w:space="0" w:color="auto"/>
                        <w:left w:val="none" w:sz="0" w:space="0" w:color="auto"/>
                        <w:bottom w:val="none" w:sz="0" w:space="0" w:color="auto"/>
                        <w:right w:val="none" w:sz="0" w:space="0" w:color="auto"/>
                      </w:divBdr>
                      <w:divsChild>
                        <w:div w:id="5031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0284">
          <w:marLeft w:val="0"/>
          <w:marRight w:val="0"/>
          <w:marTop w:val="0"/>
          <w:marBottom w:val="75"/>
          <w:divBdr>
            <w:top w:val="none" w:sz="0" w:space="0" w:color="auto"/>
            <w:left w:val="none" w:sz="0" w:space="0" w:color="auto"/>
            <w:bottom w:val="none" w:sz="0" w:space="0" w:color="auto"/>
            <w:right w:val="none" w:sz="0" w:space="0" w:color="auto"/>
          </w:divBdr>
        </w:div>
      </w:divsChild>
    </w:div>
    <w:div w:id="1053122264">
      <w:bodyDiv w:val="1"/>
      <w:marLeft w:val="0"/>
      <w:marRight w:val="0"/>
      <w:marTop w:val="0"/>
      <w:marBottom w:val="0"/>
      <w:divBdr>
        <w:top w:val="none" w:sz="0" w:space="0" w:color="auto"/>
        <w:left w:val="none" w:sz="0" w:space="0" w:color="auto"/>
        <w:bottom w:val="none" w:sz="0" w:space="0" w:color="auto"/>
        <w:right w:val="none" w:sz="0" w:space="0" w:color="auto"/>
      </w:divBdr>
      <w:divsChild>
        <w:div w:id="1001928823">
          <w:marLeft w:val="0"/>
          <w:marRight w:val="0"/>
          <w:marTop w:val="0"/>
          <w:marBottom w:val="0"/>
          <w:divBdr>
            <w:top w:val="none" w:sz="0" w:space="0" w:color="auto"/>
            <w:left w:val="none" w:sz="0" w:space="0" w:color="auto"/>
            <w:bottom w:val="none" w:sz="0" w:space="0" w:color="auto"/>
            <w:right w:val="none" w:sz="0" w:space="0" w:color="auto"/>
          </w:divBdr>
          <w:divsChild>
            <w:div w:id="42873427">
              <w:marLeft w:val="-150"/>
              <w:marRight w:val="-150"/>
              <w:marTop w:val="0"/>
              <w:marBottom w:val="0"/>
              <w:divBdr>
                <w:top w:val="none" w:sz="0" w:space="0" w:color="auto"/>
                <w:left w:val="none" w:sz="0" w:space="0" w:color="auto"/>
                <w:bottom w:val="none" w:sz="0" w:space="0" w:color="auto"/>
                <w:right w:val="none" w:sz="0" w:space="0" w:color="auto"/>
              </w:divBdr>
              <w:divsChild>
                <w:div w:id="1940478192">
                  <w:marLeft w:val="0"/>
                  <w:marRight w:val="0"/>
                  <w:marTop w:val="0"/>
                  <w:marBottom w:val="0"/>
                  <w:divBdr>
                    <w:top w:val="none" w:sz="0" w:space="0" w:color="auto"/>
                    <w:left w:val="none" w:sz="0" w:space="0" w:color="auto"/>
                    <w:bottom w:val="none" w:sz="0" w:space="0" w:color="auto"/>
                    <w:right w:val="none" w:sz="0" w:space="0" w:color="auto"/>
                  </w:divBdr>
                  <w:divsChild>
                    <w:div w:id="1282760950">
                      <w:marLeft w:val="0"/>
                      <w:marRight w:val="0"/>
                      <w:marTop w:val="0"/>
                      <w:marBottom w:val="0"/>
                      <w:divBdr>
                        <w:top w:val="none" w:sz="0" w:space="0" w:color="auto"/>
                        <w:left w:val="none" w:sz="0" w:space="0" w:color="auto"/>
                        <w:bottom w:val="none" w:sz="0" w:space="0" w:color="auto"/>
                        <w:right w:val="none" w:sz="0" w:space="0" w:color="auto"/>
                      </w:divBdr>
                      <w:divsChild>
                        <w:div w:id="62721045">
                          <w:marLeft w:val="-150"/>
                          <w:marRight w:val="-150"/>
                          <w:marTop w:val="0"/>
                          <w:marBottom w:val="0"/>
                          <w:divBdr>
                            <w:top w:val="none" w:sz="0" w:space="0" w:color="auto"/>
                            <w:left w:val="none" w:sz="0" w:space="0" w:color="auto"/>
                            <w:bottom w:val="none" w:sz="0" w:space="0" w:color="auto"/>
                            <w:right w:val="none" w:sz="0" w:space="0" w:color="auto"/>
                          </w:divBdr>
                          <w:divsChild>
                            <w:div w:id="987126237">
                              <w:marLeft w:val="0"/>
                              <w:marRight w:val="0"/>
                              <w:marTop w:val="0"/>
                              <w:marBottom w:val="0"/>
                              <w:divBdr>
                                <w:top w:val="none" w:sz="0" w:space="0" w:color="auto"/>
                                <w:left w:val="none" w:sz="0" w:space="0" w:color="auto"/>
                                <w:bottom w:val="none" w:sz="0" w:space="0" w:color="auto"/>
                                <w:right w:val="none" w:sz="0" w:space="0" w:color="auto"/>
                              </w:divBdr>
                              <w:divsChild>
                                <w:div w:id="9334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11016">
                          <w:marLeft w:val="-150"/>
                          <w:marRight w:val="-150"/>
                          <w:marTop w:val="0"/>
                          <w:marBottom w:val="0"/>
                          <w:divBdr>
                            <w:top w:val="none" w:sz="0" w:space="0" w:color="auto"/>
                            <w:left w:val="none" w:sz="0" w:space="0" w:color="auto"/>
                            <w:bottom w:val="none" w:sz="0" w:space="0" w:color="auto"/>
                            <w:right w:val="none" w:sz="0" w:space="0" w:color="auto"/>
                          </w:divBdr>
                          <w:divsChild>
                            <w:div w:id="3405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461894">
          <w:marLeft w:val="0"/>
          <w:marRight w:val="0"/>
          <w:marTop w:val="0"/>
          <w:marBottom w:val="0"/>
          <w:divBdr>
            <w:top w:val="none" w:sz="0" w:space="0" w:color="auto"/>
            <w:left w:val="none" w:sz="0" w:space="0" w:color="auto"/>
            <w:bottom w:val="none" w:sz="0" w:space="0" w:color="auto"/>
            <w:right w:val="none" w:sz="0" w:space="0" w:color="auto"/>
          </w:divBdr>
          <w:divsChild>
            <w:div w:id="233470013">
              <w:marLeft w:val="-150"/>
              <w:marRight w:val="-150"/>
              <w:marTop w:val="0"/>
              <w:marBottom w:val="0"/>
              <w:divBdr>
                <w:top w:val="none" w:sz="0" w:space="0" w:color="auto"/>
                <w:left w:val="none" w:sz="0" w:space="0" w:color="auto"/>
                <w:bottom w:val="none" w:sz="0" w:space="0" w:color="auto"/>
                <w:right w:val="none" w:sz="0" w:space="0" w:color="auto"/>
              </w:divBdr>
              <w:divsChild>
                <w:div w:id="1924222798">
                  <w:marLeft w:val="0"/>
                  <w:marRight w:val="0"/>
                  <w:marTop w:val="0"/>
                  <w:marBottom w:val="0"/>
                  <w:divBdr>
                    <w:top w:val="none" w:sz="0" w:space="0" w:color="auto"/>
                    <w:left w:val="none" w:sz="0" w:space="0" w:color="auto"/>
                    <w:bottom w:val="none" w:sz="0" w:space="0" w:color="auto"/>
                    <w:right w:val="none" w:sz="0" w:space="0" w:color="auto"/>
                  </w:divBdr>
                </w:div>
              </w:divsChild>
            </w:div>
            <w:div w:id="800264723">
              <w:marLeft w:val="-150"/>
              <w:marRight w:val="-150"/>
              <w:marTop w:val="0"/>
              <w:marBottom w:val="0"/>
              <w:divBdr>
                <w:top w:val="none" w:sz="0" w:space="0" w:color="auto"/>
                <w:left w:val="none" w:sz="0" w:space="0" w:color="auto"/>
                <w:bottom w:val="none" w:sz="0" w:space="0" w:color="auto"/>
                <w:right w:val="none" w:sz="0" w:space="0" w:color="auto"/>
              </w:divBdr>
              <w:divsChild>
                <w:div w:id="390543412">
                  <w:marLeft w:val="0"/>
                  <w:marRight w:val="0"/>
                  <w:marTop w:val="0"/>
                  <w:marBottom w:val="0"/>
                  <w:divBdr>
                    <w:top w:val="none" w:sz="0" w:space="0" w:color="auto"/>
                    <w:left w:val="none" w:sz="0" w:space="0" w:color="auto"/>
                    <w:bottom w:val="none" w:sz="0" w:space="0" w:color="auto"/>
                    <w:right w:val="none" w:sz="0" w:space="0" w:color="auto"/>
                  </w:divBdr>
                </w:div>
              </w:divsChild>
            </w:div>
            <w:div w:id="1208950042">
              <w:marLeft w:val="-150"/>
              <w:marRight w:val="-150"/>
              <w:marTop w:val="0"/>
              <w:marBottom w:val="0"/>
              <w:divBdr>
                <w:top w:val="none" w:sz="0" w:space="0" w:color="auto"/>
                <w:left w:val="none" w:sz="0" w:space="0" w:color="auto"/>
                <w:bottom w:val="none" w:sz="0" w:space="0" w:color="auto"/>
                <w:right w:val="none" w:sz="0" w:space="0" w:color="auto"/>
              </w:divBdr>
              <w:divsChild>
                <w:div w:id="1840995576">
                  <w:marLeft w:val="0"/>
                  <w:marRight w:val="0"/>
                  <w:marTop w:val="0"/>
                  <w:marBottom w:val="0"/>
                  <w:divBdr>
                    <w:top w:val="none" w:sz="0" w:space="0" w:color="auto"/>
                    <w:left w:val="none" w:sz="0" w:space="0" w:color="auto"/>
                    <w:bottom w:val="none" w:sz="0" w:space="0" w:color="auto"/>
                    <w:right w:val="none" w:sz="0" w:space="0" w:color="auto"/>
                  </w:divBdr>
                </w:div>
              </w:divsChild>
            </w:div>
            <w:div w:id="2006282758">
              <w:marLeft w:val="-150"/>
              <w:marRight w:val="-150"/>
              <w:marTop w:val="0"/>
              <w:marBottom w:val="0"/>
              <w:divBdr>
                <w:top w:val="none" w:sz="0" w:space="0" w:color="auto"/>
                <w:left w:val="none" w:sz="0" w:space="0" w:color="auto"/>
                <w:bottom w:val="none" w:sz="0" w:space="0" w:color="auto"/>
                <w:right w:val="none" w:sz="0" w:space="0" w:color="auto"/>
              </w:divBdr>
              <w:divsChild>
                <w:div w:id="21313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4369">
      <w:bodyDiv w:val="1"/>
      <w:marLeft w:val="0"/>
      <w:marRight w:val="0"/>
      <w:marTop w:val="0"/>
      <w:marBottom w:val="0"/>
      <w:divBdr>
        <w:top w:val="none" w:sz="0" w:space="0" w:color="auto"/>
        <w:left w:val="none" w:sz="0" w:space="0" w:color="auto"/>
        <w:bottom w:val="none" w:sz="0" w:space="0" w:color="auto"/>
        <w:right w:val="none" w:sz="0" w:space="0" w:color="auto"/>
      </w:divBdr>
      <w:divsChild>
        <w:div w:id="1357317742">
          <w:marLeft w:val="0"/>
          <w:marRight w:val="0"/>
          <w:marTop w:val="0"/>
          <w:marBottom w:val="75"/>
          <w:divBdr>
            <w:top w:val="none" w:sz="0" w:space="0" w:color="auto"/>
            <w:left w:val="none" w:sz="0" w:space="0" w:color="auto"/>
            <w:bottom w:val="none" w:sz="0" w:space="0" w:color="auto"/>
            <w:right w:val="none" w:sz="0" w:space="0" w:color="auto"/>
          </w:divBdr>
        </w:div>
        <w:div w:id="1385107472">
          <w:marLeft w:val="0"/>
          <w:marRight w:val="0"/>
          <w:marTop w:val="0"/>
          <w:marBottom w:val="360"/>
          <w:divBdr>
            <w:top w:val="none" w:sz="0" w:space="0" w:color="auto"/>
            <w:left w:val="none" w:sz="0" w:space="0" w:color="auto"/>
            <w:bottom w:val="none" w:sz="0" w:space="0" w:color="auto"/>
            <w:right w:val="none" w:sz="0" w:space="0" w:color="auto"/>
          </w:divBdr>
          <w:divsChild>
            <w:div w:id="1149402016">
              <w:marLeft w:val="0"/>
              <w:marRight w:val="3780"/>
              <w:marTop w:val="0"/>
              <w:marBottom w:val="0"/>
              <w:divBdr>
                <w:top w:val="none" w:sz="0" w:space="0" w:color="auto"/>
                <w:left w:val="none" w:sz="0" w:space="0" w:color="auto"/>
                <w:bottom w:val="none" w:sz="0" w:space="0" w:color="auto"/>
                <w:right w:val="none" w:sz="0" w:space="0" w:color="auto"/>
              </w:divBdr>
              <w:divsChild>
                <w:div w:id="296423748">
                  <w:marLeft w:val="0"/>
                  <w:marRight w:val="0"/>
                  <w:marTop w:val="0"/>
                  <w:marBottom w:val="0"/>
                  <w:divBdr>
                    <w:top w:val="none" w:sz="0" w:space="0" w:color="auto"/>
                    <w:left w:val="none" w:sz="0" w:space="0" w:color="auto"/>
                    <w:bottom w:val="none" w:sz="0" w:space="0" w:color="auto"/>
                    <w:right w:val="none" w:sz="0" w:space="0" w:color="auto"/>
                  </w:divBdr>
                </w:div>
                <w:div w:id="20162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45914">
      <w:bodyDiv w:val="1"/>
      <w:marLeft w:val="0"/>
      <w:marRight w:val="0"/>
      <w:marTop w:val="0"/>
      <w:marBottom w:val="0"/>
      <w:divBdr>
        <w:top w:val="none" w:sz="0" w:space="0" w:color="auto"/>
        <w:left w:val="none" w:sz="0" w:space="0" w:color="auto"/>
        <w:bottom w:val="none" w:sz="0" w:space="0" w:color="auto"/>
        <w:right w:val="none" w:sz="0" w:space="0" w:color="auto"/>
      </w:divBdr>
      <w:divsChild>
        <w:div w:id="390036367">
          <w:marLeft w:val="0"/>
          <w:marRight w:val="0"/>
          <w:marTop w:val="0"/>
          <w:marBottom w:val="0"/>
          <w:divBdr>
            <w:top w:val="none" w:sz="0" w:space="0" w:color="auto"/>
            <w:left w:val="none" w:sz="0" w:space="0" w:color="auto"/>
            <w:bottom w:val="none" w:sz="0" w:space="0" w:color="auto"/>
            <w:right w:val="none" w:sz="0" w:space="0" w:color="auto"/>
          </w:divBdr>
          <w:divsChild>
            <w:div w:id="1144393116">
              <w:marLeft w:val="0"/>
              <w:marRight w:val="0"/>
              <w:marTop w:val="0"/>
              <w:marBottom w:val="0"/>
              <w:divBdr>
                <w:top w:val="none" w:sz="0" w:space="0" w:color="auto"/>
                <w:left w:val="none" w:sz="0" w:space="0" w:color="auto"/>
                <w:bottom w:val="none" w:sz="0" w:space="0" w:color="auto"/>
                <w:right w:val="none" w:sz="0" w:space="0" w:color="auto"/>
              </w:divBdr>
            </w:div>
            <w:div w:id="1438331798">
              <w:marLeft w:val="0"/>
              <w:marRight w:val="0"/>
              <w:marTop w:val="0"/>
              <w:marBottom w:val="0"/>
              <w:divBdr>
                <w:top w:val="none" w:sz="0" w:space="0" w:color="auto"/>
                <w:left w:val="none" w:sz="0" w:space="0" w:color="auto"/>
                <w:bottom w:val="none" w:sz="0" w:space="0" w:color="auto"/>
                <w:right w:val="none" w:sz="0" w:space="0" w:color="auto"/>
              </w:divBdr>
              <w:divsChild>
                <w:div w:id="185600750">
                  <w:marLeft w:val="0"/>
                  <w:marRight w:val="300"/>
                  <w:marTop w:val="0"/>
                  <w:marBottom w:val="0"/>
                  <w:divBdr>
                    <w:top w:val="none" w:sz="0" w:space="0" w:color="auto"/>
                    <w:left w:val="none" w:sz="0" w:space="0" w:color="auto"/>
                    <w:bottom w:val="none" w:sz="0" w:space="0" w:color="auto"/>
                    <w:right w:val="none" w:sz="0" w:space="0" w:color="auto"/>
                  </w:divBdr>
                  <w:divsChild>
                    <w:div w:id="803154873">
                      <w:marLeft w:val="0"/>
                      <w:marRight w:val="0"/>
                      <w:marTop w:val="0"/>
                      <w:marBottom w:val="0"/>
                      <w:divBdr>
                        <w:top w:val="none" w:sz="0" w:space="0" w:color="auto"/>
                        <w:left w:val="none" w:sz="0" w:space="0" w:color="auto"/>
                        <w:bottom w:val="none" w:sz="0" w:space="0" w:color="auto"/>
                        <w:right w:val="none" w:sz="0" w:space="0" w:color="auto"/>
                      </w:divBdr>
                    </w:div>
                    <w:div w:id="1877305586">
                      <w:marLeft w:val="0"/>
                      <w:marRight w:val="0"/>
                      <w:marTop w:val="0"/>
                      <w:marBottom w:val="0"/>
                      <w:divBdr>
                        <w:top w:val="none" w:sz="0" w:space="0" w:color="auto"/>
                        <w:left w:val="none" w:sz="0" w:space="0" w:color="auto"/>
                        <w:bottom w:val="none" w:sz="0" w:space="0" w:color="auto"/>
                        <w:right w:val="none" w:sz="0" w:space="0" w:color="auto"/>
                      </w:divBdr>
                    </w:div>
                  </w:divsChild>
                </w:div>
                <w:div w:id="836462185">
                  <w:marLeft w:val="0"/>
                  <w:marRight w:val="0"/>
                  <w:marTop w:val="0"/>
                  <w:marBottom w:val="900"/>
                  <w:divBdr>
                    <w:top w:val="none" w:sz="0" w:space="0" w:color="auto"/>
                    <w:left w:val="none" w:sz="0" w:space="0" w:color="auto"/>
                    <w:bottom w:val="none" w:sz="0" w:space="0" w:color="auto"/>
                    <w:right w:val="none" w:sz="0" w:space="0" w:color="auto"/>
                  </w:divBdr>
                  <w:divsChild>
                    <w:div w:id="101457706">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 w:id="1511869560">
              <w:marLeft w:val="0"/>
              <w:marRight w:val="0"/>
              <w:marTop w:val="0"/>
              <w:marBottom w:val="0"/>
              <w:divBdr>
                <w:top w:val="none" w:sz="0" w:space="0" w:color="auto"/>
                <w:left w:val="none" w:sz="0" w:space="0" w:color="auto"/>
                <w:bottom w:val="none" w:sz="0" w:space="0" w:color="auto"/>
                <w:right w:val="none" w:sz="0" w:space="0" w:color="auto"/>
              </w:divBdr>
              <w:divsChild>
                <w:div w:id="769277922">
                  <w:marLeft w:val="0"/>
                  <w:marRight w:val="0"/>
                  <w:marTop w:val="0"/>
                  <w:marBottom w:val="0"/>
                  <w:divBdr>
                    <w:top w:val="none" w:sz="0" w:space="0" w:color="auto"/>
                    <w:left w:val="none" w:sz="0" w:space="0" w:color="auto"/>
                    <w:bottom w:val="none" w:sz="0" w:space="0" w:color="auto"/>
                    <w:right w:val="none" w:sz="0" w:space="0" w:color="auto"/>
                  </w:divBdr>
                  <w:divsChild>
                    <w:div w:id="446119835">
                      <w:marLeft w:val="0"/>
                      <w:marRight w:val="0"/>
                      <w:marTop w:val="0"/>
                      <w:marBottom w:val="0"/>
                      <w:divBdr>
                        <w:top w:val="none" w:sz="0" w:space="0" w:color="auto"/>
                        <w:left w:val="none" w:sz="0" w:space="0" w:color="auto"/>
                        <w:bottom w:val="none" w:sz="0" w:space="0" w:color="auto"/>
                        <w:right w:val="none" w:sz="0" w:space="0" w:color="auto"/>
                      </w:divBdr>
                      <w:divsChild>
                        <w:div w:id="500775394">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sChild>
            </w:div>
          </w:divsChild>
        </w:div>
        <w:div w:id="1411734672">
          <w:marLeft w:val="0"/>
          <w:marRight w:val="0"/>
          <w:marTop w:val="0"/>
          <w:marBottom w:val="0"/>
          <w:divBdr>
            <w:top w:val="none" w:sz="0" w:space="0" w:color="auto"/>
            <w:left w:val="none" w:sz="0" w:space="0" w:color="auto"/>
            <w:bottom w:val="none" w:sz="0" w:space="0" w:color="auto"/>
            <w:right w:val="none" w:sz="0" w:space="0" w:color="auto"/>
          </w:divBdr>
          <w:divsChild>
            <w:div w:id="427118038">
              <w:marLeft w:val="0"/>
              <w:marRight w:val="0"/>
              <w:marTop w:val="0"/>
              <w:marBottom w:val="0"/>
              <w:divBdr>
                <w:top w:val="none" w:sz="0" w:space="0" w:color="auto"/>
                <w:left w:val="none" w:sz="0" w:space="0" w:color="auto"/>
                <w:bottom w:val="none" w:sz="0" w:space="0" w:color="auto"/>
                <w:right w:val="none" w:sz="0" w:space="0" w:color="auto"/>
              </w:divBdr>
            </w:div>
            <w:div w:id="1947691236">
              <w:marLeft w:val="0"/>
              <w:marRight w:val="0"/>
              <w:marTop w:val="0"/>
              <w:marBottom w:val="0"/>
              <w:divBdr>
                <w:top w:val="none" w:sz="0" w:space="0" w:color="auto"/>
                <w:left w:val="none" w:sz="0" w:space="0" w:color="auto"/>
                <w:bottom w:val="none" w:sz="0" w:space="0" w:color="auto"/>
                <w:right w:val="none" w:sz="0" w:space="0" w:color="auto"/>
              </w:divBdr>
              <w:divsChild>
                <w:div w:id="11780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8393">
      <w:bodyDiv w:val="1"/>
      <w:marLeft w:val="0"/>
      <w:marRight w:val="0"/>
      <w:marTop w:val="0"/>
      <w:marBottom w:val="0"/>
      <w:divBdr>
        <w:top w:val="none" w:sz="0" w:space="0" w:color="auto"/>
        <w:left w:val="none" w:sz="0" w:space="0" w:color="auto"/>
        <w:bottom w:val="none" w:sz="0" w:space="0" w:color="auto"/>
        <w:right w:val="none" w:sz="0" w:space="0" w:color="auto"/>
      </w:divBdr>
      <w:divsChild>
        <w:div w:id="409158729">
          <w:marLeft w:val="0"/>
          <w:marRight w:val="0"/>
          <w:marTop w:val="0"/>
          <w:marBottom w:val="0"/>
          <w:divBdr>
            <w:top w:val="none" w:sz="0" w:space="0" w:color="auto"/>
            <w:left w:val="none" w:sz="0" w:space="0" w:color="auto"/>
            <w:bottom w:val="none" w:sz="0" w:space="0" w:color="auto"/>
            <w:right w:val="none" w:sz="0" w:space="0" w:color="auto"/>
          </w:divBdr>
          <w:divsChild>
            <w:div w:id="756094695">
              <w:marLeft w:val="0"/>
              <w:marRight w:val="0"/>
              <w:marTop w:val="0"/>
              <w:marBottom w:val="0"/>
              <w:divBdr>
                <w:top w:val="none" w:sz="0" w:space="0" w:color="auto"/>
                <w:left w:val="none" w:sz="0" w:space="0" w:color="auto"/>
                <w:bottom w:val="none" w:sz="0" w:space="0" w:color="auto"/>
                <w:right w:val="none" w:sz="0" w:space="0" w:color="auto"/>
              </w:divBdr>
              <w:divsChild>
                <w:div w:id="1008021125">
                  <w:marLeft w:val="0"/>
                  <w:marRight w:val="0"/>
                  <w:marTop w:val="0"/>
                  <w:marBottom w:val="0"/>
                  <w:divBdr>
                    <w:top w:val="none" w:sz="0" w:space="0" w:color="auto"/>
                    <w:left w:val="none" w:sz="0" w:space="0" w:color="auto"/>
                    <w:bottom w:val="none" w:sz="0" w:space="0" w:color="auto"/>
                    <w:right w:val="none" w:sz="0" w:space="0" w:color="auto"/>
                  </w:divBdr>
                </w:div>
                <w:div w:id="106398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68857">
          <w:marLeft w:val="0"/>
          <w:marRight w:val="0"/>
          <w:marTop w:val="0"/>
          <w:marBottom w:val="0"/>
          <w:divBdr>
            <w:top w:val="none" w:sz="0" w:space="0" w:color="auto"/>
            <w:left w:val="none" w:sz="0" w:space="0" w:color="auto"/>
            <w:bottom w:val="none" w:sz="0" w:space="0" w:color="auto"/>
            <w:right w:val="none" w:sz="0" w:space="0" w:color="auto"/>
          </w:divBdr>
        </w:div>
        <w:div w:id="1374691689">
          <w:marLeft w:val="0"/>
          <w:marRight w:val="0"/>
          <w:marTop w:val="0"/>
          <w:marBottom w:val="0"/>
          <w:divBdr>
            <w:top w:val="none" w:sz="0" w:space="0" w:color="auto"/>
            <w:left w:val="none" w:sz="0" w:space="0" w:color="auto"/>
            <w:bottom w:val="none" w:sz="0" w:space="0" w:color="auto"/>
            <w:right w:val="none" w:sz="0" w:space="0" w:color="auto"/>
          </w:divBdr>
        </w:div>
        <w:div w:id="1612860583">
          <w:marLeft w:val="0"/>
          <w:marRight w:val="0"/>
          <w:marTop w:val="0"/>
          <w:marBottom w:val="0"/>
          <w:divBdr>
            <w:top w:val="none" w:sz="0" w:space="0" w:color="auto"/>
            <w:left w:val="none" w:sz="0" w:space="0" w:color="auto"/>
            <w:bottom w:val="none" w:sz="0" w:space="0" w:color="auto"/>
            <w:right w:val="none" w:sz="0" w:space="0" w:color="auto"/>
          </w:divBdr>
          <w:divsChild>
            <w:div w:id="20811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4836">
      <w:bodyDiv w:val="1"/>
      <w:marLeft w:val="0"/>
      <w:marRight w:val="0"/>
      <w:marTop w:val="0"/>
      <w:marBottom w:val="0"/>
      <w:divBdr>
        <w:top w:val="none" w:sz="0" w:space="0" w:color="auto"/>
        <w:left w:val="none" w:sz="0" w:space="0" w:color="auto"/>
        <w:bottom w:val="none" w:sz="0" w:space="0" w:color="auto"/>
        <w:right w:val="none" w:sz="0" w:space="0" w:color="auto"/>
      </w:divBdr>
      <w:divsChild>
        <w:div w:id="1424717304">
          <w:marLeft w:val="0"/>
          <w:marRight w:val="0"/>
          <w:marTop w:val="0"/>
          <w:marBottom w:val="150"/>
          <w:divBdr>
            <w:top w:val="none" w:sz="0" w:space="0" w:color="auto"/>
            <w:left w:val="none" w:sz="0" w:space="0" w:color="auto"/>
            <w:bottom w:val="none" w:sz="0" w:space="0" w:color="auto"/>
            <w:right w:val="none" w:sz="0" w:space="0" w:color="auto"/>
          </w:divBdr>
          <w:divsChild>
            <w:div w:id="1789548429">
              <w:marLeft w:val="0"/>
              <w:marRight w:val="0"/>
              <w:marTop w:val="240"/>
              <w:marBottom w:val="240"/>
              <w:divBdr>
                <w:top w:val="none" w:sz="0" w:space="0" w:color="auto"/>
                <w:left w:val="none" w:sz="0" w:space="0" w:color="auto"/>
                <w:bottom w:val="none" w:sz="0" w:space="0" w:color="auto"/>
                <w:right w:val="none" w:sz="0" w:space="0" w:color="auto"/>
              </w:divBdr>
            </w:div>
          </w:divsChild>
        </w:div>
        <w:div w:id="1728914636">
          <w:marLeft w:val="0"/>
          <w:marRight w:val="0"/>
          <w:marTop w:val="375"/>
          <w:marBottom w:val="375"/>
          <w:divBdr>
            <w:top w:val="single" w:sz="12" w:space="11" w:color="D1D1D2"/>
            <w:left w:val="none" w:sz="0" w:space="2" w:color="auto"/>
            <w:bottom w:val="single" w:sz="12" w:space="2" w:color="D1D1D2"/>
            <w:right w:val="none" w:sz="0" w:space="2" w:color="auto"/>
          </w:divBdr>
          <w:divsChild>
            <w:div w:id="1009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6908">
      <w:bodyDiv w:val="1"/>
      <w:marLeft w:val="0"/>
      <w:marRight w:val="0"/>
      <w:marTop w:val="0"/>
      <w:marBottom w:val="0"/>
      <w:divBdr>
        <w:top w:val="none" w:sz="0" w:space="0" w:color="auto"/>
        <w:left w:val="none" w:sz="0" w:space="0" w:color="auto"/>
        <w:bottom w:val="none" w:sz="0" w:space="0" w:color="auto"/>
        <w:right w:val="none" w:sz="0" w:space="0" w:color="auto"/>
      </w:divBdr>
      <w:divsChild>
        <w:div w:id="532234962">
          <w:marLeft w:val="0"/>
          <w:marRight w:val="0"/>
          <w:marTop w:val="0"/>
          <w:marBottom w:val="300"/>
          <w:divBdr>
            <w:top w:val="none" w:sz="0" w:space="0" w:color="auto"/>
            <w:left w:val="none" w:sz="0" w:space="0" w:color="auto"/>
            <w:bottom w:val="single" w:sz="12" w:space="0" w:color="D8D9DA"/>
            <w:right w:val="none" w:sz="0" w:space="0" w:color="auto"/>
          </w:divBdr>
          <w:divsChild>
            <w:div w:id="383911937">
              <w:marLeft w:val="0"/>
              <w:marRight w:val="0"/>
              <w:marTop w:val="0"/>
              <w:marBottom w:val="0"/>
              <w:divBdr>
                <w:top w:val="none" w:sz="0" w:space="0" w:color="auto"/>
                <w:left w:val="none" w:sz="0" w:space="0" w:color="auto"/>
                <w:bottom w:val="none" w:sz="0" w:space="0" w:color="auto"/>
                <w:right w:val="none" w:sz="0" w:space="0" w:color="auto"/>
              </w:divBdr>
              <w:divsChild>
                <w:div w:id="2089183143">
                  <w:marLeft w:val="0"/>
                  <w:marRight w:val="0"/>
                  <w:marTop w:val="0"/>
                  <w:marBottom w:val="0"/>
                  <w:divBdr>
                    <w:top w:val="none" w:sz="0" w:space="0" w:color="auto"/>
                    <w:left w:val="none" w:sz="0" w:space="0" w:color="auto"/>
                    <w:bottom w:val="none" w:sz="0" w:space="0" w:color="auto"/>
                    <w:right w:val="none" w:sz="0" w:space="0" w:color="auto"/>
                  </w:divBdr>
                </w:div>
              </w:divsChild>
            </w:div>
            <w:div w:id="1119376330">
              <w:marLeft w:val="0"/>
              <w:marRight w:val="0"/>
              <w:marTop w:val="0"/>
              <w:marBottom w:val="0"/>
              <w:divBdr>
                <w:top w:val="none" w:sz="0" w:space="0" w:color="auto"/>
                <w:left w:val="none" w:sz="0" w:space="0" w:color="auto"/>
                <w:bottom w:val="none" w:sz="0" w:space="0" w:color="auto"/>
                <w:right w:val="none" w:sz="0" w:space="0" w:color="auto"/>
              </w:divBdr>
              <w:divsChild>
                <w:div w:id="694576317">
                  <w:marLeft w:val="270"/>
                  <w:marRight w:val="0"/>
                  <w:marTop w:val="0"/>
                  <w:marBottom w:val="0"/>
                  <w:divBdr>
                    <w:top w:val="none" w:sz="0" w:space="0" w:color="auto"/>
                    <w:left w:val="none" w:sz="0" w:space="0" w:color="auto"/>
                    <w:bottom w:val="none" w:sz="0" w:space="0" w:color="auto"/>
                    <w:right w:val="none" w:sz="0" w:space="0" w:color="auto"/>
                  </w:divBdr>
                </w:div>
                <w:div w:id="1188831296">
                  <w:marLeft w:val="270"/>
                  <w:marRight w:val="0"/>
                  <w:marTop w:val="0"/>
                  <w:marBottom w:val="0"/>
                  <w:divBdr>
                    <w:top w:val="none" w:sz="0" w:space="0" w:color="auto"/>
                    <w:left w:val="none" w:sz="0" w:space="0" w:color="auto"/>
                    <w:bottom w:val="none" w:sz="0" w:space="0" w:color="auto"/>
                    <w:right w:val="none" w:sz="0" w:space="0" w:color="auto"/>
                  </w:divBdr>
                </w:div>
                <w:div w:id="13259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4422">
          <w:marLeft w:val="0"/>
          <w:marRight w:val="0"/>
          <w:marTop w:val="0"/>
          <w:marBottom w:val="0"/>
          <w:divBdr>
            <w:top w:val="none" w:sz="0" w:space="0" w:color="auto"/>
            <w:left w:val="none" w:sz="0" w:space="0" w:color="auto"/>
            <w:bottom w:val="none" w:sz="0" w:space="0" w:color="auto"/>
            <w:right w:val="none" w:sz="0" w:space="0" w:color="auto"/>
          </w:divBdr>
          <w:divsChild>
            <w:div w:id="266082535">
              <w:marLeft w:val="0"/>
              <w:marRight w:val="0"/>
              <w:marTop w:val="0"/>
              <w:marBottom w:val="0"/>
              <w:divBdr>
                <w:top w:val="none" w:sz="0" w:space="0" w:color="auto"/>
                <w:left w:val="none" w:sz="0" w:space="0" w:color="auto"/>
                <w:bottom w:val="none" w:sz="0" w:space="0" w:color="auto"/>
                <w:right w:val="none" w:sz="0" w:space="0" w:color="auto"/>
              </w:divBdr>
              <w:divsChild>
                <w:div w:id="92015504">
                  <w:marLeft w:val="0"/>
                  <w:marRight w:val="0"/>
                  <w:marTop w:val="150"/>
                  <w:marBottom w:val="270"/>
                  <w:divBdr>
                    <w:top w:val="none" w:sz="0" w:space="0" w:color="auto"/>
                    <w:left w:val="none" w:sz="0" w:space="0" w:color="auto"/>
                    <w:bottom w:val="none" w:sz="0" w:space="0" w:color="auto"/>
                    <w:right w:val="none" w:sz="0" w:space="0" w:color="auto"/>
                  </w:divBdr>
                  <w:divsChild>
                    <w:div w:id="836916870">
                      <w:marLeft w:val="0"/>
                      <w:marRight w:val="0"/>
                      <w:marTop w:val="150"/>
                      <w:marBottom w:val="270"/>
                      <w:divBdr>
                        <w:top w:val="none" w:sz="0" w:space="0" w:color="auto"/>
                        <w:left w:val="none" w:sz="0" w:space="0" w:color="auto"/>
                        <w:bottom w:val="none" w:sz="0" w:space="0" w:color="auto"/>
                        <w:right w:val="none" w:sz="0" w:space="0" w:color="auto"/>
                      </w:divBdr>
                    </w:div>
                  </w:divsChild>
                </w:div>
                <w:div w:id="902523225">
                  <w:marLeft w:val="0"/>
                  <w:marRight w:val="0"/>
                  <w:marTop w:val="150"/>
                  <w:marBottom w:val="270"/>
                  <w:divBdr>
                    <w:top w:val="none" w:sz="0" w:space="0" w:color="auto"/>
                    <w:left w:val="none" w:sz="0" w:space="0" w:color="auto"/>
                    <w:bottom w:val="none" w:sz="0" w:space="0" w:color="auto"/>
                    <w:right w:val="none" w:sz="0" w:space="0" w:color="auto"/>
                  </w:divBdr>
                  <w:divsChild>
                    <w:div w:id="2105107414">
                      <w:marLeft w:val="0"/>
                      <w:marRight w:val="0"/>
                      <w:marTop w:val="150"/>
                      <w:marBottom w:val="270"/>
                      <w:divBdr>
                        <w:top w:val="none" w:sz="0" w:space="0" w:color="auto"/>
                        <w:left w:val="none" w:sz="0" w:space="0" w:color="auto"/>
                        <w:bottom w:val="none" w:sz="0" w:space="0" w:color="auto"/>
                        <w:right w:val="none" w:sz="0" w:space="0" w:color="auto"/>
                      </w:divBdr>
                    </w:div>
                  </w:divsChild>
                </w:div>
                <w:div w:id="1278100679">
                  <w:marLeft w:val="0"/>
                  <w:marRight w:val="0"/>
                  <w:marTop w:val="150"/>
                  <w:marBottom w:val="270"/>
                  <w:divBdr>
                    <w:top w:val="none" w:sz="0" w:space="0" w:color="auto"/>
                    <w:left w:val="none" w:sz="0" w:space="0" w:color="auto"/>
                    <w:bottom w:val="none" w:sz="0" w:space="0" w:color="auto"/>
                    <w:right w:val="none" w:sz="0" w:space="0" w:color="auto"/>
                  </w:divBdr>
                </w:div>
                <w:div w:id="1299192217">
                  <w:marLeft w:val="0"/>
                  <w:marRight w:val="0"/>
                  <w:marTop w:val="150"/>
                  <w:marBottom w:val="270"/>
                  <w:divBdr>
                    <w:top w:val="none" w:sz="0" w:space="0" w:color="auto"/>
                    <w:left w:val="none" w:sz="0" w:space="0" w:color="auto"/>
                    <w:bottom w:val="none" w:sz="0" w:space="0" w:color="auto"/>
                    <w:right w:val="none" w:sz="0" w:space="0" w:color="auto"/>
                  </w:divBdr>
                </w:div>
                <w:div w:id="1490094243">
                  <w:marLeft w:val="0"/>
                  <w:marRight w:val="0"/>
                  <w:marTop w:val="150"/>
                  <w:marBottom w:val="270"/>
                  <w:divBdr>
                    <w:top w:val="none" w:sz="0" w:space="0" w:color="auto"/>
                    <w:left w:val="none" w:sz="0" w:space="0" w:color="auto"/>
                    <w:bottom w:val="none" w:sz="0" w:space="0" w:color="auto"/>
                    <w:right w:val="none" w:sz="0" w:space="0" w:color="auto"/>
                  </w:divBdr>
                  <w:divsChild>
                    <w:div w:id="690647764">
                      <w:marLeft w:val="0"/>
                      <w:marRight w:val="0"/>
                      <w:marTop w:val="150"/>
                      <w:marBottom w:val="270"/>
                      <w:divBdr>
                        <w:top w:val="none" w:sz="0" w:space="0" w:color="auto"/>
                        <w:left w:val="none" w:sz="0" w:space="0" w:color="auto"/>
                        <w:bottom w:val="none" w:sz="0" w:space="0" w:color="auto"/>
                        <w:right w:val="none" w:sz="0" w:space="0" w:color="auto"/>
                      </w:divBdr>
                    </w:div>
                  </w:divsChild>
                </w:div>
                <w:div w:id="1593778119">
                  <w:marLeft w:val="0"/>
                  <w:marRight w:val="0"/>
                  <w:marTop w:val="150"/>
                  <w:marBottom w:val="270"/>
                  <w:divBdr>
                    <w:top w:val="none" w:sz="0" w:space="0" w:color="auto"/>
                    <w:left w:val="none" w:sz="0" w:space="0" w:color="auto"/>
                    <w:bottom w:val="none" w:sz="0" w:space="0" w:color="auto"/>
                    <w:right w:val="none" w:sz="0" w:space="0" w:color="auto"/>
                  </w:divBdr>
                  <w:divsChild>
                    <w:div w:id="669672284">
                      <w:marLeft w:val="0"/>
                      <w:marRight w:val="0"/>
                      <w:marTop w:val="150"/>
                      <w:marBottom w:val="270"/>
                      <w:divBdr>
                        <w:top w:val="none" w:sz="0" w:space="0" w:color="auto"/>
                        <w:left w:val="none" w:sz="0" w:space="0" w:color="auto"/>
                        <w:bottom w:val="none" w:sz="0" w:space="0" w:color="auto"/>
                        <w:right w:val="none" w:sz="0" w:space="0" w:color="auto"/>
                      </w:divBdr>
                    </w:div>
                  </w:divsChild>
                </w:div>
                <w:div w:id="1861625565">
                  <w:marLeft w:val="0"/>
                  <w:marRight w:val="0"/>
                  <w:marTop w:val="150"/>
                  <w:marBottom w:val="270"/>
                  <w:divBdr>
                    <w:top w:val="none" w:sz="0" w:space="0" w:color="auto"/>
                    <w:left w:val="none" w:sz="0" w:space="0" w:color="auto"/>
                    <w:bottom w:val="none" w:sz="0" w:space="0" w:color="auto"/>
                    <w:right w:val="none" w:sz="0" w:space="0" w:color="auto"/>
                  </w:divBdr>
                  <w:divsChild>
                    <w:div w:id="8458908">
                      <w:marLeft w:val="0"/>
                      <w:marRight w:val="0"/>
                      <w:marTop w:val="150"/>
                      <w:marBottom w:val="270"/>
                      <w:divBdr>
                        <w:top w:val="none" w:sz="0" w:space="0" w:color="auto"/>
                        <w:left w:val="none" w:sz="0" w:space="0" w:color="auto"/>
                        <w:bottom w:val="none" w:sz="0" w:space="0" w:color="auto"/>
                        <w:right w:val="none" w:sz="0" w:space="0" w:color="auto"/>
                      </w:divBdr>
                    </w:div>
                  </w:divsChild>
                </w:div>
                <w:div w:id="1952010186">
                  <w:marLeft w:val="0"/>
                  <w:marRight w:val="0"/>
                  <w:marTop w:val="150"/>
                  <w:marBottom w:val="270"/>
                  <w:divBdr>
                    <w:top w:val="none" w:sz="0" w:space="0" w:color="auto"/>
                    <w:left w:val="none" w:sz="0" w:space="0" w:color="auto"/>
                    <w:bottom w:val="none" w:sz="0" w:space="0" w:color="auto"/>
                    <w:right w:val="none" w:sz="0" w:space="0" w:color="auto"/>
                  </w:divBdr>
                  <w:divsChild>
                    <w:div w:id="648288064">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 w:id="398671568">
              <w:marLeft w:val="0"/>
              <w:marRight w:val="0"/>
              <w:marTop w:val="0"/>
              <w:marBottom w:val="0"/>
              <w:divBdr>
                <w:top w:val="none" w:sz="0" w:space="0" w:color="auto"/>
                <w:left w:val="none" w:sz="0" w:space="0" w:color="auto"/>
                <w:bottom w:val="none" w:sz="0" w:space="0" w:color="auto"/>
                <w:right w:val="none" w:sz="0" w:space="0" w:color="auto"/>
              </w:divBdr>
            </w:div>
            <w:div w:id="637763473">
              <w:marLeft w:val="0"/>
              <w:marRight w:val="0"/>
              <w:marTop w:val="0"/>
              <w:marBottom w:val="0"/>
              <w:divBdr>
                <w:top w:val="none" w:sz="0" w:space="0" w:color="auto"/>
                <w:left w:val="none" w:sz="0" w:space="0" w:color="auto"/>
                <w:bottom w:val="none" w:sz="0" w:space="0" w:color="auto"/>
                <w:right w:val="none" w:sz="0" w:space="0" w:color="auto"/>
              </w:divBdr>
              <w:divsChild>
                <w:div w:id="588467780">
                  <w:marLeft w:val="0"/>
                  <w:marRight w:val="0"/>
                  <w:marTop w:val="0"/>
                  <w:marBottom w:val="0"/>
                  <w:divBdr>
                    <w:top w:val="none" w:sz="0" w:space="0" w:color="auto"/>
                    <w:left w:val="none" w:sz="0" w:space="0" w:color="auto"/>
                    <w:bottom w:val="none" w:sz="0" w:space="0" w:color="auto"/>
                    <w:right w:val="none" w:sz="0" w:space="0" w:color="auto"/>
                  </w:divBdr>
                </w:div>
              </w:divsChild>
            </w:div>
            <w:div w:id="1230455616">
              <w:marLeft w:val="0"/>
              <w:marRight w:val="0"/>
              <w:marTop w:val="0"/>
              <w:marBottom w:val="0"/>
              <w:divBdr>
                <w:top w:val="none" w:sz="0" w:space="0" w:color="auto"/>
                <w:left w:val="none" w:sz="0" w:space="0" w:color="auto"/>
                <w:bottom w:val="none" w:sz="0" w:space="0" w:color="auto"/>
                <w:right w:val="none" w:sz="0" w:space="0" w:color="auto"/>
              </w:divBdr>
            </w:div>
            <w:div w:id="1429155052">
              <w:marLeft w:val="0"/>
              <w:marRight w:val="0"/>
              <w:marTop w:val="480"/>
              <w:marBottom w:val="360"/>
              <w:divBdr>
                <w:top w:val="none" w:sz="0" w:space="0" w:color="auto"/>
                <w:left w:val="none" w:sz="0" w:space="0" w:color="auto"/>
                <w:bottom w:val="none" w:sz="0" w:space="0" w:color="auto"/>
                <w:right w:val="none" w:sz="0" w:space="0" w:color="auto"/>
              </w:divBdr>
              <w:divsChild>
                <w:div w:id="2064791384">
                  <w:marLeft w:val="0"/>
                  <w:marRight w:val="0"/>
                  <w:marTop w:val="0"/>
                  <w:marBottom w:val="0"/>
                  <w:divBdr>
                    <w:top w:val="none" w:sz="0" w:space="0" w:color="auto"/>
                    <w:left w:val="none" w:sz="0" w:space="0" w:color="auto"/>
                    <w:bottom w:val="none" w:sz="0" w:space="0" w:color="auto"/>
                    <w:right w:val="none" w:sz="0" w:space="0" w:color="auto"/>
                  </w:divBdr>
                </w:div>
              </w:divsChild>
            </w:div>
            <w:div w:id="1510607339">
              <w:marLeft w:val="0"/>
              <w:marRight w:val="0"/>
              <w:marTop w:val="0"/>
              <w:marBottom w:val="0"/>
              <w:divBdr>
                <w:top w:val="none" w:sz="0" w:space="0" w:color="auto"/>
                <w:left w:val="none" w:sz="0" w:space="0" w:color="auto"/>
                <w:bottom w:val="none" w:sz="0" w:space="0" w:color="auto"/>
                <w:right w:val="none" w:sz="0" w:space="0" w:color="auto"/>
              </w:divBdr>
            </w:div>
            <w:div w:id="1777015103">
              <w:marLeft w:val="0"/>
              <w:marRight w:val="0"/>
              <w:marTop w:val="0"/>
              <w:marBottom w:val="0"/>
              <w:divBdr>
                <w:top w:val="none" w:sz="0" w:space="0" w:color="auto"/>
                <w:left w:val="none" w:sz="0" w:space="0" w:color="auto"/>
                <w:bottom w:val="none" w:sz="0" w:space="0" w:color="auto"/>
                <w:right w:val="none" w:sz="0" w:space="0" w:color="auto"/>
              </w:divBdr>
            </w:div>
          </w:divsChild>
        </w:div>
        <w:div w:id="2034110084">
          <w:marLeft w:val="0"/>
          <w:marRight w:val="0"/>
          <w:marTop w:val="0"/>
          <w:marBottom w:val="0"/>
          <w:divBdr>
            <w:top w:val="none" w:sz="0" w:space="0" w:color="auto"/>
            <w:left w:val="none" w:sz="0" w:space="0" w:color="auto"/>
            <w:bottom w:val="none" w:sz="0" w:space="0" w:color="auto"/>
            <w:right w:val="none" w:sz="0" w:space="0" w:color="auto"/>
          </w:divBdr>
          <w:divsChild>
            <w:div w:id="391543136">
              <w:marLeft w:val="0"/>
              <w:marRight w:val="0"/>
              <w:marTop w:val="0"/>
              <w:marBottom w:val="0"/>
              <w:divBdr>
                <w:top w:val="none" w:sz="0" w:space="0" w:color="auto"/>
                <w:left w:val="none" w:sz="0" w:space="0" w:color="auto"/>
                <w:bottom w:val="none" w:sz="0" w:space="0" w:color="auto"/>
                <w:right w:val="none" w:sz="0" w:space="0" w:color="auto"/>
              </w:divBdr>
              <w:divsChild>
                <w:div w:id="1278026458">
                  <w:marLeft w:val="0"/>
                  <w:marRight w:val="0"/>
                  <w:marTop w:val="0"/>
                  <w:marBottom w:val="0"/>
                  <w:divBdr>
                    <w:top w:val="none" w:sz="0" w:space="0" w:color="auto"/>
                    <w:left w:val="none" w:sz="0" w:space="0" w:color="auto"/>
                    <w:bottom w:val="none" w:sz="0" w:space="0" w:color="auto"/>
                    <w:right w:val="none" w:sz="0" w:space="0" w:color="auto"/>
                  </w:divBdr>
                </w:div>
                <w:div w:id="1462648359">
                  <w:marLeft w:val="0"/>
                  <w:marRight w:val="0"/>
                  <w:marTop w:val="150"/>
                  <w:marBottom w:val="150"/>
                  <w:divBdr>
                    <w:top w:val="none" w:sz="0" w:space="0" w:color="auto"/>
                    <w:left w:val="none" w:sz="0" w:space="0" w:color="auto"/>
                    <w:bottom w:val="none" w:sz="0" w:space="0" w:color="auto"/>
                    <w:right w:val="none" w:sz="0" w:space="0" w:color="auto"/>
                  </w:divBdr>
                  <w:divsChild>
                    <w:div w:id="289944678">
                      <w:marLeft w:val="135"/>
                      <w:marRight w:val="0"/>
                      <w:marTop w:val="0"/>
                      <w:marBottom w:val="0"/>
                      <w:divBdr>
                        <w:top w:val="none" w:sz="0" w:space="0" w:color="auto"/>
                        <w:left w:val="single" w:sz="6" w:space="7" w:color="D8D9DA"/>
                        <w:bottom w:val="none" w:sz="0" w:space="0" w:color="auto"/>
                        <w:right w:val="single" w:sz="6" w:space="7" w:color="D8D9DA"/>
                      </w:divBdr>
                      <w:divsChild>
                        <w:div w:id="1911885128">
                          <w:marLeft w:val="0"/>
                          <w:marRight w:val="0"/>
                          <w:marTop w:val="0"/>
                          <w:marBottom w:val="0"/>
                          <w:divBdr>
                            <w:top w:val="none" w:sz="0" w:space="0" w:color="auto"/>
                            <w:left w:val="none" w:sz="0" w:space="0" w:color="auto"/>
                            <w:bottom w:val="none" w:sz="0" w:space="0" w:color="auto"/>
                            <w:right w:val="none" w:sz="0" w:space="0" w:color="auto"/>
                          </w:divBdr>
                          <w:divsChild>
                            <w:div w:id="797720240">
                              <w:marLeft w:val="0"/>
                              <w:marRight w:val="0"/>
                              <w:marTop w:val="0"/>
                              <w:marBottom w:val="0"/>
                              <w:divBdr>
                                <w:top w:val="none" w:sz="0" w:space="0" w:color="auto"/>
                                <w:left w:val="none" w:sz="0" w:space="0" w:color="auto"/>
                                <w:bottom w:val="none" w:sz="0" w:space="0" w:color="auto"/>
                                <w:right w:val="none" w:sz="0" w:space="0" w:color="auto"/>
                              </w:divBdr>
                              <w:divsChild>
                                <w:div w:id="5264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745917">
                  <w:marLeft w:val="0"/>
                  <w:marRight w:val="0"/>
                  <w:marTop w:val="225"/>
                  <w:marBottom w:val="225"/>
                  <w:divBdr>
                    <w:top w:val="none" w:sz="0" w:space="0" w:color="auto"/>
                    <w:left w:val="none" w:sz="0" w:space="0" w:color="auto"/>
                    <w:bottom w:val="none" w:sz="0" w:space="0" w:color="auto"/>
                    <w:right w:val="none" w:sz="0" w:space="0" w:color="auto"/>
                  </w:divBdr>
                  <w:divsChild>
                    <w:div w:id="1988822906">
                      <w:marLeft w:val="0"/>
                      <w:marRight w:val="0"/>
                      <w:marTop w:val="0"/>
                      <w:marBottom w:val="0"/>
                      <w:divBdr>
                        <w:top w:val="none" w:sz="0" w:space="0" w:color="auto"/>
                        <w:left w:val="none" w:sz="0" w:space="0" w:color="auto"/>
                        <w:bottom w:val="none" w:sz="0" w:space="0" w:color="auto"/>
                        <w:right w:val="none" w:sz="0" w:space="0" w:color="auto"/>
                      </w:divBdr>
                      <w:divsChild>
                        <w:div w:id="860779915">
                          <w:marLeft w:val="0"/>
                          <w:marRight w:val="0"/>
                          <w:marTop w:val="0"/>
                          <w:marBottom w:val="0"/>
                          <w:divBdr>
                            <w:top w:val="none" w:sz="0" w:space="0" w:color="auto"/>
                            <w:left w:val="none" w:sz="0" w:space="0" w:color="auto"/>
                            <w:bottom w:val="none" w:sz="0" w:space="0" w:color="auto"/>
                            <w:right w:val="none" w:sz="0" w:space="0" w:color="auto"/>
                          </w:divBdr>
                          <w:divsChild>
                            <w:div w:id="1072195456">
                              <w:marLeft w:val="0"/>
                              <w:marRight w:val="0"/>
                              <w:marTop w:val="0"/>
                              <w:marBottom w:val="0"/>
                              <w:divBdr>
                                <w:top w:val="none" w:sz="0" w:space="0" w:color="auto"/>
                                <w:left w:val="none" w:sz="0" w:space="0" w:color="auto"/>
                                <w:bottom w:val="none" w:sz="0" w:space="0" w:color="auto"/>
                                <w:right w:val="none" w:sz="0" w:space="0" w:color="auto"/>
                              </w:divBdr>
                            </w:div>
                            <w:div w:id="1226187871">
                              <w:marLeft w:val="0"/>
                              <w:marRight w:val="0"/>
                              <w:marTop w:val="0"/>
                              <w:marBottom w:val="0"/>
                              <w:divBdr>
                                <w:top w:val="none" w:sz="0" w:space="0" w:color="auto"/>
                                <w:left w:val="none" w:sz="0" w:space="0" w:color="auto"/>
                                <w:bottom w:val="none" w:sz="0" w:space="0" w:color="auto"/>
                                <w:right w:val="none" w:sz="0" w:space="0" w:color="auto"/>
                              </w:divBdr>
                            </w:div>
                            <w:div w:id="1356005519">
                              <w:marLeft w:val="0"/>
                              <w:marRight w:val="0"/>
                              <w:marTop w:val="0"/>
                              <w:marBottom w:val="0"/>
                              <w:divBdr>
                                <w:top w:val="none" w:sz="0" w:space="0" w:color="auto"/>
                                <w:left w:val="none" w:sz="0" w:space="0" w:color="auto"/>
                                <w:bottom w:val="none" w:sz="0" w:space="0" w:color="auto"/>
                                <w:right w:val="none" w:sz="0" w:space="0" w:color="auto"/>
                              </w:divBdr>
                            </w:div>
                            <w:div w:id="1574581608">
                              <w:marLeft w:val="0"/>
                              <w:marRight w:val="0"/>
                              <w:marTop w:val="0"/>
                              <w:marBottom w:val="0"/>
                              <w:divBdr>
                                <w:top w:val="none" w:sz="0" w:space="0" w:color="auto"/>
                                <w:left w:val="none" w:sz="0" w:space="0" w:color="auto"/>
                                <w:bottom w:val="none" w:sz="0" w:space="0" w:color="auto"/>
                                <w:right w:val="none" w:sz="0" w:space="0" w:color="auto"/>
                              </w:divBdr>
                            </w:div>
                            <w:div w:id="1752388859">
                              <w:marLeft w:val="0"/>
                              <w:marRight w:val="0"/>
                              <w:marTop w:val="0"/>
                              <w:marBottom w:val="0"/>
                              <w:divBdr>
                                <w:top w:val="none" w:sz="0" w:space="0" w:color="auto"/>
                                <w:left w:val="none" w:sz="0" w:space="0" w:color="auto"/>
                                <w:bottom w:val="none" w:sz="0" w:space="0" w:color="auto"/>
                                <w:right w:val="none" w:sz="0" w:space="0" w:color="auto"/>
                              </w:divBdr>
                            </w:div>
                            <w:div w:id="1886215354">
                              <w:marLeft w:val="0"/>
                              <w:marRight w:val="0"/>
                              <w:marTop w:val="0"/>
                              <w:marBottom w:val="0"/>
                              <w:divBdr>
                                <w:top w:val="none" w:sz="0" w:space="0" w:color="auto"/>
                                <w:left w:val="none" w:sz="0" w:space="0" w:color="auto"/>
                                <w:bottom w:val="none" w:sz="0" w:space="0" w:color="auto"/>
                                <w:right w:val="none" w:sz="0" w:space="0" w:color="auto"/>
                              </w:divBdr>
                            </w:div>
                            <w:div w:id="1907062267">
                              <w:marLeft w:val="0"/>
                              <w:marRight w:val="0"/>
                              <w:marTop w:val="0"/>
                              <w:marBottom w:val="0"/>
                              <w:divBdr>
                                <w:top w:val="none" w:sz="0" w:space="0" w:color="auto"/>
                                <w:left w:val="none" w:sz="0" w:space="0" w:color="auto"/>
                                <w:bottom w:val="none" w:sz="0" w:space="0" w:color="auto"/>
                                <w:right w:val="none" w:sz="0" w:space="0" w:color="auto"/>
                              </w:divBdr>
                            </w:div>
                            <w:div w:id="1979070818">
                              <w:marLeft w:val="0"/>
                              <w:marRight w:val="0"/>
                              <w:marTop w:val="0"/>
                              <w:marBottom w:val="0"/>
                              <w:divBdr>
                                <w:top w:val="none" w:sz="0" w:space="0" w:color="auto"/>
                                <w:left w:val="none" w:sz="0" w:space="0" w:color="auto"/>
                                <w:bottom w:val="none" w:sz="0" w:space="0" w:color="auto"/>
                                <w:right w:val="none" w:sz="0" w:space="0" w:color="auto"/>
                              </w:divBdr>
                            </w:div>
                            <w:div w:id="21332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29826">
                  <w:marLeft w:val="0"/>
                  <w:marRight w:val="0"/>
                  <w:marTop w:val="225"/>
                  <w:marBottom w:val="225"/>
                  <w:divBdr>
                    <w:top w:val="none" w:sz="0" w:space="0" w:color="auto"/>
                    <w:left w:val="none" w:sz="0" w:space="0" w:color="auto"/>
                    <w:bottom w:val="none" w:sz="0" w:space="0" w:color="auto"/>
                    <w:right w:val="none" w:sz="0" w:space="0" w:color="auto"/>
                  </w:divBdr>
                  <w:divsChild>
                    <w:div w:id="272786545">
                      <w:marLeft w:val="0"/>
                      <w:marRight w:val="0"/>
                      <w:marTop w:val="0"/>
                      <w:marBottom w:val="0"/>
                      <w:divBdr>
                        <w:top w:val="none" w:sz="0" w:space="0" w:color="auto"/>
                        <w:left w:val="none" w:sz="0" w:space="0" w:color="auto"/>
                        <w:bottom w:val="none" w:sz="0" w:space="0" w:color="auto"/>
                        <w:right w:val="none" w:sz="0" w:space="0" w:color="auto"/>
                      </w:divBdr>
                    </w:div>
                    <w:div w:id="19770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035953">
      <w:bodyDiv w:val="1"/>
      <w:marLeft w:val="0"/>
      <w:marRight w:val="0"/>
      <w:marTop w:val="0"/>
      <w:marBottom w:val="0"/>
      <w:divBdr>
        <w:top w:val="none" w:sz="0" w:space="0" w:color="auto"/>
        <w:left w:val="none" w:sz="0" w:space="0" w:color="auto"/>
        <w:bottom w:val="none" w:sz="0" w:space="0" w:color="auto"/>
        <w:right w:val="none" w:sz="0" w:space="0" w:color="auto"/>
      </w:divBdr>
      <w:divsChild>
        <w:div w:id="1115171860">
          <w:marLeft w:val="0"/>
          <w:marRight w:val="0"/>
          <w:marTop w:val="0"/>
          <w:marBottom w:val="0"/>
          <w:divBdr>
            <w:top w:val="none" w:sz="0" w:space="0" w:color="auto"/>
            <w:left w:val="none" w:sz="0" w:space="0" w:color="auto"/>
            <w:bottom w:val="none" w:sz="0" w:space="0" w:color="auto"/>
            <w:right w:val="none" w:sz="0" w:space="0" w:color="auto"/>
          </w:divBdr>
          <w:divsChild>
            <w:div w:id="1317297260">
              <w:marLeft w:val="0"/>
              <w:marRight w:val="0"/>
              <w:marTop w:val="0"/>
              <w:marBottom w:val="0"/>
              <w:divBdr>
                <w:top w:val="none" w:sz="0" w:space="0" w:color="auto"/>
                <w:left w:val="none" w:sz="0" w:space="0" w:color="auto"/>
                <w:bottom w:val="none" w:sz="0" w:space="0" w:color="auto"/>
                <w:right w:val="none" w:sz="0" w:space="0" w:color="auto"/>
              </w:divBdr>
              <w:divsChild>
                <w:div w:id="27685321">
                  <w:marLeft w:val="0"/>
                  <w:marRight w:val="0"/>
                  <w:marTop w:val="0"/>
                  <w:marBottom w:val="0"/>
                  <w:divBdr>
                    <w:top w:val="none" w:sz="0" w:space="0" w:color="auto"/>
                    <w:left w:val="none" w:sz="0" w:space="0" w:color="auto"/>
                    <w:bottom w:val="none" w:sz="0" w:space="0" w:color="auto"/>
                    <w:right w:val="none" w:sz="0" w:space="0" w:color="auto"/>
                  </w:divBdr>
                  <w:divsChild>
                    <w:div w:id="2041665405">
                      <w:marLeft w:val="0"/>
                      <w:marRight w:val="0"/>
                      <w:marTop w:val="0"/>
                      <w:marBottom w:val="0"/>
                      <w:divBdr>
                        <w:top w:val="none" w:sz="0" w:space="0" w:color="auto"/>
                        <w:left w:val="none" w:sz="0" w:space="0" w:color="auto"/>
                        <w:bottom w:val="none" w:sz="0" w:space="0" w:color="auto"/>
                        <w:right w:val="none" w:sz="0" w:space="0" w:color="auto"/>
                      </w:divBdr>
                      <w:divsChild>
                        <w:div w:id="1288973235">
                          <w:marLeft w:val="0"/>
                          <w:marRight w:val="0"/>
                          <w:marTop w:val="0"/>
                          <w:marBottom w:val="0"/>
                          <w:divBdr>
                            <w:top w:val="none" w:sz="0" w:space="0" w:color="auto"/>
                            <w:left w:val="none" w:sz="0" w:space="0" w:color="auto"/>
                            <w:bottom w:val="none" w:sz="0" w:space="0" w:color="auto"/>
                            <w:right w:val="none" w:sz="0" w:space="0" w:color="auto"/>
                          </w:divBdr>
                          <w:divsChild>
                            <w:div w:id="1079979026">
                              <w:marLeft w:val="0"/>
                              <w:marRight w:val="0"/>
                              <w:marTop w:val="0"/>
                              <w:marBottom w:val="0"/>
                              <w:divBdr>
                                <w:top w:val="none" w:sz="0" w:space="0" w:color="auto"/>
                                <w:left w:val="none" w:sz="0" w:space="0" w:color="auto"/>
                                <w:bottom w:val="none" w:sz="0" w:space="0" w:color="auto"/>
                                <w:right w:val="none" w:sz="0" w:space="0" w:color="auto"/>
                              </w:divBdr>
                              <w:divsChild>
                                <w:div w:id="1644121986">
                                  <w:marLeft w:val="0"/>
                                  <w:marRight w:val="0"/>
                                  <w:marTop w:val="0"/>
                                  <w:marBottom w:val="0"/>
                                  <w:divBdr>
                                    <w:top w:val="none" w:sz="0" w:space="0" w:color="auto"/>
                                    <w:left w:val="none" w:sz="0" w:space="0" w:color="auto"/>
                                    <w:bottom w:val="none" w:sz="0" w:space="0" w:color="auto"/>
                                    <w:right w:val="none" w:sz="0" w:space="0" w:color="auto"/>
                                  </w:divBdr>
                                  <w:divsChild>
                                    <w:div w:id="619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496037">
          <w:marLeft w:val="0"/>
          <w:marRight w:val="0"/>
          <w:marTop w:val="0"/>
          <w:marBottom w:val="0"/>
          <w:divBdr>
            <w:top w:val="none" w:sz="0" w:space="0" w:color="auto"/>
            <w:left w:val="none" w:sz="0" w:space="0" w:color="auto"/>
            <w:bottom w:val="none" w:sz="0" w:space="0" w:color="auto"/>
            <w:right w:val="none" w:sz="0" w:space="0" w:color="auto"/>
          </w:divBdr>
          <w:divsChild>
            <w:div w:id="287516736">
              <w:marLeft w:val="0"/>
              <w:marRight w:val="0"/>
              <w:marTop w:val="0"/>
              <w:marBottom w:val="0"/>
              <w:divBdr>
                <w:top w:val="none" w:sz="0" w:space="0" w:color="auto"/>
                <w:left w:val="none" w:sz="0" w:space="0" w:color="auto"/>
                <w:bottom w:val="none" w:sz="0" w:space="0" w:color="auto"/>
                <w:right w:val="none" w:sz="0" w:space="0" w:color="auto"/>
              </w:divBdr>
              <w:divsChild>
                <w:div w:id="639385574">
                  <w:marLeft w:val="0"/>
                  <w:marRight w:val="0"/>
                  <w:marTop w:val="0"/>
                  <w:marBottom w:val="0"/>
                  <w:divBdr>
                    <w:top w:val="none" w:sz="0" w:space="0" w:color="auto"/>
                    <w:left w:val="none" w:sz="0" w:space="0" w:color="auto"/>
                    <w:bottom w:val="none" w:sz="0" w:space="0" w:color="auto"/>
                    <w:right w:val="none" w:sz="0" w:space="0" w:color="auto"/>
                  </w:divBdr>
                  <w:divsChild>
                    <w:div w:id="1989548018">
                      <w:marLeft w:val="0"/>
                      <w:marRight w:val="0"/>
                      <w:marTop w:val="0"/>
                      <w:marBottom w:val="0"/>
                      <w:divBdr>
                        <w:top w:val="none" w:sz="0" w:space="0" w:color="auto"/>
                        <w:left w:val="none" w:sz="0" w:space="0" w:color="auto"/>
                        <w:bottom w:val="none" w:sz="0" w:space="0" w:color="auto"/>
                        <w:right w:val="none" w:sz="0" w:space="0" w:color="auto"/>
                      </w:divBdr>
                      <w:divsChild>
                        <w:div w:id="1491827904">
                          <w:marLeft w:val="0"/>
                          <w:marRight w:val="0"/>
                          <w:marTop w:val="0"/>
                          <w:marBottom w:val="0"/>
                          <w:divBdr>
                            <w:top w:val="none" w:sz="0" w:space="0" w:color="auto"/>
                            <w:left w:val="none" w:sz="0" w:space="0" w:color="auto"/>
                            <w:bottom w:val="none" w:sz="0" w:space="0" w:color="auto"/>
                            <w:right w:val="none" w:sz="0" w:space="0" w:color="auto"/>
                          </w:divBdr>
                          <w:divsChild>
                            <w:div w:id="366760588">
                              <w:marLeft w:val="0"/>
                              <w:marRight w:val="0"/>
                              <w:marTop w:val="0"/>
                              <w:marBottom w:val="0"/>
                              <w:divBdr>
                                <w:top w:val="none" w:sz="0" w:space="0" w:color="auto"/>
                                <w:left w:val="none" w:sz="0" w:space="0" w:color="auto"/>
                                <w:bottom w:val="none" w:sz="0" w:space="0" w:color="auto"/>
                                <w:right w:val="none" w:sz="0" w:space="0" w:color="auto"/>
                              </w:divBdr>
                              <w:divsChild>
                                <w:div w:id="252058877">
                                  <w:marLeft w:val="0"/>
                                  <w:marRight w:val="0"/>
                                  <w:marTop w:val="0"/>
                                  <w:marBottom w:val="0"/>
                                  <w:divBdr>
                                    <w:top w:val="none" w:sz="0" w:space="0" w:color="auto"/>
                                    <w:left w:val="none" w:sz="0" w:space="0" w:color="auto"/>
                                    <w:bottom w:val="none" w:sz="0" w:space="0" w:color="auto"/>
                                    <w:right w:val="none" w:sz="0" w:space="0" w:color="auto"/>
                                  </w:divBdr>
                                  <w:divsChild>
                                    <w:div w:id="861210208">
                                      <w:marLeft w:val="0"/>
                                      <w:marRight w:val="0"/>
                                      <w:marTop w:val="0"/>
                                      <w:marBottom w:val="0"/>
                                      <w:divBdr>
                                        <w:top w:val="none" w:sz="0" w:space="0" w:color="auto"/>
                                        <w:left w:val="none" w:sz="0" w:space="0" w:color="auto"/>
                                        <w:bottom w:val="none" w:sz="0" w:space="0" w:color="auto"/>
                                        <w:right w:val="none" w:sz="0" w:space="0" w:color="auto"/>
                                      </w:divBdr>
                                      <w:divsChild>
                                        <w:div w:id="293482534">
                                          <w:marLeft w:val="0"/>
                                          <w:marRight w:val="0"/>
                                          <w:marTop w:val="0"/>
                                          <w:marBottom w:val="0"/>
                                          <w:divBdr>
                                            <w:top w:val="none" w:sz="0" w:space="0" w:color="auto"/>
                                            <w:left w:val="none" w:sz="0" w:space="0" w:color="auto"/>
                                            <w:bottom w:val="none" w:sz="0" w:space="0" w:color="auto"/>
                                            <w:right w:val="none" w:sz="0" w:space="0" w:color="auto"/>
                                          </w:divBdr>
                                        </w:div>
                                        <w:div w:id="7362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9676">
                  <w:marLeft w:val="0"/>
                  <w:marRight w:val="0"/>
                  <w:marTop w:val="100"/>
                  <w:marBottom w:val="100"/>
                  <w:divBdr>
                    <w:top w:val="none" w:sz="0" w:space="0" w:color="auto"/>
                    <w:left w:val="none" w:sz="0" w:space="0" w:color="auto"/>
                    <w:bottom w:val="none" w:sz="0" w:space="0" w:color="auto"/>
                    <w:right w:val="none" w:sz="0" w:space="0" w:color="auto"/>
                  </w:divBdr>
                </w:div>
                <w:div w:id="1957372237">
                  <w:marLeft w:val="0"/>
                  <w:marRight w:val="0"/>
                  <w:marTop w:val="0"/>
                  <w:marBottom w:val="0"/>
                  <w:divBdr>
                    <w:top w:val="none" w:sz="0" w:space="0" w:color="auto"/>
                    <w:left w:val="none" w:sz="0" w:space="0" w:color="auto"/>
                    <w:bottom w:val="none" w:sz="0" w:space="0" w:color="auto"/>
                    <w:right w:val="none" w:sz="0" w:space="0" w:color="auto"/>
                  </w:divBdr>
                  <w:divsChild>
                    <w:div w:id="975329527">
                      <w:marLeft w:val="0"/>
                      <w:marRight w:val="0"/>
                      <w:marTop w:val="0"/>
                      <w:marBottom w:val="0"/>
                      <w:divBdr>
                        <w:top w:val="none" w:sz="0" w:space="0" w:color="auto"/>
                        <w:left w:val="none" w:sz="0" w:space="0" w:color="auto"/>
                        <w:bottom w:val="none" w:sz="0" w:space="0" w:color="auto"/>
                        <w:right w:val="none" w:sz="0" w:space="0" w:color="auto"/>
                      </w:divBdr>
                      <w:divsChild>
                        <w:div w:id="1203443318">
                          <w:marLeft w:val="0"/>
                          <w:marRight w:val="0"/>
                          <w:marTop w:val="0"/>
                          <w:marBottom w:val="0"/>
                          <w:divBdr>
                            <w:top w:val="none" w:sz="0" w:space="0" w:color="auto"/>
                            <w:left w:val="none" w:sz="0" w:space="0" w:color="auto"/>
                            <w:bottom w:val="none" w:sz="0" w:space="0" w:color="auto"/>
                            <w:right w:val="none" w:sz="0" w:space="0" w:color="auto"/>
                          </w:divBdr>
                        </w:div>
                      </w:divsChild>
                    </w:div>
                    <w:div w:id="55128748">
                      <w:marLeft w:val="0"/>
                      <w:marRight w:val="0"/>
                      <w:marTop w:val="0"/>
                      <w:marBottom w:val="0"/>
                      <w:divBdr>
                        <w:top w:val="none" w:sz="0" w:space="0" w:color="auto"/>
                        <w:left w:val="none" w:sz="0" w:space="0" w:color="auto"/>
                        <w:bottom w:val="none" w:sz="0" w:space="0" w:color="auto"/>
                        <w:right w:val="none" w:sz="0" w:space="0" w:color="auto"/>
                      </w:divBdr>
                      <w:divsChild>
                        <w:div w:id="1743288358">
                          <w:marLeft w:val="0"/>
                          <w:marRight w:val="0"/>
                          <w:marTop w:val="0"/>
                          <w:marBottom w:val="0"/>
                          <w:divBdr>
                            <w:top w:val="none" w:sz="0" w:space="0" w:color="auto"/>
                            <w:left w:val="none" w:sz="0" w:space="0" w:color="auto"/>
                            <w:bottom w:val="none" w:sz="0" w:space="0" w:color="auto"/>
                            <w:right w:val="none" w:sz="0" w:space="0" w:color="auto"/>
                          </w:divBdr>
                          <w:divsChild>
                            <w:div w:id="1495680001">
                              <w:marLeft w:val="0"/>
                              <w:marRight w:val="0"/>
                              <w:marTop w:val="0"/>
                              <w:marBottom w:val="420"/>
                              <w:divBdr>
                                <w:top w:val="none" w:sz="0" w:space="0" w:color="auto"/>
                                <w:left w:val="none" w:sz="0" w:space="0" w:color="auto"/>
                                <w:bottom w:val="none" w:sz="0" w:space="0" w:color="auto"/>
                                <w:right w:val="none" w:sz="0" w:space="0" w:color="auto"/>
                              </w:divBdr>
                              <w:divsChild>
                                <w:div w:id="1666780280">
                                  <w:marLeft w:val="0"/>
                                  <w:marRight w:val="0"/>
                                  <w:marTop w:val="0"/>
                                  <w:marBottom w:val="0"/>
                                  <w:divBdr>
                                    <w:top w:val="none" w:sz="0" w:space="0" w:color="auto"/>
                                    <w:left w:val="none" w:sz="0" w:space="0" w:color="auto"/>
                                    <w:bottom w:val="none" w:sz="0" w:space="0" w:color="auto"/>
                                    <w:right w:val="none" w:sz="0" w:space="0" w:color="auto"/>
                                  </w:divBdr>
                                  <w:divsChild>
                                    <w:div w:id="651060634">
                                      <w:marLeft w:val="0"/>
                                      <w:marRight w:val="0"/>
                                      <w:marTop w:val="0"/>
                                      <w:marBottom w:val="0"/>
                                      <w:divBdr>
                                        <w:top w:val="none" w:sz="0" w:space="0" w:color="auto"/>
                                        <w:left w:val="none" w:sz="0" w:space="0" w:color="auto"/>
                                        <w:bottom w:val="none" w:sz="0" w:space="0" w:color="auto"/>
                                        <w:right w:val="none" w:sz="0" w:space="0" w:color="auto"/>
                                      </w:divBdr>
                                      <w:divsChild>
                                        <w:div w:id="992758623">
                                          <w:marLeft w:val="0"/>
                                          <w:marRight w:val="0"/>
                                          <w:marTop w:val="0"/>
                                          <w:marBottom w:val="0"/>
                                          <w:divBdr>
                                            <w:top w:val="none" w:sz="0" w:space="0" w:color="auto"/>
                                            <w:left w:val="none" w:sz="0" w:space="0" w:color="auto"/>
                                            <w:bottom w:val="none" w:sz="0" w:space="0" w:color="auto"/>
                                            <w:right w:val="none" w:sz="0" w:space="0" w:color="auto"/>
                                          </w:divBdr>
                                          <w:divsChild>
                                            <w:div w:id="1970431309">
                                              <w:marLeft w:val="0"/>
                                              <w:marRight w:val="0"/>
                                              <w:marTop w:val="0"/>
                                              <w:marBottom w:val="420"/>
                                              <w:divBdr>
                                                <w:top w:val="none" w:sz="0" w:space="0" w:color="auto"/>
                                                <w:left w:val="none" w:sz="0" w:space="0" w:color="auto"/>
                                                <w:bottom w:val="none" w:sz="0" w:space="0" w:color="auto"/>
                                                <w:right w:val="none" w:sz="0" w:space="0" w:color="auto"/>
                                              </w:divBdr>
                                              <w:divsChild>
                                                <w:div w:id="475612858">
                                                  <w:marLeft w:val="0"/>
                                                  <w:marRight w:val="0"/>
                                                  <w:marTop w:val="0"/>
                                                  <w:marBottom w:val="0"/>
                                                  <w:divBdr>
                                                    <w:top w:val="none" w:sz="0" w:space="0" w:color="auto"/>
                                                    <w:left w:val="none" w:sz="0" w:space="0" w:color="auto"/>
                                                    <w:bottom w:val="none" w:sz="0" w:space="0" w:color="auto"/>
                                                    <w:right w:val="none" w:sz="0" w:space="0" w:color="auto"/>
                                                  </w:divBdr>
                                                </w:div>
                                              </w:divsChild>
                                            </w:div>
                                            <w:div w:id="1289891645">
                                              <w:marLeft w:val="0"/>
                                              <w:marRight w:val="0"/>
                                              <w:marTop w:val="0"/>
                                              <w:marBottom w:val="420"/>
                                              <w:divBdr>
                                                <w:top w:val="none" w:sz="0" w:space="0" w:color="auto"/>
                                                <w:left w:val="none" w:sz="0" w:space="0" w:color="auto"/>
                                                <w:bottom w:val="none" w:sz="0" w:space="0" w:color="auto"/>
                                                <w:right w:val="none" w:sz="0" w:space="0" w:color="auto"/>
                                              </w:divBdr>
                                              <w:divsChild>
                                                <w:div w:id="19020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83027">
                      <w:marLeft w:val="0"/>
                      <w:marRight w:val="0"/>
                      <w:marTop w:val="0"/>
                      <w:marBottom w:val="0"/>
                      <w:divBdr>
                        <w:top w:val="none" w:sz="0" w:space="0" w:color="auto"/>
                        <w:left w:val="none" w:sz="0" w:space="0" w:color="auto"/>
                        <w:bottom w:val="none" w:sz="0" w:space="0" w:color="auto"/>
                        <w:right w:val="none" w:sz="0" w:space="0" w:color="auto"/>
                      </w:divBdr>
                      <w:divsChild>
                        <w:div w:id="239755337">
                          <w:marLeft w:val="0"/>
                          <w:marRight w:val="0"/>
                          <w:marTop w:val="0"/>
                          <w:marBottom w:val="0"/>
                          <w:divBdr>
                            <w:top w:val="none" w:sz="0" w:space="0" w:color="auto"/>
                            <w:left w:val="none" w:sz="0" w:space="0" w:color="auto"/>
                            <w:bottom w:val="none" w:sz="0" w:space="0" w:color="auto"/>
                            <w:right w:val="none" w:sz="0" w:space="0" w:color="auto"/>
                          </w:divBdr>
                          <w:divsChild>
                            <w:div w:id="1258637347">
                              <w:marLeft w:val="0"/>
                              <w:marRight w:val="0"/>
                              <w:marTop w:val="0"/>
                              <w:marBottom w:val="0"/>
                              <w:divBdr>
                                <w:top w:val="none" w:sz="0" w:space="0" w:color="auto"/>
                                <w:left w:val="none" w:sz="0" w:space="0" w:color="auto"/>
                                <w:bottom w:val="none" w:sz="0" w:space="0" w:color="auto"/>
                                <w:right w:val="none" w:sz="0" w:space="0" w:color="auto"/>
                              </w:divBdr>
                              <w:divsChild>
                                <w:div w:id="70935266">
                                  <w:marLeft w:val="0"/>
                                  <w:marRight w:val="0"/>
                                  <w:marTop w:val="0"/>
                                  <w:marBottom w:val="0"/>
                                  <w:divBdr>
                                    <w:top w:val="none" w:sz="0" w:space="0" w:color="auto"/>
                                    <w:left w:val="none" w:sz="0" w:space="0" w:color="auto"/>
                                    <w:bottom w:val="none" w:sz="0" w:space="0" w:color="auto"/>
                                    <w:right w:val="none" w:sz="0" w:space="0" w:color="auto"/>
                                  </w:divBdr>
                                  <w:divsChild>
                                    <w:div w:id="482699401">
                                      <w:marLeft w:val="0"/>
                                      <w:marRight w:val="0"/>
                                      <w:marTop w:val="0"/>
                                      <w:marBottom w:val="0"/>
                                      <w:divBdr>
                                        <w:top w:val="none" w:sz="0" w:space="0" w:color="auto"/>
                                        <w:left w:val="none" w:sz="0" w:space="0" w:color="auto"/>
                                        <w:bottom w:val="none" w:sz="0" w:space="0" w:color="auto"/>
                                        <w:right w:val="none" w:sz="0" w:space="0" w:color="auto"/>
                                      </w:divBdr>
                                      <w:divsChild>
                                        <w:div w:id="1196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5922">
                                  <w:marLeft w:val="0"/>
                                  <w:marRight w:val="0"/>
                                  <w:marTop w:val="0"/>
                                  <w:marBottom w:val="0"/>
                                  <w:divBdr>
                                    <w:top w:val="none" w:sz="0" w:space="0" w:color="auto"/>
                                    <w:left w:val="none" w:sz="0" w:space="0" w:color="auto"/>
                                    <w:bottom w:val="none" w:sz="0" w:space="0" w:color="auto"/>
                                    <w:right w:val="none" w:sz="0" w:space="0" w:color="auto"/>
                                  </w:divBdr>
                                  <w:divsChild>
                                    <w:div w:id="307823985">
                                      <w:marLeft w:val="0"/>
                                      <w:marRight w:val="0"/>
                                      <w:marTop w:val="0"/>
                                      <w:marBottom w:val="0"/>
                                      <w:divBdr>
                                        <w:top w:val="none" w:sz="0" w:space="0" w:color="auto"/>
                                        <w:left w:val="none" w:sz="0" w:space="0" w:color="auto"/>
                                        <w:bottom w:val="none" w:sz="0" w:space="0" w:color="auto"/>
                                        <w:right w:val="none" w:sz="0" w:space="0" w:color="auto"/>
                                      </w:divBdr>
                                      <w:divsChild>
                                        <w:div w:id="5950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5734">
                                  <w:marLeft w:val="0"/>
                                  <w:marRight w:val="0"/>
                                  <w:marTop w:val="0"/>
                                  <w:marBottom w:val="0"/>
                                  <w:divBdr>
                                    <w:top w:val="none" w:sz="0" w:space="0" w:color="auto"/>
                                    <w:left w:val="none" w:sz="0" w:space="0" w:color="auto"/>
                                    <w:bottom w:val="none" w:sz="0" w:space="0" w:color="auto"/>
                                    <w:right w:val="none" w:sz="0" w:space="0" w:color="auto"/>
                                  </w:divBdr>
                                  <w:divsChild>
                                    <w:div w:id="1092354095">
                                      <w:marLeft w:val="0"/>
                                      <w:marRight w:val="0"/>
                                      <w:marTop w:val="0"/>
                                      <w:marBottom w:val="0"/>
                                      <w:divBdr>
                                        <w:top w:val="none" w:sz="0" w:space="0" w:color="auto"/>
                                        <w:left w:val="none" w:sz="0" w:space="0" w:color="auto"/>
                                        <w:bottom w:val="none" w:sz="0" w:space="0" w:color="auto"/>
                                        <w:right w:val="none" w:sz="0" w:space="0" w:color="auto"/>
                                      </w:divBdr>
                                      <w:divsChild>
                                        <w:div w:id="133603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78475">
                      <w:marLeft w:val="0"/>
                      <w:marRight w:val="0"/>
                      <w:marTop w:val="0"/>
                      <w:marBottom w:val="0"/>
                      <w:divBdr>
                        <w:top w:val="none" w:sz="0" w:space="0" w:color="auto"/>
                        <w:left w:val="none" w:sz="0" w:space="0" w:color="auto"/>
                        <w:bottom w:val="none" w:sz="0" w:space="0" w:color="auto"/>
                        <w:right w:val="none" w:sz="0" w:space="0" w:color="auto"/>
                      </w:divBdr>
                      <w:divsChild>
                        <w:div w:id="1531797779">
                          <w:marLeft w:val="0"/>
                          <w:marRight w:val="0"/>
                          <w:marTop w:val="0"/>
                          <w:marBottom w:val="0"/>
                          <w:divBdr>
                            <w:top w:val="none" w:sz="0" w:space="0" w:color="auto"/>
                            <w:left w:val="none" w:sz="0" w:space="0" w:color="auto"/>
                            <w:bottom w:val="none" w:sz="0" w:space="0" w:color="auto"/>
                            <w:right w:val="none" w:sz="0" w:space="0" w:color="auto"/>
                          </w:divBdr>
                          <w:divsChild>
                            <w:div w:id="15178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51008">
                      <w:marLeft w:val="0"/>
                      <w:marRight w:val="0"/>
                      <w:marTop w:val="0"/>
                      <w:marBottom w:val="0"/>
                      <w:divBdr>
                        <w:top w:val="none" w:sz="0" w:space="0" w:color="auto"/>
                        <w:left w:val="none" w:sz="0" w:space="0" w:color="auto"/>
                        <w:bottom w:val="none" w:sz="0" w:space="0" w:color="auto"/>
                        <w:right w:val="none" w:sz="0" w:space="0" w:color="auto"/>
                      </w:divBdr>
                      <w:divsChild>
                        <w:div w:id="1897935020">
                          <w:marLeft w:val="0"/>
                          <w:marRight w:val="0"/>
                          <w:marTop w:val="0"/>
                          <w:marBottom w:val="0"/>
                          <w:divBdr>
                            <w:top w:val="none" w:sz="0" w:space="0" w:color="auto"/>
                            <w:left w:val="none" w:sz="0" w:space="0" w:color="auto"/>
                            <w:bottom w:val="none" w:sz="0" w:space="0" w:color="auto"/>
                            <w:right w:val="none" w:sz="0" w:space="0" w:color="auto"/>
                          </w:divBdr>
                          <w:divsChild>
                            <w:div w:id="1068334755">
                              <w:marLeft w:val="0"/>
                              <w:marRight w:val="0"/>
                              <w:marTop w:val="0"/>
                              <w:marBottom w:val="0"/>
                              <w:divBdr>
                                <w:top w:val="none" w:sz="0" w:space="0" w:color="auto"/>
                                <w:left w:val="none" w:sz="0" w:space="0" w:color="auto"/>
                                <w:bottom w:val="none" w:sz="0" w:space="0" w:color="auto"/>
                                <w:right w:val="none" w:sz="0" w:space="0" w:color="auto"/>
                              </w:divBdr>
                              <w:divsChild>
                                <w:div w:id="1022589278">
                                  <w:marLeft w:val="0"/>
                                  <w:marRight w:val="0"/>
                                  <w:marTop w:val="0"/>
                                  <w:marBottom w:val="0"/>
                                  <w:divBdr>
                                    <w:top w:val="none" w:sz="0" w:space="0" w:color="auto"/>
                                    <w:left w:val="none" w:sz="0" w:space="0" w:color="auto"/>
                                    <w:bottom w:val="none" w:sz="0" w:space="0" w:color="auto"/>
                                    <w:right w:val="none" w:sz="0" w:space="0" w:color="auto"/>
                                  </w:divBdr>
                                  <w:divsChild>
                                    <w:div w:id="1380016469">
                                      <w:marLeft w:val="0"/>
                                      <w:marRight w:val="0"/>
                                      <w:marTop w:val="0"/>
                                      <w:marBottom w:val="0"/>
                                      <w:divBdr>
                                        <w:top w:val="none" w:sz="0" w:space="0" w:color="auto"/>
                                        <w:left w:val="none" w:sz="0" w:space="0" w:color="auto"/>
                                        <w:bottom w:val="none" w:sz="0" w:space="0" w:color="auto"/>
                                        <w:right w:val="none" w:sz="0" w:space="0" w:color="auto"/>
                                      </w:divBdr>
                                    </w:div>
                                    <w:div w:id="3259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25962">
                      <w:marLeft w:val="0"/>
                      <w:marRight w:val="0"/>
                      <w:marTop w:val="0"/>
                      <w:marBottom w:val="0"/>
                      <w:divBdr>
                        <w:top w:val="none" w:sz="0" w:space="0" w:color="auto"/>
                        <w:left w:val="none" w:sz="0" w:space="0" w:color="auto"/>
                        <w:bottom w:val="none" w:sz="0" w:space="0" w:color="auto"/>
                        <w:right w:val="none" w:sz="0" w:space="0" w:color="auto"/>
                      </w:divBdr>
                      <w:divsChild>
                        <w:div w:id="2055811820">
                          <w:marLeft w:val="0"/>
                          <w:marRight w:val="0"/>
                          <w:marTop w:val="0"/>
                          <w:marBottom w:val="0"/>
                          <w:divBdr>
                            <w:top w:val="none" w:sz="0" w:space="0" w:color="auto"/>
                            <w:left w:val="none" w:sz="0" w:space="0" w:color="auto"/>
                            <w:bottom w:val="none" w:sz="0" w:space="0" w:color="auto"/>
                            <w:right w:val="none" w:sz="0" w:space="0" w:color="auto"/>
                          </w:divBdr>
                        </w:div>
                      </w:divsChild>
                    </w:div>
                    <w:div w:id="1842773457">
                      <w:marLeft w:val="0"/>
                      <w:marRight w:val="0"/>
                      <w:marTop w:val="0"/>
                      <w:marBottom w:val="0"/>
                      <w:divBdr>
                        <w:top w:val="none" w:sz="0" w:space="0" w:color="auto"/>
                        <w:left w:val="none" w:sz="0" w:space="0" w:color="auto"/>
                        <w:bottom w:val="none" w:sz="0" w:space="0" w:color="auto"/>
                        <w:right w:val="none" w:sz="0" w:space="0" w:color="auto"/>
                      </w:divBdr>
                      <w:divsChild>
                        <w:div w:id="1321150640">
                          <w:marLeft w:val="0"/>
                          <w:marRight w:val="0"/>
                          <w:marTop w:val="0"/>
                          <w:marBottom w:val="0"/>
                          <w:divBdr>
                            <w:top w:val="none" w:sz="0" w:space="0" w:color="auto"/>
                            <w:left w:val="none" w:sz="0" w:space="0" w:color="auto"/>
                            <w:bottom w:val="none" w:sz="0" w:space="0" w:color="auto"/>
                            <w:right w:val="none" w:sz="0" w:space="0" w:color="auto"/>
                          </w:divBdr>
                          <w:divsChild>
                            <w:div w:id="2003195782">
                              <w:marLeft w:val="0"/>
                              <w:marRight w:val="0"/>
                              <w:marTop w:val="0"/>
                              <w:marBottom w:val="0"/>
                              <w:divBdr>
                                <w:top w:val="none" w:sz="0" w:space="0" w:color="auto"/>
                                <w:left w:val="none" w:sz="0" w:space="0" w:color="auto"/>
                                <w:bottom w:val="none" w:sz="0" w:space="0" w:color="auto"/>
                                <w:right w:val="none" w:sz="0" w:space="0" w:color="auto"/>
                              </w:divBdr>
                              <w:divsChild>
                                <w:div w:id="80833273">
                                  <w:marLeft w:val="0"/>
                                  <w:marRight w:val="0"/>
                                  <w:marTop w:val="0"/>
                                  <w:marBottom w:val="0"/>
                                  <w:divBdr>
                                    <w:top w:val="none" w:sz="0" w:space="0" w:color="auto"/>
                                    <w:left w:val="none" w:sz="0" w:space="0" w:color="auto"/>
                                    <w:bottom w:val="none" w:sz="0" w:space="0" w:color="auto"/>
                                    <w:right w:val="none" w:sz="0" w:space="0" w:color="auto"/>
                                  </w:divBdr>
                                  <w:divsChild>
                                    <w:div w:id="1371030439">
                                      <w:marLeft w:val="0"/>
                                      <w:marRight w:val="0"/>
                                      <w:marTop w:val="0"/>
                                      <w:marBottom w:val="0"/>
                                      <w:divBdr>
                                        <w:top w:val="none" w:sz="0" w:space="0" w:color="auto"/>
                                        <w:left w:val="none" w:sz="0" w:space="0" w:color="auto"/>
                                        <w:bottom w:val="none" w:sz="0" w:space="0" w:color="auto"/>
                                        <w:right w:val="none" w:sz="0" w:space="0" w:color="auto"/>
                                      </w:divBdr>
                                    </w:div>
                                    <w:div w:id="195960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5565">
                      <w:marLeft w:val="0"/>
                      <w:marRight w:val="0"/>
                      <w:marTop w:val="0"/>
                      <w:marBottom w:val="0"/>
                      <w:divBdr>
                        <w:top w:val="none" w:sz="0" w:space="0" w:color="auto"/>
                        <w:left w:val="none" w:sz="0" w:space="0" w:color="auto"/>
                        <w:bottom w:val="none" w:sz="0" w:space="0" w:color="auto"/>
                        <w:right w:val="none" w:sz="0" w:space="0" w:color="auto"/>
                      </w:divBdr>
                      <w:divsChild>
                        <w:div w:id="1312828720">
                          <w:marLeft w:val="0"/>
                          <w:marRight w:val="0"/>
                          <w:marTop w:val="0"/>
                          <w:marBottom w:val="0"/>
                          <w:divBdr>
                            <w:top w:val="none" w:sz="0" w:space="0" w:color="auto"/>
                            <w:left w:val="none" w:sz="0" w:space="0" w:color="auto"/>
                            <w:bottom w:val="none" w:sz="0" w:space="0" w:color="auto"/>
                            <w:right w:val="none" w:sz="0" w:space="0" w:color="auto"/>
                          </w:divBdr>
                          <w:divsChild>
                            <w:div w:id="1472140285">
                              <w:marLeft w:val="0"/>
                              <w:marRight w:val="0"/>
                              <w:marTop w:val="0"/>
                              <w:marBottom w:val="0"/>
                              <w:divBdr>
                                <w:top w:val="none" w:sz="0" w:space="0" w:color="auto"/>
                                <w:left w:val="none" w:sz="0" w:space="0" w:color="auto"/>
                                <w:bottom w:val="none" w:sz="0" w:space="0" w:color="auto"/>
                                <w:right w:val="none" w:sz="0" w:space="0" w:color="auto"/>
                              </w:divBdr>
                              <w:divsChild>
                                <w:div w:id="1794330001">
                                  <w:marLeft w:val="0"/>
                                  <w:marRight w:val="0"/>
                                  <w:marTop w:val="0"/>
                                  <w:marBottom w:val="0"/>
                                  <w:divBdr>
                                    <w:top w:val="none" w:sz="0" w:space="0" w:color="auto"/>
                                    <w:left w:val="none" w:sz="0" w:space="0" w:color="auto"/>
                                    <w:bottom w:val="none" w:sz="0" w:space="0" w:color="auto"/>
                                    <w:right w:val="none" w:sz="0" w:space="0" w:color="auto"/>
                                  </w:divBdr>
                                  <w:divsChild>
                                    <w:div w:id="1672102253">
                                      <w:marLeft w:val="0"/>
                                      <w:marRight w:val="0"/>
                                      <w:marTop w:val="0"/>
                                      <w:marBottom w:val="0"/>
                                      <w:divBdr>
                                        <w:top w:val="none" w:sz="0" w:space="0" w:color="auto"/>
                                        <w:left w:val="none" w:sz="0" w:space="0" w:color="auto"/>
                                        <w:bottom w:val="none" w:sz="0" w:space="0" w:color="auto"/>
                                        <w:right w:val="none" w:sz="0" w:space="0" w:color="auto"/>
                                      </w:divBdr>
                                    </w:div>
                                    <w:div w:id="1087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165974">
                      <w:marLeft w:val="0"/>
                      <w:marRight w:val="0"/>
                      <w:marTop w:val="0"/>
                      <w:marBottom w:val="0"/>
                      <w:divBdr>
                        <w:top w:val="none" w:sz="0" w:space="0" w:color="auto"/>
                        <w:left w:val="none" w:sz="0" w:space="0" w:color="auto"/>
                        <w:bottom w:val="none" w:sz="0" w:space="0" w:color="auto"/>
                        <w:right w:val="none" w:sz="0" w:space="0" w:color="auto"/>
                      </w:divBdr>
                      <w:divsChild>
                        <w:div w:id="1037508583">
                          <w:marLeft w:val="0"/>
                          <w:marRight w:val="0"/>
                          <w:marTop w:val="0"/>
                          <w:marBottom w:val="0"/>
                          <w:divBdr>
                            <w:top w:val="none" w:sz="0" w:space="0" w:color="auto"/>
                            <w:left w:val="none" w:sz="0" w:space="0" w:color="auto"/>
                            <w:bottom w:val="none" w:sz="0" w:space="0" w:color="auto"/>
                            <w:right w:val="none" w:sz="0" w:space="0" w:color="auto"/>
                          </w:divBdr>
                        </w:div>
                      </w:divsChild>
                    </w:div>
                    <w:div w:id="1437483526">
                      <w:marLeft w:val="0"/>
                      <w:marRight w:val="0"/>
                      <w:marTop w:val="0"/>
                      <w:marBottom w:val="0"/>
                      <w:divBdr>
                        <w:top w:val="none" w:sz="0" w:space="0" w:color="auto"/>
                        <w:left w:val="none" w:sz="0" w:space="0" w:color="auto"/>
                        <w:bottom w:val="none" w:sz="0" w:space="0" w:color="auto"/>
                        <w:right w:val="none" w:sz="0" w:space="0" w:color="auto"/>
                      </w:divBdr>
                      <w:divsChild>
                        <w:div w:id="1954244350">
                          <w:marLeft w:val="0"/>
                          <w:marRight w:val="0"/>
                          <w:marTop w:val="0"/>
                          <w:marBottom w:val="0"/>
                          <w:divBdr>
                            <w:top w:val="none" w:sz="0" w:space="0" w:color="auto"/>
                            <w:left w:val="none" w:sz="0" w:space="0" w:color="auto"/>
                            <w:bottom w:val="none" w:sz="0" w:space="0" w:color="auto"/>
                            <w:right w:val="none" w:sz="0" w:space="0" w:color="auto"/>
                          </w:divBdr>
                          <w:divsChild>
                            <w:div w:id="1270695836">
                              <w:marLeft w:val="0"/>
                              <w:marRight w:val="0"/>
                              <w:marTop w:val="0"/>
                              <w:marBottom w:val="0"/>
                              <w:divBdr>
                                <w:top w:val="none" w:sz="0" w:space="0" w:color="auto"/>
                                <w:left w:val="none" w:sz="0" w:space="0" w:color="auto"/>
                                <w:bottom w:val="none" w:sz="0" w:space="0" w:color="auto"/>
                                <w:right w:val="none" w:sz="0" w:space="0" w:color="auto"/>
                              </w:divBdr>
                            </w:div>
                            <w:div w:id="14162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m/news/science-environment-63603861" TargetMode="External"/><Relationship Id="rId18" Type="http://schemas.openxmlformats.org/officeDocument/2006/relationships/image" Target="media/image7.jpeg"/><Relationship Id="rId26" Type="http://schemas.openxmlformats.org/officeDocument/2006/relationships/hyperlink" Target="file:///G:\WFCRC\Personnel\Vic%20Ferguson\Bio\Profile%20Bio%20Vic%20Ferguson%201.18.18.pdf"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limateaccountability.org/carbonmajors_dataset2020.html" TargetMode="External"/><Relationship Id="rId25" Type="http://schemas.openxmlformats.org/officeDocument/2006/relationships/hyperlink" Target="http://www.wfcrc.org"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olitico.eu/newsletter/global-policy-lab/living-cities-linear-cities-bike-libraries-alzheimer-friendly-mobility/" TargetMode="External"/><Relationship Id="rId23" Type="http://schemas.openxmlformats.org/officeDocument/2006/relationships/image" Target="media/image12.jpeg"/><Relationship Id="rId28" Type="http://schemas.openxmlformats.org/officeDocument/2006/relationships/hyperlink" Target="file:///G:\WFCRC\March%20for%20the%20Ocean\Poster%20for%20March%20for%20the%20Ocean.pdf"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ferguson001@gmail.com"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file:///G:\WFCRC\Relief%20Without%20Borders\Relief%20Without%20Borders%20update%209.20.17.pdf"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47747-D273-46AA-B4F1-7A71D4205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2529</Words>
  <Characters>14419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16915</CharactersWithSpaces>
  <SharedDoc>false</SharedDoc>
  <HLinks>
    <vt:vector size="30" baseType="variant">
      <vt:variant>
        <vt:i4>6029330</vt:i4>
      </vt:variant>
      <vt:variant>
        <vt:i4>12</vt:i4>
      </vt:variant>
      <vt:variant>
        <vt:i4>0</vt:i4>
      </vt:variant>
      <vt:variant>
        <vt:i4>5</vt:i4>
      </vt:variant>
      <vt:variant>
        <vt:lpwstr>../March for the Ocean/Poster for March for the Ocean.pdf</vt:lpwstr>
      </vt:variant>
      <vt:variant>
        <vt:lpwstr/>
      </vt:variant>
      <vt:variant>
        <vt:i4>2293813</vt:i4>
      </vt:variant>
      <vt:variant>
        <vt:i4>9</vt:i4>
      </vt:variant>
      <vt:variant>
        <vt:i4>0</vt:i4>
      </vt:variant>
      <vt:variant>
        <vt:i4>5</vt:i4>
      </vt:variant>
      <vt:variant>
        <vt:lpwstr>../Relief Without Borders/Relief Without Borders update 9.20.17.pdf</vt:lpwstr>
      </vt:variant>
      <vt:variant>
        <vt:lpwstr/>
      </vt:variant>
      <vt:variant>
        <vt:i4>7602208</vt:i4>
      </vt:variant>
      <vt:variant>
        <vt:i4>6</vt:i4>
      </vt:variant>
      <vt:variant>
        <vt:i4>0</vt:i4>
      </vt:variant>
      <vt:variant>
        <vt:i4>5</vt:i4>
      </vt:variant>
      <vt:variant>
        <vt:lpwstr>../Personnel/Vic Ferguson/Bio/Profile Bio Vic Ferguson 1.18.18.pdf</vt:lpwstr>
      </vt:variant>
      <vt:variant>
        <vt:lpwstr/>
      </vt:variant>
      <vt:variant>
        <vt:i4>5505048</vt:i4>
      </vt:variant>
      <vt:variant>
        <vt:i4>3</vt:i4>
      </vt:variant>
      <vt:variant>
        <vt:i4>0</vt:i4>
      </vt:variant>
      <vt:variant>
        <vt:i4>5</vt:i4>
      </vt:variant>
      <vt:variant>
        <vt:lpwstr>http://www.wfcrc.org/</vt:lpwstr>
      </vt:variant>
      <vt:variant>
        <vt:lpwstr/>
      </vt:variant>
      <vt:variant>
        <vt:i4>5505048</vt:i4>
      </vt:variant>
      <vt:variant>
        <vt:i4>0</vt:i4>
      </vt:variant>
      <vt:variant>
        <vt:i4>0</vt:i4>
      </vt:variant>
      <vt:variant>
        <vt:i4>5</vt:i4>
      </vt:variant>
      <vt:variant>
        <vt:lpwstr>http://www.wfcrc.org/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 Adams</dc:creator>
  <cp:keywords/>
  <dc:description/>
  <cp:lastModifiedBy>Vic Ferguson</cp:lastModifiedBy>
  <cp:revision>2</cp:revision>
  <cp:lastPrinted>2023-01-19T16:40:00Z</cp:lastPrinted>
  <dcterms:created xsi:type="dcterms:W3CDTF">2023-01-20T22:37:00Z</dcterms:created>
  <dcterms:modified xsi:type="dcterms:W3CDTF">2023-01-20T22:37:00Z</dcterms:modified>
</cp:coreProperties>
</file>