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E2699" w14:textId="3A8C7C95" w:rsidR="00AF356B" w:rsidRPr="00A2755B" w:rsidRDefault="00A2755B" w:rsidP="00A2755B">
      <w:pPr>
        <w:jc w:val="center"/>
        <w:rPr>
          <w:rFonts w:ascii="Bodoni MT" w:hAnsi="Bodoni MT"/>
          <w:b/>
          <w:bCs/>
          <w:sz w:val="32"/>
          <w:szCs w:val="32"/>
        </w:rPr>
      </w:pPr>
      <w:r w:rsidRPr="00A2755B">
        <w:rPr>
          <w:rFonts w:ascii="Bodoni MT" w:hAnsi="Bodoni MT"/>
          <w:b/>
          <w:bCs/>
          <w:sz w:val="32"/>
          <w:szCs w:val="32"/>
        </w:rPr>
        <w:t>Catherine’s Christmas Inc.</w:t>
      </w:r>
    </w:p>
    <w:p w14:paraId="3A9425BD" w14:textId="625F01D7" w:rsidR="00A2755B" w:rsidRPr="00A2755B" w:rsidRDefault="00A2755B" w:rsidP="00A2755B">
      <w:pPr>
        <w:jc w:val="center"/>
        <w:rPr>
          <w:rFonts w:ascii="Bodoni MT" w:hAnsi="Bodoni MT"/>
          <w:sz w:val="28"/>
          <w:szCs w:val="28"/>
          <w:u w:val="single"/>
        </w:rPr>
      </w:pPr>
      <w:r w:rsidRPr="00A2755B">
        <w:rPr>
          <w:rFonts w:ascii="Bodoni MT" w:hAnsi="Bodoni MT"/>
          <w:sz w:val="28"/>
          <w:szCs w:val="28"/>
          <w:u w:val="single"/>
        </w:rPr>
        <w:t>Return and Exchange Policy</w:t>
      </w:r>
    </w:p>
    <w:p w14:paraId="71D66EA4" w14:textId="77777777" w:rsidR="00A2755B" w:rsidRPr="00A2755B" w:rsidRDefault="00A2755B" w:rsidP="00A2755B">
      <w:pPr>
        <w:jc w:val="center"/>
        <w:rPr>
          <w:rFonts w:ascii="Bodoni MT" w:hAnsi="Bodoni MT"/>
          <w:sz w:val="28"/>
          <w:szCs w:val="28"/>
          <w:u w:val="single"/>
        </w:rPr>
      </w:pPr>
    </w:p>
    <w:p w14:paraId="7B62E125" w14:textId="5EA64CA8" w:rsidR="00A2755B" w:rsidRPr="00A2755B" w:rsidRDefault="00A2755B">
      <w:pPr>
        <w:rPr>
          <w:rFonts w:ascii="Bodoni MT" w:hAnsi="Bodoni MT"/>
          <w:sz w:val="24"/>
          <w:szCs w:val="24"/>
        </w:rPr>
      </w:pPr>
      <w:r w:rsidRPr="00A2755B">
        <w:rPr>
          <w:rFonts w:ascii="Bodoni MT" w:hAnsi="Bodoni MT"/>
          <w:sz w:val="24"/>
          <w:szCs w:val="24"/>
          <w:u w:val="single"/>
        </w:rPr>
        <w:t>Refunds:</w:t>
      </w:r>
      <w:r w:rsidRPr="00A2755B">
        <w:rPr>
          <w:rFonts w:ascii="Bodoni MT" w:hAnsi="Bodoni MT"/>
          <w:sz w:val="24"/>
          <w:szCs w:val="24"/>
        </w:rPr>
        <w:t xml:space="preserve"> Item must be accompanied by sales receipt and be returned within 14 days of purchase date (14 days or up until December 31</w:t>
      </w:r>
      <w:r w:rsidRPr="00A2755B">
        <w:rPr>
          <w:rFonts w:ascii="Bodoni MT" w:hAnsi="Bodoni MT"/>
          <w:sz w:val="24"/>
          <w:szCs w:val="24"/>
          <w:vertAlign w:val="superscript"/>
        </w:rPr>
        <w:t>st</w:t>
      </w:r>
      <w:r w:rsidRPr="00A2755B">
        <w:rPr>
          <w:rFonts w:ascii="Bodoni MT" w:hAnsi="Bodoni MT"/>
          <w:sz w:val="24"/>
          <w:szCs w:val="24"/>
        </w:rPr>
        <w:t xml:space="preserve"> of the current year, whichever comes first) for full refund. Purchases paid with a check cannot be refunded until 10 days after purchase date (Check must have cleared through the bank)</w:t>
      </w:r>
      <w:r>
        <w:rPr>
          <w:rFonts w:ascii="Bodoni MT" w:hAnsi="Bodoni MT"/>
          <w:sz w:val="24"/>
          <w:szCs w:val="24"/>
        </w:rPr>
        <w:t xml:space="preserve"> No returns are accepted after December 31</w:t>
      </w:r>
      <w:r w:rsidRPr="00A2755B">
        <w:rPr>
          <w:rFonts w:ascii="Bodoni MT" w:hAnsi="Bodoni MT"/>
          <w:sz w:val="24"/>
          <w:szCs w:val="24"/>
          <w:vertAlign w:val="superscript"/>
        </w:rPr>
        <w:t>st</w:t>
      </w:r>
      <w:r>
        <w:rPr>
          <w:rFonts w:ascii="Bodoni MT" w:hAnsi="Bodoni MT"/>
          <w:sz w:val="24"/>
          <w:szCs w:val="24"/>
        </w:rPr>
        <w:t xml:space="preserve"> of the current year.</w:t>
      </w:r>
    </w:p>
    <w:p w14:paraId="5BB21709" w14:textId="5A2A8F62" w:rsidR="00A2755B" w:rsidRPr="00A2755B" w:rsidRDefault="00A2755B">
      <w:pPr>
        <w:rPr>
          <w:rFonts w:ascii="Bodoni MT" w:hAnsi="Bodoni MT"/>
          <w:sz w:val="24"/>
          <w:szCs w:val="24"/>
        </w:rPr>
      </w:pPr>
    </w:p>
    <w:p w14:paraId="2DCB77A6" w14:textId="2DD69675" w:rsidR="00A2755B" w:rsidRPr="00A2755B" w:rsidRDefault="00A2755B">
      <w:pPr>
        <w:rPr>
          <w:rFonts w:ascii="Bodoni MT" w:hAnsi="Bodoni MT"/>
          <w:sz w:val="24"/>
          <w:szCs w:val="24"/>
        </w:rPr>
      </w:pPr>
      <w:r w:rsidRPr="00A2755B">
        <w:rPr>
          <w:rFonts w:ascii="Bodoni MT" w:hAnsi="Bodoni MT"/>
          <w:sz w:val="24"/>
          <w:szCs w:val="24"/>
          <w:u w:val="single"/>
        </w:rPr>
        <w:t>Exchanges:</w:t>
      </w:r>
      <w:r w:rsidRPr="00A2755B">
        <w:rPr>
          <w:rFonts w:ascii="Bodoni MT" w:hAnsi="Bodoni MT"/>
          <w:sz w:val="24"/>
          <w:szCs w:val="24"/>
        </w:rPr>
        <w:t xml:space="preserve"> Items not accompanied by a sales receipt or after 14 days of purchase date </w:t>
      </w:r>
      <w:r w:rsidR="00571227">
        <w:rPr>
          <w:rFonts w:ascii="Bodoni MT" w:hAnsi="Bodoni MT"/>
          <w:sz w:val="24"/>
          <w:szCs w:val="24"/>
        </w:rPr>
        <w:t>may</w:t>
      </w:r>
      <w:r w:rsidRPr="00A2755B">
        <w:rPr>
          <w:rFonts w:ascii="Bodoni MT" w:hAnsi="Bodoni MT"/>
          <w:sz w:val="24"/>
          <w:szCs w:val="24"/>
        </w:rPr>
        <w:t xml:space="preserve"> be exchanged for merchandise only until December 31</w:t>
      </w:r>
      <w:r w:rsidRPr="00A2755B">
        <w:rPr>
          <w:rFonts w:ascii="Bodoni MT" w:hAnsi="Bodoni MT"/>
          <w:sz w:val="24"/>
          <w:szCs w:val="24"/>
          <w:vertAlign w:val="superscript"/>
        </w:rPr>
        <w:t>st</w:t>
      </w:r>
      <w:r w:rsidRPr="00A2755B">
        <w:rPr>
          <w:rFonts w:ascii="Bodoni MT" w:hAnsi="Bodoni MT"/>
          <w:sz w:val="24"/>
          <w:szCs w:val="24"/>
        </w:rPr>
        <w:t xml:space="preserve"> of the current year. No refunds</w:t>
      </w:r>
      <w:r w:rsidR="00571227">
        <w:rPr>
          <w:rFonts w:ascii="Bodoni MT" w:hAnsi="Bodoni MT"/>
          <w:sz w:val="24"/>
          <w:szCs w:val="24"/>
        </w:rPr>
        <w:t xml:space="preserve"> without a sales </w:t>
      </w:r>
      <w:proofErr w:type="spellStart"/>
      <w:r w:rsidR="00571227">
        <w:rPr>
          <w:rFonts w:ascii="Bodoni MT" w:hAnsi="Bodoni MT"/>
          <w:sz w:val="24"/>
          <w:szCs w:val="24"/>
        </w:rPr>
        <w:t>reciept</w:t>
      </w:r>
      <w:proofErr w:type="spellEnd"/>
      <w:r w:rsidRPr="00A2755B">
        <w:rPr>
          <w:rFonts w:ascii="Bodoni MT" w:hAnsi="Bodoni MT"/>
          <w:sz w:val="24"/>
          <w:szCs w:val="24"/>
        </w:rPr>
        <w:t xml:space="preserve">. </w:t>
      </w:r>
    </w:p>
    <w:p w14:paraId="4E8EAB78" w14:textId="77777777" w:rsidR="00A2755B" w:rsidRPr="00A2755B" w:rsidRDefault="00A2755B">
      <w:pPr>
        <w:rPr>
          <w:rFonts w:ascii="Bodoni MT" w:hAnsi="Bodoni MT"/>
          <w:sz w:val="24"/>
          <w:szCs w:val="24"/>
        </w:rPr>
      </w:pPr>
    </w:p>
    <w:p w14:paraId="086419AD" w14:textId="44BCD178" w:rsidR="00A2755B" w:rsidRPr="00A2755B" w:rsidRDefault="00A2755B">
      <w:pPr>
        <w:rPr>
          <w:rFonts w:ascii="Bodoni MT" w:hAnsi="Bodoni MT"/>
          <w:sz w:val="24"/>
          <w:szCs w:val="24"/>
        </w:rPr>
      </w:pPr>
      <w:r w:rsidRPr="00A2755B">
        <w:rPr>
          <w:rFonts w:ascii="Bodoni MT" w:hAnsi="Bodoni MT"/>
          <w:sz w:val="24"/>
          <w:szCs w:val="24"/>
        </w:rPr>
        <w:t xml:space="preserve">Refunds and exchanges are only given on current season items, not on items </w:t>
      </w:r>
      <w:r w:rsidR="00571227">
        <w:rPr>
          <w:rFonts w:ascii="Bodoni MT" w:hAnsi="Bodoni MT"/>
          <w:sz w:val="24"/>
          <w:szCs w:val="24"/>
        </w:rPr>
        <w:t xml:space="preserve">purchased </w:t>
      </w:r>
      <w:r w:rsidRPr="00A2755B">
        <w:rPr>
          <w:rFonts w:ascii="Bodoni MT" w:hAnsi="Bodoni MT"/>
          <w:sz w:val="24"/>
          <w:szCs w:val="24"/>
        </w:rPr>
        <w:t xml:space="preserve">prior to the current year. </w:t>
      </w:r>
    </w:p>
    <w:p w14:paraId="2051B693" w14:textId="77777777" w:rsidR="00A2755B" w:rsidRPr="00A2755B" w:rsidRDefault="00A2755B">
      <w:pPr>
        <w:rPr>
          <w:rFonts w:ascii="Bodoni MT" w:hAnsi="Bodoni MT"/>
          <w:sz w:val="24"/>
          <w:szCs w:val="24"/>
        </w:rPr>
      </w:pPr>
    </w:p>
    <w:p w14:paraId="471D9740" w14:textId="5254F542" w:rsidR="00A2755B" w:rsidRPr="00A2755B" w:rsidRDefault="00A2755B">
      <w:pPr>
        <w:rPr>
          <w:rFonts w:ascii="Bodoni MT" w:hAnsi="Bodoni MT"/>
          <w:sz w:val="24"/>
          <w:szCs w:val="24"/>
        </w:rPr>
      </w:pPr>
      <w:r w:rsidRPr="00A2755B">
        <w:rPr>
          <w:rFonts w:ascii="Bodoni MT" w:hAnsi="Bodoni MT"/>
          <w:sz w:val="24"/>
          <w:szCs w:val="24"/>
        </w:rPr>
        <w:t>No refunds or exchanges on special orders/custom orders, layaways, scrooge discount items, close-out sale items, food, or open CD’s.</w:t>
      </w:r>
    </w:p>
    <w:p w14:paraId="20912C00" w14:textId="77777777" w:rsidR="00A2755B" w:rsidRPr="00A2755B" w:rsidRDefault="00A2755B">
      <w:pPr>
        <w:rPr>
          <w:rFonts w:ascii="Bodoni MT" w:hAnsi="Bodoni MT"/>
          <w:sz w:val="24"/>
          <w:szCs w:val="24"/>
        </w:rPr>
      </w:pPr>
    </w:p>
    <w:p w14:paraId="3423E3C1" w14:textId="28003B7C" w:rsidR="00A2755B" w:rsidRPr="00A2755B" w:rsidRDefault="00A2755B">
      <w:pPr>
        <w:rPr>
          <w:rFonts w:ascii="Bodoni MT" w:hAnsi="Bodoni MT"/>
          <w:sz w:val="24"/>
          <w:szCs w:val="24"/>
        </w:rPr>
      </w:pPr>
      <w:r w:rsidRPr="00A2755B">
        <w:rPr>
          <w:rFonts w:ascii="Bodoni MT" w:hAnsi="Bodoni MT"/>
          <w:sz w:val="24"/>
          <w:szCs w:val="24"/>
        </w:rPr>
        <w:t xml:space="preserve">Gift Certificates cannot be redeemed for cash. </w:t>
      </w:r>
      <w:r w:rsidR="00571227">
        <w:rPr>
          <w:rFonts w:ascii="Bodoni MT" w:hAnsi="Bodoni MT"/>
          <w:sz w:val="24"/>
          <w:szCs w:val="24"/>
        </w:rPr>
        <w:t>Gift Certificates are redeemable for m</w:t>
      </w:r>
      <w:r w:rsidRPr="00A2755B">
        <w:rPr>
          <w:rFonts w:ascii="Bodoni MT" w:hAnsi="Bodoni MT"/>
          <w:sz w:val="24"/>
          <w:szCs w:val="24"/>
        </w:rPr>
        <w:t>erchandise only.</w:t>
      </w:r>
    </w:p>
    <w:p w14:paraId="685D839B" w14:textId="77777777" w:rsidR="00A2755B" w:rsidRPr="00A2755B" w:rsidRDefault="00A2755B">
      <w:pPr>
        <w:rPr>
          <w:rFonts w:ascii="Bodoni MT" w:hAnsi="Bodoni MT"/>
          <w:b/>
          <w:bCs/>
          <w:sz w:val="24"/>
          <w:szCs w:val="24"/>
        </w:rPr>
      </w:pPr>
    </w:p>
    <w:p w14:paraId="74936425" w14:textId="2BF6DB0A" w:rsidR="00A2755B" w:rsidRDefault="00A2755B">
      <w:pPr>
        <w:rPr>
          <w:rFonts w:ascii="Bodoni MT" w:hAnsi="Bodoni MT"/>
          <w:b/>
          <w:bCs/>
          <w:sz w:val="24"/>
          <w:szCs w:val="24"/>
        </w:rPr>
      </w:pPr>
      <w:r w:rsidRPr="00A2755B">
        <w:rPr>
          <w:rFonts w:ascii="Bodoni MT" w:hAnsi="Bodoni MT"/>
          <w:b/>
          <w:bCs/>
          <w:sz w:val="24"/>
          <w:szCs w:val="24"/>
        </w:rPr>
        <w:t>Thank you for understanding. Our sales personnel are authorized to process returns and exchanges using the above policy only.</w:t>
      </w:r>
    </w:p>
    <w:p w14:paraId="383DE40D" w14:textId="3962A343" w:rsidR="00571227" w:rsidRDefault="00571227">
      <w:pPr>
        <w:rPr>
          <w:rFonts w:ascii="Bodoni MT" w:hAnsi="Bodoni MT"/>
          <w:b/>
          <w:bCs/>
          <w:sz w:val="24"/>
          <w:szCs w:val="24"/>
        </w:rPr>
      </w:pPr>
    </w:p>
    <w:p w14:paraId="181E0155" w14:textId="5225D200" w:rsidR="00571227" w:rsidRDefault="00571227">
      <w:pPr>
        <w:rPr>
          <w:rFonts w:ascii="Bodoni MT" w:hAnsi="Bodoni MT"/>
          <w:b/>
          <w:bCs/>
          <w:sz w:val="24"/>
          <w:szCs w:val="24"/>
        </w:rPr>
      </w:pPr>
    </w:p>
    <w:p w14:paraId="63D2EA5C" w14:textId="1F05F06A" w:rsidR="00571227" w:rsidRPr="00571227" w:rsidRDefault="00571227" w:rsidP="00571227">
      <w:pPr>
        <w:jc w:val="center"/>
        <w:rPr>
          <w:rFonts w:ascii="Bodoni MT" w:hAnsi="Bodoni MT"/>
        </w:rPr>
      </w:pPr>
      <w:r w:rsidRPr="00571227">
        <w:rPr>
          <w:rFonts w:ascii="Bodoni MT" w:hAnsi="Bodoni MT"/>
          <w:sz w:val="24"/>
          <w:szCs w:val="24"/>
        </w:rPr>
        <w:t>Catherine’s Christmas</w:t>
      </w:r>
      <w:r w:rsidRPr="00571227">
        <w:rPr>
          <w:rFonts w:ascii="Bodoni MT" w:hAnsi="Bodoni MT"/>
        </w:rPr>
        <w:br/>
      </w:r>
      <w:r w:rsidRPr="00571227">
        <w:rPr>
          <w:rFonts w:ascii="Bodoni MT" w:hAnsi="Bodoni MT"/>
          <w:sz w:val="20"/>
          <w:szCs w:val="20"/>
        </w:rPr>
        <w:t xml:space="preserve">910 East Main Street, </w:t>
      </w:r>
      <w:r w:rsidRPr="00571227">
        <w:rPr>
          <w:rFonts w:ascii="Bodoni MT" w:hAnsi="Bodoni MT"/>
          <w:sz w:val="20"/>
          <w:szCs w:val="20"/>
        </w:rPr>
        <w:br/>
        <w:t>Geneva OH 44041</w:t>
      </w:r>
      <w:r w:rsidRPr="00571227">
        <w:rPr>
          <w:rFonts w:ascii="Bodoni MT" w:hAnsi="Bodoni MT"/>
          <w:sz w:val="20"/>
          <w:szCs w:val="20"/>
        </w:rPr>
        <w:br/>
        <w:t>440-466-3545</w:t>
      </w:r>
      <w:bookmarkStart w:id="0" w:name="_GoBack"/>
      <w:bookmarkEnd w:id="0"/>
    </w:p>
    <w:sectPr w:rsidR="00571227" w:rsidRPr="00571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5B"/>
    <w:rsid w:val="00447A36"/>
    <w:rsid w:val="00571227"/>
    <w:rsid w:val="00653883"/>
    <w:rsid w:val="00A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A163"/>
  <w15:chartTrackingRefBased/>
  <w15:docId w15:val="{E689E2D0-9332-41AC-BD56-5B0EF972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O'Connell</dc:creator>
  <cp:keywords/>
  <dc:description/>
  <cp:lastModifiedBy>Hillary O'Connell</cp:lastModifiedBy>
  <cp:revision>1</cp:revision>
  <dcterms:created xsi:type="dcterms:W3CDTF">2020-01-14T14:29:00Z</dcterms:created>
  <dcterms:modified xsi:type="dcterms:W3CDTF">2020-01-14T14:43:00Z</dcterms:modified>
</cp:coreProperties>
</file>