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97731" w14:textId="77777777" w:rsidR="003D69B0" w:rsidRDefault="00810631" w:rsidP="003D69B0">
      <w:pPr>
        <w:jc w:val="center"/>
        <w:rPr>
          <w:rFonts w:ascii="Arial Narrow" w:hAnsi="Arial Narrow"/>
          <w:b/>
          <w:bCs/>
          <w:color w:val="009999"/>
          <w:sz w:val="32"/>
          <w:szCs w:val="32"/>
          <w:u w:val="single"/>
        </w:rPr>
      </w:pPr>
      <w:r w:rsidRPr="00810631">
        <w:rPr>
          <w:rFonts w:ascii="Arial Narrow" w:hAnsi="Arial Narrow"/>
          <w:b/>
          <w:noProof/>
          <w:sz w:val="32"/>
          <w:szCs w:val="32"/>
        </w:rPr>
        <w:drawing>
          <wp:inline distT="0" distB="0" distL="0" distR="0" wp14:anchorId="02452605" wp14:editId="75DCEB70">
            <wp:extent cx="5750187" cy="19240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2710" cy="1931586"/>
                    </a:xfrm>
                    <a:prstGeom prst="rect">
                      <a:avLst/>
                    </a:prstGeom>
                    <a:noFill/>
                    <a:ln>
                      <a:noFill/>
                    </a:ln>
                  </pic:spPr>
                </pic:pic>
              </a:graphicData>
            </a:graphic>
          </wp:inline>
        </w:drawing>
      </w:r>
      <w:bookmarkStart w:id="0" w:name="_GoBack"/>
      <w:bookmarkEnd w:id="0"/>
    </w:p>
    <w:p w14:paraId="4E8FE99E" w14:textId="610BFDEE" w:rsidR="00D33F87" w:rsidRPr="00F81B4A" w:rsidRDefault="00886985" w:rsidP="003D69B0">
      <w:pPr>
        <w:jc w:val="center"/>
        <w:rPr>
          <w:rFonts w:ascii="Arial Narrow" w:hAnsi="Arial Narrow"/>
          <w:b/>
          <w:bCs/>
          <w:color w:val="009999"/>
          <w:sz w:val="32"/>
          <w:szCs w:val="32"/>
          <w:u w:val="single"/>
        </w:rPr>
      </w:pPr>
      <w:r w:rsidRPr="00F81B4A">
        <w:rPr>
          <w:rFonts w:ascii="Arial Narrow" w:hAnsi="Arial Narrow"/>
          <w:b/>
          <w:bCs/>
          <w:color w:val="009999"/>
          <w:sz w:val="32"/>
          <w:szCs w:val="32"/>
          <w:u w:val="single"/>
        </w:rPr>
        <w:t xml:space="preserve">TAP-LLC </w:t>
      </w:r>
      <w:r w:rsidR="000C3663" w:rsidRPr="00F81B4A">
        <w:rPr>
          <w:rFonts w:ascii="Arial Narrow" w:hAnsi="Arial Narrow"/>
          <w:b/>
          <w:bCs/>
          <w:color w:val="009999"/>
          <w:sz w:val="32"/>
          <w:szCs w:val="32"/>
          <w:u w:val="single"/>
        </w:rPr>
        <w:t xml:space="preserve">Aquatic </w:t>
      </w:r>
      <w:r w:rsidR="00607F20" w:rsidRPr="00F81B4A">
        <w:rPr>
          <w:rFonts w:ascii="Arial Narrow" w:hAnsi="Arial Narrow"/>
          <w:b/>
          <w:bCs/>
          <w:color w:val="009999"/>
          <w:sz w:val="32"/>
          <w:szCs w:val="32"/>
          <w:u w:val="single"/>
        </w:rPr>
        <w:t>Life-</w:t>
      </w:r>
      <w:r w:rsidR="000C3663" w:rsidRPr="00F81B4A">
        <w:rPr>
          <w:rFonts w:ascii="Arial Narrow" w:hAnsi="Arial Narrow"/>
          <w:b/>
          <w:bCs/>
          <w:color w:val="009999"/>
          <w:sz w:val="32"/>
          <w:szCs w:val="32"/>
          <w:u w:val="single"/>
        </w:rPr>
        <w:t>Pro</w:t>
      </w:r>
      <w:r w:rsidRPr="00F81B4A">
        <w:rPr>
          <w:rFonts w:ascii="Arial Narrow" w:hAnsi="Arial Narrow"/>
          <w:b/>
          <w:bCs/>
          <w:color w:val="009999"/>
          <w:sz w:val="32"/>
          <w:szCs w:val="32"/>
          <w:u w:val="single"/>
        </w:rPr>
        <w:t>gressions</w:t>
      </w:r>
    </w:p>
    <w:p w14:paraId="02023EAD" w14:textId="77777777" w:rsidR="00D835D9" w:rsidRPr="00607F20" w:rsidRDefault="00D835D9" w:rsidP="00D33F87">
      <w:pPr>
        <w:rPr>
          <w:rFonts w:ascii="Arial Narrow" w:hAnsi="Arial Narrow"/>
          <w:b/>
          <w:bCs/>
          <w:color w:val="009999"/>
          <w:sz w:val="36"/>
          <w:szCs w:val="36"/>
          <w:u w:val="single"/>
        </w:rPr>
      </w:pPr>
    </w:p>
    <w:p w14:paraId="2B2B1205" w14:textId="01783E4C" w:rsidR="00D12EFD" w:rsidRPr="00BD365A" w:rsidRDefault="00F81B4A">
      <w:pPr>
        <w:rPr>
          <w:rFonts w:ascii="Verdana" w:hAnsi="Verdana"/>
          <w:sz w:val="20"/>
          <w:szCs w:val="20"/>
        </w:rPr>
      </w:pPr>
      <w:r>
        <w:rPr>
          <w:noProof/>
        </w:rPr>
        <mc:AlternateContent>
          <mc:Choice Requires="wps">
            <w:drawing>
              <wp:anchor distT="0" distB="0" distL="114300" distR="114300" simplePos="0" relativeHeight="251651584" behindDoc="0" locked="0" layoutInCell="1" allowOverlap="1" wp14:anchorId="3C583905" wp14:editId="39941862">
                <wp:simplePos x="0" y="0"/>
                <wp:positionH relativeFrom="column">
                  <wp:posOffset>2567940</wp:posOffset>
                </wp:positionH>
                <wp:positionV relativeFrom="paragraph">
                  <wp:posOffset>127000</wp:posOffset>
                </wp:positionV>
                <wp:extent cx="3733800" cy="1042035"/>
                <wp:effectExtent l="20955" t="22860" r="2667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042035"/>
                        </a:xfrm>
                        <a:prstGeom prst="rect">
                          <a:avLst/>
                        </a:prstGeom>
                        <a:solidFill>
                          <a:srgbClr val="FFFFFF"/>
                        </a:solidFill>
                        <a:ln w="38100">
                          <a:solidFill>
                            <a:srgbClr val="4472C4"/>
                          </a:solidFill>
                          <a:miter lim="800000"/>
                          <a:headEnd/>
                          <a:tailEnd/>
                        </a:ln>
                      </wps:spPr>
                      <wps:txbx>
                        <w:txbxContent>
                          <w:p w14:paraId="32F4107B" w14:textId="77777777" w:rsidR="00BA08E2" w:rsidRDefault="00886985" w:rsidP="00BA08E2">
                            <w:pPr>
                              <w:pBdr>
                                <w:top w:val="single" w:sz="4" w:space="1" w:color="auto"/>
                                <w:left w:val="single" w:sz="4" w:space="4" w:color="auto"/>
                                <w:bottom w:val="single" w:sz="4" w:space="1" w:color="auto"/>
                                <w:right w:val="single" w:sz="4" w:space="4" w:color="auto"/>
                              </w:pBdr>
                              <w:jc w:val="center"/>
                              <w:rPr>
                                <w:rFonts w:ascii="Arial Narrow" w:hAnsi="Arial Narrow"/>
                                <w:b/>
                                <w:color w:val="0070C0"/>
                              </w:rPr>
                            </w:pPr>
                            <w:r>
                              <w:rPr>
                                <w:rFonts w:ascii="Arial Narrow" w:hAnsi="Arial Narrow"/>
                                <w:b/>
                                <w:color w:val="0070C0"/>
                              </w:rPr>
                              <w:t>Ideal age 1 to 5 years old – no later than 2</w:t>
                            </w:r>
                            <w:r w:rsidRPr="00886985">
                              <w:rPr>
                                <w:rFonts w:ascii="Arial Narrow" w:hAnsi="Arial Narrow"/>
                                <w:b/>
                                <w:color w:val="0070C0"/>
                                <w:vertAlign w:val="superscript"/>
                              </w:rPr>
                              <w:t>nd</w:t>
                            </w:r>
                            <w:r>
                              <w:rPr>
                                <w:rFonts w:ascii="Arial Narrow" w:hAnsi="Arial Narrow"/>
                                <w:b/>
                                <w:color w:val="0070C0"/>
                              </w:rPr>
                              <w:t xml:space="preserve"> or 3</w:t>
                            </w:r>
                            <w:r w:rsidRPr="00886985">
                              <w:rPr>
                                <w:rFonts w:ascii="Arial Narrow" w:hAnsi="Arial Narrow"/>
                                <w:b/>
                                <w:color w:val="0070C0"/>
                                <w:vertAlign w:val="superscript"/>
                              </w:rPr>
                              <w:t>rd</w:t>
                            </w:r>
                            <w:r>
                              <w:rPr>
                                <w:rFonts w:ascii="Arial Narrow" w:hAnsi="Arial Narrow"/>
                                <w:b/>
                                <w:color w:val="0070C0"/>
                              </w:rPr>
                              <w:t xml:space="preserve"> grade – select curriculum that teaches proper stroke mechanics.  </w:t>
                            </w:r>
                            <w:r w:rsidR="00C94D3E">
                              <w:rPr>
                                <w:rFonts w:ascii="Arial Narrow" w:hAnsi="Arial Narrow"/>
                                <w:b/>
                                <w:color w:val="0070C0"/>
                              </w:rPr>
                              <w:t xml:space="preserve"> </w:t>
                            </w:r>
                            <w:r>
                              <w:rPr>
                                <w:rFonts w:ascii="Arial Narrow" w:hAnsi="Arial Narrow"/>
                                <w:b/>
                                <w:color w:val="0070C0"/>
                              </w:rPr>
                              <w:t xml:space="preserve">It is no harder to learn the right way. </w:t>
                            </w:r>
                            <w:r w:rsidR="00607F20">
                              <w:rPr>
                                <w:rFonts w:ascii="Arial Narrow" w:hAnsi="Arial Narrow"/>
                                <w:b/>
                                <w:color w:val="0070C0"/>
                              </w:rPr>
                              <w:t>Make a Splash Local Partner lessons providers at:</w:t>
                            </w:r>
                          </w:p>
                          <w:p w14:paraId="58290D6F" w14:textId="77777777" w:rsidR="00607F20" w:rsidRPr="00886985" w:rsidRDefault="003D69B0" w:rsidP="00BA08E2">
                            <w:pPr>
                              <w:pBdr>
                                <w:top w:val="single" w:sz="4" w:space="1" w:color="auto"/>
                                <w:left w:val="single" w:sz="4" w:space="4" w:color="auto"/>
                                <w:bottom w:val="single" w:sz="4" w:space="1" w:color="auto"/>
                                <w:right w:val="single" w:sz="4" w:space="4" w:color="auto"/>
                              </w:pBdr>
                              <w:jc w:val="center"/>
                              <w:rPr>
                                <w:rFonts w:ascii="Arial Narrow" w:hAnsi="Arial Narrow"/>
                                <w:b/>
                                <w:color w:val="0070C0"/>
                              </w:rPr>
                            </w:pPr>
                            <w:hyperlink r:id="rId6" w:history="1">
                              <w:r w:rsidR="00607F20" w:rsidRPr="000464B1">
                                <w:rPr>
                                  <w:rStyle w:val="Hyperlink"/>
                                  <w:rFonts w:ascii="Arial Narrow" w:hAnsi="Arial Narrow"/>
                                  <w:b/>
                                </w:rPr>
                                <w:t>https://www.usaswimmingfoundation.org/</w:t>
                              </w:r>
                            </w:hyperlink>
                            <w:r w:rsidR="00607F20">
                              <w:rPr>
                                <w:rFonts w:ascii="Arial Narrow" w:hAnsi="Arial Narrow"/>
                                <w:b/>
                                <w:color w:val="0070C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583905" id="_x0000_t202" coordsize="21600,21600" o:spt="202" path="m,l,21600r21600,l21600,xe">
                <v:stroke joinstyle="miter"/>
                <v:path gradientshapeok="t" o:connecttype="rect"/>
              </v:shapetype>
              <v:shape id="Text Box 2" o:spid="_x0000_s1026" type="#_x0000_t202" style="position:absolute;margin-left:202.2pt;margin-top:10pt;width:294pt;height:82.0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" strokecolor="#4472c4" strokeweight="3pt">
                <v:textbox style="mso-fit-shape-to-text:t">
                  <w:txbxContent>
                    <w:p w14:paraId="32F4107B" w14:textId="77777777" w:rsidR="00BA08E2" w:rsidRDefault="00886985" w:rsidP="00BA08E2">
                      <w:pPr>
                        <w:pBdr>
                          <w:top w:val="single" w:sz="4" w:space="1" w:color="auto"/>
                          <w:left w:val="single" w:sz="4" w:space="4" w:color="auto"/>
                          <w:bottom w:val="single" w:sz="4" w:space="1" w:color="auto"/>
                          <w:right w:val="single" w:sz="4" w:space="4" w:color="auto"/>
                        </w:pBdr>
                        <w:jc w:val="center"/>
                        <w:rPr>
                          <w:rFonts w:ascii="Arial Narrow" w:hAnsi="Arial Narrow"/>
                          <w:b/>
                          <w:color w:val="0070C0"/>
                        </w:rPr>
                      </w:pPr>
                      <w:r>
                        <w:rPr>
                          <w:rFonts w:ascii="Arial Narrow" w:hAnsi="Arial Narrow"/>
                          <w:b/>
                          <w:color w:val="0070C0"/>
                        </w:rPr>
                        <w:t>Ideal age 1 to 5 years old – no later than 2</w:t>
                      </w:r>
                      <w:r w:rsidRPr="00886985">
                        <w:rPr>
                          <w:rFonts w:ascii="Arial Narrow" w:hAnsi="Arial Narrow"/>
                          <w:b/>
                          <w:color w:val="0070C0"/>
                          <w:vertAlign w:val="superscript"/>
                        </w:rPr>
                        <w:t>nd</w:t>
                      </w:r>
                      <w:r>
                        <w:rPr>
                          <w:rFonts w:ascii="Arial Narrow" w:hAnsi="Arial Narrow"/>
                          <w:b/>
                          <w:color w:val="0070C0"/>
                        </w:rPr>
                        <w:t xml:space="preserve"> or 3</w:t>
                      </w:r>
                      <w:r w:rsidRPr="00886985">
                        <w:rPr>
                          <w:rFonts w:ascii="Arial Narrow" w:hAnsi="Arial Narrow"/>
                          <w:b/>
                          <w:color w:val="0070C0"/>
                          <w:vertAlign w:val="superscript"/>
                        </w:rPr>
                        <w:t>rd</w:t>
                      </w:r>
                      <w:r>
                        <w:rPr>
                          <w:rFonts w:ascii="Arial Narrow" w:hAnsi="Arial Narrow"/>
                          <w:b/>
                          <w:color w:val="0070C0"/>
                        </w:rPr>
                        <w:t xml:space="preserve"> grade – select curriculum that teaches proper stroke mechanics.  </w:t>
                      </w:r>
                      <w:r w:rsidR="00C94D3E">
                        <w:rPr>
                          <w:rFonts w:ascii="Arial Narrow" w:hAnsi="Arial Narrow"/>
                          <w:b/>
                          <w:color w:val="0070C0"/>
                        </w:rPr>
                        <w:t xml:space="preserve"> </w:t>
                      </w:r>
                      <w:r>
                        <w:rPr>
                          <w:rFonts w:ascii="Arial Narrow" w:hAnsi="Arial Narrow"/>
                          <w:b/>
                          <w:color w:val="0070C0"/>
                        </w:rPr>
                        <w:t xml:space="preserve">It is no harder to learn the right way. </w:t>
                      </w:r>
                      <w:r w:rsidR="00607F20">
                        <w:rPr>
                          <w:rFonts w:ascii="Arial Narrow" w:hAnsi="Arial Narrow"/>
                          <w:b/>
                          <w:color w:val="0070C0"/>
                        </w:rPr>
                        <w:t>Make a Splash Local Partner lessons providers at:</w:t>
                      </w:r>
                    </w:p>
                    <w:p w14:paraId="58290D6F" w14:textId="77777777" w:rsidR="00607F20" w:rsidRPr="00886985" w:rsidRDefault="003D69B0" w:rsidP="00BA08E2">
                      <w:pPr>
                        <w:pBdr>
                          <w:top w:val="single" w:sz="4" w:space="1" w:color="auto"/>
                          <w:left w:val="single" w:sz="4" w:space="4" w:color="auto"/>
                          <w:bottom w:val="single" w:sz="4" w:space="1" w:color="auto"/>
                          <w:right w:val="single" w:sz="4" w:space="4" w:color="auto"/>
                        </w:pBdr>
                        <w:jc w:val="center"/>
                        <w:rPr>
                          <w:rFonts w:ascii="Arial Narrow" w:hAnsi="Arial Narrow"/>
                          <w:b/>
                          <w:color w:val="0070C0"/>
                        </w:rPr>
                      </w:pPr>
                      <w:hyperlink r:id="rId7" w:history="1">
                        <w:r w:rsidR="00607F20" w:rsidRPr="000464B1">
                          <w:rPr>
                            <w:rStyle w:val="Hyperlink"/>
                            <w:rFonts w:ascii="Arial Narrow" w:hAnsi="Arial Narrow"/>
                            <w:b/>
                          </w:rPr>
                          <w:t>https://www.usaswimmingfoundation.org/</w:t>
                        </w:r>
                      </w:hyperlink>
                      <w:r w:rsidR="00607F20">
                        <w:rPr>
                          <w:rFonts w:ascii="Arial Narrow" w:hAnsi="Arial Narrow"/>
                          <w:b/>
                          <w:color w:val="0070C0"/>
                        </w:rPr>
                        <w:t xml:space="preserve"> </w:t>
                      </w:r>
                    </w:p>
                  </w:txbxContent>
                </v:textbox>
              </v:shape>
            </w:pict>
          </mc:Fallback>
        </mc:AlternateContent>
      </w:r>
    </w:p>
    <w:p w14:paraId="2E5F12E0" w14:textId="1377D937" w:rsidR="00E23ECA" w:rsidRPr="00B138A1" w:rsidRDefault="00F81B4A" w:rsidP="00E23ECA">
      <w:pPr>
        <w:autoSpaceDE w:val="0"/>
        <w:autoSpaceDN w:val="0"/>
        <w:adjustRightInd w:val="0"/>
        <w:rPr>
          <w:rFonts w:ascii="Verdana" w:hAnsi="Verdana" w:cs="Southern"/>
          <w:color w:val="000000"/>
          <w:sz w:val="20"/>
          <w:szCs w:val="20"/>
        </w:rPr>
      </w:pPr>
      <w:r>
        <w:rPr>
          <w:noProof/>
        </w:rPr>
        <mc:AlternateContent>
          <mc:Choice Requires="wps">
            <w:drawing>
              <wp:anchor distT="0" distB="0" distL="114300" distR="114300" simplePos="0" relativeHeight="251653632" behindDoc="0" locked="0" layoutInCell="1" allowOverlap="1" wp14:anchorId="1F904C8F" wp14:editId="4A17F0A5">
                <wp:simplePos x="0" y="0"/>
                <wp:positionH relativeFrom="column">
                  <wp:posOffset>-76200</wp:posOffset>
                </wp:positionH>
                <wp:positionV relativeFrom="paragraph">
                  <wp:posOffset>28575</wp:posOffset>
                </wp:positionV>
                <wp:extent cx="1272540" cy="750570"/>
                <wp:effectExtent l="19050" t="27940" r="22860"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750570"/>
                        </a:xfrm>
                        <a:prstGeom prst="rect">
                          <a:avLst/>
                        </a:prstGeom>
                        <a:solidFill>
                          <a:srgbClr val="D9E2F3"/>
                        </a:solidFill>
                        <a:ln w="38100">
                          <a:solidFill>
                            <a:srgbClr val="0070C0"/>
                          </a:solidFill>
                          <a:miter lim="800000"/>
                          <a:headEnd/>
                          <a:tailEnd/>
                        </a:ln>
                      </wps:spPr>
                      <wps:txbx>
                        <w:txbxContent>
                          <w:p w14:paraId="0E788445" w14:textId="77777777" w:rsidR="00BA08E2" w:rsidRPr="00CF1EFB" w:rsidRDefault="00886985" w:rsidP="00BA08E2">
                            <w:pPr>
                              <w:pBdr>
                                <w:top w:val="single" w:sz="4" w:space="1" w:color="auto"/>
                                <w:left w:val="single" w:sz="4" w:space="4" w:color="auto"/>
                                <w:bottom w:val="single" w:sz="4" w:space="1" w:color="auto"/>
                                <w:right w:val="single" w:sz="4" w:space="4" w:color="auto"/>
                              </w:pBdr>
                              <w:jc w:val="center"/>
                              <w:rPr>
                                <w:rFonts w:ascii="Arial Narrow" w:hAnsi="Arial Narrow"/>
                                <w:b/>
                                <w:color w:val="44546A"/>
                                <w:sz w:val="40"/>
                                <w:szCs w:val="40"/>
                              </w:rPr>
                            </w:pPr>
                            <w:r w:rsidRPr="00CF1EFB">
                              <w:rPr>
                                <w:rFonts w:ascii="Arial Narrow" w:hAnsi="Arial Narrow"/>
                                <w:b/>
                                <w:color w:val="44546A"/>
                                <w:sz w:val="40"/>
                                <w:szCs w:val="40"/>
                              </w:rPr>
                              <w:t>Learn to Swim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904C8F" id="_x0000_s1027" type="#_x0000_t202" style="position:absolute;margin-left:-6pt;margin-top:2.25pt;width:100.2pt;height:59.1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" fillcolor="#d9e2f3" strokecolor="#0070c0" strokeweight="3pt">
                <v:textbox style="mso-fit-shape-to-text:t">
                  <w:txbxContent>
                    <w:p w14:paraId="0E788445" w14:textId="77777777" w:rsidR="00BA08E2" w:rsidRPr="00CF1EFB" w:rsidRDefault="00886985" w:rsidP="00BA08E2">
                      <w:pPr>
                        <w:pBdr>
                          <w:top w:val="single" w:sz="4" w:space="1" w:color="auto"/>
                          <w:left w:val="single" w:sz="4" w:space="4" w:color="auto"/>
                          <w:bottom w:val="single" w:sz="4" w:space="1" w:color="auto"/>
                          <w:right w:val="single" w:sz="4" w:space="4" w:color="auto"/>
                        </w:pBdr>
                        <w:jc w:val="center"/>
                        <w:rPr>
                          <w:rFonts w:ascii="Arial Narrow" w:hAnsi="Arial Narrow"/>
                          <w:b/>
                          <w:color w:val="44546A"/>
                          <w:sz w:val="40"/>
                          <w:szCs w:val="40"/>
                        </w:rPr>
                      </w:pPr>
                      <w:r w:rsidRPr="00CF1EFB">
                        <w:rPr>
                          <w:rFonts w:ascii="Arial Narrow" w:hAnsi="Arial Narrow"/>
                          <w:b/>
                          <w:color w:val="44546A"/>
                          <w:sz w:val="40"/>
                          <w:szCs w:val="40"/>
                        </w:rPr>
                        <w:t>Learn to Swim</w:t>
                      </w:r>
                    </w:p>
                  </w:txbxContent>
                </v:textbox>
              </v:shape>
            </w:pict>
          </mc:Fallback>
        </mc:AlternateContent>
      </w:r>
    </w:p>
    <w:p w14:paraId="1063E9AE" w14:textId="7E3CAF2D" w:rsidR="00E23ECA" w:rsidRDefault="00F81B4A" w:rsidP="00E23ECA">
      <w:pPr>
        <w:autoSpaceDE w:val="0"/>
        <w:autoSpaceDN w:val="0"/>
        <w:adjustRightInd w:val="0"/>
        <w:rPr>
          <w:rFonts w:ascii="Verdana" w:hAnsi="Verdana" w:cs="Southern"/>
          <w:color w:val="000000"/>
          <w:sz w:val="20"/>
          <w:szCs w:val="20"/>
        </w:rPr>
      </w:pPr>
      <w:r>
        <w:rPr>
          <w:noProof/>
        </w:rPr>
        <mc:AlternateContent>
          <mc:Choice Requires="wps">
            <w:drawing>
              <wp:anchor distT="0" distB="0" distL="114300" distR="114300" simplePos="0" relativeHeight="251652608" behindDoc="0" locked="0" layoutInCell="1" allowOverlap="1" wp14:anchorId="7DD5D852" wp14:editId="5A86BE3A">
                <wp:simplePos x="0" y="0"/>
                <wp:positionH relativeFrom="column">
                  <wp:posOffset>1684020</wp:posOffset>
                </wp:positionH>
                <wp:positionV relativeFrom="paragraph">
                  <wp:posOffset>-160020</wp:posOffset>
                </wp:positionV>
                <wp:extent cx="342900" cy="892175"/>
                <wp:effectExtent l="18415" t="40005" r="41910" b="36195"/>
                <wp:wrapNone/>
                <wp:docPr id="1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892175"/>
                        </a:xfrm>
                        <a:prstGeom prst="downArrow">
                          <a:avLst>
                            <a:gd name="adj1" fmla="val 50000"/>
                            <a:gd name="adj2" fmla="val 102556"/>
                          </a:avLst>
                        </a:prstGeom>
                        <a:solidFill>
                          <a:srgbClr val="4F81BD"/>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5F9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32.6pt;margin-top:-12.6pt;width:27pt;height:70.2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" adj="13086" fillcolor="#4f81bd" strokecolor="#385d8a" strokeweight="2pt"/>
            </w:pict>
          </mc:Fallback>
        </mc:AlternateContent>
      </w:r>
    </w:p>
    <w:p w14:paraId="64086491" w14:textId="77777777" w:rsidR="00886985" w:rsidRDefault="00886985" w:rsidP="00E23ECA">
      <w:pPr>
        <w:autoSpaceDE w:val="0"/>
        <w:autoSpaceDN w:val="0"/>
        <w:adjustRightInd w:val="0"/>
        <w:rPr>
          <w:rFonts w:ascii="Verdana" w:hAnsi="Verdana" w:cs="Southern"/>
          <w:color w:val="000000"/>
          <w:sz w:val="20"/>
          <w:szCs w:val="20"/>
        </w:rPr>
      </w:pPr>
    </w:p>
    <w:p w14:paraId="3106FCE6" w14:textId="77777777" w:rsidR="00886985" w:rsidRDefault="00886985" w:rsidP="00E23ECA">
      <w:pPr>
        <w:autoSpaceDE w:val="0"/>
        <w:autoSpaceDN w:val="0"/>
        <w:adjustRightInd w:val="0"/>
        <w:rPr>
          <w:rFonts w:ascii="Verdana" w:hAnsi="Verdana" w:cs="Southern"/>
          <w:color w:val="000000"/>
          <w:sz w:val="20"/>
          <w:szCs w:val="20"/>
        </w:rPr>
      </w:pPr>
    </w:p>
    <w:p w14:paraId="7420BE72" w14:textId="77777777" w:rsidR="00886985" w:rsidRPr="00E23ECA" w:rsidRDefault="00886985" w:rsidP="00E23ECA">
      <w:pPr>
        <w:autoSpaceDE w:val="0"/>
        <w:autoSpaceDN w:val="0"/>
        <w:adjustRightInd w:val="0"/>
        <w:rPr>
          <w:rFonts w:ascii="Verdana" w:hAnsi="Verdana" w:cs="Southern"/>
          <w:color w:val="000000"/>
          <w:sz w:val="20"/>
          <w:szCs w:val="20"/>
        </w:rPr>
      </w:pPr>
    </w:p>
    <w:p w14:paraId="273712C7" w14:textId="77777777" w:rsidR="0030652D" w:rsidRDefault="0030652D" w:rsidP="006D5D60">
      <w:pPr>
        <w:rPr>
          <w:rFonts w:ascii="Verdana" w:hAnsi="Verdana"/>
          <w:b/>
          <w:sz w:val="20"/>
          <w:szCs w:val="20"/>
        </w:rPr>
      </w:pPr>
    </w:p>
    <w:p w14:paraId="06D81D69" w14:textId="77777777" w:rsidR="00886985" w:rsidRDefault="00886985" w:rsidP="006D5D60">
      <w:pPr>
        <w:rPr>
          <w:rFonts w:ascii="Verdana" w:hAnsi="Verdana"/>
          <w:b/>
          <w:sz w:val="20"/>
          <w:szCs w:val="20"/>
        </w:rPr>
      </w:pPr>
    </w:p>
    <w:p w14:paraId="2BECF2B4" w14:textId="77777777" w:rsidR="00886985" w:rsidRDefault="00886985" w:rsidP="006D5D60">
      <w:pPr>
        <w:rPr>
          <w:rFonts w:ascii="Verdana" w:hAnsi="Verdana"/>
          <w:b/>
          <w:sz w:val="20"/>
          <w:szCs w:val="20"/>
        </w:rPr>
      </w:pPr>
    </w:p>
    <w:p w14:paraId="3C27A7A7" w14:textId="0DE36ED7" w:rsidR="00886985" w:rsidRDefault="00F81B4A" w:rsidP="006D5D60">
      <w:pPr>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6704" behindDoc="0" locked="0" layoutInCell="1" allowOverlap="1" wp14:anchorId="0FD8C1D8" wp14:editId="020B7DBD">
                <wp:simplePos x="0" y="0"/>
                <wp:positionH relativeFrom="column">
                  <wp:posOffset>2651760</wp:posOffset>
                </wp:positionH>
                <wp:positionV relativeFrom="paragraph">
                  <wp:posOffset>45720</wp:posOffset>
                </wp:positionV>
                <wp:extent cx="3710940" cy="1356360"/>
                <wp:effectExtent l="22860" t="22860" r="19050" b="20955"/>
                <wp:wrapNone/>
                <wp:docPr id="11"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356360"/>
                        </a:xfrm>
                        <a:prstGeom prst="rect">
                          <a:avLst/>
                        </a:prstGeom>
                        <a:solidFill>
                          <a:srgbClr val="FFFFFF"/>
                        </a:solidFill>
                        <a:ln w="38100">
                          <a:solidFill>
                            <a:srgbClr val="538135"/>
                          </a:solidFill>
                          <a:miter lim="800000"/>
                          <a:headEnd/>
                          <a:tailEnd/>
                        </a:ln>
                      </wps:spPr>
                      <wps:txbx>
                        <w:txbxContent>
                          <w:p w14:paraId="3182BB7C" w14:textId="77777777" w:rsidR="00316F86" w:rsidRPr="00CF1EFB" w:rsidRDefault="00316F86" w:rsidP="00C94D3E">
                            <w:pPr>
                              <w:jc w:val="center"/>
                              <w:rPr>
                                <w:rFonts w:ascii="Arial Narrow" w:hAnsi="Arial Narrow"/>
                                <w:b/>
                                <w:color w:val="538135"/>
                              </w:rPr>
                            </w:pPr>
                            <w:r w:rsidRPr="00CF1EFB">
                              <w:rPr>
                                <w:rFonts w:ascii="Arial Narrow" w:hAnsi="Arial Narrow"/>
                                <w:b/>
                                <w:color w:val="538135"/>
                              </w:rPr>
                              <w:t xml:space="preserve">After learning the basics of swimming, children </w:t>
                            </w:r>
                            <w:r w:rsidR="002C60F5" w:rsidRPr="00CF1EFB">
                              <w:rPr>
                                <w:rFonts w:ascii="Arial Narrow" w:hAnsi="Arial Narrow"/>
                                <w:b/>
                                <w:color w:val="538135"/>
                              </w:rPr>
                              <w:t xml:space="preserve">may </w:t>
                            </w:r>
                            <w:r w:rsidRPr="00CF1EFB">
                              <w:rPr>
                                <w:rFonts w:ascii="Arial Narrow" w:hAnsi="Arial Narrow"/>
                                <w:b/>
                                <w:color w:val="538135"/>
                              </w:rPr>
                              <w:t xml:space="preserve">want to continue </w:t>
                            </w:r>
                            <w:r w:rsidR="009624E8" w:rsidRPr="00CF1EFB">
                              <w:rPr>
                                <w:rFonts w:ascii="Arial Narrow" w:hAnsi="Arial Narrow"/>
                                <w:b/>
                                <w:color w:val="538135"/>
                              </w:rPr>
                              <w:t>in the healthiest and safest sport.  Many of our clubs have entry level groups that do not require an intensive time commitment and the child can continue to learn while increasing coordination and other life-style skills</w:t>
                            </w:r>
                            <w:r w:rsidR="00C94D3E" w:rsidRPr="00CF1EFB">
                              <w:rPr>
                                <w:rFonts w:ascii="Arial Narrow" w:hAnsi="Arial Narrow"/>
                                <w:b/>
                                <w:color w:val="538135"/>
                              </w:rPr>
                              <w:t xml:space="preserve"> and participating in other activities</w:t>
                            </w:r>
                            <w:r w:rsidR="002C60F5" w:rsidRPr="00CF1EFB">
                              <w:rPr>
                                <w:rFonts w:ascii="Arial Narrow" w:hAnsi="Arial Narrow"/>
                                <w:b/>
                                <w:color w:val="538135"/>
                              </w:rPr>
                              <w:t xml:space="preserve">, </w:t>
                            </w:r>
                            <w:hyperlink r:id="rId8" w:history="1">
                              <w:r w:rsidR="002C60F5" w:rsidRPr="00123341">
                                <w:rPr>
                                  <w:rStyle w:val="Hyperlink"/>
                                  <w:rFonts w:ascii="Arial Narrow" w:hAnsi="Arial Narrow"/>
                                  <w:b/>
                                </w:rPr>
                                <w:t>www.usaswimming.org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8C1D8" id="Text Box 442" o:spid="_x0000_s1028" type="#_x0000_t202" style="position:absolute;margin-left:208.8pt;margin-top:3.6pt;width:292.2pt;height:10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" strokecolor="#538135" strokeweight="3pt">
                <v:textbox>
                  <w:txbxContent>
                    <w:p w14:paraId="3182BB7C" w14:textId="77777777" w:rsidR="00316F86" w:rsidRPr="00CF1EFB" w:rsidRDefault="00316F86" w:rsidP="00C94D3E">
                      <w:pPr>
                        <w:jc w:val="center"/>
                        <w:rPr>
                          <w:rFonts w:ascii="Arial Narrow" w:hAnsi="Arial Narrow"/>
                          <w:b/>
                          <w:color w:val="538135"/>
                        </w:rPr>
                      </w:pPr>
                      <w:r w:rsidRPr="00CF1EFB">
                        <w:rPr>
                          <w:rFonts w:ascii="Arial Narrow" w:hAnsi="Arial Narrow"/>
                          <w:b/>
                          <w:color w:val="538135"/>
                        </w:rPr>
                        <w:t xml:space="preserve">After learning the basics of swimming, children </w:t>
                      </w:r>
                      <w:r w:rsidR="002C60F5" w:rsidRPr="00CF1EFB">
                        <w:rPr>
                          <w:rFonts w:ascii="Arial Narrow" w:hAnsi="Arial Narrow"/>
                          <w:b/>
                          <w:color w:val="538135"/>
                        </w:rPr>
                        <w:t xml:space="preserve">may </w:t>
                      </w:r>
                      <w:r w:rsidRPr="00CF1EFB">
                        <w:rPr>
                          <w:rFonts w:ascii="Arial Narrow" w:hAnsi="Arial Narrow"/>
                          <w:b/>
                          <w:color w:val="538135"/>
                        </w:rPr>
                        <w:t xml:space="preserve">want to continue </w:t>
                      </w:r>
                      <w:r w:rsidR="009624E8" w:rsidRPr="00CF1EFB">
                        <w:rPr>
                          <w:rFonts w:ascii="Arial Narrow" w:hAnsi="Arial Narrow"/>
                          <w:b/>
                          <w:color w:val="538135"/>
                        </w:rPr>
                        <w:t>in the healthiest and safest sport.  Many of our clubs have entry level groups that do not require an intensive time commitment and the child can continue to learn while increasing coordination and other life-style skills</w:t>
                      </w:r>
                      <w:r w:rsidR="00C94D3E" w:rsidRPr="00CF1EFB">
                        <w:rPr>
                          <w:rFonts w:ascii="Arial Narrow" w:hAnsi="Arial Narrow"/>
                          <w:b/>
                          <w:color w:val="538135"/>
                        </w:rPr>
                        <w:t xml:space="preserve"> and participating in other activities</w:t>
                      </w:r>
                      <w:r w:rsidR="002C60F5" w:rsidRPr="00CF1EFB">
                        <w:rPr>
                          <w:rFonts w:ascii="Arial Narrow" w:hAnsi="Arial Narrow"/>
                          <w:b/>
                          <w:color w:val="538135"/>
                        </w:rPr>
                        <w:t xml:space="preserve">, </w:t>
                      </w:r>
                      <w:hyperlink r:id="rId9" w:history="1">
                        <w:r w:rsidR="002C60F5" w:rsidRPr="00123341">
                          <w:rPr>
                            <w:rStyle w:val="Hyperlink"/>
                            <w:rFonts w:ascii="Arial Narrow" w:hAnsi="Arial Narrow"/>
                            <w:b/>
                          </w:rPr>
                          <w:t>www.usaswimming.org</w:t>
                        </w:r>
                      </w:hyperlink>
                    </w:p>
                  </w:txbxContent>
                </v:textbox>
              </v:shape>
            </w:pict>
          </mc:Fallback>
        </mc:AlternateContent>
      </w:r>
    </w:p>
    <w:p w14:paraId="5857775A" w14:textId="0A680445" w:rsidR="00886985" w:rsidRDefault="00F81B4A" w:rsidP="006D5D60">
      <w:pPr>
        <w:rPr>
          <w:rFonts w:ascii="Verdana" w:hAnsi="Verdana"/>
          <w:b/>
          <w:sz w:val="20"/>
          <w:szCs w:val="20"/>
        </w:rPr>
      </w:pPr>
      <w:r>
        <w:rPr>
          <w:rFonts w:ascii="Verdana" w:hAnsi="Verdana"/>
          <w:b/>
          <w:noProof/>
          <w:sz w:val="20"/>
          <w:szCs w:val="20"/>
        </w:rPr>
        <mc:AlternateContent>
          <mc:Choice Requires="wps">
            <w:drawing>
              <wp:anchor distT="0" distB="0" distL="114300" distR="114300" simplePos="0" relativeHeight="251654656" behindDoc="0" locked="0" layoutInCell="1" allowOverlap="1" wp14:anchorId="09913F48" wp14:editId="55ADDF9A">
                <wp:simplePos x="0" y="0"/>
                <wp:positionH relativeFrom="column">
                  <wp:posOffset>5715</wp:posOffset>
                </wp:positionH>
                <wp:positionV relativeFrom="paragraph">
                  <wp:posOffset>45720</wp:posOffset>
                </wp:positionV>
                <wp:extent cx="1360170" cy="845820"/>
                <wp:effectExtent l="24765" t="24765" r="24765" b="24765"/>
                <wp:wrapNone/>
                <wp:docPr id="1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845820"/>
                        </a:xfrm>
                        <a:prstGeom prst="rect">
                          <a:avLst/>
                        </a:prstGeom>
                        <a:solidFill>
                          <a:srgbClr val="E2EFD9"/>
                        </a:solidFill>
                        <a:ln w="38100">
                          <a:solidFill>
                            <a:srgbClr val="538135"/>
                          </a:solidFill>
                          <a:miter lim="800000"/>
                          <a:headEnd/>
                          <a:tailEnd/>
                        </a:ln>
                      </wps:spPr>
                      <wps:txbx>
                        <w:txbxContent>
                          <w:p w14:paraId="0962367A" w14:textId="77777777" w:rsidR="00607F20" w:rsidRPr="00CF1EFB" w:rsidRDefault="00316F86">
                            <w:pPr>
                              <w:rPr>
                                <w:rFonts w:ascii="Arial Narrow" w:hAnsi="Arial Narrow"/>
                                <w:b/>
                                <w:color w:val="385623"/>
                                <w:sz w:val="44"/>
                                <w:szCs w:val="44"/>
                              </w:rPr>
                            </w:pPr>
                            <w:r w:rsidRPr="00CF1EFB">
                              <w:rPr>
                                <w:rFonts w:ascii="Arial Narrow" w:hAnsi="Arial Narrow"/>
                                <w:b/>
                                <w:color w:val="385623"/>
                                <w:sz w:val="36"/>
                                <w:szCs w:val="36"/>
                              </w:rPr>
                              <w:t>Aquatic Age</w:t>
                            </w:r>
                            <w:r w:rsidRPr="00CF1EFB">
                              <w:rPr>
                                <w:rFonts w:ascii="Arial Narrow" w:hAnsi="Arial Narrow"/>
                                <w:b/>
                                <w:color w:val="385623"/>
                                <w:sz w:val="44"/>
                                <w:szCs w:val="44"/>
                              </w:rPr>
                              <w:t xml:space="preserve"> </w:t>
                            </w:r>
                            <w:r w:rsidRPr="00CF1EFB">
                              <w:rPr>
                                <w:rFonts w:ascii="Arial Narrow" w:hAnsi="Arial Narrow"/>
                                <w:b/>
                                <w:color w:val="385623"/>
                                <w:sz w:val="36"/>
                                <w:szCs w:val="36"/>
                              </w:rPr>
                              <w:t>Group 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13F48" id="Text Box 440" o:spid="_x0000_s1029" type="#_x0000_t202" style="position:absolute;margin-left:.45pt;margin-top:3.6pt;width:107.1pt;height:6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" fillcolor="#e2efd9" strokecolor="#538135" strokeweight="3pt">
                <v:textbox>
                  <w:txbxContent>
                    <w:p w14:paraId="0962367A" w14:textId="77777777" w:rsidR="00607F20" w:rsidRPr="00CF1EFB" w:rsidRDefault="00316F86">
                      <w:pPr>
                        <w:rPr>
                          <w:rFonts w:ascii="Arial Narrow" w:hAnsi="Arial Narrow"/>
                          <w:b/>
                          <w:color w:val="385623"/>
                          <w:sz w:val="44"/>
                          <w:szCs w:val="44"/>
                        </w:rPr>
                      </w:pPr>
                      <w:r w:rsidRPr="00CF1EFB">
                        <w:rPr>
                          <w:rFonts w:ascii="Arial Narrow" w:hAnsi="Arial Narrow"/>
                          <w:b/>
                          <w:color w:val="385623"/>
                          <w:sz w:val="36"/>
                          <w:szCs w:val="36"/>
                        </w:rPr>
                        <w:t>Aquatic Age</w:t>
                      </w:r>
                      <w:r w:rsidRPr="00CF1EFB">
                        <w:rPr>
                          <w:rFonts w:ascii="Arial Narrow" w:hAnsi="Arial Narrow"/>
                          <w:b/>
                          <w:color w:val="385623"/>
                          <w:sz w:val="44"/>
                          <w:szCs w:val="44"/>
                        </w:rPr>
                        <w:t xml:space="preserve"> </w:t>
                      </w:r>
                      <w:r w:rsidRPr="00CF1EFB">
                        <w:rPr>
                          <w:rFonts w:ascii="Arial Narrow" w:hAnsi="Arial Narrow"/>
                          <w:b/>
                          <w:color w:val="385623"/>
                          <w:sz w:val="36"/>
                          <w:szCs w:val="36"/>
                        </w:rPr>
                        <w:t>Group Sport</w:t>
                      </w:r>
                    </w:p>
                  </w:txbxContent>
                </v:textbox>
              </v:shape>
            </w:pict>
          </mc:Fallback>
        </mc:AlternateContent>
      </w:r>
    </w:p>
    <w:p w14:paraId="2E8A8EB0" w14:textId="29B0A7D2" w:rsidR="00886985" w:rsidRDefault="00F81B4A" w:rsidP="006D5D60">
      <w:pPr>
        <w:rPr>
          <w:rFonts w:ascii="Verdana" w:hAnsi="Verdana"/>
          <w:b/>
          <w:sz w:val="20"/>
          <w:szCs w:val="20"/>
        </w:rPr>
      </w:pPr>
      <w:r>
        <w:rPr>
          <w:noProof/>
        </w:rPr>
        <mc:AlternateContent>
          <mc:Choice Requires="wps">
            <w:drawing>
              <wp:anchor distT="0" distB="0" distL="114300" distR="114300" simplePos="0" relativeHeight="251655680" behindDoc="0" locked="0" layoutInCell="1" allowOverlap="1" wp14:anchorId="24356F65" wp14:editId="65BD4944">
                <wp:simplePos x="0" y="0"/>
                <wp:positionH relativeFrom="column">
                  <wp:posOffset>1882140</wp:posOffset>
                </wp:positionH>
                <wp:positionV relativeFrom="paragraph">
                  <wp:posOffset>-172085</wp:posOffset>
                </wp:positionV>
                <wp:extent cx="342900" cy="892175"/>
                <wp:effectExtent l="16510" t="36195" r="43815" b="40005"/>
                <wp:wrapNone/>
                <wp:docPr id="9"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892175"/>
                        </a:xfrm>
                        <a:prstGeom prst="downArrow">
                          <a:avLst>
                            <a:gd name="adj1" fmla="val 50000"/>
                            <a:gd name="adj2" fmla="val 102556"/>
                          </a:avLst>
                        </a:prstGeom>
                        <a:solidFill>
                          <a:srgbClr val="C5E0B3"/>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30744C" id="Down Arrow 2" o:spid="_x0000_s1026" type="#_x0000_t67" style="position:absolute;margin-left:148.2pt;margin-top:-13.55pt;width:27pt;height:70.2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" adj="13086" fillcolor="#c5e0b3" strokecolor="#385d8a" strokeweight="2pt"/>
            </w:pict>
          </mc:Fallback>
        </mc:AlternateContent>
      </w:r>
    </w:p>
    <w:p w14:paraId="1490CB5C" w14:textId="77777777" w:rsidR="00886985" w:rsidRDefault="00886985" w:rsidP="006D5D60">
      <w:pPr>
        <w:rPr>
          <w:rFonts w:ascii="Verdana" w:hAnsi="Verdana"/>
          <w:b/>
          <w:sz w:val="20"/>
          <w:szCs w:val="20"/>
        </w:rPr>
      </w:pPr>
    </w:p>
    <w:p w14:paraId="11D63E99" w14:textId="77777777" w:rsidR="00886985" w:rsidRDefault="00886985" w:rsidP="006D5D60">
      <w:pPr>
        <w:rPr>
          <w:rFonts w:ascii="Verdana" w:hAnsi="Verdana"/>
          <w:b/>
          <w:sz w:val="20"/>
          <w:szCs w:val="20"/>
        </w:rPr>
      </w:pPr>
    </w:p>
    <w:p w14:paraId="632C3392" w14:textId="77777777" w:rsidR="00886985" w:rsidRDefault="00886985" w:rsidP="006D5D60">
      <w:pPr>
        <w:rPr>
          <w:rFonts w:ascii="Verdana" w:hAnsi="Verdana"/>
          <w:b/>
          <w:sz w:val="20"/>
          <w:szCs w:val="20"/>
        </w:rPr>
      </w:pPr>
    </w:p>
    <w:p w14:paraId="31C34686" w14:textId="77777777" w:rsidR="00886985" w:rsidRDefault="00886985" w:rsidP="006D5D60">
      <w:pPr>
        <w:rPr>
          <w:rFonts w:ascii="Verdana" w:hAnsi="Verdana"/>
          <w:b/>
          <w:sz w:val="20"/>
          <w:szCs w:val="20"/>
        </w:rPr>
      </w:pPr>
    </w:p>
    <w:p w14:paraId="2B755E65" w14:textId="77777777" w:rsidR="00886985" w:rsidRDefault="00886985" w:rsidP="006D5D60">
      <w:pPr>
        <w:rPr>
          <w:rFonts w:ascii="Verdana" w:hAnsi="Verdana"/>
          <w:b/>
          <w:sz w:val="20"/>
          <w:szCs w:val="20"/>
        </w:rPr>
      </w:pPr>
    </w:p>
    <w:p w14:paraId="50B308C1" w14:textId="77777777" w:rsidR="00886985" w:rsidRDefault="00886985" w:rsidP="006D5D60">
      <w:pPr>
        <w:rPr>
          <w:rFonts w:ascii="Verdana" w:hAnsi="Verdana"/>
          <w:b/>
          <w:sz w:val="20"/>
          <w:szCs w:val="20"/>
        </w:rPr>
      </w:pPr>
    </w:p>
    <w:p w14:paraId="44336294" w14:textId="41DAA1F4" w:rsidR="00BA08E2" w:rsidRDefault="00F81B4A" w:rsidP="00810631">
      <w:r>
        <w:rPr>
          <w:rFonts w:ascii="Verdana" w:hAnsi="Verdana"/>
          <w:b/>
          <w:noProof/>
          <w:sz w:val="20"/>
          <w:szCs w:val="20"/>
        </w:rPr>
        <mc:AlternateContent>
          <mc:Choice Requires="wps">
            <w:drawing>
              <wp:anchor distT="0" distB="0" distL="114300" distR="114300" simplePos="0" relativeHeight="251662848" behindDoc="0" locked="0" layoutInCell="1" allowOverlap="1" wp14:anchorId="30FF3F0C" wp14:editId="7B1DAD77">
                <wp:simplePos x="0" y="0"/>
                <wp:positionH relativeFrom="column">
                  <wp:posOffset>2644140</wp:posOffset>
                </wp:positionH>
                <wp:positionV relativeFrom="paragraph">
                  <wp:posOffset>1844040</wp:posOffset>
                </wp:positionV>
                <wp:extent cx="3710940" cy="1219200"/>
                <wp:effectExtent l="24765" t="19685" r="26670" b="27940"/>
                <wp:wrapNone/>
                <wp:docPr id="8"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219200"/>
                        </a:xfrm>
                        <a:prstGeom prst="rect">
                          <a:avLst/>
                        </a:prstGeom>
                        <a:solidFill>
                          <a:srgbClr val="FFFFFF"/>
                        </a:solidFill>
                        <a:ln w="38100">
                          <a:solidFill>
                            <a:srgbClr val="009999"/>
                          </a:solidFill>
                          <a:miter lim="800000"/>
                          <a:headEnd/>
                          <a:tailEnd/>
                        </a:ln>
                      </wps:spPr>
                      <wps:txbx>
                        <w:txbxContent>
                          <w:p w14:paraId="3778467E" w14:textId="070835FE" w:rsidR="000015CC" w:rsidRPr="000015CC" w:rsidRDefault="000015CC" w:rsidP="000015CC">
                            <w:pPr>
                              <w:jc w:val="center"/>
                              <w:rPr>
                                <w:rFonts w:ascii="Arial Narrow" w:hAnsi="Arial Narrow"/>
                                <w:b/>
                                <w:color w:val="009999"/>
                              </w:rPr>
                            </w:pPr>
                            <w:r>
                              <w:rPr>
                                <w:rFonts w:ascii="Arial Narrow" w:hAnsi="Arial Narrow"/>
                                <w:b/>
                                <w:color w:val="009999"/>
                              </w:rPr>
                              <w:t xml:space="preserve">The benefits of aquatic activities never end.  From recreation, swimming for health, aquatic rehab, vertical aquatic exercise, Masters Swimming, etc.  It is </w:t>
                            </w:r>
                            <w:r w:rsidR="002E71AC">
                              <w:rPr>
                                <w:rFonts w:ascii="Arial Narrow" w:hAnsi="Arial Narrow"/>
                                <w:b/>
                                <w:color w:val="009999"/>
                              </w:rPr>
                              <w:t xml:space="preserve">a main component for </w:t>
                            </w:r>
                            <w:r>
                              <w:rPr>
                                <w:rFonts w:ascii="Arial Narrow" w:hAnsi="Arial Narrow"/>
                                <w:b/>
                                <w:color w:val="009999"/>
                              </w:rPr>
                              <w:t>a h</w:t>
                            </w:r>
                            <w:r w:rsidR="002E71AC">
                              <w:rPr>
                                <w:rFonts w:ascii="Arial Narrow" w:hAnsi="Arial Narrow"/>
                                <w:b/>
                                <w:color w:val="009999"/>
                              </w:rPr>
                              <w:t xml:space="preserve">ealthy lifestyle.  It’s never too late to learn to swim and always the right time to be healthy.  </w:t>
                            </w:r>
                            <w:hyperlink r:id="rId10" w:history="1">
                              <w:r w:rsidR="002E71AC" w:rsidRPr="00123341">
                                <w:rPr>
                                  <w:rStyle w:val="Hyperlink"/>
                                  <w:rFonts w:ascii="Arial Narrow" w:hAnsi="Arial Narrow"/>
                                  <w:b/>
                                </w:rPr>
                                <w:t>www.usms.org</w:t>
                              </w:r>
                            </w:hyperlink>
                            <w:r w:rsidR="002E71AC">
                              <w:rPr>
                                <w:rFonts w:ascii="Arial Narrow" w:hAnsi="Arial Narrow"/>
                                <w:b/>
                                <w:color w:val="009999"/>
                              </w:rPr>
                              <w:t xml:space="preserve">  </w:t>
                            </w:r>
                            <w:r w:rsidR="003D69B0">
                              <w:rPr>
                                <w:rFonts w:ascii="Arial Narrow" w:hAnsi="Arial Narrow"/>
                                <w:b/>
                                <w:color w:val="009999"/>
                              </w:rPr>
                              <w:t xml:space="preserve">- </w:t>
                            </w:r>
                            <w:hyperlink r:id="rId11" w:history="1">
                              <w:r w:rsidR="003D69B0" w:rsidRPr="00986D91">
                                <w:rPr>
                                  <w:rStyle w:val="Hyperlink"/>
                                  <w:rFonts w:ascii="Arial Narrow" w:hAnsi="Arial Narrow"/>
                                  <w:b/>
                                </w:rPr>
                                <w:t>sue@totalaqutic.llc</w:t>
                              </w:r>
                            </w:hyperlink>
                            <w:r w:rsidR="003D69B0">
                              <w:rPr>
                                <w:rFonts w:ascii="Arial Narrow" w:hAnsi="Arial Narrow"/>
                                <w:b/>
                                <w:color w:val="009999"/>
                              </w:rPr>
                              <w:t xml:space="preserve"> </w:t>
                            </w:r>
                            <w:r w:rsidR="002E71AC">
                              <w:rPr>
                                <w:rFonts w:ascii="Arial Narrow" w:hAnsi="Arial Narrow"/>
                                <w:b/>
                                <w:color w:val="00999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F3F0C" id="Text Box 449" o:spid="_x0000_s1030" type="#_x0000_t202" style="position:absolute;margin-left:208.2pt;margin-top:145.2pt;width:292.2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" strokecolor="#099" strokeweight="3pt">
                <v:textbox>
                  <w:txbxContent>
                    <w:p w14:paraId="3778467E" w14:textId="070835FE" w:rsidR="000015CC" w:rsidRPr="000015CC" w:rsidRDefault="000015CC" w:rsidP="000015CC">
                      <w:pPr>
                        <w:jc w:val="center"/>
                        <w:rPr>
                          <w:rFonts w:ascii="Arial Narrow" w:hAnsi="Arial Narrow"/>
                          <w:b/>
                          <w:color w:val="009999"/>
                        </w:rPr>
                      </w:pPr>
                      <w:r>
                        <w:rPr>
                          <w:rFonts w:ascii="Arial Narrow" w:hAnsi="Arial Narrow"/>
                          <w:b/>
                          <w:color w:val="009999"/>
                        </w:rPr>
                        <w:t xml:space="preserve">The benefits of aquatic activities never end.  From recreation, swimming for health, aquatic rehab, vertical aquatic exercise, Masters Swimming, etc.  It is </w:t>
                      </w:r>
                      <w:r w:rsidR="002E71AC">
                        <w:rPr>
                          <w:rFonts w:ascii="Arial Narrow" w:hAnsi="Arial Narrow"/>
                          <w:b/>
                          <w:color w:val="009999"/>
                        </w:rPr>
                        <w:t xml:space="preserve">a main component for </w:t>
                      </w:r>
                      <w:r>
                        <w:rPr>
                          <w:rFonts w:ascii="Arial Narrow" w:hAnsi="Arial Narrow"/>
                          <w:b/>
                          <w:color w:val="009999"/>
                        </w:rPr>
                        <w:t>a h</w:t>
                      </w:r>
                      <w:r w:rsidR="002E71AC">
                        <w:rPr>
                          <w:rFonts w:ascii="Arial Narrow" w:hAnsi="Arial Narrow"/>
                          <w:b/>
                          <w:color w:val="009999"/>
                        </w:rPr>
                        <w:t xml:space="preserve">ealthy lifestyle.  It’s never too late to learn to swim and always the right time to be healthy.  </w:t>
                      </w:r>
                      <w:hyperlink r:id="rId12" w:history="1">
                        <w:r w:rsidR="002E71AC" w:rsidRPr="00123341">
                          <w:rPr>
                            <w:rStyle w:val="Hyperlink"/>
                            <w:rFonts w:ascii="Arial Narrow" w:hAnsi="Arial Narrow"/>
                            <w:b/>
                          </w:rPr>
                          <w:t>www.usms.org</w:t>
                        </w:r>
                      </w:hyperlink>
                      <w:r w:rsidR="002E71AC">
                        <w:rPr>
                          <w:rFonts w:ascii="Arial Narrow" w:hAnsi="Arial Narrow"/>
                          <w:b/>
                          <w:color w:val="009999"/>
                        </w:rPr>
                        <w:t xml:space="preserve">  </w:t>
                      </w:r>
                      <w:r w:rsidR="003D69B0">
                        <w:rPr>
                          <w:rFonts w:ascii="Arial Narrow" w:hAnsi="Arial Narrow"/>
                          <w:b/>
                          <w:color w:val="009999"/>
                        </w:rPr>
                        <w:t xml:space="preserve">- </w:t>
                      </w:r>
                      <w:hyperlink r:id="rId13" w:history="1">
                        <w:r w:rsidR="003D69B0" w:rsidRPr="00986D91">
                          <w:rPr>
                            <w:rStyle w:val="Hyperlink"/>
                            <w:rFonts w:ascii="Arial Narrow" w:hAnsi="Arial Narrow"/>
                            <w:b/>
                          </w:rPr>
                          <w:t>sue@totalaqutic.llc</w:t>
                        </w:r>
                      </w:hyperlink>
                      <w:r w:rsidR="003D69B0">
                        <w:rPr>
                          <w:rFonts w:ascii="Arial Narrow" w:hAnsi="Arial Narrow"/>
                          <w:b/>
                          <w:color w:val="009999"/>
                        </w:rPr>
                        <w:t xml:space="preserve"> </w:t>
                      </w:r>
                      <w:r w:rsidR="002E71AC">
                        <w:rPr>
                          <w:rFonts w:ascii="Arial Narrow" w:hAnsi="Arial Narrow"/>
                          <w:b/>
                          <w:color w:val="009999"/>
                        </w:rPr>
                        <w:t xml:space="preserve"> </w:t>
                      </w:r>
                    </w:p>
                  </w:txbxContent>
                </v:textbox>
              </v:shape>
            </w:pict>
          </mc:Fallback>
        </mc:AlternateContent>
      </w:r>
      <w:r>
        <w:rPr>
          <w:rFonts w:ascii="Verdana" w:hAnsi="Verdana"/>
          <w:b/>
          <w:noProof/>
          <w:sz w:val="20"/>
          <w:szCs w:val="20"/>
        </w:rPr>
        <mc:AlternateContent>
          <mc:Choice Requires="wps">
            <w:drawing>
              <wp:anchor distT="0" distB="0" distL="114300" distR="114300" simplePos="0" relativeHeight="251661824" behindDoc="0" locked="0" layoutInCell="1" allowOverlap="1" wp14:anchorId="4B228288" wp14:editId="237CFD34">
                <wp:simplePos x="0" y="0"/>
                <wp:positionH relativeFrom="column">
                  <wp:posOffset>1938020</wp:posOffset>
                </wp:positionH>
                <wp:positionV relativeFrom="paragraph">
                  <wp:posOffset>1861820</wp:posOffset>
                </wp:positionV>
                <wp:extent cx="306705" cy="892175"/>
                <wp:effectExtent l="16510" t="34925" r="53340" b="39370"/>
                <wp:wrapNone/>
                <wp:docPr id="6"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6705" cy="892175"/>
                        </a:xfrm>
                        <a:prstGeom prst="downArrow">
                          <a:avLst>
                            <a:gd name="adj1" fmla="val 50000"/>
                            <a:gd name="adj2" fmla="val 114659"/>
                          </a:avLst>
                        </a:prstGeom>
                        <a:solidFill>
                          <a:srgbClr val="70AAAE"/>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1538EC" id="Down Arrow 2" o:spid="_x0000_s1026" type="#_x0000_t67" style="position:absolute;margin-left:152.6pt;margin-top:146.6pt;width:24.15pt;height:70.2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" adj="13086" fillcolor="#70aaae" strokecolor="#385d8a" strokeweight="2pt"/>
            </w:pict>
          </mc:Fallback>
        </mc:AlternateContent>
      </w:r>
      <w:r>
        <w:rPr>
          <w:rFonts w:ascii="Verdana" w:hAnsi="Verdana"/>
          <w:b/>
          <w:noProof/>
          <w:sz w:val="20"/>
          <w:szCs w:val="20"/>
        </w:rPr>
        <mc:AlternateContent>
          <mc:Choice Requires="wps">
            <w:drawing>
              <wp:anchor distT="0" distB="0" distL="114300" distR="114300" simplePos="0" relativeHeight="251660800" behindDoc="0" locked="0" layoutInCell="1" allowOverlap="1" wp14:anchorId="05F666B7" wp14:editId="6E3B7474">
                <wp:simplePos x="0" y="0"/>
                <wp:positionH relativeFrom="column">
                  <wp:posOffset>13335</wp:posOffset>
                </wp:positionH>
                <wp:positionV relativeFrom="paragraph">
                  <wp:posOffset>1866900</wp:posOffset>
                </wp:positionV>
                <wp:extent cx="1360170" cy="975360"/>
                <wp:effectExtent l="22860" t="23495" r="26670" b="20320"/>
                <wp:wrapNone/>
                <wp:docPr id="5"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975360"/>
                        </a:xfrm>
                        <a:prstGeom prst="rect">
                          <a:avLst/>
                        </a:prstGeom>
                        <a:solidFill>
                          <a:srgbClr val="DBF2F1"/>
                        </a:solidFill>
                        <a:ln w="38100">
                          <a:solidFill>
                            <a:srgbClr val="70AAAE"/>
                          </a:solidFill>
                          <a:miter lim="800000"/>
                          <a:headEnd/>
                          <a:tailEnd/>
                        </a:ln>
                      </wps:spPr>
                      <wps:txbx>
                        <w:txbxContent>
                          <w:p w14:paraId="3AF26718" w14:textId="77777777" w:rsidR="00C94D3E" w:rsidRPr="00D835D9" w:rsidRDefault="00C94D3E" w:rsidP="00D835D9">
                            <w:pPr>
                              <w:jc w:val="center"/>
                              <w:rPr>
                                <w:rFonts w:ascii="Arial Narrow" w:hAnsi="Arial Narrow"/>
                                <w:b/>
                                <w:color w:val="009999"/>
                                <w:sz w:val="44"/>
                                <w:szCs w:val="44"/>
                              </w:rPr>
                            </w:pPr>
                            <w:r w:rsidRPr="00D835D9">
                              <w:rPr>
                                <w:rFonts w:ascii="Arial Narrow" w:hAnsi="Arial Narrow"/>
                                <w:b/>
                                <w:color w:val="009999"/>
                                <w:sz w:val="44"/>
                                <w:szCs w:val="44"/>
                              </w:rPr>
                              <w:t>A</w:t>
                            </w:r>
                            <w:r w:rsidR="000015CC" w:rsidRPr="00D835D9">
                              <w:rPr>
                                <w:rFonts w:ascii="Arial Narrow" w:hAnsi="Arial Narrow"/>
                                <w:b/>
                                <w:color w:val="009999"/>
                                <w:sz w:val="44"/>
                                <w:szCs w:val="44"/>
                              </w:rPr>
                              <w:t>dult A</w:t>
                            </w:r>
                            <w:r w:rsidRPr="00D835D9">
                              <w:rPr>
                                <w:rFonts w:ascii="Arial Narrow" w:hAnsi="Arial Narrow"/>
                                <w:b/>
                                <w:color w:val="009999"/>
                                <w:sz w:val="44"/>
                                <w:szCs w:val="44"/>
                              </w:rPr>
                              <w:t>quatic</w:t>
                            </w:r>
                            <w:r w:rsidR="000015CC" w:rsidRPr="00D835D9">
                              <w:rPr>
                                <w:rFonts w:ascii="Arial Narrow" w:hAnsi="Arial Narrow"/>
                                <w:b/>
                                <w:color w:val="009999"/>
                                <w:sz w:val="44"/>
                                <w:szCs w:val="4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66B7" id="Text Box 446" o:spid="_x0000_s1031" type="#_x0000_t202" style="position:absolute;margin-left:1.05pt;margin-top:147pt;width:107.1pt;height:7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" fillcolor="#dbf2f1" strokecolor="#70aaae" strokeweight="3pt">
                <v:textbox>
                  <w:txbxContent>
                    <w:p w14:paraId="3AF26718" w14:textId="77777777" w:rsidR="00C94D3E" w:rsidRPr="00D835D9" w:rsidRDefault="00C94D3E" w:rsidP="00D835D9">
                      <w:pPr>
                        <w:jc w:val="center"/>
                        <w:rPr>
                          <w:rFonts w:ascii="Arial Narrow" w:hAnsi="Arial Narrow"/>
                          <w:b/>
                          <w:color w:val="009999"/>
                          <w:sz w:val="44"/>
                          <w:szCs w:val="44"/>
                        </w:rPr>
                      </w:pPr>
                      <w:r w:rsidRPr="00D835D9">
                        <w:rPr>
                          <w:rFonts w:ascii="Arial Narrow" w:hAnsi="Arial Narrow"/>
                          <w:b/>
                          <w:color w:val="009999"/>
                          <w:sz w:val="44"/>
                          <w:szCs w:val="44"/>
                        </w:rPr>
                        <w:t>A</w:t>
                      </w:r>
                      <w:r w:rsidR="000015CC" w:rsidRPr="00D835D9">
                        <w:rPr>
                          <w:rFonts w:ascii="Arial Narrow" w:hAnsi="Arial Narrow"/>
                          <w:b/>
                          <w:color w:val="009999"/>
                          <w:sz w:val="44"/>
                          <w:szCs w:val="44"/>
                        </w:rPr>
                        <w:t>dult A</w:t>
                      </w:r>
                      <w:r w:rsidRPr="00D835D9">
                        <w:rPr>
                          <w:rFonts w:ascii="Arial Narrow" w:hAnsi="Arial Narrow"/>
                          <w:b/>
                          <w:color w:val="009999"/>
                          <w:sz w:val="44"/>
                          <w:szCs w:val="44"/>
                        </w:rPr>
                        <w:t>quatic</w:t>
                      </w:r>
                      <w:r w:rsidR="000015CC" w:rsidRPr="00D835D9">
                        <w:rPr>
                          <w:rFonts w:ascii="Arial Narrow" w:hAnsi="Arial Narrow"/>
                          <w:b/>
                          <w:color w:val="009999"/>
                          <w:sz w:val="44"/>
                          <w:szCs w:val="44"/>
                        </w:rPr>
                        <w:t>s</w:t>
                      </w:r>
                    </w:p>
                  </w:txbxContent>
                </v:textbox>
              </v:shape>
            </w:pict>
          </mc:Fallback>
        </mc:AlternateContent>
      </w:r>
      <w:r>
        <w:rPr>
          <w:rFonts w:ascii="Verdana" w:hAnsi="Verdana"/>
          <w:b/>
          <w:noProof/>
          <w:sz w:val="20"/>
          <w:szCs w:val="20"/>
        </w:rPr>
        <mc:AlternateContent>
          <mc:Choice Requires="wps">
            <w:drawing>
              <wp:anchor distT="0" distB="0" distL="114300" distR="114300" simplePos="0" relativeHeight="251659776" behindDoc="0" locked="0" layoutInCell="1" allowOverlap="1" wp14:anchorId="58CF1CA6" wp14:editId="1DC946FF">
                <wp:simplePos x="0" y="0"/>
                <wp:positionH relativeFrom="column">
                  <wp:posOffset>2659380</wp:posOffset>
                </wp:positionH>
                <wp:positionV relativeFrom="paragraph">
                  <wp:posOffset>327660</wp:posOffset>
                </wp:positionV>
                <wp:extent cx="3710940" cy="1219200"/>
                <wp:effectExtent l="20955" t="27305" r="20955" b="20320"/>
                <wp:wrapNone/>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1219200"/>
                        </a:xfrm>
                        <a:prstGeom prst="rect">
                          <a:avLst/>
                        </a:prstGeom>
                        <a:solidFill>
                          <a:srgbClr val="FFFFFF"/>
                        </a:solidFill>
                        <a:ln w="38100">
                          <a:solidFill>
                            <a:srgbClr val="ED7D31"/>
                          </a:solidFill>
                          <a:miter lim="800000"/>
                          <a:headEnd/>
                          <a:tailEnd/>
                        </a:ln>
                      </wps:spPr>
                      <wps:txbx>
                        <w:txbxContent>
                          <w:p w14:paraId="74BC72C7" w14:textId="77777777" w:rsidR="00C94D3E" w:rsidRPr="00CF1EFB" w:rsidRDefault="00C94D3E" w:rsidP="00C94D3E">
                            <w:pPr>
                              <w:jc w:val="center"/>
                              <w:rPr>
                                <w:rFonts w:ascii="Arial Narrow" w:hAnsi="Arial Narrow"/>
                                <w:b/>
                                <w:color w:val="ED7D31"/>
                              </w:rPr>
                            </w:pPr>
                            <w:r w:rsidRPr="00CF1EFB">
                              <w:rPr>
                                <w:rFonts w:ascii="Arial Narrow" w:hAnsi="Arial Narrow"/>
                                <w:b/>
                                <w:color w:val="ED7D31"/>
                              </w:rPr>
                              <w:t>Swimming, as a sport, has opportunities at many levels:  USA Swim Clubs, High Schools, College &amp; Universities. There is also much more than the competitive experience through Life Guarding, Swim Instructors, Coaching, and other Aquatic Careers.  Contact:</w:t>
                            </w:r>
                          </w:p>
                          <w:p w14:paraId="7C8C3CCB" w14:textId="5E39A90A" w:rsidR="00C94D3E" w:rsidRPr="00CF1EFB" w:rsidRDefault="003D69B0" w:rsidP="00C94D3E">
                            <w:pPr>
                              <w:jc w:val="center"/>
                              <w:rPr>
                                <w:rFonts w:ascii="Arial Narrow" w:hAnsi="Arial Narrow"/>
                                <w:b/>
                                <w:color w:val="ED7D31"/>
                              </w:rPr>
                            </w:pPr>
                            <w:hyperlink r:id="rId14" w:history="1">
                              <w:r w:rsidR="00F81B4A" w:rsidRPr="00A93E44">
                                <w:rPr>
                                  <w:rStyle w:val="Hyperlink"/>
                                  <w:rFonts w:ascii="Arial Narrow" w:hAnsi="Arial Narrow"/>
                                  <w:b/>
                                </w:rPr>
                                <w:t>sue@totalaquatic.llc</w:t>
                              </w:r>
                            </w:hyperlink>
                            <w:r w:rsidR="00F81B4A">
                              <w:rPr>
                                <w:rFonts w:ascii="Arial Narrow" w:hAnsi="Arial Narrow"/>
                                <w:b/>
                                <w:color w:val="ED7D31"/>
                              </w:rPr>
                              <w:t xml:space="preserve"> </w:t>
                            </w:r>
                          </w:p>
                          <w:p w14:paraId="2B0533C1" w14:textId="77777777" w:rsidR="00C94D3E" w:rsidRPr="00C94D3E" w:rsidRDefault="00C94D3E" w:rsidP="00C94D3E">
                            <w:pPr>
                              <w:jc w:val="center"/>
                              <w:rPr>
                                <w:rFonts w:ascii="Arial Narrow" w:hAnsi="Arial Narrow"/>
                                <w:b/>
                                <w:color w:val="5381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1CA6" id="Text Box 445" o:spid="_x0000_s1032" type="#_x0000_t202" style="position:absolute;margin-left:209.4pt;margin-top:25.8pt;width:292.2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" strokecolor="#ed7d31" strokeweight="3pt">
                <v:textbox>
                  <w:txbxContent>
                    <w:p w14:paraId="74BC72C7" w14:textId="77777777" w:rsidR="00C94D3E" w:rsidRPr="00CF1EFB" w:rsidRDefault="00C94D3E" w:rsidP="00C94D3E">
                      <w:pPr>
                        <w:jc w:val="center"/>
                        <w:rPr>
                          <w:rFonts w:ascii="Arial Narrow" w:hAnsi="Arial Narrow"/>
                          <w:b/>
                          <w:color w:val="ED7D31"/>
                        </w:rPr>
                      </w:pPr>
                      <w:r w:rsidRPr="00CF1EFB">
                        <w:rPr>
                          <w:rFonts w:ascii="Arial Narrow" w:hAnsi="Arial Narrow"/>
                          <w:b/>
                          <w:color w:val="ED7D31"/>
                        </w:rPr>
                        <w:t>Swimming, as a sport, has opportunities at many levels:  USA Swim Clubs, High Schools, College &amp; Universities. There is also much more than the competitive experience through Life Guarding, Swim Instructors, Coaching, and other Aquatic Careers.  Contact:</w:t>
                      </w:r>
                    </w:p>
                    <w:p w14:paraId="7C8C3CCB" w14:textId="5E39A90A" w:rsidR="00C94D3E" w:rsidRPr="00CF1EFB" w:rsidRDefault="003D69B0" w:rsidP="00C94D3E">
                      <w:pPr>
                        <w:jc w:val="center"/>
                        <w:rPr>
                          <w:rFonts w:ascii="Arial Narrow" w:hAnsi="Arial Narrow"/>
                          <w:b/>
                          <w:color w:val="ED7D31"/>
                        </w:rPr>
                      </w:pPr>
                      <w:hyperlink r:id="rId15" w:history="1">
                        <w:r w:rsidR="00F81B4A" w:rsidRPr="00A93E44">
                          <w:rPr>
                            <w:rStyle w:val="Hyperlink"/>
                            <w:rFonts w:ascii="Arial Narrow" w:hAnsi="Arial Narrow"/>
                            <w:b/>
                          </w:rPr>
                          <w:t>sue@totalaquatic.llc</w:t>
                        </w:r>
                      </w:hyperlink>
                      <w:r w:rsidR="00F81B4A">
                        <w:rPr>
                          <w:rFonts w:ascii="Arial Narrow" w:hAnsi="Arial Narrow"/>
                          <w:b/>
                          <w:color w:val="ED7D31"/>
                        </w:rPr>
                        <w:t xml:space="preserve"> </w:t>
                      </w:r>
                    </w:p>
                    <w:p w14:paraId="2B0533C1" w14:textId="77777777" w:rsidR="00C94D3E" w:rsidRPr="00C94D3E" w:rsidRDefault="00C94D3E" w:rsidP="00C94D3E">
                      <w:pPr>
                        <w:jc w:val="center"/>
                        <w:rPr>
                          <w:rFonts w:ascii="Arial Narrow" w:hAnsi="Arial Narrow"/>
                          <w:b/>
                          <w:color w:val="538135"/>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C8ADF8D" wp14:editId="6B5462DB">
                <wp:simplePos x="0" y="0"/>
                <wp:positionH relativeFrom="column">
                  <wp:posOffset>1938020</wp:posOffset>
                </wp:positionH>
                <wp:positionV relativeFrom="paragraph">
                  <wp:posOffset>261620</wp:posOffset>
                </wp:positionV>
                <wp:extent cx="306705" cy="892175"/>
                <wp:effectExtent l="16510" t="34925" r="53340" b="39370"/>
                <wp:wrapNone/>
                <wp:docPr id="3"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6705" cy="892175"/>
                        </a:xfrm>
                        <a:prstGeom prst="downArrow">
                          <a:avLst>
                            <a:gd name="adj1" fmla="val 50000"/>
                            <a:gd name="adj2" fmla="val 114659"/>
                          </a:avLst>
                        </a:prstGeom>
                        <a:solidFill>
                          <a:srgbClr val="F7CAAC"/>
                        </a:solidFill>
                        <a:ln w="25400" algn="ctr">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C6D96" id="Down Arrow 2" o:spid="_x0000_s1026" type="#_x0000_t67" style="position:absolute;margin-left:152.6pt;margin-top:20.6pt;width:24.15pt;height:70.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" adj="13086" fillcolor="#f7caac" strokecolor="#385d8a" strokeweight="2pt"/>
            </w:pict>
          </mc:Fallback>
        </mc:AlternateContent>
      </w:r>
      <w:r>
        <w:rPr>
          <w:rFonts w:ascii="Verdana" w:hAnsi="Verdana"/>
          <w:b/>
          <w:noProof/>
          <w:sz w:val="20"/>
          <w:szCs w:val="20"/>
        </w:rPr>
        <mc:AlternateContent>
          <mc:Choice Requires="wps">
            <w:drawing>
              <wp:anchor distT="0" distB="0" distL="114300" distR="114300" simplePos="0" relativeHeight="251657728" behindDoc="0" locked="0" layoutInCell="1" allowOverlap="1" wp14:anchorId="16AEF67F" wp14:editId="2CA7A885">
                <wp:simplePos x="0" y="0"/>
                <wp:positionH relativeFrom="column">
                  <wp:posOffset>20955</wp:posOffset>
                </wp:positionH>
                <wp:positionV relativeFrom="paragraph">
                  <wp:posOffset>335280</wp:posOffset>
                </wp:positionV>
                <wp:extent cx="1360170" cy="975360"/>
                <wp:effectExtent l="20955" t="25400" r="19050" b="27940"/>
                <wp:wrapNone/>
                <wp:docPr id="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975360"/>
                        </a:xfrm>
                        <a:prstGeom prst="rect">
                          <a:avLst/>
                        </a:prstGeom>
                        <a:solidFill>
                          <a:srgbClr val="FFF2CC"/>
                        </a:solidFill>
                        <a:ln w="38100">
                          <a:solidFill>
                            <a:srgbClr val="ED7D31"/>
                          </a:solidFill>
                          <a:miter lim="800000"/>
                          <a:headEnd/>
                          <a:tailEnd/>
                        </a:ln>
                      </wps:spPr>
                      <wps:txbx>
                        <w:txbxContent>
                          <w:p w14:paraId="552497A9" w14:textId="77777777" w:rsidR="009624E8" w:rsidRPr="00CF1EFB" w:rsidRDefault="009624E8" w:rsidP="00D835D9">
                            <w:pPr>
                              <w:jc w:val="center"/>
                              <w:rPr>
                                <w:rFonts w:ascii="Arial Narrow" w:hAnsi="Arial Narrow"/>
                                <w:b/>
                                <w:color w:val="C45911"/>
                                <w:sz w:val="44"/>
                                <w:szCs w:val="44"/>
                              </w:rPr>
                            </w:pPr>
                            <w:r w:rsidRPr="00CF1EFB">
                              <w:rPr>
                                <w:rFonts w:ascii="Arial Narrow" w:hAnsi="Arial Narrow"/>
                                <w:b/>
                                <w:color w:val="C45911"/>
                                <w:sz w:val="36"/>
                                <w:szCs w:val="36"/>
                              </w:rPr>
                              <w:t xml:space="preserve">Aquatic Sports and </w:t>
                            </w:r>
                            <w:r w:rsidR="00C94D3E" w:rsidRPr="00CF1EFB">
                              <w:rPr>
                                <w:rFonts w:ascii="Arial Narrow" w:hAnsi="Arial Narrow"/>
                                <w:b/>
                                <w:color w:val="C45911"/>
                                <w:sz w:val="36"/>
                                <w:szCs w:val="36"/>
                              </w:rPr>
                              <w:t>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F67F" id="Text Box 443" o:spid="_x0000_s1033" type="#_x0000_t202" style="position:absolute;margin-left:1.65pt;margin-top:26.4pt;width:107.1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" fillcolor="#fff2cc" strokecolor="#ed7d31" strokeweight="3pt">
                <v:textbox>
                  <w:txbxContent>
                    <w:p w14:paraId="552497A9" w14:textId="77777777" w:rsidR="009624E8" w:rsidRPr="00CF1EFB" w:rsidRDefault="009624E8" w:rsidP="00D835D9">
                      <w:pPr>
                        <w:jc w:val="center"/>
                        <w:rPr>
                          <w:rFonts w:ascii="Arial Narrow" w:hAnsi="Arial Narrow"/>
                          <w:b/>
                          <w:color w:val="C45911"/>
                          <w:sz w:val="44"/>
                          <w:szCs w:val="44"/>
                        </w:rPr>
                      </w:pPr>
                      <w:r w:rsidRPr="00CF1EFB">
                        <w:rPr>
                          <w:rFonts w:ascii="Arial Narrow" w:hAnsi="Arial Narrow"/>
                          <w:b/>
                          <w:color w:val="C45911"/>
                          <w:sz w:val="36"/>
                          <w:szCs w:val="36"/>
                        </w:rPr>
                        <w:t xml:space="preserve">Aquatic Sports and </w:t>
                      </w:r>
                      <w:r w:rsidR="00C94D3E" w:rsidRPr="00CF1EFB">
                        <w:rPr>
                          <w:rFonts w:ascii="Arial Narrow" w:hAnsi="Arial Narrow"/>
                          <w:b/>
                          <w:color w:val="C45911"/>
                          <w:sz w:val="36"/>
                          <w:szCs w:val="36"/>
                        </w:rPr>
                        <w:t>Safety</w:t>
                      </w:r>
                    </w:p>
                  </w:txbxContent>
                </v:textbox>
              </v:shape>
            </w:pict>
          </mc:Fallback>
        </mc:AlternateContent>
      </w:r>
    </w:p>
    <w:p w14:paraId="0259B0AB" w14:textId="77777777" w:rsidR="00BA08E2" w:rsidRDefault="00BA08E2" w:rsidP="00BA08E2">
      <w:pPr>
        <w:pStyle w:val="Heading1"/>
        <w:spacing w:after="240"/>
      </w:pPr>
    </w:p>
    <w:p w14:paraId="45DB4EFC" w14:textId="77777777" w:rsidR="00BA08E2" w:rsidRDefault="00BA08E2" w:rsidP="00BA08E2">
      <w:pPr>
        <w:pStyle w:val="Heading1"/>
        <w:spacing w:after="240"/>
      </w:pPr>
    </w:p>
    <w:p w14:paraId="0972029A" w14:textId="77777777" w:rsidR="00BA08E2" w:rsidRDefault="00BA08E2" w:rsidP="00BA08E2">
      <w:pPr>
        <w:pStyle w:val="Heading1"/>
        <w:spacing w:after="240"/>
      </w:pPr>
    </w:p>
    <w:p w14:paraId="75DA8B62" w14:textId="77777777" w:rsidR="00BA08E2" w:rsidRDefault="00BA08E2" w:rsidP="00BA08E2">
      <w:pPr>
        <w:pStyle w:val="Heading1"/>
        <w:spacing w:after="240"/>
      </w:pPr>
    </w:p>
    <w:p w14:paraId="5C222CB4" w14:textId="77777777" w:rsidR="00BA08E2" w:rsidRDefault="00BA08E2" w:rsidP="00BA08E2">
      <w:pPr>
        <w:pStyle w:val="Heading1"/>
        <w:spacing w:after="240"/>
      </w:pPr>
    </w:p>
    <w:p w14:paraId="2619EA35" w14:textId="6516E01D" w:rsidR="00BA08E2" w:rsidRDefault="00BA08E2" w:rsidP="00BA08E2">
      <w:pPr>
        <w:pStyle w:val="Heading1"/>
        <w:spacing w:after="240"/>
      </w:pPr>
    </w:p>
    <w:p w14:paraId="4B3AAD8C" w14:textId="77777777" w:rsidR="00BA08E2" w:rsidRDefault="00BA08E2" w:rsidP="00BA08E2">
      <w:pPr>
        <w:pStyle w:val="Heading1"/>
        <w:spacing w:after="240"/>
      </w:pPr>
    </w:p>
    <w:p w14:paraId="2520B9D7" w14:textId="77777777" w:rsidR="00BA08E2" w:rsidRPr="00520FC6" w:rsidRDefault="00BA08E2" w:rsidP="00BA08E2">
      <w:pPr>
        <w:pStyle w:val="Heading1"/>
        <w:spacing w:after="240"/>
      </w:pPr>
    </w:p>
    <w:p w14:paraId="738628BF" w14:textId="77777777" w:rsidR="00BA08E2" w:rsidRDefault="00BA08E2" w:rsidP="00BA08E2">
      <w:pPr>
        <w:spacing w:before="240" w:after="120" w:line="360" w:lineRule="auto"/>
      </w:pPr>
    </w:p>
    <w:p w14:paraId="7CD617B3" w14:textId="77777777" w:rsidR="00BA08E2" w:rsidRDefault="00BA08E2" w:rsidP="006D5D60">
      <w:pPr>
        <w:rPr>
          <w:rFonts w:ascii="Verdana" w:hAnsi="Verdana"/>
          <w:b/>
          <w:sz w:val="20"/>
          <w:szCs w:val="20"/>
        </w:rPr>
      </w:pPr>
    </w:p>
    <w:sectPr w:rsidR="00BA08E2" w:rsidSect="003D6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thern">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F59"/>
    <w:multiLevelType w:val="hybridMultilevel"/>
    <w:tmpl w:val="F71A29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946A4D"/>
    <w:multiLevelType w:val="hybridMultilevel"/>
    <w:tmpl w:val="C3B8EE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6F7E2A"/>
    <w:multiLevelType w:val="hybridMultilevel"/>
    <w:tmpl w:val="4A2272CC"/>
    <w:lvl w:ilvl="0" w:tplc="C8260CD2">
      <w:start w:val="8"/>
      <w:numFmt w:val="bullet"/>
      <w:lvlText w:val=""/>
      <w:lvlJc w:val="left"/>
      <w:pPr>
        <w:tabs>
          <w:tab w:val="num" w:pos="720"/>
        </w:tabs>
        <w:ind w:left="720" w:hanging="360"/>
      </w:pPr>
      <w:rPr>
        <w:rFonts w:ascii="Symbol" w:eastAsia="Times New Roman" w:hAnsi="Symbol" w:cs="Souther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224FE"/>
    <w:multiLevelType w:val="hybridMultilevel"/>
    <w:tmpl w:val="A46401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22E55"/>
    <w:multiLevelType w:val="hybridMultilevel"/>
    <w:tmpl w:val="47005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BE4A3A"/>
    <w:multiLevelType w:val="hybridMultilevel"/>
    <w:tmpl w:val="C36A2C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51"/>
    <w:rsid w:val="000015CC"/>
    <w:rsid w:val="00005801"/>
    <w:rsid w:val="00012E0B"/>
    <w:rsid w:val="00055F08"/>
    <w:rsid w:val="00077519"/>
    <w:rsid w:val="000864BA"/>
    <w:rsid w:val="000A4F44"/>
    <w:rsid w:val="000B07A2"/>
    <w:rsid w:val="000B2056"/>
    <w:rsid w:val="000C3663"/>
    <w:rsid w:val="000D50B6"/>
    <w:rsid w:val="000E4A02"/>
    <w:rsid w:val="001024E1"/>
    <w:rsid w:val="00115CC9"/>
    <w:rsid w:val="00150A6F"/>
    <w:rsid w:val="00172155"/>
    <w:rsid w:val="001C6408"/>
    <w:rsid w:val="002043AF"/>
    <w:rsid w:val="00212ACF"/>
    <w:rsid w:val="00213BA9"/>
    <w:rsid w:val="00215A08"/>
    <w:rsid w:val="00252953"/>
    <w:rsid w:val="00274A61"/>
    <w:rsid w:val="002A663F"/>
    <w:rsid w:val="002B2A69"/>
    <w:rsid w:val="002C083A"/>
    <w:rsid w:val="002C60F5"/>
    <w:rsid w:val="002E71AC"/>
    <w:rsid w:val="0030652D"/>
    <w:rsid w:val="00316F86"/>
    <w:rsid w:val="0036336A"/>
    <w:rsid w:val="0036562F"/>
    <w:rsid w:val="00380575"/>
    <w:rsid w:val="0039430D"/>
    <w:rsid w:val="003C0F1C"/>
    <w:rsid w:val="003D69B0"/>
    <w:rsid w:val="003F1C62"/>
    <w:rsid w:val="00400050"/>
    <w:rsid w:val="004174E4"/>
    <w:rsid w:val="0041787B"/>
    <w:rsid w:val="00425928"/>
    <w:rsid w:val="00435774"/>
    <w:rsid w:val="00471CB9"/>
    <w:rsid w:val="004C041A"/>
    <w:rsid w:val="004C77AC"/>
    <w:rsid w:val="004D7E1E"/>
    <w:rsid w:val="004E1F20"/>
    <w:rsid w:val="004F0600"/>
    <w:rsid w:val="004F3379"/>
    <w:rsid w:val="005118F2"/>
    <w:rsid w:val="0057130D"/>
    <w:rsid w:val="00577CBE"/>
    <w:rsid w:val="00590AC4"/>
    <w:rsid w:val="005C21FE"/>
    <w:rsid w:val="005C30A6"/>
    <w:rsid w:val="00607F20"/>
    <w:rsid w:val="006471F8"/>
    <w:rsid w:val="00650D51"/>
    <w:rsid w:val="006544D9"/>
    <w:rsid w:val="00665659"/>
    <w:rsid w:val="006966FE"/>
    <w:rsid w:val="006A29F8"/>
    <w:rsid w:val="006B30C2"/>
    <w:rsid w:val="006B5F4F"/>
    <w:rsid w:val="006D5D60"/>
    <w:rsid w:val="00702D26"/>
    <w:rsid w:val="007B245D"/>
    <w:rsid w:val="007D008F"/>
    <w:rsid w:val="007D395F"/>
    <w:rsid w:val="007D67E8"/>
    <w:rsid w:val="00810631"/>
    <w:rsid w:val="00814ABF"/>
    <w:rsid w:val="00824EE4"/>
    <w:rsid w:val="008313BA"/>
    <w:rsid w:val="00853F85"/>
    <w:rsid w:val="00854984"/>
    <w:rsid w:val="00886985"/>
    <w:rsid w:val="00900052"/>
    <w:rsid w:val="009624E8"/>
    <w:rsid w:val="00963486"/>
    <w:rsid w:val="00970208"/>
    <w:rsid w:val="009719C6"/>
    <w:rsid w:val="009924CC"/>
    <w:rsid w:val="009A6210"/>
    <w:rsid w:val="009F4415"/>
    <w:rsid w:val="00A35A5B"/>
    <w:rsid w:val="00A44E13"/>
    <w:rsid w:val="00A46AE0"/>
    <w:rsid w:val="00A55851"/>
    <w:rsid w:val="00A67843"/>
    <w:rsid w:val="00A776CC"/>
    <w:rsid w:val="00A8167D"/>
    <w:rsid w:val="00A84AB9"/>
    <w:rsid w:val="00AA7A38"/>
    <w:rsid w:val="00AB1F93"/>
    <w:rsid w:val="00AC454B"/>
    <w:rsid w:val="00AC48CC"/>
    <w:rsid w:val="00AC699C"/>
    <w:rsid w:val="00AE6F96"/>
    <w:rsid w:val="00B138A1"/>
    <w:rsid w:val="00B24890"/>
    <w:rsid w:val="00B27A07"/>
    <w:rsid w:val="00B46AD4"/>
    <w:rsid w:val="00B55798"/>
    <w:rsid w:val="00B92511"/>
    <w:rsid w:val="00BA08E2"/>
    <w:rsid w:val="00BB2ABA"/>
    <w:rsid w:val="00BD365A"/>
    <w:rsid w:val="00BE4662"/>
    <w:rsid w:val="00C45138"/>
    <w:rsid w:val="00C57551"/>
    <w:rsid w:val="00C7434D"/>
    <w:rsid w:val="00C91469"/>
    <w:rsid w:val="00C94D3E"/>
    <w:rsid w:val="00CC6C25"/>
    <w:rsid w:val="00CE00A8"/>
    <w:rsid w:val="00CF1EFB"/>
    <w:rsid w:val="00D072AD"/>
    <w:rsid w:val="00D12EFD"/>
    <w:rsid w:val="00D33F87"/>
    <w:rsid w:val="00D42156"/>
    <w:rsid w:val="00D52C65"/>
    <w:rsid w:val="00D60EFF"/>
    <w:rsid w:val="00D835D9"/>
    <w:rsid w:val="00D92FB0"/>
    <w:rsid w:val="00DA2237"/>
    <w:rsid w:val="00DC7A74"/>
    <w:rsid w:val="00DE3878"/>
    <w:rsid w:val="00E141E3"/>
    <w:rsid w:val="00E21C44"/>
    <w:rsid w:val="00E23ECA"/>
    <w:rsid w:val="00E445C8"/>
    <w:rsid w:val="00E91359"/>
    <w:rsid w:val="00EA5E4A"/>
    <w:rsid w:val="00EA6DDB"/>
    <w:rsid w:val="00EB158A"/>
    <w:rsid w:val="00F224A9"/>
    <w:rsid w:val="00F36B55"/>
    <w:rsid w:val="00F46DCC"/>
    <w:rsid w:val="00F81B4A"/>
    <w:rsid w:val="00F92F3D"/>
    <w:rsid w:val="00FE3950"/>
    <w:rsid w:val="00FE6462"/>
    <w:rsid w:val="00FF128D"/>
    <w:rsid w:val="00FF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bf2f1,#70aaae"/>
    </o:shapedefaults>
    <o:shapelayout v:ext="edit">
      <o:idmap v:ext="edit" data="1"/>
    </o:shapelayout>
  </w:shapeDefaults>
  <w:decimalSymbol w:val="."/>
  <w:listSeparator w:val=","/>
  <w14:docId w14:val="15FE5261"/>
  <w15:chartTrackingRefBased/>
  <w15:docId w15:val="{F5FC5E10-8D87-4D8C-BBD5-0AC5DF21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A08E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6F96"/>
    <w:rPr>
      <w:color w:val="0000FF"/>
      <w:u w:val="single"/>
    </w:rPr>
  </w:style>
  <w:style w:type="character" w:styleId="Strong">
    <w:name w:val="Strong"/>
    <w:qFormat/>
    <w:rsid w:val="00AE6F96"/>
    <w:rPr>
      <w:b/>
      <w:bCs/>
    </w:rPr>
  </w:style>
  <w:style w:type="character" w:styleId="FollowedHyperlink">
    <w:name w:val="FollowedHyperlink"/>
    <w:rsid w:val="00BE4662"/>
    <w:rPr>
      <w:color w:val="800080"/>
      <w:u w:val="single"/>
    </w:rPr>
  </w:style>
  <w:style w:type="character" w:styleId="UnresolvedMention">
    <w:name w:val="Unresolved Mention"/>
    <w:uiPriority w:val="99"/>
    <w:semiHidden/>
    <w:unhideWhenUsed/>
    <w:rsid w:val="00BA08E2"/>
    <w:rPr>
      <w:color w:val="808080"/>
      <w:shd w:val="clear" w:color="auto" w:fill="E6E6E6"/>
    </w:rPr>
  </w:style>
  <w:style w:type="character" w:customStyle="1" w:styleId="Heading1Char">
    <w:name w:val="Heading 1 Char"/>
    <w:link w:val="Heading1"/>
    <w:rsid w:val="00BA08E2"/>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461442">
      <w:bodyDiv w:val="1"/>
      <w:marLeft w:val="0"/>
      <w:marRight w:val="0"/>
      <w:marTop w:val="0"/>
      <w:marBottom w:val="0"/>
      <w:divBdr>
        <w:top w:val="none" w:sz="0" w:space="0" w:color="auto"/>
        <w:left w:val="none" w:sz="0" w:space="0" w:color="auto"/>
        <w:bottom w:val="none" w:sz="0" w:space="0" w:color="auto"/>
        <w:right w:val="none" w:sz="0" w:space="0" w:color="auto"/>
      </w:divBdr>
    </w:div>
    <w:div w:id="1631477913">
      <w:bodyDiv w:val="1"/>
      <w:marLeft w:val="0"/>
      <w:marRight w:val="0"/>
      <w:marTop w:val="0"/>
      <w:marBottom w:val="0"/>
      <w:divBdr>
        <w:top w:val="none" w:sz="0" w:space="0" w:color="auto"/>
        <w:left w:val="none" w:sz="0" w:space="0" w:color="auto"/>
        <w:bottom w:val="none" w:sz="0" w:space="0" w:color="auto"/>
        <w:right w:val="none" w:sz="0" w:space="0" w:color="auto"/>
      </w:divBdr>
    </w:div>
    <w:div w:id="20887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swimming.org" TargetMode="External"/><Relationship Id="rId13" Type="http://schemas.openxmlformats.org/officeDocument/2006/relationships/hyperlink" Target="mailto:sue@totalaqutic.llc" TargetMode="External"/><Relationship Id="rId3" Type="http://schemas.openxmlformats.org/officeDocument/2006/relationships/settings" Target="settings.xml"/><Relationship Id="rId7" Type="http://schemas.openxmlformats.org/officeDocument/2006/relationships/hyperlink" Target="https://www.usaswimmingfoundation.org/" TargetMode="External"/><Relationship Id="rId12" Type="http://schemas.openxmlformats.org/officeDocument/2006/relationships/hyperlink" Target="http://www.usm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aswimmingfoundation.org/" TargetMode="External"/><Relationship Id="rId11" Type="http://schemas.openxmlformats.org/officeDocument/2006/relationships/hyperlink" Target="mailto:sue@totalaqutic.llc" TargetMode="External"/><Relationship Id="rId5" Type="http://schemas.openxmlformats.org/officeDocument/2006/relationships/image" Target="media/image1.png"/><Relationship Id="rId15" Type="http://schemas.openxmlformats.org/officeDocument/2006/relationships/hyperlink" Target="mailto:sue@totalaquatic.llc" TargetMode="External"/><Relationship Id="rId10" Type="http://schemas.openxmlformats.org/officeDocument/2006/relationships/hyperlink" Target="http://www.usms.org" TargetMode="External"/><Relationship Id="rId4" Type="http://schemas.openxmlformats.org/officeDocument/2006/relationships/webSettings" Target="webSettings.xml"/><Relationship Id="rId9" Type="http://schemas.openxmlformats.org/officeDocument/2006/relationships/hyperlink" Target="http://www.usaswimming.org" TargetMode="External"/><Relationship Id="rId14" Type="http://schemas.openxmlformats.org/officeDocument/2006/relationships/hyperlink" Target="mailto:sue@totalaquatic.l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 = Introduction</vt:lpstr>
    </vt:vector>
  </TitlesOfParts>
  <Company>USA Swimming</Company>
  <LinksUpToDate>false</LinksUpToDate>
  <CharactersWithSpaces>77</CharactersWithSpaces>
  <SharedDoc>false</SharedDoc>
  <HLinks>
    <vt:vector size="24" baseType="variant">
      <vt:variant>
        <vt:i4>6357073</vt:i4>
      </vt:variant>
      <vt:variant>
        <vt:i4>9</vt:i4>
      </vt:variant>
      <vt:variant>
        <vt:i4>0</vt:i4>
      </vt:variant>
      <vt:variant>
        <vt:i4>5</vt:i4>
      </vt:variant>
      <vt:variant>
        <vt:lpwstr>mailto:snelson@usaswimming.org</vt:lpwstr>
      </vt:variant>
      <vt:variant>
        <vt:lpwstr/>
      </vt:variant>
      <vt:variant>
        <vt:i4>4194392</vt:i4>
      </vt:variant>
      <vt:variant>
        <vt:i4>6</vt:i4>
      </vt:variant>
      <vt:variant>
        <vt:i4>0</vt:i4>
      </vt:variant>
      <vt:variant>
        <vt:i4>5</vt:i4>
      </vt:variant>
      <vt:variant>
        <vt:lpwstr>http://www.usms.org/</vt:lpwstr>
      </vt:variant>
      <vt:variant>
        <vt:lpwstr/>
      </vt:variant>
      <vt:variant>
        <vt:i4>2293862</vt:i4>
      </vt:variant>
      <vt:variant>
        <vt:i4>3</vt:i4>
      </vt:variant>
      <vt:variant>
        <vt:i4>0</vt:i4>
      </vt:variant>
      <vt:variant>
        <vt:i4>5</vt:i4>
      </vt:variant>
      <vt:variant>
        <vt:lpwstr>http://www.usaswimming.org/</vt:lpwstr>
      </vt:variant>
      <vt:variant>
        <vt:lpwstr/>
      </vt:variant>
      <vt:variant>
        <vt:i4>3997743</vt:i4>
      </vt:variant>
      <vt:variant>
        <vt:i4>0</vt:i4>
      </vt:variant>
      <vt:variant>
        <vt:i4>0</vt:i4>
      </vt:variant>
      <vt:variant>
        <vt:i4>5</vt:i4>
      </vt:variant>
      <vt:variant>
        <vt:lpwstr>https://www.usaswimmingfoundation.org/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Introduction</dc:title>
  <dc:subject/>
  <dc:creator>Mick Nelson</dc:creator>
  <cp:keywords/>
  <dc:description/>
  <cp:lastModifiedBy>Sue Nelson</cp:lastModifiedBy>
  <cp:revision>4</cp:revision>
  <cp:lastPrinted>2009-11-10T21:09:00Z</cp:lastPrinted>
  <dcterms:created xsi:type="dcterms:W3CDTF">2019-10-09T18:07:00Z</dcterms:created>
  <dcterms:modified xsi:type="dcterms:W3CDTF">2019-11-06T18:31:00Z</dcterms:modified>
</cp:coreProperties>
</file>