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0DAC" w14:textId="22B99D5D" w:rsidR="00225CB1" w:rsidRDefault="00B3624F" w:rsidP="00225CB1">
      <w:pPr>
        <w:jc w:val="both"/>
        <w:rPr>
          <w:rFonts w:cs="Arial"/>
          <w:sz w:val="20"/>
          <w:szCs w:val="20"/>
        </w:rPr>
      </w:pPr>
      <w:r w:rsidRPr="00B3624F">
        <w:rPr>
          <w:rFonts w:cs="Arial"/>
          <w:noProof/>
          <w:sz w:val="20"/>
          <w:szCs w:val="20"/>
        </w:rPr>
        <w:drawing>
          <wp:inline distT="0" distB="0" distL="0" distR="0" wp14:anchorId="398F408B" wp14:editId="4398D12B">
            <wp:extent cx="5943600" cy="1988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01CBE2" w14:textId="77777777" w:rsidR="005A02D3" w:rsidRPr="00271DC3" w:rsidRDefault="005A02D3" w:rsidP="005A02D3">
      <w:pPr>
        <w:spacing w:before="120" w:after="72" w:line="240" w:lineRule="auto"/>
        <w:outlineLvl w:val="0"/>
        <w:rPr>
          <w:rFonts w:eastAsia="Times New Roman" w:cs="Arial"/>
          <w:b/>
          <w:bCs/>
          <w:color w:val="4E4E4E"/>
          <w:spacing w:val="-10"/>
          <w:kern w:val="36"/>
        </w:rPr>
      </w:pPr>
      <w:r w:rsidRPr="00271DC3">
        <w:rPr>
          <w:rFonts w:eastAsia="Times New Roman" w:cs="Arial"/>
          <w:b/>
          <w:bCs/>
          <w:color w:val="4E4E4E"/>
          <w:spacing w:val="-10"/>
          <w:kern w:val="36"/>
        </w:rPr>
        <w:t xml:space="preserve">BASIC </w:t>
      </w:r>
      <w:r w:rsidR="0021621D" w:rsidRPr="00271DC3">
        <w:rPr>
          <w:rFonts w:eastAsia="Times New Roman" w:cs="Arial"/>
          <w:b/>
          <w:bCs/>
          <w:color w:val="4E4E4E"/>
          <w:spacing w:val="-10"/>
          <w:kern w:val="36"/>
        </w:rPr>
        <w:t>P</w:t>
      </w:r>
      <w:r w:rsidRPr="00271DC3">
        <w:rPr>
          <w:rFonts w:eastAsia="Times New Roman" w:cs="Arial"/>
          <w:b/>
          <w:bCs/>
          <w:color w:val="4E4E4E"/>
          <w:spacing w:val="-10"/>
          <w:kern w:val="36"/>
        </w:rPr>
        <w:t xml:space="preserve">ool </w:t>
      </w:r>
      <w:r w:rsidR="0021621D" w:rsidRPr="00271DC3">
        <w:rPr>
          <w:rFonts w:eastAsia="Times New Roman" w:cs="Arial"/>
          <w:b/>
          <w:bCs/>
          <w:color w:val="4E4E4E"/>
          <w:spacing w:val="-10"/>
          <w:kern w:val="36"/>
        </w:rPr>
        <w:t>C</w:t>
      </w:r>
      <w:r w:rsidRPr="00271DC3">
        <w:rPr>
          <w:rFonts w:eastAsia="Times New Roman" w:cs="Arial"/>
          <w:b/>
          <w:bCs/>
          <w:color w:val="4E4E4E"/>
          <w:spacing w:val="-10"/>
          <w:kern w:val="36"/>
        </w:rPr>
        <w:t>onstruction</w:t>
      </w:r>
      <w:r w:rsidR="0021621D" w:rsidRPr="00271DC3">
        <w:rPr>
          <w:rFonts w:eastAsia="Times New Roman" w:cs="Arial"/>
          <w:b/>
          <w:bCs/>
          <w:color w:val="4E4E4E"/>
          <w:spacing w:val="-10"/>
          <w:kern w:val="36"/>
        </w:rPr>
        <w:t xml:space="preserve"> Ti</w:t>
      </w:r>
      <w:r w:rsidR="008B60D4" w:rsidRPr="00271DC3">
        <w:rPr>
          <w:rFonts w:eastAsia="Times New Roman" w:cs="Arial"/>
          <w:b/>
          <w:bCs/>
          <w:color w:val="4E4E4E"/>
          <w:spacing w:val="-10"/>
          <w:kern w:val="36"/>
        </w:rPr>
        <w:t>ps for the</w:t>
      </w:r>
      <w:r w:rsidR="0041609D" w:rsidRPr="00271DC3">
        <w:rPr>
          <w:rFonts w:eastAsia="Times New Roman" w:cs="Arial"/>
          <w:b/>
          <w:bCs/>
          <w:color w:val="4E4E4E"/>
          <w:spacing w:val="-10"/>
          <w:kern w:val="36"/>
        </w:rPr>
        <w:t xml:space="preserve"> </w:t>
      </w:r>
      <w:r w:rsidR="0021621D" w:rsidRPr="00271DC3">
        <w:rPr>
          <w:rFonts w:eastAsia="Times New Roman" w:cs="Arial"/>
          <w:b/>
          <w:bCs/>
          <w:color w:val="4E4E4E"/>
          <w:spacing w:val="-10"/>
          <w:kern w:val="36"/>
        </w:rPr>
        <w:t>P</w:t>
      </w:r>
      <w:r w:rsidR="0041609D" w:rsidRPr="00271DC3">
        <w:rPr>
          <w:rFonts w:eastAsia="Times New Roman" w:cs="Arial"/>
          <w:b/>
          <w:bCs/>
          <w:color w:val="4E4E4E"/>
          <w:spacing w:val="-10"/>
          <w:kern w:val="36"/>
        </w:rPr>
        <w:t>rospective</w:t>
      </w:r>
      <w:r w:rsidR="0021621D" w:rsidRPr="00271DC3">
        <w:rPr>
          <w:rFonts w:eastAsia="Times New Roman" w:cs="Arial"/>
          <w:b/>
          <w:bCs/>
          <w:color w:val="4E4E4E"/>
          <w:spacing w:val="-10"/>
          <w:kern w:val="36"/>
        </w:rPr>
        <w:t xml:space="preserve"> P</w:t>
      </w:r>
      <w:r w:rsidR="008B60D4" w:rsidRPr="00271DC3">
        <w:rPr>
          <w:rFonts w:eastAsia="Times New Roman" w:cs="Arial"/>
          <w:b/>
          <w:bCs/>
          <w:color w:val="4E4E4E"/>
          <w:spacing w:val="-10"/>
          <w:kern w:val="36"/>
        </w:rPr>
        <w:t xml:space="preserve">rivate </w:t>
      </w:r>
      <w:r w:rsidR="0021621D" w:rsidRPr="00271DC3">
        <w:rPr>
          <w:rFonts w:eastAsia="Times New Roman" w:cs="Arial"/>
          <w:b/>
          <w:bCs/>
          <w:color w:val="4E4E4E"/>
          <w:spacing w:val="-10"/>
          <w:kern w:val="36"/>
        </w:rPr>
        <w:t>O</w:t>
      </w:r>
      <w:r w:rsidR="008B60D4" w:rsidRPr="00271DC3">
        <w:rPr>
          <w:rFonts w:eastAsia="Times New Roman" w:cs="Arial"/>
          <w:b/>
          <w:bCs/>
          <w:color w:val="4E4E4E"/>
          <w:spacing w:val="-10"/>
          <w:kern w:val="36"/>
        </w:rPr>
        <w:t>wner</w:t>
      </w:r>
    </w:p>
    <w:p w14:paraId="4701CBE3" w14:textId="77777777" w:rsidR="005A02D3" w:rsidRPr="00271DC3" w:rsidRDefault="0021621D" w:rsidP="005A02D3">
      <w:pPr>
        <w:spacing w:before="144" w:after="240" w:line="360" w:lineRule="auto"/>
        <w:rPr>
          <w:rFonts w:eastAsia="Times New Roman" w:cs="Arial"/>
          <w:b/>
          <w:color w:val="4E4E4E"/>
        </w:rPr>
      </w:pPr>
      <w:r w:rsidRPr="00271DC3">
        <w:rPr>
          <w:rFonts w:eastAsia="Times New Roman" w:cs="Arial"/>
          <w:b/>
          <w:color w:val="4E4E4E"/>
        </w:rPr>
        <w:t>Pool</w:t>
      </w:r>
      <w:r w:rsidR="005A02D3" w:rsidRPr="00271DC3">
        <w:rPr>
          <w:rFonts w:eastAsia="Times New Roman" w:cs="Arial"/>
          <w:b/>
          <w:color w:val="4E4E4E"/>
        </w:rPr>
        <w:t xml:space="preserve"> construction costs vary depending on:</w:t>
      </w:r>
    </w:p>
    <w:p w14:paraId="5677C0FA" w14:textId="77777777" w:rsidR="00271DC3" w:rsidRDefault="00271DC3" w:rsidP="005A02D3">
      <w:pPr>
        <w:pStyle w:val="ListParagraph"/>
        <w:numPr>
          <w:ilvl w:val="0"/>
          <w:numId w:val="1"/>
        </w:numPr>
        <w:spacing w:before="144" w:after="240" w:line="360" w:lineRule="auto"/>
        <w:rPr>
          <w:rFonts w:eastAsia="Times New Roman" w:cs="Arial"/>
          <w:color w:val="4E4E4E"/>
        </w:rPr>
        <w:sectPr w:rsidR="00271DC3" w:rsidSect="005351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1CBE4" w14:textId="160EF272" w:rsidR="005A02D3" w:rsidRDefault="005A02D3" w:rsidP="005A02D3">
      <w:pPr>
        <w:pStyle w:val="ListParagraph"/>
        <w:numPr>
          <w:ilvl w:val="0"/>
          <w:numId w:val="1"/>
        </w:numPr>
        <w:spacing w:before="144" w:after="240" w:line="360" w:lineRule="auto"/>
        <w:rPr>
          <w:rFonts w:eastAsia="Times New Roman" w:cs="Arial"/>
          <w:color w:val="4E4E4E"/>
        </w:rPr>
      </w:pPr>
      <w:r w:rsidRPr="005A02D3">
        <w:rPr>
          <w:rFonts w:eastAsia="Times New Roman" w:cs="Arial"/>
          <w:color w:val="4E4E4E"/>
        </w:rPr>
        <w:t xml:space="preserve">the size of the pool </w:t>
      </w:r>
    </w:p>
    <w:p w14:paraId="4701CBE5" w14:textId="77777777" w:rsidR="0041609D" w:rsidRDefault="005A02D3" w:rsidP="005A02D3">
      <w:pPr>
        <w:pStyle w:val="ListParagraph"/>
        <w:numPr>
          <w:ilvl w:val="0"/>
          <w:numId w:val="1"/>
        </w:numPr>
        <w:spacing w:before="144" w:after="240" w:line="360" w:lineRule="auto"/>
        <w:rPr>
          <w:rFonts w:eastAsia="Times New Roman" w:cs="Arial"/>
          <w:color w:val="4E4E4E"/>
        </w:rPr>
      </w:pPr>
      <w:r w:rsidRPr="0041609D">
        <w:rPr>
          <w:rFonts w:eastAsia="Times New Roman" w:cs="Arial"/>
          <w:color w:val="4E4E4E"/>
        </w:rPr>
        <w:t xml:space="preserve">the material used </w:t>
      </w:r>
    </w:p>
    <w:p w14:paraId="4701CBE6" w14:textId="77777777" w:rsidR="005A02D3" w:rsidRPr="0041609D" w:rsidRDefault="005A02D3" w:rsidP="005A02D3">
      <w:pPr>
        <w:pStyle w:val="ListParagraph"/>
        <w:numPr>
          <w:ilvl w:val="0"/>
          <w:numId w:val="1"/>
        </w:numPr>
        <w:spacing w:before="144" w:after="240" w:line="360" w:lineRule="auto"/>
        <w:rPr>
          <w:rFonts w:eastAsia="Times New Roman" w:cs="Arial"/>
          <w:color w:val="4E4E4E"/>
        </w:rPr>
      </w:pPr>
      <w:r w:rsidRPr="0041609D">
        <w:rPr>
          <w:rFonts w:eastAsia="Times New Roman" w:cs="Arial"/>
          <w:color w:val="4E4E4E"/>
        </w:rPr>
        <w:t xml:space="preserve">the complexity of the design </w:t>
      </w:r>
    </w:p>
    <w:p w14:paraId="4701CBE7" w14:textId="77777777" w:rsidR="005A02D3" w:rsidRDefault="0041609D" w:rsidP="005A02D3">
      <w:pPr>
        <w:pStyle w:val="ListParagraph"/>
        <w:numPr>
          <w:ilvl w:val="0"/>
          <w:numId w:val="1"/>
        </w:num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the geographic area</w:t>
      </w:r>
    </w:p>
    <w:p w14:paraId="00B41957" w14:textId="77777777" w:rsidR="00271DC3" w:rsidRDefault="00271DC3" w:rsidP="005A02D3">
      <w:pPr>
        <w:spacing w:before="144" w:after="240" w:line="360" w:lineRule="auto"/>
        <w:rPr>
          <w:rFonts w:eastAsia="Times New Roman" w:cs="Arial"/>
          <w:color w:val="4E4E4E"/>
        </w:rPr>
        <w:sectPr w:rsidR="00271DC3" w:rsidSect="00271D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01CBE8" w14:textId="4B330E30" w:rsidR="005A02D3" w:rsidRDefault="005A02D3" w:rsidP="005A02D3">
      <w:pPr>
        <w:spacing w:before="144" w:after="240" w:line="360" w:lineRule="auto"/>
        <w:rPr>
          <w:rFonts w:eastAsia="Times New Roman" w:cs="Arial"/>
          <w:color w:val="4E4E4E"/>
        </w:rPr>
      </w:pPr>
      <w:r w:rsidRPr="0021621D">
        <w:rPr>
          <w:rFonts w:eastAsia="Times New Roman" w:cs="Arial"/>
          <w:color w:val="4E4E4E"/>
        </w:rPr>
        <w:t xml:space="preserve">The contract terms and details </w:t>
      </w:r>
      <w:r w:rsidR="0041609D" w:rsidRPr="0021621D">
        <w:rPr>
          <w:rFonts w:eastAsia="Times New Roman" w:cs="Arial"/>
          <w:color w:val="4E4E4E"/>
        </w:rPr>
        <w:t>are</w:t>
      </w:r>
      <w:r w:rsidRPr="0021621D">
        <w:rPr>
          <w:rFonts w:eastAsia="Times New Roman" w:cs="Arial"/>
          <w:color w:val="4E4E4E"/>
        </w:rPr>
        <w:t xml:space="preserve"> the most important </w:t>
      </w:r>
      <w:r w:rsidR="00EA6E5A" w:rsidRPr="0021621D">
        <w:rPr>
          <w:rFonts w:eastAsia="Times New Roman" w:cs="Arial"/>
          <w:color w:val="4E4E4E"/>
        </w:rPr>
        <w:t>factor</w:t>
      </w:r>
      <w:r w:rsidRPr="0021621D">
        <w:rPr>
          <w:rFonts w:eastAsia="Times New Roman" w:cs="Arial"/>
          <w:color w:val="4E4E4E"/>
        </w:rPr>
        <w:t xml:space="preserve">.  </w:t>
      </w:r>
      <w:r w:rsidR="0021621D">
        <w:rPr>
          <w:rFonts w:eastAsia="Times New Roman" w:cs="Arial"/>
          <w:color w:val="4E4E4E"/>
        </w:rPr>
        <w:t>Let’s look at some of them.</w:t>
      </w:r>
    </w:p>
    <w:p w14:paraId="4701CBE9" w14:textId="77777777" w:rsidR="0021621D" w:rsidRPr="0021621D" w:rsidRDefault="0021621D" w:rsidP="005A02D3">
      <w:pPr>
        <w:spacing w:before="144" w:after="240" w:line="360" w:lineRule="auto"/>
        <w:rPr>
          <w:rFonts w:eastAsia="Times New Roman" w:cs="Arial"/>
          <w:b/>
          <w:color w:val="4E4E4E"/>
        </w:rPr>
      </w:pPr>
      <w:r>
        <w:rPr>
          <w:rFonts w:eastAsia="Times New Roman" w:cs="Arial"/>
          <w:b/>
          <w:color w:val="4E4E4E"/>
        </w:rPr>
        <w:t>Certification and References</w:t>
      </w:r>
    </w:p>
    <w:p w14:paraId="4701CBEA" w14:textId="77777777" w:rsidR="005A02D3" w:rsidRDefault="0037366E" w:rsidP="005A02D3">
      <w:p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Make sure the dealer or installer</w:t>
      </w:r>
      <w:r w:rsidR="005A02D3" w:rsidRPr="005A02D3">
        <w:rPr>
          <w:rFonts w:eastAsia="Times New Roman" w:cs="Arial"/>
          <w:color w:val="4E4E4E"/>
        </w:rPr>
        <w:t xml:space="preserve"> has a </w:t>
      </w:r>
      <w:r w:rsidR="005A02D3">
        <w:rPr>
          <w:rFonts w:eastAsia="Times New Roman" w:cs="Arial"/>
          <w:color w:val="4E4E4E"/>
        </w:rPr>
        <w:t>(</w:t>
      </w:r>
      <w:r w:rsidR="005A02D3" w:rsidRPr="005A02D3">
        <w:rPr>
          <w:rFonts w:eastAsia="Times New Roman" w:cs="Arial"/>
          <w:color w:val="4E4E4E"/>
        </w:rPr>
        <w:t>CSP</w:t>
      </w:r>
      <w:r w:rsidR="005A02D3">
        <w:rPr>
          <w:rFonts w:eastAsia="Times New Roman" w:cs="Arial"/>
          <w:color w:val="4E4E4E"/>
        </w:rPr>
        <w:t>)</w:t>
      </w:r>
      <w:r>
        <w:rPr>
          <w:rFonts w:eastAsia="Times New Roman" w:cs="Arial"/>
          <w:color w:val="4E4E4E"/>
        </w:rPr>
        <w:t xml:space="preserve"> Certified Service Professional.  </w:t>
      </w:r>
      <w:r w:rsidR="005A02D3" w:rsidRPr="005A02D3">
        <w:rPr>
          <w:rFonts w:eastAsia="Times New Roman" w:cs="Arial"/>
          <w:color w:val="4E4E4E"/>
        </w:rPr>
        <w:t>The National Spa &amp; Pool Institute trains, tests and retests pool service technicians before certifying them as service professionals and designating them as Certified Service Professionals.</w:t>
      </w:r>
      <w:r w:rsidR="005A02D3" w:rsidRPr="005A02D3">
        <w:rPr>
          <w:rFonts w:eastAsia="Times New Roman" w:cs="Arial"/>
          <w:color w:val="4E4E4E"/>
        </w:rPr>
        <w:br/>
        <w:t>Ask the pool builder for a list of reference customers</w:t>
      </w:r>
      <w:r w:rsidR="005A02D3">
        <w:rPr>
          <w:rFonts w:eastAsia="Times New Roman" w:cs="Arial"/>
          <w:color w:val="4E4E4E"/>
        </w:rPr>
        <w:t xml:space="preserve"> </w:t>
      </w:r>
      <w:r w:rsidR="0041609D">
        <w:rPr>
          <w:rFonts w:eastAsia="Times New Roman" w:cs="Arial"/>
          <w:color w:val="4E4E4E"/>
        </w:rPr>
        <w:t>from the</w:t>
      </w:r>
      <w:r w:rsidR="005A02D3">
        <w:rPr>
          <w:rFonts w:eastAsia="Times New Roman" w:cs="Arial"/>
          <w:color w:val="4E4E4E"/>
        </w:rPr>
        <w:t xml:space="preserve"> past 5 years</w:t>
      </w:r>
      <w:r w:rsidR="005A02D3" w:rsidRPr="005A02D3">
        <w:rPr>
          <w:rFonts w:eastAsia="Times New Roman" w:cs="Arial"/>
          <w:color w:val="4E4E4E"/>
        </w:rPr>
        <w:t>. Contact those people and ask them how they felt about the entire pool building process,</w:t>
      </w:r>
      <w:r w:rsidR="0041609D">
        <w:rPr>
          <w:rFonts w:eastAsia="Times New Roman" w:cs="Arial"/>
          <w:color w:val="4E4E4E"/>
        </w:rPr>
        <w:t xml:space="preserve"> both</w:t>
      </w:r>
      <w:r w:rsidR="005A02D3" w:rsidRPr="005A02D3">
        <w:rPr>
          <w:rFonts w:eastAsia="Times New Roman" w:cs="Arial"/>
          <w:color w:val="4E4E4E"/>
        </w:rPr>
        <w:t xml:space="preserve"> before and after the sale.</w:t>
      </w:r>
      <w:r w:rsidR="00786765">
        <w:rPr>
          <w:rFonts w:eastAsia="Times New Roman" w:cs="Arial"/>
          <w:color w:val="4E4E4E"/>
        </w:rPr>
        <w:t xml:space="preserve">  Follow up diligently on this</w:t>
      </w:r>
      <w:r w:rsidR="0041609D">
        <w:rPr>
          <w:rFonts w:eastAsia="Times New Roman" w:cs="Arial"/>
          <w:color w:val="4E4E4E"/>
        </w:rPr>
        <w:t>:</w:t>
      </w:r>
      <w:r w:rsidR="00786765">
        <w:rPr>
          <w:rFonts w:eastAsia="Times New Roman" w:cs="Arial"/>
          <w:color w:val="4E4E4E"/>
        </w:rPr>
        <w:t xml:space="preserve"> actually contact these people.  Go see at least a few of these projects if possible.</w:t>
      </w:r>
    </w:p>
    <w:p w14:paraId="779D2FFE" w14:textId="77777777" w:rsidR="00271DC3" w:rsidRDefault="0021621D" w:rsidP="005A02D3">
      <w:pPr>
        <w:spacing w:before="144" w:after="240" w:line="360" w:lineRule="auto"/>
        <w:rPr>
          <w:rFonts w:eastAsia="Times New Roman" w:cs="Arial"/>
          <w:b/>
          <w:color w:val="4E4E4E"/>
        </w:rPr>
      </w:pPr>
      <w:r>
        <w:rPr>
          <w:rFonts w:eastAsia="Times New Roman" w:cs="Arial"/>
          <w:b/>
          <w:color w:val="4E4E4E"/>
        </w:rPr>
        <w:t>Payment</w:t>
      </w:r>
      <w:r w:rsidR="00271DC3">
        <w:rPr>
          <w:rFonts w:eastAsia="Times New Roman" w:cs="Arial"/>
          <w:b/>
          <w:color w:val="4E4E4E"/>
        </w:rPr>
        <w:t xml:space="preserve"> </w:t>
      </w:r>
    </w:p>
    <w:p w14:paraId="4701CBEC" w14:textId="6DA54035" w:rsidR="0037366E" w:rsidRPr="00271DC3" w:rsidRDefault="005A02D3" w:rsidP="005A02D3">
      <w:pPr>
        <w:spacing w:before="144" w:after="240" w:line="360" w:lineRule="auto"/>
        <w:rPr>
          <w:rFonts w:eastAsia="Times New Roman" w:cs="Arial"/>
          <w:b/>
          <w:color w:val="4E4E4E"/>
        </w:rPr>
      </w:pPr>
      <w:r w:rsidRPr="0021621D">
        <w:rPr>
          <w:rFonts w:eastAsia="Times New Roman" w:cs="Arial"/>
          <w:color w:val="4E4E4E"/>
        </w:rPr>
        <w:t>Beware of any swimming pool contractor who requires a considerable payment up</w:t>
      </w:r>
      <w:r w:rsidR="0041609D" w:rsidRPr="0021621D">
        <w:rPr>
          <w:rFonts w:eastAsia="Times New Roman" w:cs="Arial"/>
          <w:color w:val="4E4E4E"/>
        </w:rPr>
        <w:t xml:space="preserve"> </w:t>
      </w:r>
      <w:r w:rsidRPr="0021621D">
        <w:rPr>
          <w:rFonts w:eastAsia="Times New Roman" w:cs="Arial"/>
          <w:color w:val="4E4E4E"/>
        </w:rPr>
        <w:t xml:space="preserve">front. </w:t>
      </w:r>
      <w:r>
        <w:rPr>
          <w:rFonts w:eastAsia="Times New Roman" w:cs="Arial"/>
          <w:color w:val="4E4E4E"/>
        </w:rPr>
        <w:t xml:space="preserve"> </w:t>
      </w:r>
      <w:r w:rsidR="0037366E">
        <w:rPr>
          <w:rFonts w:eastAsia="Times New Roman" w:cs="Arial"/>
          <w:color w:val="4E4E4E"/>
        </w:rPr>
        <w:t xml:space="preserve">Use the rule of 30….. </w:t>
      </w:r>
    </w:p>
    <w:p w14:paraId="55F74591" w14:textId="77777777" w:rsidR="00271DC3" w:rsidRDefault="00271DC3" w:rsidP="0037366E">
      <w:pPr>
        <w:pStyle w:val="ListParagraph"/>
        <w:numPr>
          <w:ilvl w:val="0"/>
          <w:numId w:val="3"/>
        </w:numPr>
        <w:spacing w:before="144" w:after="240" w:line="360" w:lineRule="auto"/>
        <w:rPr>
          <w:rFonts w:eastAsia="Times New Roman" w:cs="Arial"/>
          <w:color w:val="4E4E4E"/>
        </w:rPr>
        <w:sectPr w:rsidR="00271DC3" w:rsidSect="00271D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1CBED" w14:textId="6BEBF3DD" w:rsidR="0037366E" w:rsidRDefault="005A02D3" w:rsidP="0037366E">
      <w:pPr>
        <w:pStyle w:val="ListParagraph"/>
        <w:numPr>
          <w:ilvl w:val="0"/>
          <w:numId w:val="3"/>
        </w:numPr>
        <w:spacing w:before="144" w:after="240" w:line="360" w:lineRule="auto"/>
        <w:rPr>
          <w:rFonts w:eastAsia="Times New Roman" w:cs="Arial"/>
          <w:color w:val="4E4E4E"/>
        </w:rPr>
      </w:pPr>
      <w:r w:rsidRPr="0037366E">
        <w:rPr>
          <w:rFonts w:eastAsia="Times New Roman" w:cs="Arial"/>
          <w:color w:val="4E4E4E"/>
        </w:rPr>
        <w:t xml:space="preserve">30% down plus </w:t>
      </w:r>
    </w:p>
    <w:p w14:paraId="4701CBEE" w14:textId="77777777" w:rsidR="0037366E" w:rsidRDefault="005A02D3" w:rsidP="0037366E">
      <w:pPr>
        <w:pStyle w:val="ListParagraph"/>
        <w:numPr>
          <w:ilvl w:val="0"/>
          <w:numId w:val="3"/>
        </w:numPr>
        <w:spacing w:before="144" w:after="240" w:line="360" w:lineRule="auto"/>
        <w:rPr>
          <w:rFonts w:eastAsia="Times New Roman" w:cs="Arial"/>
          <w:color w:val="4E4E4E"/>
        </w:rPr>
      </w:pPr>
      <w:r w:rsidRPr="0037366E">
        <w:rPr>
          <w:rFonts w:eastAsia="Times New Roman" w:cs="Arial"/>
          <w:color w:val="4E4E4E"/>
        </w:rPr>
        <w:t xml:space="preserve">30% when construction begins plus </w:t>
      </w:r>
    </w:p>
    <w:p w14:paraId="4701CBEF" w14:textId="77777777" w:rsidR="00EA6E5A" w:rsidRDefault="005A02D3" w:rsidP="0037366E">
      <w:pPr>
        <w:pStyle w:val="ListParagraph"/>
        <w:numPr>
          <w:ilvl w:val="0"/>
          <w:numId w:val="3"/>
        </w:numPr>
        <w:spacing w:before="144" w:after="240" w:line="360" w:lineRule="auto"/>
        <w:rPr>
          <w:rFonts w:eastAsia="Times New Roman" w:cs="Arial"/>
          <w:color w:val="4E4E4E"/>
        </w:rPr>
      </w:pPr>
      <w:r w:rsidRPr="0037366E">
        <w:rPr>
          <w:rFonts w:eastAsia="Times New Roman" w:cs="Arial"/>
          <w:color w:val="4E4E4E"/>
        </w:rPr>
        <w:t xml:space="preserve">30% when project is well underway </w:t>
      </w:r>
    </w:p>
    <w:p w14:paraId="231A2F78" w14:textId="4AE7225A" w:rsidR="00271DC3" w:rsidRPr="00271DC3" w:rsidRDefault="005A02D3" w:rsidP="005A02D3">
      <w:pPr>
        <w:pStyle w:val="ListParagraph"/>
        <w:numPr>
          <w:ilvl w:val="0"/>
          <w:numId w:val="3"/>
        </w:numPr>
        <w:spacing w:before="144" w:after="240" w:line="360" w:lineRule="auto"/>
        <w:rPr>
          <w:rFonts w:eastAsia="Times New Roman" w:cs="Arial"/>
          <w:color w:val="4E4E4E"/>
        </w:rPr>
        <w:sectPr w:rsidR="00271DC3" w:rsidRPr="00271DC3" w:rsidSect="00271D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7366E">
        <w:rPr>
          <w:rFonts w:eastAsia="Times New Roman" w:cs="Arial"/>
          <w:color w:val="4E4E4E"/>
        </w:rPr>
        <w:t xml:space="preserve">and then 10% after pool is up and running </w:t>
      </w:r>
      <w:r w:rsidR="0037366E" w:rsidRPr="0037366E">
        <w:rPr>
          <w:rFonts w:eastAsia="Times New Roman" w:cs="Arial"/>
          <w:color w:val="4E4E4E"/>
        </w:rPr>
        <w:t>for 30 days</w:t>
      </w:r>
      <w:r w:rsidR="0037366E">
        <w:rPr>
          <w:rFonts w:eastAsia="Times New Roman" w:cs="Arial"/>
          <w:color w:val="4E4E4E"/>
        </w:rPr>
        <w:t xml:space="preserve"> </w:t>
      </w:r>
    </w:p>
    <w:p w14:paraId="4701CBF1" w14:textId="0A34B541" w:rsidR="003E4368" w:rsidRDefault="005A02D3" w:rsidP="005A02D3">
      <w:pPr>
        <w:spacing w:before="144" w:after="240" w:line="360" w:lineRule="auto"/>
        <w:rPr>
          <w:rFonts w:eastAsia="Times New Roman" w:cs="Arial"/>
          <w:color w:val="4E4E4E"/>
        </w:rPr>
      </w:pPr>
      <w:r w:rsidRPr="005A02D3">
        <w:rPr>
          <w:rFonts w:eastAsia="Times New Roman" w:cs="Arial"/>
          <w:color w:val="4E4E4E"/>
        </w:rPr>
        <w:lastRenderedPageBreak/>
        <w:t>Never pay in cash.</w:t>
      </w:r>
      <w:r w:rsidR="00786765">
        <w:rPr>
          <w:rFonts w:eastAsia="Times New Roman" w:cs="Arial"/>
          <w:color w:val="4E4E4E"/>
        </w:rPr>
        <w:t xml:space="preserve"> Use checks or money orders</w:t>
      </w:r>
      <w:r w:rsidRPr="005A02D3">
        <w:rPr>
          <w:rFonts w:eastAsia="Times New Roman" w:cs="Arial"/>
          <w:color w:val="4E4E4E"/>
        </w:rPr>
        <w:t xml:space="preserve">. </w:t>
      </w:r>
      <w:r>
        <w:rPr>
          <w:rFonts w:eastAsia="Times New Roman" w:cs="Arial"/>
          <w:color w:val="4E4E4E"/>
        </w:rPr>
        <w:t>Before you pa</w:t>
      </w:r>
      <w:r w:rsidR="00786765">
        <w:rPr>
          <w:rFonts w:eastAsia="Times New Roman" w:cs="Arial"/>
          <w:color w:val="4E4E4E"/>
        </w:rPr>
        <w:t xml:space="preserve">y the last 30% you need to have </w:t>
      </w:r>
      <w:r>
        <w:rPr>
          <w:rFonts w:eastAsia="Times New Roman" w:cs="Arial"/>
          <w:color w:val="4E4E4E"/>
        </w:rPr>
        <w:t>a letter of a</w:t>
      </w:r>
      <w:r w:rsidRPr="005A02D3">
        <w:rPr>
          <w:rFonts w:eastAsia="Times New Roman" w:cs="Arial"/>
          <w:color w:val="4E4E4E"/>
        </w:rPr>
        <w:t xml:space="preserve"> release of lien from all subcontractors and construction suppliers</w:t>
      </w:r>
      <w:r>
        <w:rPr>
          <w:rFonts w:eastAsia="Times New Roman" w:cs="Arial"/>
          <w:color w:val="4E4E4E"/>
        </w:rPr>
        <w:t xml:space="preserve">. </w:t>
      </w:r>
      <w:r w:rsidR="001B0C7A">
        <w:rPr>
          <w:rFonts w:eastAsia="Times New Roman" w:cs="Arial"/>
          <w:color w:val="4E4E4E"/>
        </w:rPr>
        <w:t xml:space="preserve"> </w:t>
      </w:r>
      <w:r w:rsidRPr="005A02D3">
        <w:rPr>
          <w:rFonts w:eastAsia="Times New Roman" w:cs="Arial"/>
          <w:color w:val="4E4E4E"/>
        </w:rPr>
        <w:t>A</w:t>
      </w:r>
      <w:r w:rsidR="0041609D">
        <w:rPr>
          <w:rFonts w:eastAsia="Times New Roman" w:cs="Arial"/>
          <w:color w:val="4E4E4E"/>
        </w:rPr>
        <w:t xml:space="preserve">ll permits, </w:t>
      </w:r>
      <w:r w:rsidR="001B0C7A">
        <w:rPr>
          <w:rFonts w:eastAsia="Times New Roman" w:cs="Arial"/>
          <w:color w:val="4E4E4E"/>
        </w:rPr>
        <w:t xml:space="preserve">warranties and guarantees need to be in your possession. </w:t>
      </w:r>
    </w:p>
    <w:p w14:paraId="4701CBF2" w14:textId="77777777" w:rsidR="001B0C7A" w:rsidRDefault="005A02D3" w:rsidP="005A02D3">
      <w:pPr>
        <w:spacing w:before="144" w:after="240" w:line="360" w:lineRule="auto"/>
        <w:rPr>
          <w:rFonts w:eastAsia="Times New Roman" w:cs="Arial"/>
          <w:color w:val="4E4E4E"/>
        </w:rPr>
      </w:pPr>
      <w:r w:rsidRPr="005A02D3">
        <w:rPr>
          <w:rFonts w:eastAsia="Times New Roman" w:cs="Arial"/>
          <w:color w:val="4E4E4E"/>
        </w:rPr>
        <w:t>Always compare prices and services of several contractors before you begin.</w:t>
      </w:r>
      <w:r w:rsidR="001B0C7A">
        <w:rPr>
          <w:rFonts w:eastAsia="Times New Roman" w:cs="Arial"/>
          <w:color w:val="4E4E4E"/>
        </w:rPr>
        <w:t xml:space="preserve">  Ask for </w:t>
      </w:r>
      <w:r w:rsidR="00786765">
        <w:rPr>
          <w:rFonts w:eastAsia="Times New Roman" w:cs="Arial"/>
          <w:color w:val="4E4E4E"/>
        </w:rPr>
        <w:t xml:space="preserve">written </w:t>
      </w:r>
      <w:r w:rsidR="00786765" w:rsidRPr="005A02D3">
        <w:rPr>
          <w:rFonts w:eastAsia="Times New Roman" w:cs="Arial"/>
          <w:color w:val="4E4E4E"/>
        </w:rPr>
        <w:t>bids</w:t>
      </w:r>
      <w:r w:rsidRPr="005A02D3">
        <w:rPr>
          <w:rFonts w:eastAsia="Times New Roman" w:cs="Arial"/>
          <w:color w:val="4E4E4E"/>
        </w:rPr>
        <w:t xml:space="preserve"> </w:t>
      </w:r>
      <w:r w:rsidR="001B0C7A">
        <w:rPr>
          <w:rFonts w:eastAsia="Times New Roman" w:cs="Arial"/>
          <w:color w:val="4E4E4E"/>
        </w:rPr>
        <w:t>specifying t</w:t>
      </w:r>
      <w:r w:rsidRPr="005A02D3">
        <w:rPr>
          <w:rFonts w:eastAsia="Times New Roman" w:cs="Arial"/>
          <w:color w:val="4E4E4E"/>
        </w:rPr>
        <w:t>he materials to be used, including quantity, brand, size, color, etc. Do not forget t</w:t>
      </w:r>
      <w:r w:rsidR="001B0C7A">
        <w:rPr>
          <w:rFonts w:eastAsia="Times New Roman" w:cs="Arial"/>
          <w:color w:val="4E4E4E"/>
        </w:rPr>
        <w:t xml:space="preserve">o include the </w:t>
      </w:r>
      <w:r w:rsidRPr="005A02D3">
        <w:rPr>
          <w:rFonts w:eastAsia="Times New Roman" w:cs="Arial"/>
          <w:color w:val="4E4E4E"/>
        </w:rPr>
        <w:t>clean-up costs.</w:t>
      </w:r>
      <w:r w:rsidR="001B0C7A">
        <w:rPr>
          <w:rFonts w:eastAsia="Times New Roman" w:cs="Arial"/>
          <w:color w:val="4E4E4E"/>
        </w:rPr>
        <w:t xml:space="preserve">  The lowest bid may not always be the best.  Make sure you are comparing “apples to apples”.</w:t>
      </w:r>
    </w:p>
    <w:p w14:paraId="4701CBF3" w14:textId="77777777" w:rsidR="0021621D" w:rsidRPr="0021621D" w:rsidRDefault="0021621D" w:rsidP="005A02D3">
      <w:pPr>
        <w:spacing w:before="144" w:after="240" w:line="360" w:lineRule="auto"/>
        <w:rPr>
          <w:rFonts w:eastAsia="Times New Roman" w:cs="Arial"/>
          <w:b/>
          <w:color w:val="4E4E4E"/>
        </w:rPr>
      </w:pPr>
      <w:r>
        <w:rPr>
          <w:rFonts w:eastAsia="Times New Roman" w:cs="Arial"/>
          <w:b/>
          <w:color w:val="4E4E4E"/>
        </w:rPr>
        <w:t>Features</w:t>
      </w:r>
    </w:p>
    <w:p w14:paraId="4701CBF4" w14:textId="4B15B302" w:rsidR="001B0C7A" w:rsidRDefault="005A02D3" w:rsidP="005A02D3">
      <w:pPr>
        <w:spacing w:before="144" w:after="240" w:line="360" w:lineRule="auto"/>
        <w:rPr>
          <w:rFonts w:eastAsia="Times New Roman" w:cs="Arial"/>
          <w:color w:val="4E4E4E"/>
        </w:rPr>
      </w:pPr>
      <w:r w:rsidRPr="005A02D3">
        <w:rPr>
          <w:rFonts w:eastAsia="Times New Roman" w:cs="Arial"/>
          <w:color w:val="4E4E4E"/>
        </w:rPr>
        <w:t xml:space="preserve"> </w:t>
      </w:r>
      <w:r w:rsidR="001B0C7A">
        <w:rPr>
          <w:rFonts w:eastAsia="Times New Roman" w:cs="Arial"/>
          <w:color w:val="4E4E4E"/>
        </w:rPr>
        <w:t>A</w:t>
      </w:r>
      <w:r w:rsidRPr="005A02D3">
        <w:rPr>
          <w:rFonts w:eastAsia="Times New Roman" w:cs="Arial"/>
          <w:color w:val="4E4E4E"/>
        </w:rPr>
        <w:t>sk your contractor for the latest products</w:t>
      </w:r>
      <w:r w:rsidR="0041609D">
        <w:rPr>
          <w:rFonts w:eastAsia="Times New Roman" w:cs="Arial"/>
          <w:color w:val="4E4E4E"/>
        </w:rPr>
        <w:t xml:space="preserve"> such as</w:t>
      </w:r>
      <w:r w:rsidR="001B0C7A">
        <w:rPr>
          <w:rFonts w:eastAsia="Times New Roman" w:cs="Arial"/>
          <w:color w:val="4E4E4E"/>
        </w:rPr>
        <w:t xml:space="preserve"> UV for water treatment.  There are many gimmicks on the market and you contractor may not actually know how effective or efficient a product is.  You can always email </w:t>
      </w:r>
      <w:hyperlink r:id="rId6" w:history="1">
        <w:r w:rsidR="00225CB1" w:rsidRPr="00AB2B26">
          <w:rPr>
            <w:rStyle w:val="Hyperlink"/>
          </w:rPr>
          <w:t>mick@totalaquatic.llc</w:t>
        </w:r>
      </w:hyperlink>
      <w:r w:rsidR="00225CB1">
        <w:t xml:space="preserve"> </w:t>
      </w:r>
      <w:r w:rsidR="001B0C7A">
        <w:rPr>
          <w:rFonts w:eastAsia="Times New Roman" w:cs="Arial"/>
          <w:color w:val="4E4E4E"/>
        </w:rPr>
        <w:t>for information about a product.</w:t>
      </w:r>
    </w:p>
    <w:p w14:paraId="4701CBF5" w14:textId="77777777" w:rsidR="001B0C7A" w:rsidRDefault="005A02D3" w:rsidP="005A02D3">
      <w:pPr>
        <w:spacing w:before="144" w:after="240" w:line="360" w:lineRule="auto"/>
        <w:rPr>
          <w:rFonts w:eastAsia="Times New Roman" w:cs="Arial"/>
          <w:color w:val="4E4E4E"/>
        </w:rPr>
      </w:pPr>
      <w:r w:rsidRPr="005A02D3">
        <w:rPr>
          <w:rFonts w:eastAsia="Times New Roman" w:cs="Arial"/>
          <w:color w:val="4E4E4E"/>
        </w:rPr>
        <w:t xml:space="preserve">Additional features such as tile, waterfalls, </w:t>
      </w:r>
      <w:r w:rsidR="0037366E">
        <w:rPr>
          <w:rFonts w:eastAsia="Times New Roman" w:cs="Arial"/>
          <w:color w:val="4E4E4E"/>
        </w:rPr>
        <w:t xml:space="preserve">underwater lights, </w:t>
      </w:r>
      <w:r w:rsidRPr="005A02D3">
        <w:rPr>
          <w:rFonts w:eastAsia="Times New Roman" w:cs="Arial"/>
          <w:color w:val="4E4E4E"/>
        </w:rPr>
        <w:t>etc. will cost extra</w:t>
      </w:r>
      <w:r w:rsidR="001B0C7A">
        <w:rPr>
          <w:rFonts w:eastAsia="Times New Roman" w:cs="Arial"/>
          <w:color w:val="4E4E4E"/>
        </w:rPr>
        <w:t xml:space="preserve">.  Have these quoted as alternates or options. </w:t>
      </w:r>
    </w:p>
    <w:p w14:paraId="4701CBF6" w14:textId="77777777" w:rsidR="001B0C7A" w:rsidRDefault="001B0C7A" w:rsidP="005A02D3">
      <w:p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 xml:space="preserve">Brands </w:t>
      </w:r>
      <w:r w:rsidR="0041609D">
        <w:rPr>
          <w:rFonts w:eastAsia="Times New Roman" w:cs="Arial"/>
          <w:color w:val="4E4E4E"/>
        </w:rPr>
        <w:t xml:space="preserve">and </w:t>
      </w:r>
      <w:r w:rsidR="0037366E">
        <w:rPr>
          <w:rFonts w:eastAsia="Times New Roman" w:cs="Arial"/>
          <w:color w:val="4E4E4E"/>
        </w:rPr>
        <w:t xml:space="preserve">manufacturers </w:t>
      </w:r>
      <w:r>
        <w:rPr>
          <w:rFonts w:eastAsia="Times New Roman" w:cs="Arial"/>
          <w:color w:val="4E4E4E"/>
        </w:rPr>
        <w:t>can make a huge difference especially for:</w:t>
      </w:r>
    </w:p>
    <w:p w14:paraId="5F6DDA24" w14:textId="77777777" w:rsidR="00271DC3" w:rsidRDefault="00271DC3" w:rsidP="001B0C7A">
      <w:pPr>
        <w:pStyle w:val="ListParagraph"/>
        <w:numPr>
          <w:ilvl w:val="0"/>
          <w:numId w:val="2"/>
        </w:numPr>
        <w:spacing w:before="144" w:after="240" w:line="360" w:lineRule="auto"/>
        <w:rPr>
          <w:rFonts w:eastAsia="Times New Roman" w:cs="Arial"/>
          <w:color w:val="4E4E4E"/>
        </w:rPr>
        <w:sectPr w:rsidR="00271DC3" w:rsidSect="00271D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1CBF7" w14:textId="5624DE37" w:rsidR="001B0C7A" w:rsidRDefault="001B0C7A" w:rsidP="001B0C7A">
      <w:pPr>
        <w:pStyle w:val="ListParagraph"/>
        <w:numPr>
          <w:ilvl w:val="0"/>
          <w:numId w:val="2"/>
        </w:num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Pool filters</w:t>
      </w:r>
      <w:r w:rsidR="00786765">
        <w:rPr>
          <w:rFonts w:eastAsia="Times New Roman" w:cs="Arial"/>
          <w:color w:val="4E4E4E"/>
        </w:rPr>
        <w:t xml:space="preserve"> and pumps</w:t>
      </w:r>
    </w:p>
    <w:p w14:paraId="4701CBF8" w14:textId="77777777" w:rsidR="001B0C7A" w:rsidRDefault="001B0C7A" w:rsidP="001B0C7A">
      <w:pPr>
        <w:pStyle w:val="ListParagraph"/>
        <w:numPr>
          <w:ilvl w:val="0"/>
          <w:numId w:val="2"/>
        </w:num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Pool heaters</w:t>
      </w:r>
    </w:p>
    <w:p w14:paraId="4701CBF9" w14:textId="77777777" w:rsidR="001B0C7A" w:rsidRDefault="001B0C7A" w:rsidP="001B0C7A">
      <w:pPr>
        <w:pStyle w:val="ListParagraph"/>
        <w:numPr>
          <w:ilvl w:val="0"/>
          <w:numId w:val="2"/>
        </w:num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Pool chemical treatment systems</w:t>
      </w:r>
    </w:p>
    <w:p w14:paraId="4701CBFA" w14:textId="77777777" w:rsidR="001B0C7A" w:rsidRDefault="001B0C7A" w:rsidP="001B0C7A">
      <w:pPr>
        <w:pStyle w:val="ListParagraph"/>
        <w:numPr>
          <w:ilvl w:val="0"/>
          <w:numId w:val="2"/>
        </w:num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Solar heaters and covers</w:t>
      </w:r>
    </w:p>
    <w:p w14:paraId="4701CBFB" w14:textId="77777777" w:rsidR="001B0C7A" w:rsidRDefault="001B0C7A" w:rsidP="001B0C7A">
      <w:pPr>
        <w:pStyle w:val="ListParagraph"/>
        <w:numPr>
          <w:ilvl w:val="0"/>
          <w:numId w:val="2"/>
        </w:num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Pool acc</w:t>
      </w:r>
      <w:r w:rsidR="0037366E">
        <w:rPr>
          <w:rFonts w:eastAsia="Times New Roman" w:cs="Arial"/>
          <w:color w:val="4E4E4E"/>
        </w:rPr>
        <w:t>e</w:t>
      </w:r>
      <w:r>
        <w:rPr>
          <w:rFonts w:eastAsia="Times New Roman" w:cs="Arial"/>
          <w:color w:val="4E4E4E"/>
        </w:rPr>
        <w:t>ssories</w:t>
      </w:r>
    </w:p>
    <w:p w14:paraId="55C8FB6D" w14:textId="77777777" w:rsidR="00271DC3" w:rsidRDefault="00271DC3" w:rsidP="0037366E">
      <w:pPr>
        <w:spacing w:before="144" w:after="240" w:line="360" w:lineRule="auto"/>
        <w:rPr>
          <w:rFonts w:eastAsia="Times New Roman" w:cs="Arial"/>
          <w:b/>
          <w:color w:val="4E4E4E"/>
        </w:rPr>
        <w:sectPr w:rsidR="00271DC3" w:rsidSect="00271D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09C69F" w14:textId="77777777" w:rsidR="00271DC3" w:rsidRDefault="00271DC3" w:rsidP="0037366E">
      <w:pPr>
        <w:spacing w:before="144" w:after="240" w:line="360" w:lineRule="auto"/>
        <w:rPr>
          <w:rFonts w:eastAsia="Times New Roman" w:cs="Arial"/>
          <w:b/>
          <w:color w:val="4E4E4E"/>
        </w:rPr>
      </w:pPr>
    </w:p>
    <w:p w14:paraId="4701CBFC" w14:textId="1A626D5A" w:rsidR="0041609D" w:rsidRPr="0021621D" w:rsidRDefault="0041609D" w:rsidP="0037366E">
      <w:pPr>
        <w:spacing w:before="144" w:after="240" w:line="360" w:lineRule="auto"/>
        <w:rPr>
          <w:rFonts w:eastAsia="Times New Roman" w:cs="Arial"/>
          <w:b/>
          <w:color w:val="4E4E4E"/>
        </w:rPr>
      </w:pPr>
      <w:r w:rsidRPr="0021621D">
        <w:rPr>
          <w:rFonts w:eastAsia="Times New Roman" w:cs="Arial"/>
          <w:b/>
          <w:color w:val="4E4E4E"/>
        </w:rPr>
        <w:t>The bottom line:</w:t>
      </w:r>
    </w:p>
    <w:p w14:paraId="4701CBFD" w14:textId="77777777" w:rsidR="0037366E" w:rsidRDefault="0041609D" w:rsidP="0037366E">
      <w:pPr>
        <w:spacing w:before="144" w:after="240" w:line="360" w:lineRule="auto"/>
        <w:rPr>
          <w:rFonts w:eastAsia="Times New Roman" w:cs="Arial"/>
          <w:color w:val="4E4E4E"/>
        </w:rPr>
      </w:pPr>
      <w:r>
        <w:rPr>
          <w:rFonts w:eastAsia="Times New Roman" w:cs="Arial"/>
          <w:color w:val="4E4E4E"/>
        </w:rPr>
        <w:t>Y</w:t>
      </w:r>
      <w:r w:rsidR="0037366E">
        <w:rPr>
          <w:rFonts w:eastAsia="Times New Roman" w:cs="Arial"/>
          <w:color w:val="4E4E4E"/>
        </w:rPr>
        <w:t>ou need to do your own due diligence to make sure all products and services are acceptable.  Do not depend on the pool dealer or contractor to supply accurate information</w:t>
      </w:r>
      <w:r w:rsidR="0021621D">
        <w:rPr>
          <w:rFonts w:eastAsia="Times New Roman" w:cs="Arial"/>
          <w:color w:val="4E4E4E"/>
        </w:rPr>
        <w:t>. C</w:t>
      </w:r>
      <w:r w:rsidR="0037366E">
        <w:rPr>
          <w:rFonts w:eastAsia="Times New Roman" w:cs="Arial"/>
          <w:color w:val="4E4E4E"/>
        </w:rPr>
        <w:t xml:space="preserve">heck everything out. </w:t>
      </w:r>
      <w:r w:rsidR="003E4368">
        <w:rPr>
          <w:rFonts w:eastAsia="Times New Roman" w:cs="Arial"/>
          <w:color w:val="4E4E4E"/>
        </w:rPr>
        <w:t>Don’t be afraid to ask for guidance.</w:t>
      </w:r>
    </w:p>
    <w:sectPr w:rsidR="0037366E" w:rsidSect="00271D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AB8"/>
    <w:multiLevelType w:val="hybridMultilevel"/>
    <w:tmpl w:val="989C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272D"/>
    <w:multiLevelType w:val="hybridMultilevel"/>
    <w:tmpl w:val="29A29D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0452693"/>
    <w:multiLevelType w:val="hybridMultilevel"/>
    <w:tmpl w:val="317E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3"/>
    <w:rsid w:val="001B0C7A"/>
    <w:rsid w:val="001E174A"/>
    <w:rsid w:val="00204C37"/>
    <w:rsid w:val="0021621D"/>
    <w:rsid w:val="00225CB1"/>
    <w:rsid w:val="00271DC3"/>
    <w:rsid w:val="00361CBF"/>
    <w:rsid w:val="0037366E"/>
    <w:rsid w:val="003B2EBA"/>
    <w:rsid w:val="003E4368"/>
    <w:rsid w:val="0041609D"/>
    <w:rsid w:val="00471638"/>
    <w:rsid w:val="0053510A"/>
    <w:rsid w:val="005A02D3"/>
    <w:rsid w:val="006D670D"/>
    <w:rsid w:val="007672C3"/>
    <w:rsid w:val="00786765"/>
    <w:rsid w:val="008B60D4"/>
    <w:rsid w:val="00B3624F"/>
    <w:rsid w:val="00E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CBE1"/>
  <w15:docId w15:val="{3724F4F1-2937-4760-A5F3-FF31DE26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510A"/>
  </w:style>
  <w:style w:type="paragraph" w:styleId="Heading1">
    <w:name w:val="heading 1"/>
    <w:basedOn w:val="Normal"/>
    <w:link w:val="Heading1Char"/>
    <w:uiPriority w:val="9"/>
    <w:qFormat/>
    <w:rsid w:val="005A02D3"/>
    <w:pPr>
      <w:spacing w:before="192" w:after="48" w:line="240" w:lineRule="auto"/>
      <w:outlineLvl w:val="0"/>
    </w:pPr>
    <w:rPr>
      <w:rFonts w:ascii="Times New Roman" w:eastAsia="Times New Roman" w:hAnsi="Times New Roman" w:cs="Times New Roman"/>
      <w:spacing w:val="-10"/>
      <w:kern w:val="36"/>
      <w:sz w:val="65"/>
      <w:szCs w:val="6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D3"/>
    <w:rPr>
      <w:rFonts w:ascii="Times New Roman" w:eastAsia="Times New Roman" w:hAnsi="Times New Roman" w:cs="Times New Roman"/>
      <w:spacing w:val="-10"/>
      <w:kern w:val="36"/>
      <w:sz w:val="65"/>
      <w:szCs w:val="65"/>
    </w:rPr>
  </w:style>
  <w:style w:type="paragraph" w:styleId="NormalWeb">
    <w:name w:val="Normal (Web)"/>
    <w:basedOn w:val="Normal"/>
    <w:uiPriority w:val="99"/>
    <w:semiHidden/>
    <w:unhideWhenUsed/>
    <w:rsid w:val="005A02D3"/>
    <w:pPr>
      <w:spacing w:before="144" w:after="72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9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k@totalaquatic.ll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Nelson</dc:creator>
  <cp:lastModifiedBy>Mick Nelson</cp:lastModifiedBy>
  <cp:revision>4</cp:revision>
  <dcterms:created xsi:type="dcterms:W3CDTF">2019-10-10T11:46:00Z</dcterms:created>
  <dcterms:modified xsi:type="dcterms:W3CDTF">2019-10-28T16:19:00Z</dcterms:modified>
</cp:coreProperties>
</file>