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BD3FD" w14:textId="44A75F07" w:rsidR="001B1472" w:rsidRDefault="00033344" w:rsidP="001B1472">
      <w:pPr>
        <w:spacing w:after="0" w:line="240" w:lineRule="auto"/>
      </w:pPr>
      <w:r>
        <w:rPr>
          <w:b/>
          <w:noProof/>
          <w:sz w:val="32"/>
        </w:rPr>
        <mc:AlternateContent>
          <mc:Choice Requires="wpi">
            <w:drawing>
              <wp:anchor distT="0" distB="0" distL="114300" distR="114300" simplePos="0" relativeHeight="251659264" behindDoc="0" locked="0" layoutInCell="1" allowOverlap="1" wp14:anchorId="26836AB8" wp14:editId="0827F27D">
                <wp:simplePos x="0" y="0"/>
                <wp:positionH relativeFrom="column">
                  <wp:posOffset>3264134</wp:posOffset>
                </wp:positionH>
                <wp:positionV relativeFrom="paragraph">
                  <wp:posOffset>209073</wp:posOffset>
                </wp:positionV>
                <wp:extent cx="3617" cy="3616"/>
                <wp:effectExtent l="38100" t="38100" r="53975" b="53975"/>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617" cy="3616"/>
                      </w14:xfrm>
                    </w14:contentPart>
                  </a:graphicData>
                </a:graphic>
              </wp:anchor>
            </w:drawing>
          </mc:Choice>
          <mc:Fallback>
            <w:pict>
              <v:shapetype w14:anchorId="39DFFF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56.8pt;margin-top:16.25pt;width:.7pt;height:.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">
                <v:imagedata r:id="rId8" o:title=""/>
              </v:shape>
            </w:pict>
          </mc:Fallback>
        </mc:AlternateContent>
      </w:r>
      <w:r w:rsidR="001B1472" w:rsidRPr="001B1472">
        <w:rPr>
          <w:b/>
          <w:sz w:val="32"/>
        </w:rPr>
        <w:t xml:space="preserve">Caney Golf Club </w:t>
      </w:r>
      <w:r w:rsidR="001B1472" w:rsidRPr="003A4E6F">
        <w:rPr>
          <w:b/>
          <w:i/>
          <w:sz w:val="32"/>
        </w:rPr>
        <w:t>Board Meetin</w:t>
      </w:r>
      <w:r w:rsidR="00AE3E5E">
        <w:rPr>
          <w:b/>
          <w:sz w:val="32"/>
        </w:rPr>
        <w:t xml:space="preserve">g, </w:t>
      </w:r>
      <w:r>
        <w:rPr>
          <w:b/>
          <w:sz w:val="32"/>
        </w:rPr>
        <w:t>Dec. 13</w:t>
      </w:r>
      <w:r w:rsidR="001B1472" w:rsidRPr="001B1472">
        <w:rPr>
          <w:b/>
          <w:sz w:val="32"/>
        </w:rPr>
        <w:t>,</w:t>
      </w:r>
      <w:r w:rsidR="00253E59">
        <w:rPr>
          <w:b/>
          <w:sz w:val="32"/>
        </w:rPr>
        <w:t xml:space="preserve"> </w:t>
      </w:r>
      <w:r w:rsidR="001B1472" w:rsidRPr="001B1472">
        <w:rPr>
          <w:b/>
          <w:sz w:val="32"/>
        </w:rPr>
        <w:t>2017</w:t>
      </w:r>
      <w:r w:rsidR="001B1472">
        <w:rPr>
          <w:b/>
          <w:sz w:val="32"/>
        </w:rPr>
        <w:t xml:space="preserve"> - Minutes</w:t>
      </w:r>
    </w:p>
    <w:p w14:paraId="0CDEE495" w14:textId="77777777" w:rsidR="001B1472" w:rsidRDefault="001B1472" w:rsidP="001B1472">
      <w:pPr>
        <w:spacing w:after="0" w:line="240" w:lineRule="auto"/>
      </w:pPr>
      <w:r>
        <w:t>Notes by Janice Leonard</w:t>
      </w:r>
    </w:p>
    <w:p w14:paraId="7EB9EBD2" w14:textId="305B58B6" w:rsidR="00417C35" w:rsidRDefault="00C60589" w:rsidP="001B1472">
      <w:pPr>
        <w:spacing w:after="0" w:line="240" w:lineRule="auto"/>
      </w:pPr>
      <w:r>
        <w:rPr>
          <w:noProof/>
        </w:rPr>
        <mc:AlternateContent>
          <mc:Choice Requires="wpi">
            <w:drawing>
              <wp:anchor distT="0" distB="0" distL="114300" distR="114300" simplePos="0" relativeHeight="251660288" behindDoc="0" locked="0" layoutInCell="1" allowOverlap="1" wp14:anchorId="5D0C6C5C" wp14:editId="49E805DD">
                <wp:simplePos x="0" y="0"/>
                <wp:positionH relativeFrom="column">
                  <wp:posOffset>1222683</wp:posOffset>
                </wp:positionH>
                <wp:positionV relativeFrom="paragraph">
                  <wp:posOffset>271878</wp:posOffset>
                </wp:positionV>
                <wp:extent cx="17816" cy="10716"/>
                <wp:effectExtent l="38100" t="38100" r="39370" b="4699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17816" cy="10716"/>
                      </w14:xfrm>
                    </w14:contentPart>
                  </a:graphicData>
                </a:graphic>
              </wp:anchor>
            </w:drawing>
          </mc:Choice>
          <mc:Fallback>
            <w:pict>
              <v:shape w14:anchorId="4BF25356" id="Ink 2" o:spid="_x0000_s1026" type="#_x0000_t75" style="position:absolute;margin-left:95.8pt;margin-top:20.9pt;width:2.3pt;height:1.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">
                <v:imagedata r:id="rId8" o:title=""/>
              </v:shape>
            </w:pict>
          </mc:Fallback>
        </mc:AlternateContent>
      </w:r>
      <w:r w:rsidR="001B1472">
        <w:t>Attende</w:t>
      </w:r>
      <w:r w:rsidR="001D2A11">
        <w:t>es:  Harold Howard,</w:t>
      </w:r>
      <w:r w:rsidR="001B1472">
        <w:t xml:space="preserve"> Carrie Gustus, Janice Leonard,</w:t>
      </w:r>
      <w:r w:rsidR="00F727A9" w:rsidRPr="00F727A9">
        <w:t xml:space="preserve"> </w:t>
      </w:r>
      <w:r w:rsidR="00E77523">
        <w:t>Tim Bryan</w:t>
      </w:r>
      <w:r w:rsidR="00302049">
        <w:t>, Jarrod Miller</w:t>
      </w:r>
      <w:r w:rsidR="00E83C1F">
        <w:t>, Criss Davis.</w:t>
      </w:r>
    </w:p>
    <w:p w14:paraId="3EB48EA1" w14:textId="77777777" w:rsidR="00A17D75" w:rsidRDefault="00A17D75" w:rsidP="00302049">
      <w:pPr>
        <w:tabs>
          <w:tab w:val="left" w:pos="9660"/>
        </w:tabs>
        <w:spacing w:after="0" w:line="240" w:lineRule="auto"/>
        <w:rPr>
          <w:b/>
        </w:rPr>
      </w:pPr>
    </w:p>
    <w:p w14:paraId="356AA366" w14:textId="1FE56731" w:rsidR="001B1472" w:rsidRDefault="001B1472" w:rsidP="00302049">
      <w:pPr>
        <w:tabs>
          <w:tab w:val="left" w:pos="9660"/>
        </w:tabs>
        <w:spacing w:after="0" w:line="240" w:lineRule="auto"/>
        <w:rPr>
          <w:b/>
        </w:rPr>
      </w:pPr>
      <w:r>
        <w:rPr>
          <w:b/>
        </w:rPr>
        <w:t>Fina</w:t>
      </w:r>
      <w:r w:rsidR="000B423D">
        <w:rPr>
          <w:b/>
        </w:rPr>
        <w:t>n</w:t>
      </w:r>
      <w:r>
        <w:rPr>
          <w:b/>
        </w:rPr>
        <w:t>ce</w:t>
      </w:r>
      <w:r w:rsidR="00302049">
        <w:rPr>
          <w:b/>
        </w:rPr>
        <w:tab/>
      </w:r>
    </w:p>
    <w:p w14:paraId="5DE97A8B" w14:textId="655B4923" w:rsidR="00C60589" w:rsidRPr="00C60589" w:rsidRDefault="00C60589" w:rsidP="00302049">
      <w:pPr>
        <w:pStyle w:val="ListParagraph"/>
        <w:numPr>
          <w:ilvl w:val="0"/>
          <w:numId w:val="12"/>
        </w:numPr>
        <w:tabs>
          <w:tab w:val="left" w:pos="6940"/>
        </w:tabs>
        <w:spacing w:after="0" w:line="240" w:lineRule="auto"/>
        <w:rPr>
          <w:b/>
          <w:color w:val="FF0000"/>
        </w:rPr>
      </w:pPr>
      <w:r>
        <w:t xml:space="preserve">Jarrod to work out a budget with Tim. </w:t>
      </w:r>
      <w:r w:rsidR="00A17D75">
        <w:t xml:space="preserve"> Include membership income. </w:t>
      </w:r>
      <w:r>
        <w:t xml:space="preserve"> </w:t>
      </w:r>
      <w:r w:rsidRPr="00E83C1F">
        <w:rPr>
          <w:color w:val="FF0000"/>
        </w:rPr>
        <w:t>To be presented at January meeting</w:t>
      </w:r>
      <w:r>
        <w:t>.</w:t>
      </w:r>
    </w:p>
    <w:p w14:paraId="47F278B2" w14:textId="09C86F71" w:rsidR="00C60589" w:rsidRPr="00A17D75" w:rsidRDefault="00C60589" w:rsidP="00302049">
      <w:pPr>
        <w:pStyle w:val="ListParagraph"/>
        <w:numPr>
          <w:ilvl w:val="0"/>
          <w:numId w:val="12"/>
        </w:numPr>
        <w:tabs>
          <w:tab w:val="left" w:pos="6940"/>
        </w:tabs>
        <w:spacing w:after="0" w:line="240" w:lineRule="auto"/>
        <w:rPr>
          <w:b/>
          <w:color w:val="FF0000"/>
        </w:rPr>
      </w:pPr>
      <w:r>
        <w:t>Look at greens fees</w:t>
      </w:r>
      <w:r w:rsidR="00A17D75">
        <w:t xml:space="preserve"> and cart rental pricing – </w:t>
      </w:r>
      <w:r w:rsidR="00A17D75" w:rsidRPr="00A17D75">
        <w:rPr>
          <w:color w:val="FF0000"/>
        </w:rPr>
        <w:t>discuss at January meeting when 2018 budget is available.</w:t>
      </w:r>
    </w:p>
    <w:p w14:paraId="0D564692" w14:textId="2C330F17" w:rsidR="00470C35" w:rsidRPr="00470C35" w:rsidRDefault="000F64FE" w:rsidP="00470C35">
      <w:pPr>
        <w:pStyle w:val="ListParagraph"/>
        <w:numPr>
          <w:ilvl w:val="0"/>
          <w:numId w:val="12"/>
        </w:numPr>
        <w:tabs>
          <w:tab w:val="left" w:pos="6940"/>
        </w:tabs>
        <w:spacing w:after="0" w:line="240" w:lineRule="auto"/>
        <w:rPr>
          <w:b/>
          <w:color w:val="FF0000"/>
        </w:rPr>
      </w:pPr>
      <w:r w:rsidRPr="00470C35">
        <w:rPr>
          <w:color w:val="000000" w:themeColor="text1"/>
        </w:rPr>
        <w:t xml:space="preserve">Through November, </w:t>
      </w:r>
      <w:r w:rsidR="00F21F5B" w:rsidRPr="00470C35">
        <w:rPr>
          <w:color w:val="000000" w:themeColor="text1"/>
        </w:rPr>
        <w:t xml:space="preserve">net income is -$93,49.  Had dues and subscriptions for GIN card, USGA fees YTD 2017 of $155.  </w:t>
      </w:r>
      <w:r w:rsidRPr="00470C35">
        <w:rPr>
          <w:color w:val="000000" w:themeColor="text1"/>
        </w:rPr>
        <w:t>Clarification for Carrie that the club b</w:t>
      </w:r>
      <w:r w:rsidR="00E83C1F" w:rsidRPr="00470C35">
        <w:rPr>
          <w:color w:val="000000" w:themeColor="text1"/>
        </w:rPr>
        <w:t xml:space="preserve">orrowed </w:t>
      </w:r>
      <w:r w:rsidR="00A17D75" w:rsidRPr="00470C35">
        <w:rPr>
          <w:color w:val="000000" w:themeColor="text1"/>
        </w:rPr>
        <w:t xml:space="preserve">$2,500 </w:t>
      </w:r>
      <w:r w:rsidR="00E83C1F" w:rsidRPr="00470C35">
        <w:rPr>
          <w:color w:val="000000" w:themeColor="text1"/>
        </w:rPr>
        <w:t>in 2015</w:t>
      </w:r>
      <w:r w:rsidR="00A17D75" w:rsidRPr="00470C35">
        <w:rPr>
          <w:color w:val="000000" w:themeColor="text1"/>
        </w:rPr>
        <w:t xml:space="preserve"> </w:t>
      </w:r>
      <w:r w:rsidRPr="00470C35">
        <w:rPr>
          <w:color w:val="000000" w:themeColor="text1"/>
        </w:rPr>
        <w:t xml:space="preserve">winter months </w:t>
      </w:r>
      <w:r w:rsidR="00A17D75" w:rsidRPr="00470C35">
        <w:rPr>
          <w:color w:val="000000" w:themeColor="text1"/>
        </w:rPr>
        <w:t>to meet operations.</w:t>
      </w:r>
      <w:r w:rsidR="00470C35" w:rsidRPr="00470C35">
        <w:rPr>
          <w:color w:val="000000" w:themeColor="text1"/>
        </w:rPr>
        <w:t xml:space="preserve"> In 2016 winter, </w:t>
      </w:r>
      <w:r w:rsidR="00470C35" w:rsidRPr="00470C35">
        <w:rPr>
          <w:color w:val="000000" w:themeColor="text1"/>
        </w:rPr>
        <w:t xml:space="preserve">had renovation project </w:t>
      </w:r>
      <w:r w:rsidR="00470C35">
        <w:rPr>
          <w:color w:val="000000" w:themeColor="text1"/>
        </w:rPr>
        <w:t xml:space="preserve">generating funds </w:t>
      </w:r>
      <w:r w:rsidR="00470C35" w:rsidRPr="00470C35">
        <w:rPr>
          <w:color w:val="000000" w:themeColor="text1"/>
        </w:rPr>
        <w:t xml:space="preserve">and that got us through the winter. </w:t>
      </w:r>
    </w:p>
    <w:p w14:paraId="5928AFD6" w14:textId="6FF95673" w:rsidR="00E83C1F" w:rsidRDefault="00F21F5B" w:rsidP="00302049">
      <w:pPr>
        <w:pStyle w:val="ListParagraph"/>
        <w:numPr>
          <w:ilvl w:val="0"/>
          <w:numId w:val="12"/>
        </w:numPr>
        <w:tabs>
          <w:tab w:val="left" w:pos="6940"/>
        </w:tabs>
        <w:spacing w:after="0" w:line="240" w:lineRule="auto"/>
        <w:rPr>
          <w:color w:val="000000" w:themeColor="text1"/>
        </w:rPr>
      </w:pPr>
      <w:r>
        <w:rPr>
          <w:color w:val="000000" w:themeColor="text1"/>
        </w:rPr>
        <w:t xml:space="preserve">With greens fees, cart rentals, trail fees, range balls totaling $18,874 YTD, the club is up about </w:t>
      </w:r>
      <w:r w:rsidR="00E83C1F">
        <w:rPr>
          <w:color w:val="000000" w:themeColor="text1"/>
        </w:rPr>
        <w:t>$10</w:t>
      </w:r>
      <w:r>
        <w:rPr>
          <w:color w:val="000000" w:themeColor="text1"/>
        </w:rPr>
        <w:t>,000</w:t>
      </w:r>
      <w:r w:rsidR="00E83C1F">
        <w:rPr>
          <w:color w:val="000000" w:themeColor="text1"/>
        </w:rPr>
        <w:t xml:space="preserve"> over previous year.</w:t>
      </w:r>
      <w:r>
        <w:rPr>
          <w:color w:val="000000" w:themeColor="text1"/>
        </w:rPr>
        <w:t xml:space="preserve">  Attributed to the course being in better shape after extensive maintenance and renovation work.</w:t>
      </w:r>
      <w:r w:rsidR="00E83C1F">
        <w:rPr>
          <w:color w:val="000000" w:themeColor="text1"/>
        </w:rPr>
        <w:t xml:space="preserve"> </w:t>
      </w:r>
    </w:p>
    <w:p w14:paraId="300B68F9" w14:textId="07502F31" w:rsidR="00C3101C" w:rsidRPr="00470C35" w:rsidRDefault="00C3101C" w:rsidP="00C3101C">
      <w:pPr>
        <w:pStyle w:val="ListParagraph"/>
        <w:numPr>
          <w:ilvl w:val="0"/>
          <w:numId w:val="12"/>
        </w:numPr>
        <w:tabs>
          <w:tab w:val="left" w:pos="6940"/>
        </w:tabs>
        <w:spacing w:after="0" w:line="240" w:lineRule="auto"/>
        <w:rPr>
          <w:b/>
          <w:color w:val="000000" w:themeColor="text1"/>
        </w:rPr>
      </w:pPr>
      <w:r>
        <w:rPr>
          <w:color w:val="000000" w:themeColor="text1"/>
        </w:rPr>
        <w:t xml:space="preserve">Explanation that </w:t>
      </w:r>
      <w:r w:rsidR="00E83C1F">
        <w:rPr>
          <w:color w:val="000000" w:themeColor="text1"/>
        </w:rPr>
        <w:t>$1</w:t>
      </w:r>
      <w:r w:rsidR="00F21F5B">
        <w:rPr>
          <w:color w:val="000000" w:themeColor="text1"/>
        </w:rPr>
        <w:t>,</w:t>
      </w:r>
      <w:r w:rsidR="00E83C1F">
        <w:rPr>
          <w:color w:val="000000" w:themeColor="text1"/>
        </w:rPr>
        <w:t xml:space="preserve">814 </w:t>
      </w:r>
      <w:r>
        <w:rPr>
          <w:color w:val="000000" w:themeColor="text1"/>
        </w:rPr>
        <w:t xml:space="preserve">uncategorized income came from </w:t>
      </w:r>
      <w:r w:rsidR="00E83C1F">
        <w:rPr>
          <w:color w:val="000000" w:themeColor="text1"/>
        </w:rPr>
        <w:t>bingo and poker</w:t>
      </w:r>
      <w:r>
        <w:rPr>
          <w:color w:val="000000" w:themeColor="text1"/>
        </w:rPr>
        <w:t xml:space="preserve"> </w:t>
      </w:r>
      <w:r w:rsidR="00470C35">
        <w:rPr>
          <w:color w:val="000000" w:themeColor="text1"/>
        </w:rPr>
        <w:t>in October and November</w:t>
      </w:r>
      <w:r w:rsidR="00E83C1F">
        <w:rPr>
          <w:color w:val="000000" w:themeColor="text1"/>
        </w:rPr>
        <w:t>.</w:t>
      </w:r>
      <w:r>
        <w:rPr>
          <w:color w:val="000000" w:themeColor="text1"/>
        </w:rPr>
        <w:t xml:space="preserve"> </w:t>
      </w:r>
      <w:r w:rsidRPr="00470C35">
        <w:rPr>
          <w:color w:val="000000" w:themeColor="text1"/>
        </w:rPr>
        <w:t>Clubhouse</w:t>
      </w:r>
      <w:r>
        <w:rPr>
          <w:color w:val="000000" w:themeColor="text1"/>
        </w:rPr>
        <w:t xml:space="preserve"> </w:t>
      </w:r>
      <w:r w:rsidR="003A6B59">
        <w:rPr>
          <w:color w:val="000000" w:themeColor="text1"/>
        </w:rPr>
        <w:t>expenses YTD</w:t>
      </w:r>
      <w:r>
        <w:rPr>
          <w:color w:val="000000" w:themeColor="text1"/>
        </w:rPr>
        <w:t xml:space="preserve"> included </w:t>
      </w:r>
      <w:r w:rsidRPr="00470C35">
        <w:rPr>
          <w:color w:val="000000" w:themeColor="text1"/>
        </w:rPr>
        <w:t>ice machin</w:t>
      </w:r>
      <w:r>
        <w:rPr>
          <w:color w:val="000000" w:themeColor="text1"/>
        </w:rPr>
        <w:t>e purchase and repairs</w:t>
      </w:r>
      <w:r w:rsidRPr="00470C35">
        <w:rPr>
          <w:color w:val="000000" w:themeColor="text1"/>
        </w:rPr>
        <w:t>, gas line, electric line, toilets, water line break in snack bar</w:t>
      </w:r>
      <w:r w:rsidRPr="00470C35">
        <w:rPr>
          <w:b/>
          <w:color w:val="000000" w:themeColor="text1"/>
        </w:rPr>
        <w:t>.</w:t>
      </w:r>
    </w:p>
    <w:p w14:paraId="2BD3F42B" w14:textId="271F1C47" w:rsidR="00AD5CD5" w:rsidRPr="00470C35" w:rsidRDefault="00E83C1F" w:rsidP="00302049">
      <w:pPr>
        <w:pStyle w:val="ListParagraph"/>
        <w:numPr>
          <w:ilvl w:val="0"/>
          <w:numId w:val="12"/>
        </w:numPr>
        <w:tabs>
          <w:tab w:val="left" w:pos="6940"/>
        </w:tabs>
        <w:spacing w:after="0" w:line="240" w:lineRule="auto"/>
        <w:rPr>
          <w:color w:val="000000" w:themeColor="text1"/>
        </w:rPr>
      </w:pPr>
      <w:r w:rsidRPr="00F21F5B">
        <w:rPr>
          <w:color w:val="000000" w:themeColor="text1"/>
        </w:rPr>
        <w:t xml:space="preserve">One member </w:t>
      </w:r>
      <w:r w:rsidR="006D017F">
        <w:rPr>
          <w:color w:val="000000" w:themeColor="text1"/>
        </w:rPr>
        <w:t>resigned</w:t>
      </w:r>
      <w:r w:rsidR="00F21F5B" w:rsidRPr="00F21F5B">
        <w:rPr>
          <w:color w:val="000000" w:themeColor="text1"/>
        </w:rPr>
        <w:t xml:space="preserve">:  </w:t>
      </w:r>
      <w:r w:rsidRPr="00F21F5B">
        <w:rPr>
          <w:color w:val="000000" w:themeColor="text1"/>
        </w:rPr>
        <w:t>Kenneth S</w:t>
      </w:r>
      <w:r w:rsidR="00AD5CD5" w:rsidRPr="00F21F5B">
        <w:rPr>
          <w:color w:val="000000" w:themeColor="text1"/>
        </w:rPr>
        <w:t>coalls.</w:t>
      </w:r>
      <w:r w:rsidR="00F21F5B" w:rsidRPr="00F21F5B">
        <w:rPr>
          <w:color w:val="000000" w:themeColor="text1"/>
        </w:rPr>
        <w:t xml:space="preserve"> </w:t>
      </w:r>
      <w:r w:rsidR="00AD5CD5" w:rsidRPr="00F21F5B">
        <w:rPr>
          <w:color w:val="000000" w:themeColor="text1"/>
        </w:rPr>
        <w:t>CW Buoy</w:t>
      </w:r>
      <w:r w:rsidR="00C36BDA">
        <w:rPr>
          <w:color w:val="000000" w:themeColor="text1"/>
        </w:rPr>
        <w:t xml:space="preserve"> asked about membership since he is behind on dues.  He was told by Harold/Jarrod </w:t>
      </w:r>
      <w:r w:rsidR="00BF4D52">
        <w:rPr>
          <w:color w:val="000000" w:themeColor="text1"/>
        </w:rPr>
        <w:t xml:space="preserve">to double </w:t>
      </w:r>
      <w:r w:rsidR="00BF4D52" w:rsidRPr="00470C35">
        <w:rPr>
          <w:color w:val="000000" w:themeColor="text1"/>
        </w:rPr>
        <w:t xml:space="preserve">monthly dues to catch up or </w:t>
      </w:r>
      <w:r w:rsidR="00AD5CD5" w:rsidRPr="00470C35">
        <w:rPr>
          <w:color w:val="000000" w:themeColor="text1"/>
        </w:rPr>
        <w:t>resign and pay up until paid off</w:t>
      </w:r>
      <w:r w:rsidR="00BF4D52" w:rsidRPr="00470C35">
        <w:rPr>
          <w:color w:val="000000" w:themeColor="text1"/>
        </w:rPr>
        <w:t xml:space="preserve"> to end in good standing.</w:t>
      </w:r>
      <w:r w:rsidR="00A1486C" w:rsidRPr="00470C35">
        <w:rPr>
          <w:color w:val="000000" w:themeColor="text1"/>
        </w:rPr>
        <w:t xml:space="preserve">  Tim had dropped Buoy </w:t>
      </w:r>
      <w:r w:rsidR="00AD5CD5" w:rsidRPr="00470C35">
        <w:rPr>
          <w:color w:val="000000" w:themeColor="text1"/>
        </w:rPr>
        <w:t>so we</w:t>
      </w:r>
      <w:r w:rsidR="00A1486C" w:rsidRPr="00470C35">
        <w:rPr>
          <w:color w:val="000000" w:themeColor="text1"/>
        </w:rPr>
        <w:t xml:space="preserve"> are down one</w:t>
      </w:r>
      <w:r w:rsidR="00AD5CD5" w:rsidRPr="00470C35">
        <w:rPr>
          <w:color w:val="000000" w:themeColor="text1"/>
        </w:rPr>
        <w:t xml:space="preserve"> membership</w:t>
      </w:r>
      <w:r w:rsidR="00A1486C" w:rsidRPr="00470C35">
        <w:rPr>
          <w:color w:val="000000" w:themeColor="text1"/>
        </w:rPr>
        <w:t xml:space="preserve"> to a total of 70.</w:t>
      </w:r>
    </w:p>
    <w:p w14:paraId="1EBCC653" w14:textId="4A8E8EED" w:rsidR="00470C35" w:rsidRPr="00470C35" w:rsidRDefault="00E83C1F" w:rsidP="00302049">
      <w:pPr>
        <w:pStyle w:val="ListParagraph"/>
        <w:numPr>
          <w:ilvl w:val="0"/>
          <w:numId w:val="12"/>
        </w:numPr>
        <w:tabs>
          <w:tab w:val="left" w:pos="6940"/>
        </w:tabs>
        <w:spacing w:after="0" w:line="240" w:lineRule="auto"/>
        <w:rPr>
          <w:b/>
          <w:color w:val="000000" w:themeColor="text1"/>
        </w:rPr>
      </w:pPr>
      <w:r w:rsidRPr="00470C35">
        <w:rPr>
          <w:color w:val="000000" w:themeColor="text1"/>
        </w:rPr>
        <w:t xml:space="preserve">Current payment on </w:t>
      </w:r>
      <w:r w:rsidR="00470C35" w:rsidRPr="00470C35">
        <w:rPr>
          <w:color w:val="000000" w:themeColor="text1"/>
        </w:rPr>
        <w:t xml:space="preserve">$30,000 </w:t>
      </w:r>
      <w:r w:rsidRPr="00470C35">
        <w:rPr>
          <w:color w:val="000000" w:themeColor="text1"/>
        </w:rPr>
        <w:t xml:space="preserve">loan is $2,500/year </w:t>
      </w:r>
      <w:r w:rsidR="00470C35" w:rsidRPr="00470C35">
        <w:rPr>
          <w:color w:val="000000" w:themeColor="text1"/>
        </w:rPr>
        <w:t xml:space="preserve">paid </w:t>
      </w:r>
      <w:r w:rsidRPr="00470C35">
        <w:rPr>
          <w:color w:val="000000" w:themeColor="text1"/>
        </w:rPr>
        <w:t xml:space="preserve">during golf </w:t>
      </w:r>
      <w:r w:rsidR="00C3101C">
        <w:rPr>
          <w:color w:val="000000" w:themeColor="text1"/>
        </w:rPr>
        <w:t>s</w:t>
      </w:r>
      <w:r w:rsidRPr="00470C35">
        <w:rPr>
          <w:color w:val="000000" w:themeColor="text1"/>
        </w:rPr>
        <w:t>eason</w:t>
      </w:r>
      <w:r w:rsidR="00470C35" w:rsidRPr="00470C35">
        <w:rPr>
          <w:color w:val="000000" w:themeColor="text1"/>
        </w:rPr>
        <w:t xml:space="preserve">, </w:t>
      </w:r>
      <w:r w:rsidRPr="00470C35">
        <w:rPr>
          <w:color w:val="000000" w:themeColor="text1"/>
        </w:rPr>
        <w:t>7 years renews if not paid off</w:t>
      </w:r>
      <w:r w:rsidR="00470C35" w:rsidRPr="00470C35">
        <w:rPr>
          <w:color w:val="000000" w:themeColor="text1"/>
        </w:rPr>
        <w:t xml:space="preserve">. </w:t>
      </w:r>
    </w:p>
    <w:p w14:paraId="49008D02" w14:textId="5ACE3F50" w:rsidR="00C3101C" w:rsidRPr="00C3101C" w:rsidRDefault="00E26BFA" w:rsidP="00302049">
      <w:pPr>
        <w:pStyle w:val="ListParagraph"/>
        <w:numPr>
          <w:ilvl w:val="0"/>
          <w:numId w:val="12"/>
        </w:numPr>
        <w:tabs>
          <w:tab w:val="left" w:pos="6940"/>
        </w:tabs>
        <w:spacing w:after="0" w:line="240" w:lineRule="auto"/>
        <w:rPr>
          <w:b/>
          <w:color w:val="000000" w:themeColor="text1"/>
        </w:rPr>
      </w:pPr>
      <w:r w:rsidRPr="00470C35">
        <w:rPr>
          <w:color w:val="000000" w:themeColor="text1"/>
        </w:rPr>
        <w:t>Taxes increased to 2 x $2</w:t>
      </w:r>
      <w:r w:rsidR="00C3101C">
        <w:rPr>
          <w:color w:val="000000" w:themeColor="text1"/>
        </w:rPr>
        <w:t>,</w:t>
      </w:r>
      <w:r w:rsidRPr="00470C35">
        <w:rPr>
          <w:color w:val="000000" w:themeColor="text1"/>
        </w:rPr>
        <w:t>640.  W</w:t>
      </w:r>
      <w:r w:rsidR="00C3101C">
        <w:rPr>
          <w:color w:val="000000" w:themeColor="text1"/>
        </w:rPr>
        <w:t>as</w:t>
      </w:r>
      <w:r w:rsidRPr="00470C35">
        <w:rPr>
          <w:color w:val="000000" w:themeColor="text1"/>
        </w:rPr>
        <w:t xml:space="preserve"> $4</w:t>
      </w:r>
      <w:r w:rsidR="00C3101C">
        <w:rPr>
          <w:color w:val="000000" w:themeColor="text1"/>
        </w:rPr>
        <w:t>,</w:t>
      </w:r>
      <w:r w:rsidRPr="00470C35">
        <w:rPr>
          <w:color w:val="000000" w:themeColor="text1"/>
        </w:rPr>
        <w:t>101</w:t>
      </w:r>
      <w:r w:rsidR="00C3101C">
        <w:rPr>
          <w:color w:val="000000" w:themeColor="text1"/>
        </w:rPr>
        <w:t xml:space="preserve"> for a year.  The $2,640 is due by Dec. 20.  Unless members who are behind on their dues pay up, not enough funds to make the payment.  Decision to put off paying off property taxes until as late as May 2018 unless funds become available.</w:t>
      </w:r>
    </w:p>
    <w:p w14:paraId="6566EBCE" w14:textId="2A2F3236" w:rsidR="003B7769" w:rsidRPr="000B423D" w:rsidRDefault="00C60589" w:rsidP="00302049">
      <w:pPr>
        <w:pStyle w:val="ListParagraph"/>
        <w:numPr>
          <w:ilvl w:val="0"/>
          <w:numId w:val="12"/>
        </w:numPr>
        <w:tabs>
          <w:tab w:val="left" w:pos="6940"/>
        </w:tabs>
        <w:spacing w:after="0" w:line="240" w:lineRule="auto"/>
        <w:rPr>
          <w:b/>
          <w:color w:val="FF0000"/>
        </w:rPr>
      </w:pPr>
      <w:r w:rsidRPr="00470C35">
        <w:rPr>
          <w:color w:val="000000" w:themeColor="text1"/>
        </w:rPr>
        <w:t>Jarrod’s</w:t>
      </w:r>
      <w:r w:rsidR="000B423D" w:rsidRPr="00470C35">
        <w:rPr>
          <w:color w:val="000000" w:themeColor="text1"/>
        </w:rPr>
        <w:t xml:space="preserve"> salary is </w:t>
      </w:r>
      <w:r w:rsidR="000178B0" w:rsidRPr="00470C35">
        <w:rPr>
          <w:color w:val="000000" w:themeColor="text1"/>
        </w:rPr>
        <w:t>$26,200 ($11</w:t>
      </w:r>
      <w:r w:rsidR="008C30C1" w:rsidRPr="00470C35">
        <w:rPr>
          <w:color w:val="000000" w:themeColor="text1"/>
        </w:rPr>
        <w:t>00/pay period</w:t>
      </w:r>
      <w:r w:rsidR="008C30C1">
        <w:t xml:space="preserve">) annual. To increase 14% </w:t>
      </w:r>
      <w:r w:rsidR="000178B0">
        <w:t>to $30K</w:t>
      </w:r>
      <w:r w:rsidR="008C30C1">
        <w:t xml:space="preserve"> – a r</w:t>
      </w:r>
      <w:r w:rsidR="00346827">
        <w:t>e</w:t>
      </w:r>
      <w:r w:rsidR="008C30C1">
        <w:t>asonable salary for job he does, go into effect</w:t>
      </w:r>
      <w:r w:rsidR="000B423D">
        <w:t xml:space="preserve"> in April. Need all board</w:t>
      </w:r>
      <w:r w:rsidR="003B7769">
        <w:t xml:space="preserve"> members to agree</w:t>
      </w:r>
      <w:r w:rsidR="003B7769" w:rsidRPr="000B423D">
        <w:rPr>
          <w:color w:val="FF0000"/>
        </w:rPr>
        <w:t xml:space="preserve">. </w:t>
      </w:r>
      <w:r w:rsidR="000B423D" w:rsidRPr="000B423D">
        <w:rPr>
          <w:b/>
          <w:color w:val="FF0000"/>
        </w:rPr>
        <w:t>Tabled discussion for</w:t>
      </w:r>
      <w:r w:rsidR="003B7769" w:rsidRPr="000B423D">
        <w:rPr>
          <w:b/>
          <w:color w:val="FF0000"/>
        </w:rPr>
        <w:t xml:space="preserve"> January agenda.</w:t>
      </w:r>
    </w:p>
    <w:p w14:paraId="456BE54B" w14:textId="77777777" w:rsidR="00AE3E5E" w:rsidRPr="000B423D" w:rsidRDefault="00AE3E5E" w:rsidP="004A74CF">
      <w:pPr>
        <w:tabs>
          <w:tab w:val="left" w:pos="6940"/>
        </w:tabs>
        <w:spacing w:after="0" w:line="240" w:lineRule="auto"/>
        <w:rPr>
          <w:b/>
          <w:color w:val="FF0000"/>
        </w:rPr>
      </w:pPr>
    </w:p>
    <w:p w14:paraId="25F8FF97" w14:textId="453435D6" w:rsidR="00390EDC" w:rsidRPr="00A0105B" w:rsidRDefault="00A0105B" w:rsidP="000B423D">
      <w:pPr>
        <w:spacing w:after="0" w:line="240" w:lineRule="auto"/>
        <w:rPr>
          <w:b/>
        </w:rPr>
      </w:pPr>
      <w:r>
        <w:rPr>
          <w:b/>
        </w:rPr>
        <w:t>Tournaments</w:t>
      </w:r>
    </w:p>
    <w:p w14:paraId="66DF4121" w14:textId="187AC5A7" w:rsidR="00C60589" w:rsidRDefault="00C60589" w:rsidP="000B423D">
      <w:pPr>
        <w:pStyle w:val="ListParagraph"/>
        <w:numPr>
          <w:ilvl w:val="0"/>
          <w:numId w:val="13"/>
        </w:numPr>
        <w:spacing w:after="0" w:line="240" w:lineRule="auto"/>
      </w:pPr>
      <w:r>
        <w:t xml:space="preserve">Ron Brown asked </w:t>
      </w:r>
      <w:r w:rsidR="00222D65">
        <w:t xml:space="preserve">to schedule meeting with </w:t>
      </w:r>
      <w:r>
        <w:t>Sedan in February. Carrie and Brandon</w:t>
      </w:r>
      <w:r w:rsidR="00222D65">
        <w:t xml:space="preserve"> will represent Caney.</w:t>
      </w:r>
    </w:p>
    <w:p w14:paraId="250AF4AB" w14:textId="7D43BE8B" w:rsidR="00C60589" w:rsidRDefault="00C60589" w:rsidP="000B423D">
      <w:pPr>
        <w:pStyle w:val="ListParagraph"/>
        <w:numPr>
          <w:ilvl w:val="0"/>
          <w:numId w:val="13"/>
        </w:numPr>
        <w:spacing w:after="0" w:line="240" w:lineRule="auto"/>
      </w:pPr>
      <w:r>
        <w:t xml:space="preserve">Jarrod to meet with Adams Golf Club to coordinate </w:t>
      </w:r>
      <w:r w:rsidR="003347DD">
        <w:t>tournament schedule so course is available</w:t>
      </w:r>
      <w:r>
        <w:t xml:space="preserve"> during their tournaments.  </w:t>
      </w:r>
    </w:p>
    <w:p w14:paraId="68255DF0" w14:textId="28ED7A8F" w:rsidR="00693251" w:rsidRDefault="000B423D" w:rsidP="000B423D">
      <w:pPr>
        <w:pStyle w:val="ListParagraph"/>
        <w:numPr>
          <w:ilvl w:val="0"/>
          <w:numId w:val="13"/>
        </w:numPr>
        <w:spacing w:after="0" w:line="240" w:lineRule="auto"/>
      </w:pPr>
      <w:r w:rsidRPr="00250780">
        <w:rPr>
          <w:b/>
        </w:rPr>
        <w:t>Green fee price increase discussion.</w:t>
      </w:r>
      <w:r>
        <w:t xml:space="preserve">  R</w:t>
      </w:r>
      <w:r w:rsidR="00693251">
        <w:t xml:space="preserve">aise </w:t>
      </w:r>
      <w:r>
        <w:t xml:space="preserve">by $5 for greens fees?  Have different rates for 9 or 18 holes? </w:t>
      </w:r>
      <w:r w:rsidR="00250780">
        <w:t xml:space="preserve"> Change weekday versus weekend rate? </w:t>
      </w:r>
      <w:r>
        <w:t xml:space="preserve"> Raise rental</w:t>
      </w:r>
      <w:r w:rsidR="00693251">
        <w:t xml:space="preserve"> carts price – </w:t>
      </w:r>
      <w:r>
        <w:t xml:space="preserve">from $10 to </w:t>
      </w:r>
      <w:r w:rsidR="00693251">
        <w:t>$15/rider?</w:t>
      </w:r>
      <w:r>
        <w:t xml:space="preserve"> Complexity of charging different rates for 9 vs 18 holes when we have an unstaffed Snack Bar and rely on honor system for payment. </w:t>
      </w:r>
      <w:r w:rsidRPr="00C60589">
        <w:rPr>
          <w:b/>
          <w:color w:val="FF0000"/>
        </w:rPr>
        <w:t>Tabled discussion for January agenda.</w:t>
      </w:r>
    </w:p>
    <w:p w14:paraId="7D527785" w14:textId="4A650187" w:rsidR="002A6934" w:rsidRPr="00E26BFA" w:rsidRDefault="000B022F" w:rsidP="004C452C">
      <w:pPr>
        <w:pStyle w:val="ListParagraph"/>
        <w:numPr>
          <w:ilvl w:val="0"/>
          <w:numId w:val="2"/>
        </w:numPr>
        <w:spacing w:before="240" w:after="0" w:line="240" w:lineRule="auto"/>
      </w:pPr>
      <w:r>
        <w:t>Need to put payout change</w:t>
      </w:r>
      <w:r w:rsidR="000B423D">
        <w:t xml:space="preserve"> for </w:t>
      </w:r>
      <w:r w:rsidR="00F836D3">
        <w:t xml:space="preserve">Friday night and EOM scrambles – </w:t>
      </w:r>
      <w:r w:rsidR="000B423D">
        <w:t xml:space="preserve">to require holdback of 30% for club. </w:t>
      </w:r>
      <w:r w:rsidR="000B423D" w:rsidRPr="000B423D">
        <w:rPr>
          <w:b/>
          <w:color w:val="FF0000"/>
        </w:rPr>
        <w:t>Tabled</w:t>
      </w:r>
      <w:r w:rsidR="000B423D">
        <w:rPr>
          <w:b/>
          <w:color w:val="FF0000"/>
        </w:rPr>
        <w:t xml:space="preserve"> for tournament committee in February and approval by entire board.</w:t>
      </w:r>
    </w:p>
    <w:p w14:paraId="6DFE0BCB" w14:textId="39B17B78" w:rsidR="000B423D" w:rsidRDefault="00E26BFA" w:rsidP="00E26BFA">
      <w:pPr>
        <w:pStyle w:val="ListParagraph"/>
        <w:numPr>
          <w:ilvl w:val="0"/>
          <w:numId w:val="2"/>
        </w:numPr>
        <w:spacing w:before="240" w:after="0" w:line="240" w:lineRule="auto"/>
      </w:pPr>
      <w:r>
        <w:t xml:space="preserve">Girls </w:t>
      </w:r>
      <w:r w:rsidR="000B022F">
        <w:t>high school tournament</w:t>
      </w:r>
      <w:r>
        <w:t xml:space="preserve"> Oct. 4 – 12 noon.  Boys play first Monday following spring break.  March 19.</w:t>
      </w:r>
    </w:p>
    <w:p w14:paraId="1EDB8D3F" w14:textId="77777777" w:rsidR="000B022F" w:rsidRDefault="000B022F" w:rsidP="00661618">
      <w:pPr>
        <w:spacing w:after="0" w:line="240" w:lineRule="auto"/>
        <w:rPr>
          <w:b/>
          <w:sz w:val="24"/>
        </w:rPr>
      </w:pPr>
    </w:p>
    <w:p w14:paraId="737707C3" w14:textId="68DA6EDA" w:rsidR="00B2462F" w:rsidRDefault="00253E59" w:rsidP="00661618">
      <w:pPr>
        <w:spacing w:after="0" w:line="240" w:lineRule="auto"/>
        <w:rPr>
          <w:b/>
          <w:sz w:val="24"/>
        </w:rPr>
      </w:pPr>
      <w:r>
        <w:rPr>
          <w:b/>
          <w:sz w:val="24"/>
        </w:rPr>
        <w:t>M</w:t>
      </w:r>
      <w:r w:rsidR="00090FE9">
        <w:rPr>
          <w:b/>
          <w:sz w:val="24"/>
        </w:rPr>
        <w:t>aintenance</w:t>
      </w:r>
      <w:r w:rsidR="00302049">
        <w:rPr>
          <w:b/>
          <w:sz w:val="24"/>
        </w:rPr>
        <w:t xml:space="preserve"> </w:t>
      </w:r>
    </w:p>
    <w:p w14:paraId="4C00D624" w14:textId="4B69480D" w:rsidR="006709A3" w:rsidRPr="000B022F" w:rsidRDefault="00C60589" w:rsidP="00661618">
      <w:pPr>
        <w:pStyle w:val="ListParagraph"/>
        <w:numPr>
          <w:ilvl w:val="0"/>
          <w:numId w:val="4"/>
        </w:numPr>
        <w:spacing w:after="0" w:line="240" w:lineRule="auto"/>
        <w:rPr>
          <w:b/>
          <w:sz w:val="24"/>
        </w:rPr>
      </w:pPr>
      <w:r w:rsidRPr="000B022F">
        <w:rPr>
          <w:sz w:val="24"/>
        </w:rPr>
        <w:t>Grass coming up in spots on greens.</w:t>
      </w:r>
      <w:r w:rsidR="00294635">
        <w:rPr>
          <w:sz w:val="24"/>
        </w:rPr>
        <w:t xml:space="preserve"> </w:t>
      </w:r>
      <w:r w:rsidRPr="000B022F">
        <w:rPr>
          <w:sz w:val="24"/>
        </w:rPr>
        <w:t>Practice green is in good shap</w:t>
      </w:r>
      <w:r w:rsidR="00294635">
        <w:rPr>
          <w:sz w:val="24"/>
        </w:rPr>
        <w:t>e but m</w:t>
      </w:r>
      <w:r w:rsidRPr="000B022F">
        <w:rPr>
          <w:sz w:val="24"/>
        </w:rPr>
        <w:t>ight need to use it to plug greens in spring.</w:t>
      </w:r>
    </w:p>
    <w:p w14:paraId="746E26E9" w14:textId="70170B6F" w:rsidR="00693251" w:rsidRPr="00C0607E" w:rsidRDefault="000B022F" w:rsidP="00C0607E">
      <w:pPr>
        <w:pStyle w:val="ListParagraph"/>
        <w:numPr>
          <w:ilvl w:val="0"/>
          <w:numId w:val="4"/>
        </w:numPr>
        <w:spacing w:after="0" w:line="240" w:lineRule="auto"/>
        <w:rPr>
          <w:sz w:val="24"/>
        </w:rPr>
      </w:pPr>
      <w:r>
        <w:rPr>
          <w:sz w:val="24"/>
        </w:rPr>
        <w:t>Jarrod to g</w:t>
      </w:r>
      <w:r w:rsidR="00E83C1F" w:rsidRPr="00E83C1F">
        <w:rPr>
          <w:sz w:val="24"/>
        </w:rPr>
        <w:t>et bid from Simplot and Winf</w:t>
      </w:r>
      <w:r w:rsidR="00F87219">
        <w:rPr>
          <w:sz w:val="24"/>
        </w:rPr>
        <w:t>i</w:t>
      </w:r>
      <w:r w:rsidR="00E83C1F" w:rsidRPr="00E83C1F">
        <w:rPr>
          <w:sz w:val="24"/>
        </w:rPr>
        <w:t>eld chemical – first payment is June 1</w:t>
      </w:r>
      <w:r>
        <w:rPr>
          <w:sz w:val="24"/>
        </w:rPr>
        <w:t xml:space="preserve"> (a better deal for Club expense scheduling)</w:t>
      </w:r>
      <w:r w:rsidR="00E83C1F" w:rsidRPr="00E83C1F">
        <w:rPr>
          <w:sz w:val="24"/>
        </w:rPr>
        <w:t xml:space="preserve">.  Other vendors want payment immediately.  </w:t>
      </w:r>
      <w:bookmarkStart w:id="0" w:name="_GoBack"/>
      <w:r w:rsidR="00E83C1F" w:rsidRPr="00E83C1F">
        <w:rPr>
          <w:sz w:val="24"/>
        </w:rPr>
        <w:t>SiteOne</w:t>
      </w:r>
      <w:bookmarkEnd w:id="0"/>
      <w:r w:rsidR="00E83C1F" w:rsidRPr="00E83C1F">
        <w:rPr>
          <w:sz w:val="24"/>
        </w:rPr>
        <w:t xml:space="preserve"> in 2017 was $4K</w:t>
      </w:r>
      <w:r w:rsidR="00E83C1F">
        <w:rPr>
          <w:sz w:val="24"/>
        </w:rPr>
        <w:t>.</w:t>
      </w:r>
    </w:p>
    <w:p w14:paraId="719324F6" w14:textId="77777777" w:rsidR="00302049" w:rsidRDefault="00302049" w:rsidP="00302049">
      <w:pPr>
        <w:spacing w:after="0" w:line="240" w:lineRule="auto"/>
      </w:pPr>
    </w:p>
    <w:p w14:paraId="33B22619" w14:textId="1E2035A2" w:rsidR="00EF7B56" w:rsidRPr="00DA4F33" w:rsidRDefault="000B022F" w:rsidP="00EF7B56">
      <w:pPr>
        <w:spacing w:after="0" w:line="240" w:lineRule="auto"/>
        <w:rPr>
          <w:b/>
          <w:sz w:val="24"/>
        </w:rPr>
      </w:pPr>
      <w:r>
        <w:rPr>
          <w:b/>
          <w:sz w:val="24"/>
        </w:rPr>
        <w:t>Governance</w:t>
      </w:r>
    </w:p>
    <w:p w14:paraId="1E3BE14E" w14:textId="0386ADD3" w:rsidR="00C60589" w:rsidRDefault="00C60589" w:rsidP="000B022F">
      <w:pPr>
        <w:pStyle w:val="ListParagraph"/>
        <w:numPr>
          <w:ilvl w:val="0"/>
          <w:numId w:val="2"/>
        </w:numPr>
        <w:spacing w:after="0" w:line="240" w:lineRule="auto"/>
      </w:pPr>
      <w:r>
        <w:t>Board membership:  Cri</w:t>
      </w:r>
      <w:r w:rsidR="000B022F">
        <w:t>s</w:t>
      </w:r>
      <w:r>
        <w:t>s will agree to stay on for new term if no one else contests it.</w:t>
      </w:r>
      <w:r w:rsidR="009B0199">
        <w:t xml:space="preserve"> Tim will accept an interim appointment through April 2019 to fill the unexpired term that will occur if Harold Howard resigns in January.  That leaves one vacancy for which we need to locate a candidate. May need to elect a president from the current board in January if Harold does resign from the board.</w:t>
      </w:r>
    </w:p>
    <w:p w14:paraId="3CB64D8C" w14:textId="6FA5F910" w:rsidR="00B2715C" w:rsidRDefault="009B0199" w:rsidP="009B0199">
      <w:pPr>
        <w:pStyle w:val="ListParagraph"/>
        <w:numPr>
          <w:ilvl w:val="0"/>
          <w:numId w:val="2"/>
        </w:numPr>
        <w:spacing w:before="240" w:after="0" w:line="240" w:lineRule="auto"/>
      </w:pPr>
      <w:r>
        <w:t xml:space="preserve">Jarrod was instructed not to incur any expense unless it is a minimum necessity.  </w:t>
      </w:r>
    </w:p>
    <w:p w14:paraId="4D50C489" w14:textId="16AB2EBB" w:rsidR="003A6B59" w:rsidRDefault="003A6B59" w:rsidP="009B0199">
      <w:pPr>
        <w:pStyle w:val="ListParagraph"/>
        <w:numPr>
          <w:ilvl w:val="0"/>
          <w:numId w:val="2"/>
        </w:numPr>
        <w:spacing w:before="240" w:after="0" w:line="240" w:lineRule="auto"/>
      </w:pPr>
      <w:r>
        <w:t>Discuss continuation/ending free cart shed fee for board members.</w:t>
      </w:r>
      <w:r w:rsidR="00E57D06">
        <w:t xml:space="preserve"> </w:t>
      </w:r>
      <w:r w:rsidR="00E57D06" w:rsidRPr="00E57D06">
        <w:rPr>
          <w:b/>
          <w:color w:val="FF0000"/>
        </w:rPr>
        <w:t>Tabled for January board meeting.</w:t>
      </w:r>
    </w:p>
    <w:p w14:paraId="20B6A95C" w14:textId="77777777" w:rsidR="009B0199" w:rsidRDefault="009B0199" w:rsidP="009B0199">
      <w:pPr>
        <w:pStyle w:val="ListParagraph"/>
        <w:spacing w:before="240" w:after="0" w:line="240" w:lineRule="auto"/>
        <w:ind w:left="360"/>
      </w:pPr>
    </w:p>
    <w:p w14:paraId="1B4F4D5E" w14:textId="7DC177DB" w:rsidR="001C499D" w:rsidRDefault="00417C35">
      <w:pPr>
        <w:spacing w:after="0" w:line="240" w:lineRule="auto"/>
      </w:pPr>
      <w:r>
        <w:t xml:space="preserve">The meeting adjourned at </w:t>
      </w:r>
      <w:r w:rsidR="00121C20">
        <w:t>7</w:t>
      </w:r>
      <w:r w:rsidR="00A96249">
        <w:t>:</w:t>
      </w:r>
      <w:r w:rsidR="00B2715C">
        <w:t>3</w:t>
      </w:r>
      <w:r w:rsidR="00946B41">
        <w:t>8</w:t>
      </w:r>
      <w:r w:rsidR="00A96249">
        <w:t xml:space="preserve"> p.m.</w:t>
      </w:r>
    </w:p>
    <w:sectPr w:rsidR="001C499D" w:rsidSect="0029209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20210" w14:textId="77777777" w:rsidR="0061298D" w:rsidRDefault="0061298D" w:rsidP="00E77523">
      <w:pPr>
        <w:spacing w:after="0" w:line="240" w:lineRule="auto"/>
      </w:pPr>
      <w:r>
        <w:separator/>
      </w:r>
    </w:p>
  </w:endnote>
  <w:endnote w:type="continuationSeparator" w:id="0">
    <w:p w14:paraId="4E4623FB" w14:textId="77777777" w:rsidR="0061298D" w:rsidRDefault="0061298D" w:rsidP="00E7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5FFAB" w14:textId="77777777" w:rsidR="0061298D" w:rsidRDefault="0061298D" w:rsidP="00E77523">
      <w:pPr>
        <w:spacing w:after="0" w:line="240" w:lineRule="auto"/>
      </w:pPr>
      <w:r>
        <w:separator/>
      </w:r>
    </w:p>
  </w:footnote>
  <w:footnote w:type="continuationSeparator" w:id="0">
    <w:p w14:paraId="59A741A2" w14:textId="77777777" w:rsidR="0061298D" w:rsidRDefault="0061298D" w:rsidP="00E77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0E44"/>
    <w:multiLevelType w:val="hybridMultilevel"/>
    <w:tmpl w:val="D03E5C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15:restartNumberingAfterBreak="0">
    <w:nsid w:val="2D7C3A55"/>
    <w:multiLevelType w:val="hybridMultilevel"/>
    <w:tmpl w:val="0C82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D1896"/>
    <w:multiLevelType w:val="hybridMultilevel"/>
    <w:tmpl w:val="8EF48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080E10"/>
    <w:multiLevelType w:val="hybridMultilevel"/>
    <w:tmpl w:val="53542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8720CB"/>
    <w:multiLevelType w:val="hybridMultilevel"/>
    <w:tmpl w:val="40BE4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5C5EF0"/>
    <w:multiLevelType w:val="hybridMultilevel"/>
    <w:tmpl w:val="F13A0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1A5698"/>
    <w:multiLevelType w:val="hybridMultilevel"/>
    <w:tmpl w:val="9BFA3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977FDD"/>
    <w:multiLevelType w:val="hybridMultilevel"/>
    <w:tmpl w:val="13E6B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AB7AFE"/>
    <w:multiLevelType w:val="hybridMultilevel"/>
    <w:tmpl w:val="8CF2B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BF66AF"/>
    <w:multiLevelType w:val="hybridMultilevel"/>
    <w:tmpl w:val="0BD8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F4003B"/>
    <w:multiLevelType w:val="hybridMultilevel"/>
    <w:tmpl w:val="18A8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D6C68"/>
    <w:multiLevelType w:val="hybridMultilevel"/>
    <w:tmpl w:val="3594D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AB418E"/>
    <w:multiLevelType w:val="hybridMultilevel"/>
    <w:tmpl w:val="90D4B00A"/>
    <w:lvl w:ilvl="0" w:tplc="7BF8730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8"/>
  </w:num>
  <w:num w:numId="4">
    <w:abstractNumId w:val="4"/>
  </w:num>
  <w:num w:numId="5">
    <w:abstractNumId w:val="0"/>
  </w:num>
  <w:num w:numId="6">
    <w:abstractNumId w:val="6"/>
  </w:num>
  <w:num w:numId="7">
    <w:abstractNumId w:val="12"/>
  </w:num>
  <w:num w:numId="8">
    <w:abstractNumId w:val="1"/>
  </w:num>
  <w:num w:numId="9">
    <w:abstractNumId w:val="3"/>
  </w:num>
  <w:num w:numId="10">
    <w:abstractNumId w:val="9"/>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1B"/>
    <w:rsid w:val="000178B0"/>
    <w:rsid w:val="00033344"/>
    <w:rsid w:val="00055F5A"/>
    <w:rsid w:val="0007377C"/>
    <w:rsid w:val="00076454"/>
    <w:rsid w:val="0008400D"/>
    <w:rsid w:val="00090FE9"/>
    <w:rsid w:val="000B022F"/>
    <w:rsid w:val="000B423D"/>
    <w:rsid w:val="000C4BE6"/>
    <w:rsid w:val="000F64FE"/>
    <w:rsid w:val="000F70F4"/>
    <w:rsid w:val="00121C20"/>
    <w:rsid w:val="0012769C"/>
    <w:rsid w:val="00130885"/>
    <w:rsid w:val="00150561"/>
    <w:rsid w:val="00151FD3"/>
    <w:rsid w:val="00174B06"/>
    <w:rsid w:val="00183EAC"/>
    <w:rsid w:val="0019121A"/>
    <w:rsid w:val="00196B60"/>
    <w:rsid w:val="001B1472"/>
    <w:rsid w:val="001C24CD"/>
    <w:rsid w:val="001C38A9"/>
    <w:rsid w:val="001C499D"/>
    <w:rsid w:val="001D2A11"/>
    <w:rsid w:val="001D517E"/>
    <w:rsid w:val="001E3EAB"/>
    <w:rsid w:val="001E68EA"/>
    <w:rsid w:val="00207ED9"/>
    <w:rsid w:val="00222D65"/>
    <w:rsid w:val="00244EF0"/>
    <w:rsid w:val="00250780"/>
    <w:rsid w:val="00251EE2"/>
    <w:rsid w:val="00253E59"/>
    <w:rsid w:val="00254555"/>
    <w:rsid w:val="00260320"/>
    <w:rsid w:val="002671B6"/>
    <w:rsid w:val="00276ECD"/>
    <w:rsid w:val="00277003"/>
    <w:rsid w:val="00280ABF"/>
    <w:rsid w:val="0029209B"/>
    <w:rsid w:val="00294635"/>
    <w:rsid w:val="0029632B"/>
    <w:rsid w:val="002A6934"/>
    <w:rsid w:val="002B3652"/>
    <w:rsid w:val="002B40C5"/>
    <w:rsid w:val="002C69A8"/>
    <w:rsid w:val="002D1D5B"/>
    <w:rsid w:val="002D541D"/>
    <w:rsid w:val="00302049"/>
    <w:rsid w:val="003137F3"/>
    <w:rsid w:val="003313CA"/>
    <w:rsid w:val="003347DD"/>
    <w:rsid w:val="00345F15"/>
    <w:rsid w:val="00346827"/>
    <w:rsid w:val="00347A89"/>
    <w:rsid w:val="00362896"/>
    <w:rsid w:val="003705C8"/>
    <w:rsid w:val="00381975"/>
    <w:rsid w:val="00387E77"/>
    <w:rsid w:val="00390EDC"/>
    <w:rsid w:val="00392054"/>
    <w:rsid w:val="00393D7C"/>
    <w:rsid w:val="003A4E6F"/>
    <w:rsid w:val="003A6B59"/>
    <w:rsid w:val="003B3FB0"/>
    <w:rsid w:val="003B7769"/>
    <w:rsid w:val="003C48F8"/>
    <w:rsid w:val="003F1406"/>
    <w:rsid w:val="00406BE8"/>
    <w:rsid w:val="00417C35"/>
    <w:rsid w:val="004336EF"/>
    <w:rsid w:val="00445887"/>
    <w:rsid w:val="00470C35"/>
    <w:rsid w:val="004A6C0C"/>
    <w:rsid w:val="004A74CF"/>
    <w:rsid w:val="004B18D3"/>
    <w:rsid w:val="004B66CC"/>
    <w:rsid w:val="004C452C"/>
    <w:rsid w:val="00502F33"/>
    <w:rsid w:val="005111BC"/>
    <w:rsid w:val="00522773"/>
    <w:rsid w:val="005258AA"/>
    <w:rsid w:val="00536577"/>
    <w:rsid w:val="005368E4"/>
    <w:rsid w:val="00543D81"/>
    <w:rsid w:val="0055440A"/>
    <w:rsid w:val="005565D4"/>
    <w:rsid w:val="005674C3"/>
    <w:rsid w:val="005679C2"/>
    <w:rsid w:val="0057418F"/>
    <w:rsid w:val="00586BDE"/>
    <w:rsid w:val="005D2567"/>
    <w:rsid w:val="005F0A2B"/>
    <w:rsid w:val="0061298D"/>
    <w:rsid w:val="00625240"/>
    <w:rsid w:val="00650042"/>
    <w:rsid w:val="00657AC2"/>
    <w:rsid w:val="00661618"/>
    <w:rsid w:val="006709A3"/>
    <w:rsid w:val="00693251"/>
    <w:rsid w:val="006A72C1"/>
    <w:rsid w:val="006C03F8"/>
    <w:rsid w:val="006C5421"/>
    <w:rsid w:val="006D017F"/>
    <w:rsid w:val="006E1956"/>
    <w:rsid w:val="006F20B7"/>
    <w:rsid w:val="00722682"/>
    <w:rsid w:val="007338CD"/>
    <w:rsid w:val="007444D7"/>
    <w:rsid w:val="007563F5"/>
    <w:rsid w:val="00762A6C"/>
    <w:rsid w:val="00787BFA"/>
    <w:rsid w:val="007B4124"/>
    <w:rsid w:val="007B547F"/>
    <w:rsid w:val="007B699E"/>
    <w:rsid w:val="007C04AB"/>
    <w:rsid w:val="007E139F"/>
    <w:rsid w:val="00800BAB"/>
    <w:rsid w:val="008217CC"/>
    <w:rsid w:val="00823AEB"/>
    <w:rsid w:val="00824055"/>
    <w:rsid w:val="0082532E"/>
    <w:rsid w:val="00846DE9"/>
    <w:rsid w:val="00851927"/>
    <w:rsid w:val="00882961"/>
    <w:rsid w:val="0088684F"/>
    <w:rsid w:val="008925E4"/>
    <w:rsid w:val="008A7E59"/>
    <w:rsid w:val="008B32D8"/>
    <w:rsid w:val="008B7E87"/>
    <w:rsid w:val="008C30C1"/>
    <w:rsid w:val="008C4EF9"/>
    <w:rsid w:val="008D0F05"/>
    <w:rsid w:val="008D1C85"/>
    <w:rsid w:val="008D7126"/>
    <w:rsid w:val="008E1B48"/>
    <w:rsid w:val="008F34DD"/>
    <w:rsid w:val="0090654E"/>
    <w:rsid w:val="009310AA"/>
    <w:rsid w:val="00940292"/>
    <w:rsid w:val="009416EB"/>
    <w:rsid w:val="00946B41"/>
    <w:rsid w:val="009532A5"/>
    <w:rsid w:val="00962356"/>
    <w:rsid w:val="00982BB7"/>
    <w:rsid w:val="009A71C5"/>
    <w:rsid w:val="009B0199"/>
    <w:rsid w:val="009C60C7"/>
    <w:rsid w:val="009D311B"/>
    <w:rsid w:val="009D7F2A"/>
    <w:rsid w:val="00A0105B"/>
    <w:rsid w:val="00A0179E"/>
    <w:rsid w:val="00A13E0D"/>
    <w:rsid w:val="00A13F92"/>
    <w:rsid w:val="00A1486C"/>
    <w:rsid w:val="00A17D75"/>
    <w:rsid w:val="00A30565"/>
    <w:rsid w:val="00A308E5"/>
    <w:rsid w:val="00A4108A"/>
    <w:rsid w:val="00A7076B"/>
    <w:rsid w:val="00A8092D"/>
    <w:rsid w:val="00A92E73"/>
    <w:rsid w:val="00A96249"/>
    <w:rsid w:val="00AA321E"/>
    <w:rsid w:val="00AB3BB6"/>
    <w:rsid w:val="00AD5CD5"/>
    <w:rsid w:val="00AE3E5E"/>
    <w:rsid w:val="00AF5C06"/>
    <w:rsid w:val="00B108E7"/>
    <w:rsid w:val="00B1471C"/>
    <w:rsid w:val="00B161DF"/>
    <w:rsid w:val="00B16CD4"/>
    <w:rsid w:val="00B217C9"/>
    <w:rsid w:val="00B2462F"/>
    <w:rsid w:val="00B26ABB"/>
    <w:rsid w:val="00B2715C"/>
    <w:rsid w:val="00B3739D"/>
    <w:rsid w:val="00B40ECA"/>
    <w:rsid w:val="00B46FD3"/>
    <w:rsid w:val="00B85F25"/>
    <w:rsid w:val="00BB4E15"/>
    <w:rsid w:val="00BF3560"/>
    <w:rsid w:val="00BF4D52"/>
    <w:rsid w:val="00C046DE"/>
    <w:rsid w:val="00C0607E"/>
    <w:rsid w:val="00C11D56"/>
    <w:rsid w:val="00C17CE8"/>
    <w:rsid w:val="00C26A60"/>
    <w:rsid w:val="00C3101C"/>
    <w:rsid w:val="00C3460E"/>
    <w:rsid w:val="00C36BDA"/>
    <w:rsid w:val="00C42039"/>
    <w:rsid w:val="00C60589"/>
    <w:rsid w:val="00C8790F"/>
    <w:rsid w:val="00CA53CF"/>
    <w:rsid w:val="00CB2964"/>
    <w:rsid w:val="00D23AD3"/>
    <w:rsid w:val="00D531E8"/>
    <w:rsid w:val="00D53EF7"/>
    <w:rsid w:val="00D548FF"/>
    <w:rsid w:val="00D95935"/>
    <w:rsid w:val="00DA1C03"/>
    <w:rsid w:val="00DA4F33"/>
    <w:rsid w:val="00DB3B5A"/>
    <w:rsid w:val="00DE2128"/>
    <w:rsid w:val="00DE4D07"/>
    <w:rsid w:val="00DE6608"/>
    <w:rsid w:val="00E03554"/>
    <w:rsid w:val="00E24754"/>
    <w:rsid w:val="00E26BFA"/>
    <w:rsid w:val="00E43F2A"/>
    <w:rsid w:val="00E54315"/>
    <w:rsid w:val="00E57D06"/>
    <w:rsid w:val="00E7660E"/>
    <w:rsid w:val="00E77523"/>
    <w:rsid w:val="00E83C1F"/>
    <w:rsid w:val="00E86B03"/>
    <w:rsid w:val="00E942F8"/>
    <w:rsid w:val="00EA1712"/>
    <w:rsid w:val="00EA3355"/>
    <w:rsid w:val="00EA725B"/>
    <w:rsid w:val="00EB1EA1"/>
    <w:rsid w:val="00EB24E7"/>
    <w:rsid w:val="00EC10D3"/>
    <w:rsid w:val="00EC31A0"/>
    <w:rsid w:val="00EF7B56"/>
    <w:rsid w:val="00F20B8C"/>
    <w:rsid w:val="00F21F5B"/>
    <w:rsid w:val="00F44295"/>
    <w:rsid w:val="00F4592C"/>
    <w:rsid w:val="00F62445"/>
    <w:rsid w:val="00F727A9"/>
    <w:rsid w:val="00F836D3"/>
    <w:rsid w:val="00F87219"/>
    <w:rsid w:val="00F932E6"/>
    <w:rsid w:val="00FC35FC"/>
    <w:rsid w:val="00FD46AB"/>
    <w:rsid w:val="00FF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04AD"/>
  <w15:chartTrackingRefBased/>
  <w15:docId w15:val="{6A4E8003-78E8-42E8-AFD9-80BEC9B6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08A"/>
    <w:rPr>
      <w:rFonts w:ascii="Segoe UI" w:hAnsi="Segoe UI" w:cs="Segoe UI"/>
      <w:sz w:val="18"/>
      <w:szCs w:val="18"/>
    </w:rPr>
  </w:style>
  <w:style w:type="paragraph" w:styleId="ListParagraph">
    <w:name w:val="List Paragraph"/>
    <w:basedOn w:val="Normal"/>
    <w:uiPriority w:val="34"/>
    <w:qFormat/>
    <w:rsid w:val="00445887"/>
    <w:pPr>
      <w:ind w:left="720"/>
      <w:contextualSpacing/>
    </w:pPr>
  </w:style>
  <w:style w:type="character" w:styleId="Hyperlink">
    <w:name w:val="Hyperlink"/>
    <w:basedOn w:val="DefaultParagraphFont"/>
    <w:uiPriority w:val="99"/>
    <w:unhideWhenUsed/>
    <w:rsid w:val="00AF5C06"/>
    <w:rPr>
      <w:color w:val="0563C1" w:themeColor="hyperlink"/>
      <w:u w:val="single"/>
    </w:rPr>
  </w:style>
  <w:style w:type="paragraph" w:styleId="Header">
    <w:name w:val="header"/>
    <w:basedOn w:val="Normal"/>
    <w:link w:val="HeaderChar"/>
    <w:uiPriority w:val="99"/>
    <w:unhideWhenUsed/>
    <w:rsid w:val="00E77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523"/>
  </w:style>
  <w:style w:type="paragraph" w:styleId="Footer">
    <w:name w:val="footer"/>
    <w:basedOn w:val="Normal"/>
    <w:link w:val="FooterChar"/>
    <w:uiPriority w:val="99"/>
    <w:unhideWhenUsed/>
    <w:rsid w:val="00E77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2-13T21:56:55.650"/>
    </inkml:context>
    <inkml:brush xml:id="br0">
      <inkml:brushProperty name="width" value="0.03533" units="cm"/>
      <inkml:brushProperty name="height" value="0.03533" units="cm"/>
    </inkml:brush>
  </inkml:definitions>
  <inkml:trace contextRef="#ctx0" brushRef="#br0">15993 3915 4224,'-27'-27'2432,"27"27"-3072,0 0 128,0 0-2048,0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2-14T00:36:06.158"/>
    </inkml:context>
    <inkml:brush xml:id="br0">
      <inkml:brushProperty name="width" value="0.03333" units="cm"/>
      <inkml:brushProperty name="height" value="0.03333" units="cm"/>
    </inkml:brush>
  </inkml:definitions>
  <inkml:trace contextRef="#ctx0" brushRef="#br0">6446 6974 6656,'-40'-19'3712,"30"9"-3584,10 10 0,0 0-1152,0 0 0,0 0-128,0 0 128,0 0 0,0 0 128,0 0-1280,0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Leonard</dc:creator>
  <cp:keywords/>
  <dc:description/>
  <cp:lastModifiedBy>Janice Leonard</cp:lastModifiedBy>
  <cp:revision>2</cp:revision>
  <cp:lastPrinted>2017-12-14T22:24:00Z</cp:lastPrinted>
  <dcterms:created xsi:type="dcterms:W3CDTF">2017-12-14T22:25:00Z</dcterms:created>
  <dcterms:modified xsi:type="dcterms:W3CDTF">2017-12-14T22:25:00Z</dcterms:modified>
</cp:coreProperties>
</file>