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2BDFB" w14:textId="31BAF232" w:rsidR="007D2D38" w:rsidRPr="00D86655" w:rsidRDefault="007D2D38" w:rsidP="007D2D38">
      <w:pPr>
        <w:spacing w:before="27" w:after="0" w:line="240" w:lineRule="auto"/>
        <w:ind w:right="-20"/>
        <w:jc w:val="center"/>
        <w:rPr>
          <w:rFonts w:ascii="Arial" w:hAnsi="Arial" w:cs="Arial"/>
          <w:b/>
          <w:color w:val="231F20"/>
          <w:w w:val="89"/>
          <w:sz w:val="44"/>
          <w:szCs w:val="44"/>
        </w:rPr>
      </w:pPr>
      <w:r w:rsidRPr="00D86655">
        <w:rPr>
          <w:rFonts w:ascii="Arial" w:hAnsi="Arial" w:cs="Arial"/>
          <w:b/>
          <w:color w:val="231F20"/>
          <w:w w:val="89"/>
          <w:sz w:val="44"/>
          <w:szCs w:val="44"/>
        </w:rPr>
        <w:t>Enfield Town Ladies Football Club</w:t>
      </w:r>
      <w:r w:rsidR="000E4EF8" w:rsidRPr="00D86655">
        <w:rPr>
          <w:rFonts w:ascii="Arial" w:hAnsi="Arial" w:cs="Arial"/>
          <w:b/>
          <w:color w:val="231F20"/>
          <w:w w:val="89"/>
          <w:sz w:val="44"/>
          <w:szCs w:val="44"/>
        </w:rPr>
        <w:t xml:space="preserve"> [</w:t>
      </w:r>
      <w:proofErr w:type="spellStart"/>
      <w:r w:rsidR="000E4EF8" w:rsidRPr="00D86655">
        <w:rPr>
          <w:rFonts w:ascii="Arial" w:hAnsi="Arial" w:cs="Arial"/>
          <w:b/>
          <w:color w:val="231F20"/>
          <w:w w:val="89"/>
          <w:sz w:val="44"/>
          <w:szCs w:val="44"/>
        </w:rPr>
        <w:t>ETLFC</w:t>
      </w:r>
      <w:proofErr w:type="spellEnd"/>
      <w:r w:rsidR="000E4EF8" w:rsidRPr="00D86655">
        <w:rPr>
          <w:rFonts w:ascii="Arial" w:hAnsi="Arial" w:cs="Arial"/>
          <w:b/>
          <w:color w:val="231F20"/>
          <w:w w:val="89"/>
          <w:sz w:val="44"/>
          <w:szCs w:val="44"/>
        </w:rPr>
        <w:t>]</w:t>
      </w:r>
    </w:p>
    <w:p w14:paraId="6BEA3710" w14:textId="77777777" w:rsidR="000E4EF8" w:rsidRPr="00D86655" w:rsidRDefault="000E4EF8" w:rsidP="007D2D38">
      <w:pPr>
        <w:spacing w:before="27" w:after="0" w:line="240" w:lineRule="auto"/>
        <w:ind w:right="-20"/>
        <w:jc w:val="center"/>
        <w:rPr>
          <w:rFonts w:ascii="Arial" w:hAnsi="Arial" w:cs="Arial"/>
          <w:b/>
          <w:color w:val="231F20"/>
          <w:w w:val="89"/>
          <w:sz w:val="44"/>
          <w:szCs w:val="44"/>
        </w:rPr>
      </w:pPr>
    </w:p>
    <w:p w14:paraId="1BCDFB7D" w14:textId="35687CA6" w:rsidR="007D2D38" w:rsidRPr="00D86655" w:rsidRDefault="007D2D38" w:rsidP="007D2D38">
      <w:pPr>
        <w:spacing w:before="27" w:after="0" w:line="240" w:lineRule="auto"/>
        <w:ind w:right="-20"/>
        <w:jc w:val="center"/>
        <w:rPr>
          <w:rFonts w:ascii="Arial" w:hAnsi="Arial" w:cs="Arial"/>
          <w:b/>
          <w:sz w:val="44"/>
          <w:szCs w:val="44"/>
        </w:rPr>
      </w:pPr>
      <w:r w:rsidRPr="00D86655">
        <w:rPr>
          <w:rFonts w:ascii="Arial" w:hAnsi="Arial" w:cs="Arial"/>
          <w:b/>
          <w:color w:val="231F20"/>
          <w:spacing w:val="27"/>
          <w:w w:val="89"/>
          <w:sz w:val="44"/>
          <w:szCs w:val="44"/>
        </w:rPr>
        <w:t xml:space="preserve"> </w:t>
      </w:r>
      <w:r w:rsidRPr="00D86655">
        <w:rPr>
          <w:rFonts w:ascii="Arial" w:hAnsi="Arial" w:cs="Arial"/>
          <w:b/>
          <w:color w:val="231F20"/>
          <w:sz w:val="44"/>
          <w:szCs w:val="44"/>
        </w:rPr>
        <w:t>CLUB</w:t>
      </w:r>
      <w:r w:rsidRPr="00D86655">
        <w:rPr>
          <w:rFonts w:ascii="Arial" w:hAnsi="Arial" w:cs="Arial"/>
          <w:b/>
          <w:color w:val="231F20"/>
          <w:spacing w:val="70"/>
          <w:sz w:val="44"/>
          <w:szCs w:val="44"/>
        </w:rPr>
        <w:t xml:space="preserve"> </w:t>
      </w:r>
      <w:r w:rsidRPr="00D86655">
        <w:rPr>
          <w:rFonts w:ascii="Arial" w:hAnsi="Arial" w:cs="Arial"/>
          <w:b/>
          <w:color w:val="231F20"/>
          <w:spacing w:val="-9"/>
          <w:w w:val="83"/>
          <w:sz w:val="44"/>
          <w:szCs w:val="44"/>
        </w:rPr>
        <w:t>RULES</w:t>
      </w:r>
    </w:p>
    <w:p w14:paraId="29BF4FBE" w14:textId="186454AE" w:rsidR="00335BE5" w:rsidRPr="00D86655" w:rsidRDefault="00335BE5">
      <w:pPr>
        <w:widowControl/>
        <w:spacing w:after="160" w:line="259" w:lineRule="auto"/>
        <w:rPr>
          <w:rFonts w:ascii="Arial" w:hAnsi="Arial" w:cs="Arial"/>
          <w:b/>
          <w:color w:val="231F20"/>
          <w:w w:val="89"/>
          <w:sz w:val="44"/>
          <w:szCs w:val="44"/>
        </w:rPr>
      </w:pPr>
    </w:p>
    <w:p w14:paraId="57CE7BD7" w14:textId="77777777" w:rsidR="007D2D38" w:rsidRPr="00D86655" w:rsidRDefault="007D2D38" w:rsidP="007D2D38">
      <w:pPr>
        <w:jc w:val="center"/>
        <w:rPr>
          <w:rFonts w:ascii="Tahoma" w:hAnsi="Tahoma" w:cs="Tahoma"/>
          <w:b/>
          <w:bCs/>
          <w:u w:val="single"/>
        </w:rPr>
      </w:pPr>
      <w:r w:rsidRPr="00D86655">
        <w:rPr>
          <w:rFonts w:ascii="Tahoma" w:hAnsi="Tahoma" w:cs="Tahoma"/>
          <w:b/>
          <w:bCs/>
          <w:u w:val="single"/>
        </w:rPr>
        <w:t>Document Owner &amp; Review Frequency</w:t>
      </w:r>
    </w:p>
    <w:tbl>
      <w:tblPr>
        <w:tblStyle w:val="TableGrid"/>
        <w:tblW w:w="0" w:type="auto"/>
        <w:tblInd w:w="2689" w:type="dxa"/>
        <w:tblLook w:val="04A0" w:firstRow="1" w:lastRow="0" w:firstColumn="1" w:lastColumn="0" w:noHBand="0" w:noVBand="1"/>
      </w:tblPr>
      <w:tblGrid>
        <w:gridCol w:w="2819"/>
        <w:gridCol w:w="2394"/>
      </w:tblGrid>
      <w:tr w:rsidR="007D2D38" w:rsidRPr="00D86655" w14:paraId="371325BE" w14:textId="77777777" w:rsidTr="00627C62">
        <w:tc>
          <w:tcPr>
            <w:tcW w:w="2819" w:type="dxa"/>
          </w:tcPr>
          <w:p w14:paraId="2771C478" w14:textId="77777777" w:rsidR="007D2D38" w:rsidRPr="00D86655" w:rsidRDefault="007D2D38" w:rsidP="00E33422">
            <w:pPr>
              <w:jc w:val="center"/>
              <w:rPr>
                <w:rFonts w:ascii="Tahoma" w:hAnsi="Tahoma" w:cs="Tahoma"/>
                <w:b/>
                <w:bCs/>
                <w:u w:val="single"/>
                <w:lang w:val="en-GB"/>
              </w:rPr>
            </w:pPr>
            <w:r w:rsidRPr="00D86655">
              <w:rPr>
                <w:rFonts w:ascii="Tahoma" w:hAnsi="Tahoma" w:cs="Tahoma"/>
                <w:b/>
                <w:bCs/>
                <w:u w:val="single"/>
                <w:lang w:val="en-GB"/>
              </w:rPr>
              <w:t>Owner</w:t>
            </w:r>
          </w:p>
        </w:tc>
        <w:tc>
          <w:tcPr>
            <w:tcW w:w="2394" w:type="dxa"/>
            <w:vAlign w:val="center"/>
          </w:tcPr>
          <w:p w14:paraId="528AEF82" w14:textId="77777777" w:rsidR="007D2D38" w:rsidRPr="00D86655" w:rsidRDefault="007D2D38" w:rsidP="00627C62">
            <w:pPr>
              <w:jc w:val="center"/>
              <w:rPr>
                <w:rFonts w:ascii="Tahoma" w:hAnsi="Tahoma" w:cs="Tahoma"/>
                <w:b/>
                <w:bCs/>
                <w:u w:val="single"/>
                <w:lang w:val="en-GB"/>
              </w:rPr>
            </w:pPr>
            <w:r w:rsidRPr="00D86655">
              <w:rPr>
                <w:rFonts w:ascii="Tahoma" w:hAnsi="Tahoma" w:cs="Tahoma"/>
                <w:b/>
                <w:bCs/>
                <w:u w:val="single"/>
                <w:lang w:val="en-GB"/>
              </w:rPr>
              <w:t>Review Frequency</w:t>
            </w:r>
          </w:p>
        </w:tc>
      </w:tr>
      <w:tr w:rsidR="007D2D38" w:rsidRPr="00D86655" w14:paraId="4C9F95CC" w14:textId="77777777" w:rsidTr="00627C62">
        <w:tc>
          <w:tcPr>
            <w:tcW w:w="2819" w:type="dxa"/>
          </w:tcPr>
          <w:p w14:paraId="749BC9DB" w14:textId="4B64C441" w:rsidR="00627C62" w:rsidRPr="00D86655" w:rsidRDefault="007D2D38" w:rsidP="00654CC4">
            <w:pPr>
              <w:jc w:val="center"/>
              <w:rPr>
                <w:rFonts w:ascii="Tahoma" w:hAnsi="Tahoma" w:cs="Tahoma"/>
                <w:lang w:val="en-GB"/>
              </w:rPr>
            </w:pPr>
            <w:r w:rsidRPr="00D86655">
              <w:rPr>
                <w:rFonts w:ascii="Tahoma" w:hAnsi="Tahoma" w:cs="Tahoma"/>
                <w:lang w:val="en-GB"/>
              </w:rPr>
              <w:t>General Secretary</w:t>
            </w:r>
          </w:p>
        </w:tc>
        <w:tc>
          <w:tcPr>
            <w:tcW w:w="2394" w:type="dxa"/>
            <w:vAlign w:val="center"/>
          </w:tcPr>
          <w:p w14:paraId="179BBC9D" w14:textId="77777777" w:rsidR="007D2D38" w:rsidRPr="00D86655" w:rsidRDefault="007D2D38" w:rsidP="00627C62">
            <w:pPr>
              <w:jc w:val="center"/>
              <w:rPr>
                <w:rFonts w:ascii="Tahoma" w:hAnsi="Tahoma" w:cs="Tahoma"/>
                <w:lang w:val="en-GB"/>
              </w:rPr>
            </w:pPr>
            <w:r w:rsidRPr="00D86655">
              <w:rPr>
                <w:rFonts w:ascii="Tahoma" w:hAnsi="Tahoma" w:cs="Tahoma"/>
                <w:lang w:val="en-GB"/>
              </w:rPr>
              <w:t>Annual</w:t>
            </w:r>
          </w:p>
        </w:tc>
      </w:tr>
    </w:tbl>
    <w:p w14:paraId="03B46B90" w14:textId="77777777" w:rsidR="007D2D38" w:rsidRPr="00D86655" w:rsidRDefault="007D2D38" w:rsidP="007D2D38">
      <w:pPr>
        <w:jc w:val="center"/>
        <w:rPr>
          <w:rFonts w:ascii="Tahoma" w:hAnsi="Tahoma" w:cs="Tahoma"/>
          <w:b/>
          <w:bCs/>
          <w:u w:val="single"/>
        </w:rPr>
      </w:pPr>
    </w:p>
    <w:p w14:paraId="3B8F1FD2" w14:textId="77777777" w:rsidR="007D2D38" w:rsidRPr="00D86655" w:rsidRDefault="007D2D38" w:rsidP="007D2D38">
      <w:pPr>
        <w:jc w:val="center"/>
        <w:rPr>
          <w:rFonts w:ascii="Tahoma" w:hAnsi="Tahoma" w:cs="Tahoma"/>
          <w:b/>
          <w:bCs/>
          <w:u w:val="single"/>
        </w:rPr>
      </w:pPr>
      <w:r w:rsidRPr="00D86655">
        <w:rPr>
          <w:rFonts w:ascii="Tahoma" w:hAnsi="Tahoma" w:cs="Tahoma"/>
          <w:b/>
          <w:bCs/>
          <w:u w:val="single"/>
        </w:rPr>
        <w:t>Version Control &amp; Distribution</w:t>
      </w:r>
    </w:p>
    <w:tbl>
      <w:tblPr>
        <w:tblStyle w:val="TableGrid"/>
        <w:tblW w:w="0" w:type="auto"/>
        <w:tblInd w:w="2122" w:type="dxa"/>
        <w:tblLook w:val="04A0" w:firstRow="1" w:lastRow="0" w:firstColumn="1" w:lastColumn="0" w:noHBand="0" w:noVBand="1"/>
      </w:tblPr>
      <w:tblGrid>
        <w:gridCol w:w="1526"/>
        <w:gridCol w:w="3039"/>
        <w:gridCol w:w="2394"/>
      </w:tblGrid>
      <w:tr w:rsidR="007D2D38" w:rsidRPr="00D86655" w14:paraId="1EA0024C" w14:textId="77777777" w:rsidTr="00AC1011">
        <w:tc>
          <w:tcPr>
            <w:tcW w:w="1526" w:type="dxa"/>
          </w:tcPr>
          <w:p w14:paraId="7CC49114" w14:textId="77777777" w:rsidR="007D2D38" w:rsidRPr="00D86655" w:rsidRDefault="007D2D38" w:rsidP="00E33422">
            <w:pPr>
              <w:jc w:val="center"/>
              <w:rPr>
                <w:rFonts w:ascii="Tahoma" w:hAnsi="Tahoma" w:cs="Tahoma"/>
                <w:b/>
                <w:bCs/>
                <w:u w:val="single"/>
                <w:lang w:val="en-GB"/>
              </w:rPr>
            </w:pPr>
            <w:r w:rsidRPr="00D86655">
              <w:rPr>
                <w:rFonts w:ascii="Tahoma" w:hAnsi="Tahoma" w:cs="Tahoma"/>
                <w:b/>
                <w:bCs/>
                <w:u w:val="single"/>
                <w:lang w:val="en-GB"/>
              </w:rPr>
              <w:t>Version</w:t>
            </w:r>
          </w:p>
        </w:tc>
        <w:tc>
          <w:tcPr>
            <w:tcW w:w="3039" w:type="dxa"/>
          </w:tcPr>
          <w:p w14:paraId="1BFEABA5" w14:textId="77777777" w:rsidR="007D2D38" w:rsidRPr="00D86655" w:rsidRDefault="007D2D38" w:rsidP="00E33422">
            <w:pPr>
              <w:jc w:val="center"/>
              <w:rPr>
                <w:rFonts w:ascii="Tahoma" w:hAnsi="Tahoma" w:cs="Tahoma"/>
                <w:b/>
                <w:bCs/>
                <w:u w:val="single"/>
                <w:lang w:val="en-GB"/>
              </w:rPr>
            </w:pPr>
            <w:r w:rsidRPr="00D86655">
              <w:rPr>
                <w:rFonts w:ascii="Tahoma" w:hAnsi="Tahoma" w:cs="Tahoma"/>
                <w:b/>
                <w:bCs/>
                <w:u w:val="single"/>
                <w:lang w:val="en-GB"/>
              </w:rPr>
              <w:t>Purpose</w:t>
            </w:r>
          </w:p>
        </w:tc>
        <w:tc>
          <w:tcPr>
            <w:tcW w:w="2394" w:type="dxa"/>
          </w:tcPr>
          <w:p w14:paraId="140BAAB1" w14:textId="77777777" w:rsidR="007D2D38" w:rsidRPr="00D86655" w:rsidRDefault="007D2D38" w:rsidP="00E33422">
            <w:pPr>
              <w:jc w:val="center"/>
              <w:rPr>
                <w:rFonts w:ascii="Tahoma" w:hAnsi="Tahoma" w:cs="Tahoma"/>
                <w:b/>
                <w:bCs/>
                <w:u w:val="single"/>
                <w:lang w:val="en-GB"/>
              </w:rPr>
            </w:pPr>
            <w:r w:rsidRPr="00D86655">
              <w:rPr>
                <w:rFonts w:ascii="Tahoma" w:hAnsi="Tahoma" w:cs="Tahoma"/>
                <w:b/>
                <w:bCs/>
                <w:u w:val="single"/>
                <w:lang w:val="en-GB"/>
              </w:rPr>
              <w:t>Issue Date</w:t>
            </w:r>
          </w:p>
        </w:tc>
      </w:tr>
      <w:tr w:rsidR="007D2D38" w:rsidRPr="00D86655" w14:paraId="44471E44" w14:textId="77777777" w:rsidTr="00BA1BC7">
        <w:trPr>
          <w:trHeight w:val="363"/>
        </w:trPr>
        <w:tc>
          <w:tcPr>
            <w:tcW w:w="1526" w:type="dxa"/>
          </w:tcPr>
          <w:p w14:paraId="7B84E7B6" w14:textId="13DCA29A" w:rsidR="007D2D38" w:rsidRPr="00D86655" w:rsidRDefault="007D2D38" w:rsidP="00E33422">
            <w:pPr>
              <w:jc w:val="center"/>
              <w:rPr>
                <w:rFonts w:ascii="Tahoma" w:hAnsi="Tahoma" w:cs="Tahoma"/>
                <w:lang w:val="en-GB"/>
              </w:rPr>
            </w:pPr>
          </w:p>
        </w:tc>
        <w:tc>
          <w:tcPr>
            <w:tcW w:w="3039" w:type="dxa"/>
          </w:tcPr>
          <w:p w14:paraId="34BA239C" w14:textId="604109CC" w:rsidR="007D2D38" w:rsidRPr="00D86655" w:rsidRDefault="007D2D38" w:rsidP="00E33422">
            <w:pPr>
              <w:jc w:val="center"/>
              <w:rPr>
                <w:rFonts w:ascii="Tahoma" w:hAnsi="Tahoma" w:cs="Tahoma"/>
                <w:lang w:val="en-GB"/>
              </w:rPr>
            </w:pPr>
          </w:p>
        </w:tc>
        <w:tc>
          <w:tcPr>
            <w:tcW w:w="2394" w:type="dxa"/>
          </w:tcPr>
          <w:p w14:paraId="63F4E020" w14:textId="5E4B56DC" w:rsidR="00CB3AD2" w:rsidRPr="00D86655" w:rsidRDefault="00CB3AD2" w:rsidP="00BA1BC7">
            <w:pPr>
              <w:jc w:val="center"/>
              <w:rPr>
                <w:rFonts w:ascii="Tahoma" w:hAnsi="Tahoma" w:cs="Tahoma"/>
                <w:lang w:val="en-GB"/>
              </w:rPr>
            </w:pPr>
          </w:p>
        </w:tc>
      </w:tr>
      <w:tr w:rsidR="00654CC4" w:rsidRPr="00D86655" w14:paraId="69FE2F29" w14:textId="77777777" w:rsidTr="00BA1BC7">
        <w:trPr>
          <w:trHeight w:val="363"/>
        </w:trPr>
        <w:tc>
          <w:tcPr>
            <w:tcW w:w="1526" w:type="dxa"/>
          </w:tcPr>
          <w:p w14:paraId="6F85ED98" w14:textId="69236584" w:rsidR="00654CC4" w:rsidRPr="00D86655" w:rsidRDefault="00281DBB" w:rsidP="00E33422">
            <w:pPr>
              <w:jc w:val="center"/>
              <w:rPr>
                <w:rFonts w:ascii="Tahoma" w:hAnsi="Tahoma" w:cs="Tahoma"/>
                <w:lang w:val="en-GB"/>
              </w:rPr>
            </w:pPr>
            <w:r>
              <w:rPr>
                <w:rFonts w:ascii="Tahoma" w:hAnsi="Tahoma" w:cs="Tahoma"/>
                <w:lang w:val="en-GB"/>
              </w:rPr>
              <w:t>1.2</w:t>
            </w:r>
          </w:p>
        </w:tc>
        <w:tc>
          <w:tcPr>
            <w:tcW w:w="3039" w:type="dxa"/>
          </w:tcPr>
          <w:p w14:paraId="7FF8C3F2" w14:textId="09BB5A49" w:rsidR="00654CC4" w:rsidRPr="00D86655" w:rsidRDefault="00281DBB" w:rsidP="00E33422">
            <w:pPr>
              <w:jc w:val="center"/>
              <w:rPr>
                <w:rFonts w:ascii="Tahoma" w:hAnsi="Tahoma" w:cs="Tahoma"/>
                <w:lang w:val="en-GB"/>
              </w:rPr>
            </w:pPr>
            <w:r>
              <w:rPr>
                <w:rFonts w:ascii="Tahoma" w:hAnsi="Tahoma" w:cs="Tahoma"/>
                <w:lang w:val="en-GB"/>
              </w:rPr>
              <w:t>25/26 Season</w:t>
            </w:r>
          </w:p>
        </w:tc>
        <w:tc>
          <w:tcPr>
            <w:tcW w:w="2394" w:type="dxa"/>
          </w:tcPr>
          <w:p w14:paraId="05821221" w14:textId="6CBEB023" w:rsidR="00654CC4" w:rsidRPr="00D86655" w:rsidRDefault="00281DBB" w:rsidP="00BA1BC7">
            <w:pPr>
              <w:jc w:val="center"/>
              <w:rPr>
                <w:rFonts w:ascii="Tahoma" w:hAnsi="Tahoma" w:cs="Tahoma"/>
                <w:lang w:val="en-GB"/>
              </w:rPr>
            </w:pPr>
            <w:r>
              <w:rPr>
                <w:rFonts w:ascii="Tahoma" w:hAnsi="Tahoma" w:cs="Tahoma"/>
                <w:lang w:val="en-GB"/>
              </w:rPr>
              <w:t>1</w:t>
            </w:r>
            <w:r w:rsidRPr="00035EE0">
              <w:rPr>
                <w:rFonts w:ascii="Tahoma" w:hAnsi="Tahoma" w:cs="Tahoma"/>
                <w:vertAlign w:val="superscript"/>
              </w:rPr>
              <w:t>st</w:t>
            </w:r>
            <w:r>
              <w:rPr>
                <w:rFonts w:ascii="Tahoma" w:hAnsi="Tahoma" w:cs="Tahoma"/>
                <w:lang w:val="en-GB"/>
              </w:rPr>
              <w:t xml:space="preserve"> July 2025</w:t>
            </w:r>
          </w:p>
        </w:tc>
      </w:tr>
      <w:tr w:rsidR="003E5A19" w:rsidRPr="00D86655" w14:paraId="026FC110" w14:textId="77777777" w:rsidTr="00BA1BC7">
        <w:trPr>
          <w:trHeight w:val="363"/>
        </w:trPr>
        <w:tc>
          <w:tcPr>
            <w:tcW w:w="1526" w:type="dxa"/>
          </w:tcPr>
          <w:p w14:paraId="026C2A75" w14:textId="374A8ECF" w:rsidR="003E5A19" w:rsidRDefault="003E5A19" w:rsidP="00E33422">
            <w:pPr>
              <w:jc w:val="center"/>
              <w:rPr>
                <w:rFonts w:ascii="Tahoma" w:hAnsi="Tahoma" w:cs="Tahoma"/>
              </w:rPr>
            </w:pPr>
            <w:r>
              <w:rPr>
                <w:rFonts w:ascii="Tahoma" w:hAnsi="Tahoma" w:cs="Tahoma"/>
              </w:rPr>
              <w:t>1.3</w:t>
            </w:r>
          </w:p>
        </w:tc>
        <w:tc>
          <w:tcPr>
            <w:tcW w:w="3039" w:type="dxa"/>
          </w:tcPr>
          <w:p w14:paraId="0AA57032" w14:textId="123C05BA" w:rsidR="003E5A19" w:rsidRDefault="003E5A19" w:rsidP="00E33422">
            <w:pPr>
              <w:jc w:val="center"/>
              <w:rPr>
                <w:rFonts w:ascii="Tahoma" w:hAnsi="Tahoma" w:cs="Tahoma"/>
              </w:rPr>
            </w:pPr>
            <w:r>
              <w:rPr>
                <w:rFonts w:ascii="Tahoma" w:hAnsi="Tahoma" w:cs="Tahoma"/>
              </w:rPr>
              <w:t>26/27 Season</w:t>
            </w:r>
          </w:p>
        </w:tc>
        <w:tc>
          <w:tcPr>
            <w:tcW w:w="2394" w:type="dxa"/>
          </w:tcPr>
          <w:p w14:paraId="07CDEFA8" w14:textId="03B0A211" w:rsidR="003E5A19" w:rsidRDefault="003E5A19" w:rsidP="00BA1BC7">
            <w:pPr>
              <w:jc w:val="center"/>
              <w:rPr>
                <w:rFonts w:ascii="Tahoma" w:hAnsi="Tahoma" w:cs="Tahoma"/>
              </w:rPr>
            </w:pPr>
            <w:r>
              <w:rPr>
                <w:rFonts w:ascii="Tahoma" w:hAnsi="Tahoma" w:cs="Tahoma"/>
              </w:rPr>
              <w:t>1</w:t>
            </w:r>
            <w:r w:rsidRPr="003E5A19">
              <w:rPr>
                <w:rFonts w:ascii="Tahoma" w:hAnsi="Tahoma" w:cs="Tahoma"/>
                <w:vertAlign w:val="superscript"/>
              </w:rPr>
              <w:t>st</w:t>
            </w:r>
            <w:r>
              <w:rPr>
                <w:rFonts w:ascii="Tahoma" w:hAnsi="Tahoma" w:cs="Tahoma"/>
              </w:rPr>
              <w:t xml:space="preserve"> July 2026</w:t>
            </w:r>
          </w:p>
        </w:tc>
      </w:tr>
    </w:tbl>
    <w:p w14:paraId="5C11460A" w14:textId="77777777" w:rsidR="007D2D38" w:rsidRPr="00D86655" w:rsidRDefault="007D2D38">
      <w:pPr>
        <w:widowControl/>
        <w:spacing w:after="160" w:line="259" w:lineRule="auto"/>
        <w:rPr>
          <w:rFonts w:ascii="Arial" w:hAnsi="Arial" w:cs="Arial"/>
          <w:b/>
          <w:color w:val="231F20"/>
          <w:w w:val="89"/>
          <w:sz w:val="44"/>
          <w:szCs w:val="44"/>
        </w:rPr>
      </w:pPr>
    </w:p>
    <w:p w14:paraId="4D375A24" w14:textId="77777777" w:rsidR="00772706" w:rsidRPr="00D86655" w:rsidRDefault="00772706" w:rsidP="00772706">
      <w:pPr>
        <w:spacing w:before="8" w:after="0" w:line="100" w:lineRule="exact"/>
        <w:rPr>
          <w:rFonts w:ascii="Arial" w:hAnsi="Arial" w:cs="Arial"/>
          <w:sz w:val="10"/>
          <w:szCs w:val="10"/>
        </w:rPr>
      </w:pPr>
    </w:p>
    <w:p w14:paraId="5F89ED8B" w14:textId="3265807C" w:rsidR="00772706" w:rsidRPr="00D86655" w:rsidRDefault="00772706" w:rsidP="00772706">
      <w:pPr>
        <w:spacing w:after="0" w:line="200" w:lineRule="exact"/>
        <w:rPr>
          <w:rFonts w:ascii="Arial" w:hAnsi="Arial" w:cs="Arial"/>
          <w:sz w:val="20"/>
          <w:szCs w:val="20"/>
        </w:rPr>
      </w:pPr>
    </w:p>
    <w:p w14:paraId="7AFEDA0D" w14:textId="5C0325AA" w:rsidR="00243546" w:rsidRPr="00D86655" w:rsidRDefault="00243546" w:rsidP="00772706">
      <w:pPr>
        <w:spacing w:after="0" w:line="200" w:lineRule="exact"/>
        <w:rPr>
          <w:rFonts w:ascii="Arial" w:hAnsi="Arial" w:cs="Arial"/>
          <w:sz w:val="20"/>
          <w:szCs w:val="20"/>
        </w:rPr>
      </w:pPr>
    </w:p>
    <w:p w14:paraId="7FC8CA70" w14:textId="550B292A" w:rsidR="00243546" w:rsidRPr="00D86655" w:rsidRDefault="00243546" w:rsidP="00772706">
      <w:pPr>
        <w:spacing w:after="0" w:line="200" w:lineRule="exact"/>
        <w:rPr>
          <w:rFonts w:ascii="Arial" w:hAnsi="Arial" w:cs="Arial"/>
          <w:sz w:val="20"/>
          <w:szCs w:val="20"/>
        </w:rPr>
      </w:pPr>
    </w:p>
    <w:p w14:paraId="2837217A" w14:textId="660C0A67" w:rsidR="00243546" w:rsidRPr="00D86655" w:rsidRDefault="00243546" w:rsidP="00772706">
      <w:pPr>
        <w:spacing w:after="0" w:line="200" w:lineRule="exact"/>
        <w:rPr>
          <w:rFonts w:ascii="Arial" w:hAnsi="Arial" w:cs="Arial"/>
          <w:sz w:val="20"/>
          <w:szCs w:val="20"/>
        </w:rPr>
      </w:pPr>
    </w:p>
    <w:p w14:paraId="76F7FD63" w14:textId="22C0B55B" w:rsidR="00243546" w:rsidRPr="00D86655" w:rsidRDefault="00243546" w:rsidP="00772706">
      <w:pPr>
        <w:spacing w:after="0" w:line="200" w:lineRule="exact"/>
        <w:rPr>
          <w:rFonts w:ascii="Arial" w:hAnsi="Arial" w:cs="Arial"/>
          <w:sz w:val="20"/>
          <w:szCs w:val="20"/>
        </w:rPr>
      </w:pPr>
    </w:p>
    <w:p w14:paraId="55FA173C" w14:textId="765A34F5" w:rsidR="00243546" w:rsidRPr="00D86655" w:rsidRDefault="00243546" w:rsidP="00772706">
      <w:pPr>
        <w:spacing w:after="0" w:line="200" w:lineRule="exact"/>
        <w:rPr>
          <w:rFonts w:ascii="Arial" w:hAnsi="Arial" w:cs="Arial"/>
          <w:sz w:val="20"/>
          <w:szCs w:val="20"/>
        </w:rPr>
      </w:pPr>
    </w:p>
    <w:p w14:paraId="7DAE84E0" w14:textId="2B2C788B" w:rsidR="00243546" w:rsidRPr="00D86655" w:rsidRDefault="00243546" w:rsidP="00772706">
      <w:pPr>
        <w:spacing w:after="0" w:line="200" w:lineRule="exact"/>
        <w:rPr>
          <w:rFonts w:ascii="Arial" w:hAnsi="Arial" w:cs="Arial"/>
          <w:sz w:val="20"/>
          <w:szCs w:val="20"/>
        </w:rPr>
      </w:pPr>
    </w:p>
    <w:p w14:paraId="64192703" w14:textId="33FA98F9" w:rsidR="00243546" w:rsidRPr="00D86655" w:rsidRDefault="00243546" w:rsidP="00772706">
      <w:pPr>
        <w:spacing w:after="0" w:line="200" w:lineRule="exact"/>
        <w:rPr>
          <w:rFonts w:ascii="Arial" w:hAnsi="Arial" w:cs="Arial"/>
          <w:sz w:val="20"/>
          <w:szCs w:val="20"/>
        </w:rPr>
      </w:pPr>
    </w:p>
    <w:p w14:paraId="2FCB5E1A" w14:textId="27E5D686" w:rsidR="00243546" w:rsidRPr="00D86655" w:rsidRDefault="00243546" w:rsidP="00772706">
      <w:pPr>
        <w:spacing w:after="0" w:line="200" w:lineRule="exact"/>
        <w:rPr>
          <w:rFonts w:ascii="Arial" w:hAnsi="Arial" w:cs="Arial"/>
          <w:sz w:val="20"/>
          <w:szCs w:val="20"/>
        </w:rPr>
      </w:pPr>
    </w:p>
    <w:p w14:paraId="3763ACAB" w14:textId="05E3FBBC" w:rsidR="00243546" w:rsidRPr="00D86655" w:rsidRDefault="00243546" w:rsidP="00772706">
      <w:pPr>
        <w:spacing w:after="0" w:line="200" w:lineRule="exact"/>
        <w:rPr>
          <w:rFonts w:ascii="Arial" w:hAnsi="Arial" w:cs="Arial"/>
          <w:sz w:val="20"/>
          <w:szCs w:val="20"/>
        </w:rPr>
      </w:pPr>
    </w:p>
    <w:p w14:paraId="163D0615" w14:textId="3E1F229B" w:rsidR="00243546" w:rsidRPr="00D86655" w:rsidRDefault="00243546" w:rsidP="00772706">
      <w:pPr>
        <w:spacing w:after="0" w:line="200" w:lineRule="exact"/>
        <w:rPr>
          <w:rFonts w:ascii="Arial" w:hAnsi="Arial" w:cs="Arial"/>
          <w:sz w:val="20"/>
          <w:szCs w:val="20"/>
        </w:rPr>
      </w:pPr>
    </w:p>
    <w:p w14:paraId="4B7F5904" w14:textId="6F86DDF2" w:rsidR="00243546" w:rsidRPr="00D86655" w:rsidRDefault="00243546" w:rsidP="00772706">
      <w:pPr>
        <w:spacing w:after="0" w:line="200" w:lineRule="exact"/>
        <w:rPr>
          <w:rFonts w:ascii="Arial" w:hAnsi="Arial" w:cs="Arial"/>
          <w:sz w:val="20"/>
          <w:szCs w:val="20"/>
        </w:rPr>
      </w:pPr>
    </w:p>
    <w:p w14:paraId="23FD718B" w14:textId="4CF9B93D" w:rsidR="00243546" w:rsidRPr="00D86655" w:rsidRDefault="00243546" w:rsidP="00772706">
      <w:pPr>
        <w:spacing w:after="0" w:line="200" w:lineRule="exact"/>
        <w:rPr>
          <w:rFonts w:ascii="Arial" w:hAnsi="Arial" w:cs="Arial"/>
          <w:sz w:val="20"/>
          <w:szCs w:val="20"/>
        </w:rPr>
      </w:pPr>
    </w:p>
    <w:p w14:paraId="2344278A" w14:textId="77777777" w:rsidR="00243546" w:rsidRPr="00D86655" w:rsidRDefault="00243546" w:rsidP="00772706">
      <w:pPr>
        <w:spacing w:after="0" w:line="200" w:lineRule="exact"/>
        <w:rPr>
          <w:rFonts w:ascii="Arial" w:hAnsi="Arial" w:cs="Arial"/>
          <w:sz w:val="20"/>
          <w:szCs w:val="20"/>
        </w:rPr>
      </w:pPr>
    </w:p>
    <w:p w14:paraId="1CC42E0F" w14:textId="71F8135F" w:rsidR="00E249CC" w:rsidRPr="00D86655" w:rsidRDefault="00E249CC"/>
    <w:p w14:paraId="1893FB8D" w14:textId="77777777" w:rsidR="00654CC4" w:rsidRPr="00D86655" w:rsidRDefault="00654CC4"/>
    <w:p w14:paraId="5CBC3F78" w14:textId="77777777" w:rsidR="007240A5" w:rsidRPr="00D86655" w:rsidRDefault="007240A5"/>
    <w:p w14:paraId="4C6BC714" w14:textId="77777777" w:rsidR="00654CC4" w:rsidRPr="00D86655" w:rsidRDefault="00654CC4"/>
    <w:p w14:paraId="581CA2A3" w14:textId="77777777" w:rsidR="00654CC4" w:rsidRPr="00D86655" w:rsidRDefault="00654CC4"/>
    <w:p w14:paraId="339740F6" w14:textId="77777777" w:rsidR="00654CC4" w:rsidRPr="00D86655" w:rsidRDefault="00654CC4"/>
    <w:sdt>
      <w:sdtPr>
        <w:rPr>
          <w:rFonts w:ascii="Calibri" w:eastAsia="Calibri" w:hAnsi="Calibri" w:cs="Times New Roman"/>
          <w:color w:val="auto"/>
          <w:sz w:val="22"/>
          <w:szCs w:val="22"/>
        </w:rPr>
        <w:id w:val="1073391444"/>
        <w:docPartObj>
          <w:docPartGallery w:val="Table of Contents"/>
          <w:docPartUnique/>
        </w:docPartObj>
      </w:sdtPr>
      <w:sdtEndPr>
        <w:rPr>
          <w:rFonts w:ascii="Arial" w:hAnsi="Arial" w:cs="Arial"/>
          <w:b/>
          <w:bCs/>
        </w:rPr>
      </w:sdtEndPr>
      <w:sdtContent>
        <w:p w14:paraId="4799B65F" w14:textId="49E2E1CD" w:rsidR="00A30A00" w:rsidRPr="00D86655" w:rsidRDefault="00A30A00" w:rsidP="00A30A00">
          <w:pPr>
            <w:pStyle w:val="TOCHeading"/>
            <w:jc w:val="center"/>
          </w:pPr>
          <w:r w:rsidRPr="00D86655">
            <w:t>Table of Contents</w:t>
          </w:r>
        </w:p>
        <w:p w14:paraId="506D1B8C" w14:textId="3A761A36" w:rsidR="00A160C7" w:rsidRDefault="00A30A00">
          <w:pPr>
            <w:pStyle w:val="TOC1"/>
            <w:rPr>
              <w:rFonts w:asciiTheme="minorHAnsi" w:eastAsiaTheme="minorEastAsia" w:hAnsiTheme="minorHAnsi" w:cstheme="minorBidi"/>
              <w:noProof/>
              <w:kern w:val="2"/>
              <w:lang w:eastAsia="en-GB"/>
              <w14:ligatures w14:val="standardContextual"/>
            </w:rPr>
          </w:pPr>
          <w:r w:rsidRPr="00D86655">
            <w:rPr>
              <w:rFonts w:ascii="Arial" w:hAnsi="Arial" w:cs="Arial"/>
            </w:rPr>
            <w:fldChar w:fldCharType="begin"/>
          </w:r>
          <w:r w:rsidRPr="00D86655">
            <w:rPr>
              <w:rFonts w:ascii="Arial" w:hAnsi="Arial" w:cs="Arial"/>
            </w:rPr>
            <w:instrText xml:space="preserve"> TOC \o "1-3" \h \z \u </w:instrText>
          </w:r>
          <w:r w:rsidRPr="00D86655">
            <w:rPr>
              <w:rFonts w:ascii="Arial" w:hAnsi="Arial" w:cs="Arial"/>
            </w:rPr>
            <w:fldChar w:fldCharType="separate"/>
          </w:r>
          <w:hyperlink w:anchor="_Toc170801896" w:history="1">
            <w:r w:rsidR="00A160C7" w:rsidRPr="004A3F8C">
              <w:rPr>
                <w:rStyle w:val="Hyperlink"/>
                <w:noProof/>
              </w:rPr>
              <w:t>1</w:t>
            </w:r>
            <w:r w:rsidR="00A160C7">
              <w:rPr>
                <w:rFonts w:asciiTheme="minorHAnsi" w:eastAsiaTheme="minorEastAsia" w:hAnsiTheme="minorHAnsi" w:cstheme="minorBidi"/>
                <w:noProof/>
                <w:kern w:val="2"/>
                <w:lang w:eastAsia="en-GB"/>
                <w14:ligatures w14:val="standardContextual"/>
              </w:rPr>
              <w:tab/>
            </w:r>
            <w:r w:rsidR="00A160C7" w:rsidRPr="004A3F8C">
              <w:rPr>
                <w:rStyle w:val="Hyperlink"/>
                <w:noProof/>
                <w:spacing w:val="-11"/>
              </w:rPr>
              <w:t>P</w:t>
            </w:r>
            <w:r w:rsidR="00A160C7" w:rsidRPr="004A3F8C">
              <w:rPr>
                <w:rStyle w:val="Hyperlink"/>
                <w:noProof/>
              </w:rPr>
              <w:t>owers of</w:t>
            </w:r>
            <w:r w:rsidR="00A160C7" w:rsidRPr="004A3F8C">
              <w:rPr>
                <w:rStyle w:val="Hyperlink"/>
                <w:noProof/>
                <w:spacing w:val="22"/>
              </w:rPr>
              <w:t xml:space="preserve"> </w:t>
            </w:r>
            <w:r w:rsidR="00A160C7" w:rsidRPr="004A3F8C">
              <w:rPr>
                <w:rStyle w:val="Hyperlink"/>
                <w:noProof/>
              </w:rPr>
              <w:t>the</w:t>
            </w:r>
            <w:r w:rsidR="00A160C7" w:rsidRPr="004A3F8C">
              <w:rPr>
                <w:rStyle w:val="Hyperlink"/>
                <w:noProof/>
                <w:spacing w:val="59"/>
              </w:rPr>
              <w:t xml:space="preserve"> </w:t>
            </w:r>
            <w:r w:rsidR="00A160C7" w:rsidRPr="004A3F8C">
              <w:rPr>
                <w:rStyle w:val="Hyperlink"/>
                <w:noProof/>
                <w:w w:val="109"/>
              </w:rPr>
              <w:t>Committee</w:t>
            </w:r>
            <w:r w:rsidR="00A160C7">
              <w:rPr>
                <w:noProof/>
                <w:webHidden/>
              </w:rPr>
              <w:tab/>
            </w:r>
            <w:r w:rsidR="00A160C7">
              <w:rPr>
                <w:noProof/>
                <w:webHidden/>
              </w:rPr>
              <w:fldChar w:fldCharType="begin"/>
            </w:r>
            <w:r w:rsidR="00A160C7">
              <w:rPr>
                <w:noProof/>
                <w:webHidden/>
              </w:rPr>
              <w:instrText xml:space="preserve"> PAGEREF _Toc170801896 \h </w:instrText>
            </w:r>
            <w:r w:rsidR="00A160C7">
              <w:rPr>
                <w:noProof/>
                <w:webHidden/>
              </w:rPr>
            </w:r>
            <w:r w:rsidR="00A160C7">
              <w:rPr>
                <w:noProof/>
                <w:webHidden/>
              </w:rPr>
              <w:fldChar w:fldCharType="separate"/>
            </w:r>
            <w:r w:rsidR="00886A98">
              <w:rPr>
                <w:noProof/>
                <w:webHidden/>
              </w:rPr>
              <w:t>3</w:t>
            </w:r>
            <w:r w:rsidR="00A160C7">
              <w:rPr>
                <w:noProof/>
                <w:webHidden/>
              </w:rPr>
              <w:fldChar w:fldCharType="end"/>
            </w:r>
          </w:hyperlink>
        </w:p>
        <w:p w14:paraId="04C69AC9" w14:textId="4866EDFE"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897" w:history="1">
            <w:r w:rsidRPr="004A3F8C">
              <w:rPr>
                <w:rStyle w:val="Hyperlink"/>
                <w:noProof/>
                <w:spacing w:val="-11"/>
              </w:rPr>
              <w:t>2</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Disciplinary Committee</w:t>
            </w:r>
            <w:r>
              <w:rPr>
                <w:noProof/>
                <w:webHidden/>
              </w:rPr>
              <w:tab/>
            </w:r>
            <w:r>
              <w:rPr>
                <w:noProof/>
                <w:webHidden/>
              </w:rPr>
              <w:fldChar w:fldCharType="begin"/>
            </w:r>
            <w:r>
              <w:rPr>
                <w:noProof/>
                <w:webHidden/>
              </w:rPr>
              <w:instrText xml:space="preserve"> PAGEREF _Toc170801897 \h </w:instrText>
            </w:r>
            <w:r>
              <w:rPr>
                <w:noProof/>
                <w:webHidden/>
              </w:rPr>
            </w:r>
            <w:r>
              <w:rPr>
                <w:noProof/>
                <w:webHidden/>
              </w:rPr>
              <w:fldChar w:fldCharType="separate"/>
            </w:r>
            <w:r w:rsidR="00886A98">
              <w:rPr>
                <w:noProof/>
                <w:webHidden/>
              </w:rPr>
              <w:t>3</w:t>
            </w:r>
            <w:r>
              <w:rPr>
                <w:noProof/>
                <w:webHidden/>
              </w:rPr>
              <w:fldChar w:fldCharType="end"/>
            </w:r>
          </w:hyperlink>
        </w:p>
        <w:p w14:paraId="522CCB17" w14:textId="7CCC799D"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898" w:history="1">
            <w:r w:rsidRPr="004A3F8C">
              <w:rPr>
                <w:rStyle w:val="Hyperlink"/>
                <w:noProof/>
                <w:spacing w:val="-11"/>
              </w:rPr>
              <w:t>3</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Definition of membership to ETLFC</w:t>
            </w:r>
            <w:r>
              <w:rPr>
                <w:noProof/>
                <w:webHidden/>
              </w:rPr>
              <w:tab/>
            </w:r>
            <w:r>
              <w:rPr>
                <w:noProof/>
                <w:webHidden/>
              </w:rPr>
              <w:fldChar w:fldCharType="begin"/>
            </w:r>
            <w:r>
              <w:rPr>
                <w:noProof/>
                <w:webHidden/>
              </w:rPr>
              <w:instrText xml:space="preserve"> PAGEREF _Toc170801898 \h </w:instrText>
            </w:r>
            <w:r>
              <w:rPr>
                <w:noProof/>
                <w:webHidden/>
              </w:rPr>
            </w:r>
            <w:r>
              <w:rPr>
                <w:noProof/>
                <w:webHidden/>
              </w:rPr>
              <w:fldChar w:fldCharType="separate"/>
            </w:r>
            <w:r w:rsidR="00886A98">
              <w:rPr>
                <w:noProof/>
                <w:webHidden/>
              </w:rPr>
              <w:t>3</w:t>
            </w:r>
            <w:r>
              <w:rPr>
                <w:noProof/>
                <w:webHidden/>
              </w:rPr>
              <w:fldChar w:fldCharType="end"/>
            </w:r>
          </w:hyperlink>
        </w:p>
        <w:p w14:paraId="1B78026E" w14:textId="411EAF5D"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899" w:history="1">
            <w:r w:rsidRPr="004A3F8C">
              <w:rPr>
                <w:rStyle w:val="Hyperlink"/>
                <w:noProof/>
                <w:spacing w:val="-11"/>
              </w:rPr>
              <w:t>4</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Personal details and responsibilities</w:t>
            </w:r>
            <w:r>
              <w:rPr>
                <w:noProof/>
                <w:webHidden/>
              </w:rPr>
              <w:tab/>
            </w:r>
            <w:r>
              <w:rPr>
                <w:noProof/>
                <w:webHidden/>
              </w:rPr>
              <w:fldChar w:fldCharType="begin"/>
            </w:r>
            <w:r>
              <w:rPr>
                <w:noProof/>
                <w:webHidden/>
              </w:rPr>
              <w:instrText xml:space="preserve"> PAGEREF _Toc170801899 \h </w:instrText>
            </w:r>
            <w:r>
              <w:rPr>
                <w:noProof/>
                <w:webHidden/>
              </w:rPr>
            </w:r>
            <w:r>
              <w:rPr>
                <w:noProof/>
                <w:webHidden/>
              </w:rPr>
              <w:fldChar w:fldCharType="separate"/>
            </w:r>
            <w:r w:rsidR="00886A98">
              <w:rPr>
                <w:noProof/>
                <w:webHidden/>
              </w:rPr>
              <w:t>3</w:t>
            </w:r>
            <w:r>
              <w:rPr>
                <w:noProof/>
                <w:webHidden/>
              </w:rPr>
              <w:fldChar w:fldCharType="end"/>
            </w:r>
          </w:hyperlink>
        </w:p>
        <w:p w14:paraId="6601FDF7" w14:textId="342ED7B9"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00" w:history="1">
            <w:r w:rsidRPr="004A3F8C">
              <w:rPr>
                <w:rStyle w:val="Hyperlink"/>
                <w:noProof/>
                <w:spacing w:val="-11"/>
              </w:rPr>
              <w:t>5</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Management Committee</w:t>
            </w:r>
            <w:r>
              <w:rPr>
                <w:noProof/>
                <w:webHidden/>
              </w:rPr>
              <w:tab/>
            </w:r>
            <w:r>
              <w:rPr>
                <w:noProof/>
                <w:webHidden/>
              </w:rPr>
              <w:fldChar w:fldCharType="begin"/>
            </w:r>
            <w:r>
              <w:rPr>
                <w:noProof/>
                <w:webHidden/>
              </w:rPr>
              <w:instrText xml:space="preserve"> PAGEREF _Toc170801900 \h </w:instrText>
            </w:r>
            <w:r>
              <w:rPr>
                <w:noProof/>
                <w:webHidden/>
              </w:rPr>
            </w:r>
            <w:r>
              <w:rPr>
                <w:noProof/>
                <w:webHidden/>
              </w:rPr>
              <w:fldChar w:fldCharType="separate"/>
            </w:r>
            <w:r w:rsidR="00886A98">
              <w:rPr>
                <w:noProof/>
                <w:webHidden/>
              </w:rPr>
              <w:t>4</w:t>
            </w:r>
            <w:r>
              <w:rPr>
                <w:noProof/>
                <w:webHidden/>
              </w:rPr>
              <w:fldChar w:fldCharType="end"/>
            </w:r>
          </w:hyperlink>
        </w:p>
        <w:p w14:paraId="7578DBEC" w14:textId="6410BE88"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01" w:history="1">
            <w:r w:rsidRPr="004A3F8C">
              <w:rPr>
                <w:rStyle w:val="Hyperlink"/>
                <w:noProof/>
                <w:spacing w:val="-11"/>
              </w:rPr>
              <w:t>6</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Annual General Meeting (AGM)</w:t>
            </w:r>
            <w:r>
              <w:rPr>
                <w:noProof/>
                <w:webHidden/>
              </w:rPr>
              <w:tab/>
            </w:r>
            <w:r>
              <w:rPr>
                <w:noProof/>
                <w:webHidden/>
              </w:rPr>
              <w:fldChar w:fldCharType="begin"/>
            </w:r>
            <w:r>
              <w:rPr>
                <w:noProof/>
                <w:webHidden/>
              </w:rPr>
              <w:instrText xml:space="preserve"> PAGEREF _Toc170801901 \h </w:instrText>
            </w:r>
            <w:r>
              <w:rPr>
                <w:noProof/>
                <w:webHidden/>
              </w:rPr>
            </w:r>
            <w:r>
              <w:rPr>
                <w:noProof/>
                <w:webHidden/>
              </w:rPr>
              <w:fldChar w:fldCharType="separate"/>
            </w:r>
            <w:r w:rsidR="00886A98">
              <w:rPr>
                <w:noProof/>
                <w:webHidden/>
              </w:rPr>
              <w:t>4</w:t>
            </w:r>
            <w:r>
              <w:rPr>
                <w:noProof/>
                <w:webHidden/>
              </w:rPr>
              <w:fldChar w:fldCharType="end"/>
            </w:r>
          </w:hyperlink>
        </w:p>
        <w:p w14:paraId="3899DBDB" w14:textId="730722B7"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02" w:history="1">
            <w:r w:rsidRPr="004A3F8C">
              <w:rPr>
                <w:rStyle w:val="Hyperlink"/>
                <w:noProof/>
                <w:spacing w:val="-11"/>
              </w:rPr>
              <w:t>7</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Finance</w:t>
            </w:r>
            <w:r>
              <w:rPr>
                <w:noProof/>
                <w:webHidden/>
              </w:rPr>
              <w:tab/>
            </w:r>
            <w:r>
              <w:rPr>
                <w:noProof/>
                <w:webHidden/>
              </w:rPr>
              <w:fldChar w:fldCharType="begin"/>
            </w:r>
            <w:r>
              <w:rPr>
                <w:noProof/>
                <w:webHidden/>
              </w:rPr>
              <w:instrText xml:space="preserve"> PAGEREF _Toc170801902 \h </w:instrText>
            </w:r>
            <w:r>
              <w:rPr>
                <w:noProof/>
                <w:webHidden/>
              </w:rPr>
            </w:r>
            <w:r>
              <w:rPr>
                <w:noProof/>
                <w:webHidden/>
              </w:rPr>
              <w:fldChar w:fldCharType="separate"/>
            </w:r>
            <w:r w:rsidR="00886A98">
              <w:rPr>
                <w:noProof/>
                <w:webHidden/>
              </w:rPr>
              <w:t>4</w:t>
            </w:r>
            <w:r>
              <w:rPr>
                <w:noProof/>
                <w:webHidden/>
              </w:rPr>
              <w:fldChar w:fldCharType="end"/>
            </w:r>
          </w:hyperlink>
        </w:p>
        <w:p w14:paraId="0194226D" w14:textId="16DB0E7D"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03" w:history="1">
            <w:r w:rsidRPr="004A3F8C">
              <w:rPr>
                <w:rStyle w:val="Hyperlink"/>
                <w:noProof/>
                <w:spacing w:val="-11"/>
              </w:rPr>
              <w:t>8</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Match day fees</w:t>
            </w:r>
            <w:r>
              <w:rPr>
                <w:noProof/>
                <w:webHidden/>
              </w:rPr>
              <w:tab/>
            </w:r>
            <w:r>
              <w:rPr>
                <w:noProof/>
                <w:webHidden/>
              </w:rPr>
              <w:fldChar w:fldCharType="begin"/>
            </w:r>
            <w:r>
              <w:rPr>
                <w:noProof/>
                <w:webHidden/>
              </w:rPr>
              <w:instrText xml:space="preserve"> PAGEREF _Toc170801903 \h </w:instrText>
            </w:r>
            <w:r>
              <w:rPr>
                <w:noProof/>
                <w:webHidden/>
              </w:rPr>
            </w:r>
            <w:r>
              <w:rPr>
                <w:noProof/>
                <w:webHidden/>
              </w:rPr>
              <w:fldChar w:fldCharType="separate"/>
            </w:r>
            <w:r w:rsidR="00886A98">
              <w:rPr>
                <w:noProof/>
                <w:webHidden/>
              </w:rPr>
              <w:t>5</w:t>
            </w:r>
            <w:r>
              <w:rPr>
                <w:noProof/>
                <w:webHidden/>
              </w:rPr>
              <w:fldChar w:fldCharType="end"/>
            </w:r>
          </w:hyperlink>
        </w:p>
        <w:p w14:paraId="2AF9561D" w14:textId="41B30046"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04" w:history="1">
            <w:r w:rsidRPr="004A3F8C">
              <w:rPr>
                <w:rStyle w:val="Hyperlink"/>
                <w:noProof/>
                <w:spacing w:val="-11"/>
              </w:rPr>
              <w:t>9</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Fines</w:t>
            </w:r>
            <w:r>
              <w:rPr>
                <w:noProof/>
                <w:webHidden/>
              </w:rPr>
              <w:tab/>
            </w:r>
            <w:r>
              <w:rPr>
                <w:noProof/>
                <w:webHidden/>
              </w:rPr>
              <w:fldChar w:fldCharType="begin"/>
            </w:r>
            <w:r>
              <w:rPr>
                <w:noProof/>
                <w:webHidden/>
              </w:rPr>
              <w:instrText xml:space="preserve"> PAGEREF _Toc170801904 \h </w:instrText>
            </w:r>
            <w:r>
              <w:rPr>
                <w:noProof/>
                <w:webHidden/>
              </w:rPr>
            </w:r>
            <w:r>
              <w:rPr>
                <w:noProof/>
                <w:webHidden/>
              </w:rPr>
              <w:fldChar w:fldCharType="separate"/>
            </w:r>
            <w:r w:rsidR="00886A98">
              <w:rPr>
                <w:noProof/>
                <w:webHidden/>
              </w:rPr>
              <w:t>5</w:t>
            </w:r>
            <w:r>
              <w:rPr>
                <w:noProof/>
                <w:webHidden/>
              </w:rPr>
              <w:fldChar w:fldCharType="end"/>
            </w:r>
          </w:hyperlink>
        </w:p>
        <w:p w14:paraId="3A6957F3" w14:textId="2342F37D"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05" w:history="1">
            <w:r w:rsidRPr="004A3F8C">
              <w:rPr>
                <w:rStyle w:val="Hyperlink"/>
                <w:noProof/>
                <w:spacing w:val="-11"/>
              </w:rPr>
              <w:t>10</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Rebate of annual subs</w:t>
            </w:r>
            <w:r>
              <w:rPr>
                <w:noProof/>
                <w:webHidden/>
              </w:rPr>
              <w:tab/>
            </w:r>
            <w:r>
              <w:rPr>
                <w:noProof/>
                <w:webHidden/>
              </w:rPr>
              <w:fldChar w:fldCharType="begin"/>
            </w:r>
            <w:r>
              <w:rPr>
                <w:noProof/>
                <w:webHidden/>
              </w:rPr>
              <w:instrText xml:space="preserve"> PAGEREF _Toc170801905 \h </w:instrText>
            </w:r>
            <w:r>
              <w:rPr>
                <w:noProof/>
                <w:webHidden/>
              </w:rPr>
            </w:r>
            <w:r>
              <w:rPr>
                <w:noProof/>
                <w:webHidden/>
              </w:rPr>
              <w:fldChar w:fldCharType="separate"/>
            </w:r>
            <w:r w:rsidR="00886A98">
              <w:rPr>
                <w:noProof/>
                <w:webHidden/>
              </w:rPr>
              <w:t>5</w:t>
            </w:r>
            <w:r>
              <w:rPr>
                <w:noProof/>
                <w:webHidden/>
              </w:rPr>
              <w:fldChar w:fldCharType="end"/>
            </w:r>
          </w:hyperlink>
        </w:p>
        <w:p w14:paraId="765FDA35" w14:textId="631B6529"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06" w:history="1">
            <w:r w:rsidRPr="004A3F8C">
              <w:rPr>
                <w:rStyle w:val="Hyperlink"/>
                <w:noProof/>
                <w:spacing w:val="-11"/>
              </w:rPr>
              <w:t>11</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Sponsorship</w:t>
            </w:r>
            <w:r>
              <w:rPr>
                <w:noProof/>
                <w:webHidden/>
              </w:rPr>
              <w:tab/>
            </w:r>
            <w:r>
              <w:rPr>
                <w:noProof/>
                <w:webHidden/>
              </w:rPr>
              <w:fldChar w:fldCharType="begin"/>
            </w:r>
            <w:r>
              <w:rPr>
                <w:noProof/>
                <w:webHidden/>
              </w:rPr>
              <w:instrText xml:space="preserve"> PAGEREF _Toc170801906 \h </w:instrText>
            </w:r>
            <w:r>
              <w:rPr>
                <w:noProof/>
                <w:webHidden/>
              </w:rPr>
            </w:r>
            <w:r>
              <w:rPr>
                <w:noProof/>
                <w:webHidden/>
              </w:rPr>
              <w:fldChar w:fldCharType="separate"/>
            </w:r>
            <w:r w:rsidR="00886A98">
              <w:rPr>
                <w:noProof/>
                <w:webHidden/>
              </w:rPr>
              <w:t>5</w:t>
            </w:r>
            <w:r>
              <w:rPr>
                <w:noProof/>
                <w:webHidden/>
              </w:rPr>
              <w:fldChar w:fldCharType="end"/>
            </w:r>
          </w:hyperlink>
        </w:p>
        <w:p w14:paraId="56430C01" w14:textId="3CF21C31"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07" w:history="1">
            <w:r w:rsidRPr="004A3F8C">
              <w:rPr>
                <w:rStyle w:val="Hyperlink"/>
                <w:noProof/>
                <w:spacing w:val="-11"/>
              </w:rPr>
              <w:t>12</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Fundraising</w:t>
            </w:r>
            <w:r>
              <w:rPr>
                <w:noProof/>
                <w:webHidden/>
              </w:rPr>
              <w:tab/>
            </w:r>
            <w:r>
              <w:rPr>
                <w:noProof/>
                <w:webHidden/>
              </w:rPr>
              <w:fldChar w:fldCharType="begin"/>
            </w:r>
            <w:r>
              <w:rPr>
                <w:noProof/>
                <w:webHidden/>
              </w:rPr>
              <w:instrText xml:space="preserve"> PAGEREF _Toc170801907 \h </w:instrText>
            </w:r>
            <w:r>
              <w:rPr>
                <w:noProof/>
                <w:webHidden/>
              </w:rPr>
            </w:r>
            <w:r>
              <w:rPr>
                <w:noProof/>
                <w:webHidden/>
              </w:rPr>
              <w:fldChar w:fldCharType="separate"/>
            </w:r>
            <w:r w:rsidR="00886A98">
              <w:rPr>
                <w:noProof/>
                <w:webHidden/>
              </w:rPr>
              <w:t>5</w:t>
            </w:r>
            <w:r>
              <w:rPr>
                <w:noProof/>
                <w:webHidden/>
              </w:rPr>
              <w:fldChar w:fldCharType="end"/>
            </w:r>
          </w:hyperlink>
        </w:p>
        <w:p w14:paraId="653059CD" w14:textId="6C4A80D6"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08" w:history="1">
            <w:r w:rsidRPr="004A3F8C">
              <w:rPr>
                <w:rStyle w:val="Hyperlink"/>
                <w:noProof/>
                <w:spacing w:val="-11"/>
              </w:rPr>
              <w:t>13</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Insurance</w:t>
            </w:r>
            <w:r>
              <w:rPr>
                <w:noProof/>
                <w:webHidden/>
              </w:rPr>
              <w:tab/>
            </w:r>
            <w:r>
              <w:rPr>
                <w:noProof/>
                <w:webHidden/>
              </w:rPr>
              <w:fldChar w:fldCharType="begin"/>
            </w:r>
            <w:r>
              <w:rPr>
                <w:noProof/>
                <w:webHidden/>
              </w:rPr>
              <w:instrText xml:space="preserve"> PAGEREF _Toc170801908 \h </w:instrText>
            </w:r>
            <w:r>
              <w:rPr>
                <w:noProof/>
                <w:webHidden/>
              </w:rPr>
            </w:r>
            <w:r>
              <w:rPr>
                <w:noProof/>
                <w:webHidden/>
              </w:rPr>
              <w:fldChar w:fldCharType="separate"/>
            </w:r>
            <w:r w:rsidR="00886A98">
              <w:rPr>
                <w:noProof/>
                <w:webHidden/>
              </w:rPr>
              <w:t>5</w:t>
            </w:r>
            <w:r>
              <w:rPr>
                <w:noProof/>
                <w:webHidden/>
              </w:rPr>
              <w:fldChar w:fldCharType="end"/>
            </w:r>
          </w:hyperlink>
        </w:p>
        <w:p w14:paraId="0AF20CB4" w14:textId="3C39A492"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09" w:history="1">
            <w:r w:rsidRPr="004A3F8C">
              <w:rPr>
                <w:rStyle w:val="Hyperlink"/>
                <w:noProof/>
                <w:spacing w:val="-11"/>
              </w:rPr>
              <w:t>14</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Team Rules</w:t>
            </w:r>
            <w:r>
              <w:rPr>
                <w:noProof/>
                <w:webHidden/>
              </w:rPr>
              <w:tab/>
            </w:r>
            <w:r>
              <w:rPr>
                <w:noProof/>
                <w:webHidden/>
              </w:rPr>
              <w:fldChar w:fldCharType="begin"/>
            </w:r>
            <w:r>
              <w:rPr>
                <w:noProof/>
                <w:webHidden/>
              </w:rPr>
              <w:instrText xml:space="preserve"> PAGEREF _Toc170801909 \h </w:instrText>
            </w:r>
            <w:r>
              <w:rPr>
                <w:noProof/>
                <w:webHidden/>
              </w:rPr>
            </w:r>
            <w:r>
              <w:rPr>
                <w:noProof/>
                <w:webHidden/>
              </w:rPr>
              <w:fldChar w:fldCharType="separate"/>
            </w:r>
            <w:r w:rsidR="00886A98">
              <w:rPr>
                <w:noProof/>
                <w:webHidden/>
              </w:rPr>
              <w:t>6</w:t>
            </w:r>
            <w:r>
              <w:rPr>
                <w:noProof/>
                <w:webHidden/>
              </w:rPr>
              <w:fldChar w:fldCharType="end"/>
            </w:r>
          </w:hyperlink>
        </w:p>
        <w:p w14:paraId="02DE1934" w14:textId="0141C77E" w:rsidR="00A160C7" w:rsidRDefault="00A160C7">
          <w:pPr>
            <w:pStyle w:val="TOC2"/>
            <w:tabs>
              <w:tab w:val="left" w:pos="880"/>
              <w:tab w:val="right" w:leader="dot" w:pos="10990"/>
            </w:tabs>
            <w:rPr>
              <w:rFonts w:asciiTheme="minorHAnsi" w:eastAsiaTheme="minorEastAsia" w:hAnsiTheme="minorHAnsi" w:cstheme="minorBidi"/>
              <w:noProof/>
              <w:kern w:val="2"/>
              <w:lang w:eastAsia="en-GB"/>
              <w14:ligatures w14:val="standardContextual"/>
            </w:rPr>
          </w:pPr>
          <w:hyperlink w:anchor="_Toc170801910" w:history="1">
            <w:r w:rsidRPr="004A3F8C">
              <w:rPr>
                <w:rStyle w:val="Hyperlink"/>
                <w:noProof/>
              </w:rPr>
              <w:t>14.1</w:t>
            </w:r>
            <w:r>
              <w:rPr>
                <w:rFonts w:asciiTheme="minorHAnsi" w:eastAsiaTheme="minorEastAsia" w:hAnsiTheme="minorHAnsi" w:cstheme="minorBidi"/>
                <w:noProof/>
                <w:kern w:val="2"/>
                <w:lang w:eastAsia="en-GB"/>
                <w14:ligatures w14:val="standardContextual"/>
              </w:rPr>
              <w:tab/>
            </w:r>
            <w:r w:rsidRPr="004A3F8C">
              <w:rPr>
                <w:rStyle w:val="Hyperlink"/>
                <w:noProof/>
                <w:w w:val="108"/>
              </w:rPr>
              <w:t>Notification</w:t>
            </w:r>
            <w:r>
              <w:rPr>
                <w:noProof/>
                <w:webHidden/>
              </w:rPr>
              <w:tab/>
            </w:r>
            <w:r>
              <w:rPr>
                <w:noProof/>
                <w:webHidden/>
              </w:rPr>
              <w:fldChar w:fldCharType="begin"/>
            </w:r>
            <w:r>
              <w:rPr>
                <w:noProof/>
                <w:webHidden/>
              </w:rPr>
              <w:instrText xml:space="preserve"> PAGEREF _Toc170801910 \h </w:instrText>
            </w:r>
            <w:r>
              <w:rPr>
                <w:noProof/>
                <w:webHidden/>
              </w:rPr>
            </w:r>
            <w:r>
              <w:rPr>
                <w:noProof/>
                <w:webHidden/>
              </w:rPr>
              <w:fldChar w:fldCharType="separate"/>
            </w:r>
            <w:r w:rsidR="00886A98">
              <w:rPr>
                <w:noProof/>
                <w:webHidden/>
              </w:rPr>
              <w:t>6</w:t>
            </w:r>
            <w:r>
              <w:rPr>
                <w:noProof/>
                <w:webHidden/>
              </w:rPr>
              <w:fldChar w:fldCharType="end"/>
            </w:r>
          </w:hyperlink>
        </w:p>
        <w:p w14:paraId="1D79A221" w14:textId="4180E69D" w:rsidR="00A160C7" w:rsidRDefault="00A160C7">
          <w:pPr>
            <w:pStyle w:val="TOC2"/>
            <w:tabs>
              <w:tab w:val="left" w:pos="880"/>
              <w:tab w:val="right" w:leader="dot" w:pos="10990"/>
            </w:tabs>
            <w:rPr>
              <w:rFonts w:asciiTheme="minorHAnsi" w:eastAsiaTheme="minorEastAsia" w:hAnsiTheme="minorHAnsi" w:cstheme="minorBidi"/>
              <w:noProof/>
              <w:kern w:val="2"/>
              <w:lang w:eastAsia="en-GB"/>
              <w14:ligatures w14:val="standardContextual"/>
            </w:rPr>
          </w:pPr>
          <w:hyperlink w:anchor="_Toc170801911" w:history="1">
            <w:r w:rsidRPr="004A3F8C">
              <w:rPr>
                <w:rStyle w:val="Hyperlink"/>
                <w:noProof/>
                <w:w w:val="108"/>
              </w:rPr>
              <w:t>14.2</w:t>
            </w:r>
            <w:r>
              <w:rPr>
                <w:rFonts w:asciiTheme="minorHAnsi" w:eastAsiaTheme="minorEastAsia" w:hAnsiTheme="minorHAnsi" w:cstheme="minorBidi"/>
                <w:noProof/>
                <w:kern w:val="2"/>
                <w:lang w:eastAsia="en-GB"/>
                <w14:ligatures w14:val="standardContextual"/>
              </w:rPr>
              <w:tab/>
            </w:r>
            <w:r w:rsidRPr="004A3F8C">
              <w:rPr>
                <w:rStyle w:val="Hyperlink"/>
                <w:noProof/>
                <w:w w:val="108"/>
              </w:rPr>
              <w:t>Availability to play</w:t>
            </w:r>
            <w:r>
              <w:rPr>
                <w:noProof/>
                <w:webHidden/>
              </w:rPr>
              <w:tab/>
            </w:r>
            <w:r>
              <w:rPr>
                <w:noProof/>
                <w:webHidden/>
              </w:rPr>
              <w:fldChar w:fldCharType="begin"/>
            </w:r>
            <w:r>
              <w:rPr>
                <w:noProof/>
                <w:webHidden/>
              </w:rPr>
              <w:instrText xml:space="preserve"> PAGEREF _Toc170801911 \h </w:instrText>
            </w:r>
            <w:r>
              <w:rPr>
                <w:noProof/>
                <w:webHidden/>
              </w:rPr>
            </w:r>
            <w:r>
              <w:rPr>
                <w:noProof/>
                <w:webHidden/>
              </w:rPr>
              <w:fldChar w:fldCharType="separate"/>
            </w:r>
            <w:r w:rsidR="00886A98">
              <w:rPr>
                <w:noProof/>
                <w:webHidden/>
              </w:rPr>
              <w:t>6</w:t>
            </w:r>
            <w:r>
              <w:rPr>
                <w:noProof/>
                <w:webHidden/>
              </w:rPr>
              <w:fldChar w:fldCharType="end"/>
            </w:r>
          </w:hyperlink>
        </w:p>
        <w:p w14:paraId="5E4D9558" w14:textId="4267D757" w:rsidR="00A160C7" w:rsidRDefault="00A160C7">
          <w:pPr>
            <w:pStyle w:val="TOC2"/>
            <w:tabs>
              <w:tab w:val="left" w:pos="880"/>
              <w:tab w:val="right" w:leader="dot" w:pos="10990"/>
            </w:tabs>
            <w:rPr>
              <w:rFonts w:asciiTheme="minorHAnsi" w:eastAsiaTheme="minorEastAsia" w:hAnsiTheme="minorHAnsi" w:cstheme="minorBidi"/>
              <w:noProof/>
              <w:kern w:val="2"/>
              <w:lang w:eastAsia="en-GB"/>
              <w14:ligatures w14:val="standardContextual"/>
            </w:rPr>
          </w:pPr>
          <w:hyperlink w:anchor="_Toc170801912" w:history="1">
            <w:r w:rsidRPr="004A3F8C">
              <w:rPr>
                <w:rStyle w:val="Hyperlink"/>
                <w:noProof/>
                <w:w w:val="108"/>
              </w:rPr>
              <w:t>14.3</w:t>
            </w:r>
            <w:r>
              <w:rPr>
                <w:rFonts w:asciiTheme="minorHAnsi" w:eastAsiaTheme="minorEastAsia" w:hAnsiTheme="minorHAnsi" w:cstheme="minorBidi"/>
                <w:noProof/>
                <w:kern w:val="2"/>
                <w:lang w:eastAsia="en-GB"/>
                <w14:ligatures w14:val="standardContextual"/>
              </w:rPr>
              <w:tab/>
            </w:r>
            <w:r w:rsidRPr="004A3F8C">
              <w:rPr>
                <w:rStyle w:val="Hyperlink"/>
                <w:noProof/>
                <w:w w:val="108"/>
              </w:rPr>
              <w:t>Selection</w:t>
            </w:r>
            <w:r>
              <w:rPr>
                <w:noProof/>
                <w:webHidden/>
              </w:rPr>
              <w:tab/>
            </w:r>
            <w:r>
              <w:rPr>
                <w:noProof/>
                <w:webHidden/>
              </w:rPr>
              <w:fldChar w:fldCharType="begin"/>
            </w:r>
            <w:r>
              <w:rPr>
                <w:noProof/>
                <w:webHidden/>
              </w:rPr>
              <w:instrText xml:space="preserve"> PAGEREF _Toc170801912 \h </w:instrText>
            </w:r>
            <w:r>
              <w:rPr>
                <w:noProof/>
                <w:webHidden/>
              </w:rPr>
            </w:r>
            <w:r>
              <w:rPr>
                <w:noProof/>
                <w:webHidden/>
              </w:rPr>
              <w:fldChar w:fldCharType="separate"/>
            </w:r>
            <w:r w:rsidR="00886A98">
              <w:rPr>
                <w:noProof/>
                <w:webHidden/>
              </w:rPr>
              <w:t>6</w:t>
            </w:r>
            <w:r>
              <w:rPr>
                <w:noProof/>
                <w:webHidden/>
              </w:rPr>
              <w:fldChar w:fldCharType="end"/>
            </w:r>
          </w:hyperlink>
        </w:p>
        <w:p w14:paraId="61673B24" w14:textId="17DC8979"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13" w:history="1">
            <w:r w:rsidRPr="004A3F8C">
              <w:rPr>
                <w:rStyle w:val="Hyperlink"/>
                <w:noProof/>
                <w:spacing w:val="-11"/>
              </w:rPr>
              <w:t>15</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Clearance</w:t>
            </w:r>
            <w:r>
              <w:rPr>
                <w:noProof/>
                <w:webHidden/>
              </w:rPr>
              <w:tab/>
            </w:r>
            <w:r>
              <w:rPr>
                <w:noProof/>
                <w:webHidden/>
              </w:rPr>
              <w:fldChar w:fldCharType="begin"/>
            </w:r>
            <w:r>
              <w:rPr>
                <w:noProof/>
                <w:webHidden/>
              </w:rPr>
              <w:instrText xml:space="preserve"> PAGEREF _Toc170801913 \h </w:instrText>
            </w:r>
            <w:r>
              <w:rPr>
                <w:noProof/>
                <w:webHidden/>
              </w:rPr>
            </w:r>
            <w:r>
              <w:rPr>
                <w:noProof/>
                <w:webHidden/>
              </w:rPr>
              <w:fldChar w:fldCharType="separate"/>
            </w:r>
            <w:r w:rsidR="00886A98">
              <w:rPr>
                <w:noProof/>
                <w:webHidden/>
              </w:rPr>
              <w:t>6</w:t>
            </w:r>
            <w:r>
              <w:rPr>
                <w:noProof/>
                <w:webHidden/>
              </w:rPr>
              <w:fldChar w:fldCharType="end"/>
            </w:r>
          </w:hyperlink>
        </w:p>
        <w:p w14:paraId="5054BCAD" w14:textId="6F267744"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14" w:history="1">
            <w:r w:rsidRPr="004A3F8C">
              <w:rPr>
                <w:rStyle w:val="Hyperlink"/>
                <w:noProof/>
                <w:spacing w:val="-11"/>
              </w:rPr>
              <w:t>16</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Approaching Players</w:t>
            </w:r>
            <w:r>
              <w:rPr>
                <w:noProof/>
                <w:webHidden/>
              </w:rPr>
              <w:tab/>
            </w:r>
            <w:r>
              <w:rPr>
                <w:noProof/>
                <w:webHidden/>
              </w:rPr>
              <w:fldChar w:fldCharType="begin"/>
            </w:r>
            <w:r>
              <w:rPr>
                <w:noProof/>
                <w:webHidden/>
              </w:rPr>
              <w:instrText xml:space="preserve"> PAGEREF _Toc170801914 \h </w:instrText>
            </w:r>
            <w:r>
              <w:rPr>
                <w:noProof/>
                <w:webHidden/>
              </w:rPr>
            </w:r>
            <w:r>
              <w:rPr>
                <w:noProof/>
                <w:webHidden/>
              </w:rPr>
              <w:fldChar w:fldCharType="separate"/>
            </w:r>
            <w:r w:rsidR="00886A98">
              <w:rPr>
                <w:noProof/>
                <w:webHidden/>
              </w:rPr>
              <w:t>7</w:t>
            </w:r>
            <w:r>
              <w:rPr>
                <w:noProof/>
                <w:webHidden/>
              </w:rPr>
              <w:fldChar w:fldCharType="end"/>
            </w:r>
          </w:hyperlink>
        </w:p>
        <w:p w14:paraId="5DD72890" w14:textId="5403CB87"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15" w:history="1">
            <w:r w:rsidRPr="004A3F8C">
              <w:rPr>
                <w:rStyle w:val="Hyperlink"/>
                <w:noProof/>
                <w:spacing w:val="-11"/>
              </w:rPr>
              <w:t>17</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Grievance Procedure</w:t>
            </w:r>
            <w:r>
              <w:rPr>
                <w:noProof/>
                <w:webHidden/>
              </w:rPr>
              <w:tab/>
            </w:r>
            <w:r>
              <w:rPr>
                <w:noProof/>
                <w:webHidden/>
              </w:rPr>
              <w:fldChar w:fldCharType="begin"/>
            </w:r>
            <w:r>
              <w:rPr>
                <w:noProof/>
                <w:webHidden/>
              </w:rPr>
              <w:instrText xml:space="preserve"> PAGEREF _Toc170801915 \h </w:instrText>
            </w:r>
            <w:r>
              <w:rPr>
                <w:noProof/>
                <w:webHidden/>
              </w:rPr>
            </w:r>
            <w:r>
              <w:rPr>
                <w:noProof/>
                <w:webHidden/>
              </w:rPr>
              <w:fldChar w:fldCharType="separate"/>
            </w:r>
            <w:r w:rsidR="00886A98">
              <w:rPr>
                <w:noProof/>
                <w:webHidden/>
              </w:rPr>
              <w:t>7</w:t>
            </w:r>
            <w:r>
              <w:rPr>
                <w:noProof/>
                <w:webHidden/>
              </w:rPr>
              <w:fldChar w:fldCharType="end"/>
            </w:r>
          </w:hyperlink>
        </w:p>
        <w:p w14:paraId="223C15D9" w14:textId="781EC5BD"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16" w:history="1">
            <w:r w:rsidRPr="004A3F8C">
              <w:rPr>
                <w:rStyle w:val="Hyperlink"/>
                <w:noProof/>
                <w:spacing w:val="-11"/>
              </w:rPr>
              <w:t>18</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Senior Player Selection Framework</w:t>
            </w:r>
            <w:r>
              <w:rPr>
                <w:noProof/>
                <w:webHidden/>
              </w:rPr>
              <w:tab/>
            </w:r>
            <w:r>
              <w:rPr>
                <w:noProof/>
                <w:webHidden/>
              </w:rPr>
              <w:fldChar w:fldCharType="begin"/>
            </w:r>
            <w:r>
              <w:rPr>
                <w:noProof/>
                <w:webHidden/>
              </w:rPr>
              <w:instrText xml:space="preserve"> PAGEREF _Toc170801916 \h </w:instrText>
            </w:r>
            <w:r>
              <w:rPr>
                <w:noProof/>
                <w:webHidden/>
              </w:rPr>
            </w:r>
            <w:r>
              <w:rPr>
                <w:noProof/>
                <w:webHidden/>
              </w:rPr>
              <w:fldChar w:fldCharType="separate"/>
            </w:r>
            <w:r w:rsidR="00886A98">
              <w:rPr>
                <w:noProof/>
                <w:webHidden/>
              </w:rPr>
              <w:t>7</w:t>
            </w:r>
            <w:r>
              <w:rPr>
                <w:noProof/>
                <w:webHidden/>
              </w:rPr>
              <w:fldChar w:fldCharType="end"/>
            </w:r>
          </w:hyperlink>
        </w:p>
        <w:p w14:paraId="761EF122" w14:textId="66022509"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17" w:history="1">
            <w:r w:rsidRPr="004A3F8C">
              <w:rPr>
                <w:rStyle w:val="Hyperlink"/>
                <w:noProof/>
                <w:spacing w:val="-11"/>
              </w:rPr>
              <w:t>19</w:t>
            </w:r>
            <w:r>
              <w:rPr>
                <w:rFonts w:asciiTheme="minorHAnsi" w:eastAsiaTheme="minorEastAsia" w:hAnsiTheme="minorHAnsi" w:cstheme="minorBidi"/>
                <w:noProof/>
                <w:kern w:val="2"/>
                <w:lang w:eastAsia="en-GB"/>
                <w14:ligatures w14:val="standardContextual"/>
              </w:rPr>
              <w:tab/>
            </w:r>
            <w:r w:rsidRPr="004A3F8C">
              <w:rPr>
                <w:rStyle w:val="Hyperlink"/>
                <w:noProof/>
                <w:spacing w:val="-11"/>
              </w:rPr>
              <w:t>Youth Football Framework</w:t>
            </w:r>
            <w:r>
              <w:rPr>
                <w:noProof/>
                <w:webHidden/>
              </w:rPr>
              <w:tab/>
            </w:r>
            <w:r>
              <w:rPr>
                <w:noProof/>
                <w:webHidden/>
              </w:rPr>
              <w:fldChar w:fldCharType="begin"/>
            </w:r>
            <w:r>
              <w:rPr>
                <w:noProof/>
                <w:webHidden/>
              </w:rPr>
              <w:instrText xml:space="preserve"> PAGEREF _Toc170801917 \h </w:instrText>
            </w:r>
            <w:r>
              <w:rPr>
                <w:noProof/>
                <w:webHidden/>
              </w:rPr>
            </w:r>
            <w:r>
              <w:rPr>
                <w:noProof/>
                <w:webHidden/>
              </w:rPr>
              <w:fldChar w:fldCharType="separate"/>
            </w:r>
            <w:r w:rsidR="00886A98">
              <w:rPr>
                <w:noProof/>
                <w:webHidden/>
              </w:rPr>
              <w:t>7</w:t>
            </w:r>
            <w:r>
              <w:rPr>
                <w:noProof/>
                <w:webHidden/>
              </w:rPr>
              <w:fldChar w:fldCharType="end"/>
            </w:r>
          </w:hyperlink>
        </w:p>
        <w:p w14:paraId="1C15943F" w14:textId="1143E4CC"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18" w:history="1">
            <w:r w:rsidRPr="004A3F8C">
              <w:rPr>
                <w:rStyle w:val="Hyperlink"/>
                <w:noProof/>
                <w:w w:val="109"/>
              </w:rPr>
              <w:t>APPENDIX 1 – AGM Nomination Form Example and Voting Rules</w:t>
            </w:r>
            <w:r>
              <w:rPr>
                <w:noProof/>
                <w:webHidden/>
              </w:rPr>
              <w:tab/>
            </w:r>
            <w:r>
              <w:rPr>
                <w:noProof/>
                <w:webHidden/>
              </w:rPr>
              <w:fldChar w:fldCharType="begin"/>
            </w:r>
            <w:r>
              <w:rPr>
                <w:noProof/>
                <w:webHidden/>
              </w:rPr>
              <w:instrText xml:space="preserve"> PAGEREF _Toc170801918 \h </w:instrText>
            </w:r>
            <w:r>
              <w:rPr>
                <w:noProof/>
                <w:webHidden/>
              </w:rPr>
            </w:r>
            <w:r>
              <w:rPr>
                <w:noProof/>
                <w:webHidden/>
              </w:rPr>
              <w:fldChar w:fldCharType="separate"/>
            </w:r>
            <w:r w:rsidR="00886A98">
              <w:rPr>
                <w:noProof/>
                <w:webHidden/>
              </w:rPr>
              <w:t>8</w:t>
            </w:r>
            <w:r>
              <w:rPr>
                <w:noProof/>
                <w:webHidden/>
              </w:rPr>
              <w:fldChar w:fldCharType="end"/>
            </w:r>
          </w:hyperlink>
        </w:p>
        <w:p w14:paraId="02E50823" w14:textId="59E4A18A"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19" w:history="1">
            <w:r w:rsidRPr="004A3F8C">
              <w:rPr>
                <w:rStyle w:val="Hyperlink"/>
                <w:noProof/>
                <w:w w:val="109"/>
              </w:rPr>
              <w:t>APPENDIX 2 - Senior Player Selection Framework</w:t>
            </w:r>
            <w:r>
              <w:rPr>
                <w:noProof/>
                <w:webHidden/>
              </w:rPr>
              <w:tab/>
            </w:r>
            <w:r>
              <w:rPr>
                <w:noProof/>
                <w:webHidden/>
              </w:rPr>
              <w:fldChar w:fldCharType="begin"/>
            </w:r>
            <w:r>
              <w:rPr>
                <w:noProof/>
                <w:webHidden/>
              </w:rPr>
              <w:instrText xml:space="preserve"> PAGEREF _Toc170801919 \h </w:instrText>
            </w:r>
            <w:r>
              <w:rPr>
                <w:noProof/>
                <w:webHidden/>
              </w:rPr>
            </w:r>
            <w:r>
              <w:rPr>
                <w:noProof/>
                <w:webHidden/>
              </w:rPr>
              <w:fldChar w:fldCharType="separate"/>
            </w:r>
            <w:r w:rsidR="00886A98">
              <w:rPr>
                <w:noProof/>
                <w:webHidden/>
              </w:rPr>
              <w:t>11</w:t>
            </w:r>
            <w:r>
              <w:rPr>
                <w:noProof/>
                <w:webHidden/>
              </w:rPr>
              <w:fldChar w:fldCharType="end"/>
            </w:r>
          </w:hyperlink>
        </w:p>
        <w:p w14:paraId="2775D2A0" w14:textId="25E4AA4B" w:rsidR="00A160C7" w:rsidRDefault="00A160C7">
          <w:pPr>
            <w:pStyle w:val="TOC1"/>
            <w:rPr>
              <w:rFonts w:asciiTheme="minorHAnsi" w:eastAsiaTheme="minorEastAsia" w:hAnsiTheme="minorHAnsi" w:cstheme="minorBidi"/>
              <w:noProof/>
              <w:kern w:val="2"/>
              <w:lang w:eastAsia="en-GB"/>
              <w14:ligatures w14:val="standardContextual"/>
            </w:rPr>
          </w:pPr>
          <w:hyperlink w:anchor="_Toc170801920" w:history="1">
            <w:r w:rsidRPr="004A3F8C">
              <w:rPr>
                <w:rStyle w:val="Hyperlink"/>
                <w:noProof/>
                <w:w w:val="109"/>
              </w:rPr>
              <w:t>APPENDIX 3 – Youth Football Framework</w:t>
            </w:r>
            <w:r>
              <w:rPr>
                <w:noProof/>
                <w:webHidden/>
              </w:rPr>
              <w:tab/>
            </w:r>
            <w:r>
              <w:rPr>
                <w:noProof/>
                <w:webHidden/>
              </w:rPr>
              <w:fldChar w:fldCharType="begin"/>
            </w:r>
            <w:r>
              <w:rPr>
                <w:noProof/>
                <w:webHidden/>
              </w:rPr>
              <w:instrText xml:space="preserve"> PAGEREF _Toc170801920 \h </w:instrText>
            </w:r>
            <w:r>
              <w:rPr>
                <w:noProof/>
                <w:webHidden/>
              </w:rPr>
            </w:r>
            <w:r>
              <w:rPr>
                <w:noProof/>
                <w:webHidden/>
              </w:rPr>
              <w:fldChar w:fldCharType="separate"/>
            </w:r>
            <w:r w:rsidR="00886A98">
              <w:rPr>
                <w:noProof/>
                <w:webHidden/>
              </w:rPr>
              <w:t>13</w:t>
            </w:r>
            <w:r>
              <w:rPr>
                <w:noProof/>
                <w:webHidden/>
              </w:rPr>
              <w:fldChar w:fldCharType="end"/>
            </w:r>
          </w:hyperlink>
        </w:p>
        <w:p w14:paraId="6EF6286F" w14:textId="79D56EAD" w:rsidR="00A30A00" w:rsidRPr="00D86655" w:rsidRDefault="00A30A00">
          <w:pPr>
            <w:rPr>
              <w:rFonts w:ascii="Arial" w:hAnsi="Arial" w:cs="Arial"/>
            </w:rPr>
          </w:pPr>
          <w:r w:rsidRPr="00D86655">
            <w:rPr>
              <w:rFonts w:ascii="Arial" w:hAnsi="Arial" w:cs="Arial"/>
              <w:b/>
              <w:bCs/>
            </w:rPr>
            <w:fldChar w:fldCharType="end"/>
          </w:r>
          <w:r w:rsidR="004044AD">
            <w:rPr>
              <w:rFonts w:ascii="Arial" w:hAnsi="Arial" w:cs="Arial"/>
              <w:b/>
              <w:bCs/>
            </w:rPr>
            <w:t>APPENDIX 4 – FA Club Rules / Constitution Framework Document ……………………………………………1</w:t>
          </w:r>
          <w:r w:rsidR="00886A98">
            <w:rPr>
              <w:rFonts w:ascii="Arial" w:hAnsi="Arial" w:cs="Arial"/>
              <w:b/>
              <w:bCs/>
            </w:rPr>
            <w:t>8</w:t>
          </w:r>
        </w:p>
      </w:sdtContent>
    </w:sdt>
    <w:p w14:paraId="1E3A4179" w14:textId="7CC8CD2E" w:rsidR="007D2D38" w:rsidRPr="00D86655" w:rsidRDefault="007D2D38" w:rsidP="001F0964">
      <w:pPr>
        <w:pStyle w:val="TOCHeading"/>
        <w:numPr>
          <w:ilvl w:val="0"/>
          <w:numId w:val="0"/>
        </w:numPr>
        <w:ind w:left="432"/>
        <w:rPr>
          <w:rFonts w:ascii="Arial" w:hAnsi="Arial" w:cs="Arial"/>
          <w:b/>
          <w:color w:val="231F20"/>
          <w:spacing w:val="-11"/>
          <w:sz w:val="22"/>
          <w:szCs w:val="22"/>
        </w:rPr>
      </w:pPr>
    </w:p>
    <w:p w14:paraId="0448D535" w14:textId="77777777" w:rsidR="001F0964" w:rsidRPr="00D86655" w:rsidRDefault="001F0964">
      <w:pPr>
        <w:widowControl/>
        <w:spacing w:after="160" w:line="259" w:lineRule="auto"/>
        <w:rPr>
          <w:rFonts w:asciiTheme="majorHAnsi" w:eastAsiaTheme="majorEastAsia" w:hAnsiTheme="majorHAnsi" w:cstheme="majorBidi"/>
          <w:color w:val="2F5496" w:themeColor="accent1" w:themeShade="BF"/>
          <w:spacing w:val="-11"/>
          <w:sz w:val="32"/>
          <w:szCs w:val="32"/>
        </w:rPr>
      </w:pPr>
      <w:bookmarkStart w:id="0" w:name="_Toc114579502"/>
      <w:r w:rsidRPr="00D86655">
        <w:rPr>
          <w:spacing w:val="-11"/>
        </w:rPr>
        <w:br w:type="page"/>
      </w:r>
    </w:p>
    <w:p w14:paraId="795D6F10" w14:textId="6C2C8DCD" w:rsidR="00772706" w:rsidRPr="00D86655" w:rsidRDefault="00772706" w:rsidP="00535663">
      <w:pPr>
        <w:pStyle w:val="Heading1"/>
        <w:numPr>
          <w:ilvl w:val="0"/>
          <w:numId w:val="2"/>
        </w:numPr>
      </w:pPr>
      <w:bookmarkStart w:id="1" w:name="_Toc135993978"/>
      <w:bookmarkStart w:id="2" w:name="_Toc170801896"/>
      <w:r w:rsidRPr="00D86655">
        <w:rPr>
          <w:spacing w:val="-11"/>
        </w:rPr>
        <w:lastRenderedPageBreak/>
        <w:t>P</w:t>
      </w:r>
      <w:r w:rsidRPr="00D86655">
        <w:t>owers of</w:t>
      </w:r>
      <w:r w:rsidRPr="00D86655">
        <w:rPr>
          <w:spacing w:val="22"/>
        </w:rPr>
        <w:t xml:space="preserve"> </w:t>
      </w:r>
      <w:r w:rsidRPr="00D86655">
        <w:t>the</w:t>
      </w:r>
      <w:r w:rsidRPr="00D86655">
        <w:rPr>
          <w:spacing w:val="59"/>
        </w:rPr>
        <w:t xml:space="preserve"> </w:t>
      </w:r>
      <w:r w:rsidRPr="00D86655">
        <w:rPr>
          <w:w w:val="109"/>
        </w:rPr>
        <w:t>Committee</w:t>
      </w:r>
      <w:bookmarkEnd w:id="0"/>
      <w:bookmarkEnd w:id="1"/>
      <w:bookmarkEnd w:id="2"/>
    </w:p>
    <w:p w14:paraId="107AAFF4" w14:textId="77777777" w:rsidR="00772706" w:rsidRPr="00D86655" w:rsidRDefault="00772706" w:rsidP="00772706">
      <w:pPr>
        <w:spacing w:before="81" w:after="0" w:line="250" w:lineRule="auto"/>
        <w:ind w:left="107" w:right="324"/>
        <w:rPr>
          <w:rFonts w:ascii="Arial" w:hAnsi="Arial" w:cs="Arial"/>
        </w:rPr>
      </w:pPr>
      <w:r w:rsidRPr="00D86655">
        <w:rPr>
          <w:rFonts w:ascii="Arial" w:hAnsi="Arial" w:cs="Arial"/>
          <w:color w:val="231F20"/>
          <w:spacing w:val="5"/>
        </w:rPr>
        <w:t>Th</w:t>
      </w:r>
      <w:r w:rsidRPr="00D86655">
        <w:rPr>
          <w:rFonts w:ascii="Arial" w:hAnsi="Arial" w:cs="Arial"/>
          <w:color w:val="231F20"/>
        </w:rPr>
        <w:t>e</w:t>
      </w:r>
      <w:r w:rsidRPr="00D86655">
        <w:rPr>
          <w:rFonts w:ascii="Arial" w:hAnsi="Arial" w:cs="Arial"/>
          <w:color w:val="231F20"/>
          <w:spacing w:val="22"/>
        </w:rPr>
        <w:t xml:space="preserve"> </w:t>
      </w:r>
      <w:r w:rsidRPr="00D86655">
        <w:rPr>
          <w:rFonts w:ascii="Arial" w:hAnsi="Arial" w:cs="Arial"/>
          <w:color w:val="231F20"/>
          <w:spacing w:val="5"/>
        </w:rPr>
        <w:t>propert</w:t>
      </w:r>
      <w:r w:rsidRPr="00D86655">
        <w:rPr>
          <w:rFonts w:ascii="Arial" w:hAnsi="Arial" w:cs="Arial"/>
          <w:color w:val="231F20"/>
        </w:rPr>
        <w:t xml:space="preserve">y </w:t>
      </w:r>
      <w:r w:rsidRPr="00D86655">
        <w:rPr>
          <w:rFonts w:ascii="Arial" w:hAnsi="Arial" w:cs="Arial"/>
          <w:color w:val="231F20"/>
          <w:spacing w:val="6"/>
          <w:w w:val="117"/>
        </w:rPr>
        <w:t>and/o</w:t>
      </w:r>
      <w:r w:rsidRPr="00D86655">
        <w:rPr>
          <w:rFonts w:ascii="Arial" w:hAnsi="Arial" w:cs="Arial"/>
          <w:color w:val="231F20"/>
          <w:w w:val="117"/>
        </w:rPr>
        <w:t>r</w:t>
      </w:r>
      <w:r w:rsidRPr="00D86655">
        <w:rPr>
          <w:rFonts w:ascii="Arial" w:hAnsi="Arial" w:cs="Arial"/>
          <w:color w:val="231F20"/>
          <w:spacing w:val="11"/>
          <w:w w:val="117"/>
        </w:rPr>
        <w:t xml:space="preserve"> </w:t>
      </w:r>
      <w:r w:rsidRPr="00D86655">
        <w:rPr>
          <w:rFonts w:ascii="Arial" w:hAnsi="Arial" w:cs="Arial"/>
          <w:color w:val="231F20"/>
          <w:spacing w:val="5"/>
        </w:rPr>
        <w:t>asset</w:t>
      </w:r>
      <w:r w:rsidRPr="00D86655">
        <w:rPr>
          <w:rFonts w:ascii="Arial" w:hAnsi="Arial" w:cs="Arial"/>
          <w:color w:val="231F20"/>
        </w:rPr>
        <w:t xml:space="preserve">s </w:t>
      </w:r>
      <w:r w:rsidRPr="00D86655">
        <w:rPr>
          <w:rFonts w:ascii="Arial" w:hAnsi="Arial" w:cs="Arial"/>
          <w:color w:val="231F20"/>
          <w:spacing w:val="5"/>
        </w:rPr>
        <w:t>o</w:t>
      </w:r>
      <w:r w:rsidRPr="00D86655">
        <w:rPr>
          <w:rFonts w:ascii="Arial" w:hAnsi="Arial" w:cs="Arial"/>
          <w:color w:val="231F20"/>
        </w:rPr>
        <w:t>f</w:t>
      </w:r>
      <w:r w:rsidRPr="00D86655">
        <w:rPr>
          <w:rFonts w:ascii="Arial" w:hAnsi="Arial" w:cs="Arial"/>
          <w:color w:val="231F20"/>
          <w:spacing w:val="24"/>
        </w:rPr>
        <w:t xml:space="preserve"> </w:t>
      </w:r>
      <w:r w:rsidRPr="00D86655">
        <w:rPr>
          <w:rFonts w:ascii="Arial" w:hAnsi="Arial" w:cs="Arial"/>
          <w:color w:val="231F20"/>
          <w:spacing w:val="5"/>
        </w:rPr>
        <w:t>th</w:t>
      </w:r>
      <w:r w:rsidRPr="00D86655">
        <w:rPr>
          <w:rFonts w:ascii="Arial" w:hAnsi="Arial" w:cs="Arial"/>
          <w:color w:val="231F20"/>
        </w:rPr>
        <w:t>e</w:t>
      </w:r>
      <w:r w:rsidRPr="00D86655">
        <w:rPr>
          <w:rFonts w:ascii="Arial" w:hAnsi="Arial" w:cs="Arial"/>
          <w:color w:val="231F20"/>
          <w:spacing w:val="43"/>
        </w:rPr>
        <w:t xml:space="preserve"> </w:t>
      </w:r>
      <w:r w:rsidRPr="00D86655">
        <w:rPr>
          <w:rFonts w:ascii="Arial" w:hAnsi="Arial" w:cs="Arial"/>
          <w:color w:val="231F20"/>
          <w:spacing w:val="5"/>
        </w:rPr>
        <w:t>clu</w:t>
      </w:r>
      <w:r w:rsidRPr="00D86655">
        <w:rPr>
          <w:rFonts w:ascii="Arial" w:hAnsi="Arial" w:cs="Arial"/>
          <w:color w:val="231F20"/>
        </w:rPr>
        <w:t>b</w:t>
      </w:r>
      <w:r w:rsidRPr="00D86655">
        <w:rPr>
          <w:rFonts w:ascii="Arial" w:hAnsi="Arial" w:cs="Arial"/>
          <w:color w:val="231F20"/>
          <w:spacing w:val="38"/>
        </w:rPr>
        <w:t xml:space="preserve"> </w:t>
      </w:r>
      <w:r w:rsidRPr="00D86655">
        <w:rPr>
          <w:rFonts w:ascii="Arial" w:hAnsi="Arial" w:cs="Arial"/>
          <w:color w:val="231F20"/>
          <w:spacing w:val="5"/>
        </w:rPr>
        <w:t>shal</w:t>
      </w:r>
      <w:r w:rsidRPr="00D86655">
        <w:rPr>
          <w:rFonts w:ascii="Arial" w:hAnsi="Arial" w:cs="Arial"/>
          <w:color w:val="231F20"/>
        </w:rPr>
        <w:t>l</w:t>
      </w:r>
      <w:r w:rsidRPr="00D86655">
        <w:rPr>
          <w:rFonts w:ascii="Arial" w:hAnsi="Arial" w:cs="Arial"/>
          <w:color w:val="231F20"/>
          <w:spacing w:val="44"/>
        </w:rPr>
        <w:t xml:space="preserve"> </w:t>
      </w:r>
      <w:r w:rsidRPr="00D86655">
        <w:rPr>
          <w:rFonts w:ascii="Arial" w:hAnsi="Arial" w:cs="Arial"/>
          <w:color w:val="231F20"/>
          <w:spacing w:val="5"/>
        </w:rPr>
        <w:t>b</w:t>
      </w:r>
      <w:r w:rsidRPr="00D86655">
        <w:rPr>
          <w:rFonts w:ascii="Arial" w:hAnsi="Arial" w:cs="Arial"/>
          <w:color w:val="231F20"/>
        </w:rPr>
        <w:t>e</w:t>
      </w:r>
      <w:r w:rsidRPr="00D86655">
        <w:rPr>
          <w:rFonts w:ascii="Arial" w:hAnsi="Arial" w:cs="Arial"/>
          <w:color w:val="231F20"/>
          <w:spacing w:val="50"/>
        </w:rPr>
        <w:t xml:space="preserve"> </w:t>
      </w:r>
      <w:r w:rsidRPr="00D86655">
        <w:rPr>
          <w:rFonts w:ascii="Arial" w:hAnsi="Arial" w:cs="Arial"/>
          <w:color w:val="231F20"/>
          <w:spacing w:val="5"/>
        </w:rPr>
        <w:t>veste</w:t>
      </w:r>
      <w:r w:rsidRPr="00D86655">
        <w:rPr>
          <w:rFonts w:ascii="Arial" w:hAnsi="Arial" w:cs="Arial"/>
          <w:color w:val="231F20"/>
        </w:rPr>
        <w:t>d</w:t>
      </w:r>
      <w:r w:rsidRPr="00D86655">
        <w:rPr>
          <w:rFonts w:ascii="Arial" w:hAnsi="Arial" w:cs="Arial"/>
          <w:color w:val="231F20"/>
          <w:spacing w:val="53"/>
        </w:rPr>
        <w:t xml:space="preserve"> </w:t>
      </w:r>
      <w:r w:rsidRPr="00D86655">
        <w:rPr>
          <w:rFonts w:ascii="Arial" w:hAnsi="Arial" w:cs="Arial"/>
          <w:color w:val="231F20"/>
          <w:spacing w:val="5"/>
        </w:rPr>
        <w:t>i</w:t>
      </w:r>
      <w:r w:rsidRPr="00D86655">
        <w:rPr>
          <w:rFonts w:ascii="Arial" w:hAnsi="Arial" w:cs="Arial"/>
          <w:color w:val="231F20"/>
        </w:rPr>
        <w:t>n</w:t>
      </w:r>
      <w:r w:rsidRPr="00D86655">
        <w:rPr>
          <w:rFonts w:ascii="Arial" w:hAnsi="Arial" w:cs="Arial"/>
          <w:color w:val="231F20"/>
          <w:spacing w:val="22"/>
        </w:rPr>
        <w:t xml:space="preserve"> </w:t>
      </w:r>
      <w:r w:rsidRPr="00D86655">
        <w:rPr>
          <w:rFonts w:ascii="Arial" w:hAnsi="Arial" w:cs="Arial"/>
          <w:color w:val="231F20"/>
          <w:spacing w:val="5"/>
        </w:rPr>
        <w:t>th</w:t>
      </w:r>
      <w:r w:rsidRPr="00D86655">
        <w:rPr>
          <w:rFonts w:ascii="Arial" w:hAnsi="Arial" w:cs="Arial"/>
          <w:color w:val="231F20"/>
        </w:rPr>
        <w:t>e</w:t>
      </w:r>
      <w:r w:rsidRPr="00D86655">
        <w:rPr>
          <w:rFonts w:ascii="Arial" w:hAnsi="Arial" w:cs="Arial"/>
          <w:color w:val="231F20"/>
          <w:spacing w:val="43"/>
        </w:rPr>
        <w:t xml:space="preserve"> </w:t>
      </w:r>
      <w:r w:rsidRPr="00D86655">
        <w:rPr>
          <w:rFonts w:ascii="Arial" w:hAnsi="Arial" w:cs="Arial"/>
          <w:color w:val="231F20"/>
          <w:spacing w:val="5"/>
          <w:w w:val="109"/>
        </w:rPr>
        <w:t>managemen</w:t>
      </w:r>
      <w:r w:rsidRPr="00D86655">
        <w:rPr>
          <w:rFonts w:ascii="Arial" w:hAnsi="Arial" w:cs="Arial"/>
          <w:color w:val="231F20"/>
          <w:w w:val="109"/>
        </w:rPr>
        <w:t>t</w:t>
      </w:r>
      <w:r w:rsidRPr="00D86655">
        <w:rPr>
          <w:rFonts w:ascii="Arial" w:hAnsi="Arial" w:cs="Arial"/>
          <w:color w:val="231F20"/>
          <w:spacing w:val="55"/>
          <w:w w:val="109"/>
        </w:rPr>
        <w:t xml:space="preserve"> </w:t>
      </w:r>
      <w:r w:rsidRPr="00D86655">
        <w:rPr>
          <w:rFonts w:ascii="Arial" w:hAnsi="Arial" w:cs="Arial"/>
          <w:color w:val="231F20"/>
          <w:spacing w:val="5"/>
          <w:w w:val="109"/>
        </w:rPr>
        <w:t>committee</w:t>
      </w:r>
      <w:r w:rsidRPr="00D86655">
        <w:rPr>
          <w:rFonts w:ascii="Arial" w:hAnsi="Arial" w:cs="Arial"/>
          <w:color w:val="231F20"/>
          <w:w w:val="109"/>
        </w:rPr>
        <w:t>.</w:t>
      </w:r>
      <w:r w:rsidRPr="00D86655">
        <w:rPr>
          <w:rFonts w:ascii="Arial" w:hAnsi="Arial" w:cs="Arial"/>
          <w:color w:val="231F20"/>
          <w:spacing w:val="59"/>
          <w:w w:val="109"/>
        </w:rPr>
        <w:t xml:space="preserve"> </w:t>
      </w:r>
      <w:r w:rsidRPr="00D86655">
        <w:rPr>
          <w:rFonts w:ascii="Arial" w:hAnsi="Arial" w:cs="Arial"/>
          <w:color w:val="231F20"/>
          <w:spacing w:val="5"/>
        </w:rPr>
        <w:t>Th</w:t>
      </w:r>
      <w:r w:rsidRPr="00D86655">
        <w:rPr>
          <w:rFonts w:ascii="Arial" w:hAnsi="Arial" w:cs="Arial"/>
          <w:color w:val="231F20"/>
        </w:rPr>
        <w:t>e</w:t>
      </w:r>
      <w:r w:rsidRPr="00D86655">
        <w:rPr>
          <w:rFonts w:ascii="Arial" w:hAnsi="Arial" w:cs="Arial"/>
          <w:color w:val="231F20"/>
          <w:spacing w:val="22"/>
        </w:rPr>
        <w:t xml:space="preserve"> </w:t>
      </w:r>
      <w:r w:rsidRPr="00D86655">
        <w:rPr>
          <w:rFonts w:ascii="Arial" w:hAnsi="Arial" w:cs="Arial"/>
          <w:color w:val="231F20"/>
          <w:spacing w:val="5"/>
          <w:w w:val="113"/>
        </w:rPr>
        <w:t xml:space="preserve">management </w:t>
      </w:r>
      <w:r w:rsidRPr="00D86655">
        <w:rPr>
          <w:rFonts w:ascii="Arial" w:hAnsi="Arial" w:cs="Arial"/>
          <w:color w:val="231F20"/>
          <w:spacing w:val="5"/>
        </w:rPr>
        <w:t>committe</w:t>
      </w:r>
      <w:r w:rsidRPr="00D86655">
        <w:rPr>
          <w:rFonts w:ascii="Arial" w:hAnsi="Arial" w:cs="Arial"/>
          <w:color w:val="231F20"/>
        </w:rPr>
        <w:t xml:space="preserve">e </w:t>
      </w:r>
      <w:r w:rsidRPr="00D86655">
        <w:rPr>
          <w:rFonts w:ascii="Arial" w:hAnsi="Arial" w:cs="Arial"/>
          <w:color w:val="231F20"/>
          <w:spacing w:val="5"/>
        </w:rPr>
        <w:t>shal</w:t>
      </w:r>
      <w:r w:rsidRPr="00D86655">
        <w:rPr>
          <w:rFonts w:ascii="Arial" w:hAnsi="Arial" w:cs="Arial"/>
          <w:color w:val="231F20"/>
        </w:rPr>
        <w:t>l</w:t>
      </w:r>
      <w:r w:rsidRPr="00D86655">
        <w:rPr>
          <w:rFonts w:ascii="Arial" w:hAnsi="Arial" w:cs="Arial"/>
          <w:color w:val="231F20"/>
          <w:spacing w:val="48"/>
        </w:rPr>
        <w:t xml:space="preserve"> </w:t>
      </w:r>
      <w:r w:rsidRPr="00D86655">
        <w:rPr>
          <w:rFonts w:ascii="Arial" w:hAnsi="Arial" w:cs="Arial"/>
          <w:color w:val="231F20"/>
          <w:spacing w:val="5"/>
        </w:rPr>
        <w:t>hav</w:t>
      </w:r>
      <w:r w:rsidRPr="00D86655">
        <w:rPr>
          <w:rFonts w:ascii="Arial" w:hAnsi="Arial" w:cs="Arial"/>
          <w:color w:val="231F20"/>
        </w:rPr>
        <w:t>e</w:t>
      </w:r>
      <w:r w:rsidRPr="00D86655">
        <w:rPr>
          <w:rFonts w:ascii="Arial" w:hAnsi="Arial" w:cs="Arial"/>
          <w:color w:val="231F20"/>
          <w:spacing w:val="9"/>
        </w:rPr>
        <w:t xml:space="preserve"> </w:t>
      </w:r>
      <w:r w:rsidRPr="00D86655">
        <w:rPr>
          <w:rFonts w:ascii="Arial" w:hAnsi="Arial" w:cs="Arial"/>
          <w:color w:val="231F20"/>
          <w:spacing w:val="5"/>
        </w:rPr>
        <w:t>th</w:t>
      </w:r>
      <w:r w:rsidRPr="00D86655">
        <w:rPr>
          <w:rFonts w:ascii="Arial" w:hAnsi="Arial" w:cs="Arial"/>
          <w:color w:val="231F20"/>
        </w:rPr>
        <w:t>e</w:t>
      </w:r>
      <w:r w:rsidRPr="00D86655">
        <w:rPr>
          <w:rFonts w:ascii="Arial" w:hAnsi="Arial" w:cs="Arial"/>
          <w:color w:val="231F20"/>
          <w:spacing w:val="47"/>
        </w:rPr>
        <w:t xml:space="preserve"> </w:t>
      </w:r>
      <w:r w:rsidRPr="00D86655">
        <w:rPr>
          <w:rFonts w:ascii="Arial" w:hAnsi="Arial" w:cs="Arial"/>
          <w:color w:val="231F20"/>
          <w:spacing w:val="5"/>
        </w:rPr>
        <w:t>powe</w:t>
      </w:r>
      <w:r w:rsidRPr="00D86655">
        <w:rPr>
          <w:rFonts w:ascii="Arial" w:hAnsi="Arial" w:cs="Arial"/>
          <w:color w:val="231F20"/>
        </w:rPr>
        <w:t>r</w:t>
      </w:r>
      <w:r w:rsidRPr="00D86655">
        <w:rPr>
          <w:rFonts w:ascii="Arial" w:hAnsi="Arial" w:cs="Arial"/>
          <w:color w:val="231F20"/>
          <w:spacing w:val="12"/>
        </w:rPr>
        <w:t xml:space="preserve"> </w:t>
      </w:r>
      <w:r w:rsidRPr="00D86655">
        <w:rPr>
          <w:rFonts w:ascii="Arial" w:hAnsi="Arial" w:cs="Arial"/>
          <w:color w:val="231F20"/>
          <w:spacing w:val="5"/>
        </w:rPr>
        <w:t>t</w:t>
      </w:r>
      <w:r w:rsidRPr="00D86655">
        <w:rPr>
          <w:rFonts w:ascii="Arial" w:hAnsi="Arial" w:cs="Arial"/>
          <w:color w:val="231F20"/>
        </w:rPr>
        <w:t>o</w:t>
      </w:r>
      <w:r w:rsidRPr="00D86655">
        <w:rPr>
          <w:rFonts w:ascii="Arial" w:hAnsi="Arial" w:cs="Arial"/>
          <w:color w:val="231F20"/>
          <w:spacing w:val="33"/>
        </w:rPr>
        <w:t xml:space="preserve"> </w:t>
      </w:r>
      <w:r w:rsidRPr="00D86655">
        <w:rPr>
          <w:rFonts w:ascii="Arial" w:hAnsi="Arial" w:cs="Arial"/>
          <w:color w:val="231F20"/>
          <w:spacing w:val="5"/>
        </w:rPr>
        <w:t>enforc</w:t>
      </w:r>
      <w:r w:rsidRPr="00D86655">
        <w:rPr>
          <w:rFonts w:ascii="Arial" w:hAnsi="Arial" w:cs="Arial"/>
          <w:color w:val="231F20"/>
        </w:rPr>
        <w:t>e</w:t>
      </w:r>
      <w:r w:rsidRPr="00D86655">
        <w:rPr>
          <w:rFonts w:ascii="Arial" w:hAnsi="Arial" w:cs="Arial"/>
          <w:color w:val="231F20"/>
          <w:spacing w:val="21"/>
        </w:rPr>
        <w:t xml:space="preserve"> </w:t>
      </w:r>
      <w:r w:rsidRPr="00D86655">
        <w:rPr>
          <w:rFonts w:ascii="Arial" w:hAnsi="Arial" w:cs="Arial"/>
          <w:color w:val="231F20"/>
          <w:spacing w:val="5"/>
        </w:rPr>
        <w:t>th</w:t>
      </w:r>
      <w:r w:rsidRPr="00D86655">
        <w:rPr>
          <w:rFonts w:ascii="Arial" w:hAnsi="Arial" w:cs="Arial"/>
          <w:color w:val="231F20"/>
        </w:rPr>
        <w:t>e</w:t>
      </w:r>
      <w:r w:rsidRPr="00D86655">
        <w:rPr>
          <w:rFonts w:ascii="Arial" w:hAnsi="Arial" w:cs="Arial"/>
          <w:color w:val="231F20"/>
          <w:spacing w:val="47"/>
        </w:rPr>
        <w:t xml:space="preserve"> </w:t>
      </w:r>
      <w:r w:rsidRPr="00D86655">
        <w:rPr>
          <w:rFonts w:ascii="Arial" w:hAnsi="Arial" w:cs="Arial"/>
          <w:color w:val="231F20"/>
          <w:spacing w:val="5"/>
        </w:rPr>
        <w:t>rule</w:t>
      </w:r>
      <w:r w:rsidRPr="00D86655">
        <w:rPr>
          <w:rFonts w:ascii="Arial" w:hAnsi="Arial" w:cs="Arial"/>
          <w:color w:val="231F20"/>
        </w:rPr>
        <w:t>s</w:t>
      </w:r>
      <w:r w:rsidRPr="00D86655">
        <w:rPr>
          <w:rFonts w:ascii="Arial" w:hAnsi="Arial" w:cs="Arial"/>
          <w:color w:val="231F20"/>
          <w:spacing w:val="49"/>
        </w:rPr>
        <w:t xml:space="preserve"> </w:t>
      </w:r>
      <w:r w:rsidRPr="00D86655">
        <w:rPr>
          <w:rFonts w:ascii="Arial" w:hAnsi="Arial" w:cs="Arial"/>
          <w:color w:val="231F20"/>
          <w:spacing w:val="5"/>
        </w:rPr>
        <w:t>o</w:t>
      </w:r>
      <w:r w:rsidRPr="00D86655">
        <w:rPr>
          <w:rFonts w:ascii="Arial" w:hAnsi="Arial" w:cs="Arial"/>
          <w:color w:val="231F20"/>
        </w:rPr>
        <w:t>f</w:t>
      </w:r>
      <w:r w:rsidRPr="00D86655">
        <w:rPr>
          <w:rFonts w:ascii="Arial" w:hAnsi="Arial" w:cs="Arial"/>
          <w:color w:val="231F20"/>
          <w:spacing w:val="28"/>
        </w:rPr>
        <w:t xml:space="preserve"> </w:t>
      </w:r>
      <w:r w:rsidRPr="00D86655">
        <w:rPr>
          <w:rFonts w:ascii="Arial" w:hAnsi="Arial" w:cs="Arial"/>
          <w:color w:val="231F20"/>
          <w:spacing w:val="5"/>
        </w:rPr>
        <w:t>th</w:t>
      </w:r>
      <w:r w:rsidRPr="00D86655">
        <w:rPr>
          <w:rFonts w:ascii="Arial" w:hAnsi="Arial" w:cs="Arial"/>
          <w:color w:val="231F20"/>
        </w:rPr>
        <w:t>e</w:t>
      </w:r>
      <w:r w:rsidRPr="00D86655">
        <w:rPr>
          <w:rFonts w:ascii="Arial" w:hAnsi="Arial" w:cs="Arial"/>
          <w:color w:val="231F20"/>
          <w:spacing w:val="47"/>
        </w:rPr>
        <w:t xml:space="preserve"> </w:t>
      </w:r>
      <w:r w:rsidRPr="00D86655">
        <w:rPr>
          <w:rFonts w:ascii="Arial" w:hAnsi="Arial" w:cs="Arial"/>
          <w:color w:val="231F20"/>
          <w:spacing w:val="5"/>
        </w:rPr>
        <w:t>clu</w:t>
      </w:r>
      <w:r w:rsidRPr="00D86655">
        <w:rPr>
          <w:rFonts w:ascii="Arial" w:hAnsi="Arial" w:cs="Arial"/>
          <w:color w:val="231F20"/>
        </w:rPr>
        <w:t>b</w:t>
      </w:r>
      <w:r w:rsidRPr="00D86655">
        <w:rPr>
          <w:rFonts w:ascii="Arial" w:hAnsi="Arial" w:cs="Arial"/>
          <w:color w:val="231F20"/>
          <w:spacing w:val="42"/>
        </w:rPr>
        <w:t xml:space="preserve"> </w:t>
      </w:r>
      <w:r w:rsidRPr="00D86655">
        <w:rPr>
          <w:rFonts w:ascii="Arial" w:hAnsi="Arial" w:cs="Arial"/>
          <w:color w:val="231F20"/>
          <w:spacing w:val="5"/>
        </w:rPr>
        <w:t>an</w:t>
      </w:r>
      <w:r w:rsidRPr="00D86655">
        <w:rPr>
          <w:rFonts w:ascii="Arial" w:hAnsi="Arial" w:cs="Arial"/>
          <w:color w:val="231F20"/>
        </w:rPr>
        <w:t>d</w:t>
      </w:r>
      <w:r w:rsidRPr="00D86655">
        <w:rPr>
          <w:rFonts w:ascii="Arial" w:hAnsi="Arial" w:cs="Arial"/>
          <w:color w:val="231F20"/>
          <w:spacing w:val="22"/>
        </w:rPr>
        <w:t xml:space="preserve"> </w:t>
      </w:r>
      <w:r w:rsidRPr="00D86655">
        <w:rPr>
          <w:rFonts w:ascii="Arial" w:hAnsi="Arial" w:cs="Arial"/>
          <w:color w:val="231F20"/>
          <w:spacing w:val="5"/>
        </w:rPr>
        <w:t>shal</w:t>
      </w:r>
      <w:r w:rsidRPr="00D86655">
        <w:rPr>
          <w:rFonts w:ascii="Arial" w:hAnsi="Arial" w:cs="Arial"/>
          <w:color w:val="231F20"/>
        </w:rPr>
        <w:t>l</w:t>
      </w:r>
      <w:r w:rsidRPr="00D86655">
        <w:rPr>
          <w:rFonts w:ascii="Arial" w:hAnsi="Arial" w:cs="Arial"/>
          <w:color w:val="231F20"/>
          <w:spacing w:val="48"/>
        </w:rPr>
        <w:t xml:space="preserve"> </w:t>
      </w:r>
      <w:r w:rsidRPr="00D86655">
        <w:rPr>
          <w:rFonts w:ascii="Arial" w:hAnsi="Arial" w:cs="Arial"/>
          <w:color w:val="231F20"/>
          <w:spacing w:val="5"/>
          <w:w w:val="110"/>
        </w:rPr>
        <w:t>suspen</w:t>
      </w:r>
      <w:r w:rsidRPr="00D86655">
        <w:rPr>
          <w:rFonts w:ascii="Arial" w:hAnsi="Arial" w:cs="Arial"/>
          <w:color w:val="231F20"/>
          <w:w w:val="110"/>
        </w:rPr>
        <w:t>d</w:t>
      </w:r>
      <w:r w:rsidRPr="00D86655">
        <w:rPr>
          <w:rFonts w:ascii="Arial" w:hAnsi="Arial" w:cs="Arial"/>
          <w:color w:val="231F20"/>
          <w:spacing w:val="22"/>
          <w:w w:val="110"/>
        </w:rPr>
        <w:t xml:space="preserve"> </w:t>
      </w:r>
      <w:r w:rsidRPr="00D86655">
        <w:rPr>
          <w:rFonts w:ascii="Arial" w:hAnsi="Arial" w:cs="Arial"/>
          <w:color w:val="231F20"/>
          <w:spacing w:val="5"/>
        </w:rPr>
        <w:t>o</w:t>
      </w:r>
      <w:r w:rsidRPr="00D86655">
        <w:rPr>
          <w:rFonts w:ascii="Arial" w:hAnsi="Arial" w:cs="Arial"/>
          <w:color w:val="231F20"/>
        </w:rPr>
        <w:t>r</w:t>
      </w:r>
      <w:r w:rsidRPr="00D86655">
        <w:rPr>
          <w:rFonts w:ascii="Arial" w:hAnsi="Arial" w:cs="Arial"/>
          <w:color w:val="231F20"/>
          <w:spacing w:val="41"/>
        </w:rPr>
        <w:t xml:space="preserve"> </w:t>
      </w:r>
      <w:r w:rsidRPr="00D86655">
        <w:rPr>
          <w:rFonts w:ascii="Arial" w:hAnsi="Arial" w:cs="Arial"/>
          <w:color w:val="231F20"/>
          <w:spacing w:val="5"/>
        </w:rPr>
        <w:t>expe</w:t>
      </w:r>
      <w:r w:rsidRPr="00D86655">
        <w:rPr>
          <w:rFonts w:ascii="Arial" w:hAnsi="Arial" w:cs="Arial"/>
          <w:color w:val="231F20"/>
        </w:rPr>
        <w:t>l</w:t>
      </w:r>
      <w:r w:rsidRPr="00D86655">
        <w:rPr>
          <w:rFonts w:ascii="Arial" w:hAnsi="Arial" w:cs="Arial"/>
          <w:color w:val="231F20"/>
          <w:spacing w:val="47"/>
        </w:rPr>
        <w:t xml:space="preserve"> </w:t>
      </w:r>
      <w:r w:rsidRPr="00D86655">
        <w:rPr>
          <w:rFonts w:ascii="Arial" w:hAnsi="Arial" w:cs="Arial"/>
          <w:color w:val="231F20"/>
          <w:spacing w:val="5"/>
        </w:rPr>
        <w:t>an</w:t>
      </w:r>
      <w:r w:rsidRPr="00D86655">
        <w:rPr>
          <w:rFonts w:ascii="Arial" w:hAnsi="Arial" w:cs="Arial"/>
          <w:color w:val="231F20"/>
        </w:rPr>
        <w:t>y</w:t>
      </w:r>
      <w:r w:rsidRPr="00D86655">
        <w:rPr>
          <w:rFonts w:ascii="Arial" w:hAnsi="Arial" w:cs="Arial"/>
          <w:color w:val="231F20"/>
          <w:spacing w:val="48"/>
        </w:rPr>
        <w:t xml:space="preserve"> </w:t>
      </w:r>
      <w:r w:rsidRPr="00D86655">
        <w:rPr>
          <w:rFonts w:ascii="Arial" w:hAnsi="Arial" w:cs="Arial"/>
          <w:color w:val="231F20"/>
          <w:spacing w:val="5"/>
          <w:w w:val="111"/>
        </w:rPr>
        <w:t xml:space="preserve">member </w:t>
      </w:r>
      <w:r w:rsidRPr="00D86655">
        <w:rPr>
          <w:rFonts w:ascii="Arial" w:hAnsi="Arial" w:cs="Arial"/>
          <w:color w:val="231F20"/>
          <w:w w:val="113"/>
        </w:rPr>
        <w:t>deemed</w:t>
      </w:r>
      <w:r w:rsidRPr="00D86655">
        <w:rPr>
          <w:rFonts w:ascii="Arial" w:hAnsi="Arial" w:cs="Arial"/>
          <w:color w:val="231F20"/>
          <w:spacing w:val="2"/>
          <w:w w:val="113"/>
        </w:rPr>
        <w:t xml:space="preserve"> </w:t>
      </w:r>
      <w:r w:rsidRPr="00D86655">
        <w:rPr>
          <w:rFonts w:ascii="Arial" w:hAnsi="Arial" w:cs="Arial"/>
          <w:color w:val="231F20"/>
        </w:rPr>
        <w:t>guilty</w:t>
      </w:r>
      <w:r w:rsidRPr="00D86655">
        <w:rPr>
          <w:rFonts w:ascii="Arial" w:hAnsi="Arial" w:cs="Arial"/>
          <w:color w:val="231F20"/>
          <w:spacing w:val="-1"/>
        </w:rPr>
        <w:t xml:space="preserve"> </w:t>
      </w:r>
      <w:r w:rsidRPr="00D86655">
        <w:rPr>
          <w:rFonts w:ascii="Arial" w:hAnsi="Arial" w:cs="Arial"/>
          <w:color w:val="231F20"/>
        </w:rPr>
        <w:t>of</w:t>
      </w:r>
      <w:r w:rsidRPr="00D86655">
        <w:rPr>
          <w:rFonts w:ascii="Arial" w:hAnsi="Arial" w:cs="Arial"/>
          <w:color w:val="231F20"/>
          <w:spacing w:val="14"/>
        </w:rPr>
        <w:t xml:space="preserve"> </w:t>
      </w:r>
      <w:r w:rsidRPr="00D86655">
        <w:rPr>
          <w:rFonts w:ascii="Arial" w:hAnsi="Arial" w:cs="Arial"/>
          <w:color w:val="231F20"/>
        </w:rPr>
        <w:t xml:space="preserve">conduct prejudicial </w:t>
      </w:r>
      <w:r w:rsidRPr="00D86655">
        <w:rPr>
          <w:rFonts w:ascii="Arial" w:hAnsi="Arial" w:cs="Arial"/>
          <w:color w:val="231F20"/>
          <w:spacing w:val="10"/>
        </w:rPr>
        <w:t>to</w:t>
      </w:r>
      <w:r w:rsidRPr="00D86655">
        <w:rPr>
          <w:rFonts w:ascii="Arial" w:hAnsi="Arial" w:cs="Arial"/>
          <w:color w:val="231F20"/>
          <w:spacing w:val="19"/>
        </w:rPr>
        <w:t xml:space="preserve"> </w:t>
      </w:r>
      <w:r w:rsidRPr="00D86655">
        <w:rPr>
          <w:rFonts w:ascii="Arial" w:hAnsi="Arial" w:cs="Arial"/>
          <w:color w:val="231F20"/>
        </w:rPr>
        <w:t>the</w:t>
      </w:r>
      <w:r w:rsidRPr="00D86655">
        <w:rPr>
          <w:rFonts w:ascii="Arial" w:hAnsi="Arial" w:cs="Arial"/>
          <w:color w:val="231F20"/>
          <w:spacing w:val="33"/>
        </w:rPr>
        <w:t xml:space="preserve"> </w:t>
      </w:r>
      <w:r w:rsidRPr="00D86655">
        <w:rPr>
          <w:rFonts w:ascii="Arial" w:hAnsi="Arial" w:cs="Arial"/>
          <w:color w:val="231F20"/>
        </w:rPr>
        <w:t xml:space="preserve">good </w:t>
      </w:r>
      <w:r w:rsidRPr="00D86655">
        <w:rPr>
          <w:rFonts w:ascii="Arial" w:hAnsi="Arial" w:cs="Arial"/>
          <w:color w:val="231F20"/>
          <w:spacing w:val="16"/>
        </w:rPr>
        <w:t>name</w:t>
      </w:r>
      <w:r w:rsidRPr="00D86655">
        <w:rPr>
          <w:rFonts w:ascii="Arial" w:hAnsi="Arial" w:cs="Arial"/>
          <w:color w:val="231F20"/>
          <w:spacing w:val="1"/>
          <w:w w:val="115"/>
        </w:rPr>
        <w:t xml:space="preserve"> </w:t>
      </w:r>
      <w:r w:rsidRPr="00D86655">
        <w:rPr>
          <w:rFonts w:ascii="Arial" w:hAnsi="Arial" w:cs="Arial"/>
          <w:color w:val="231F20"/>
        </w:rPr>
        <w:t>of</w:t>
      </w:r>
      <w:r w:rsidRPr="00D86655">
        <w:rPr>
          <w:rFonts w:ascii="Arial" w:hAnsi="Arial" w:cs="Arial"/>
          <w:color w:val="231F20"/>
          <w:spacing w:val="14"/>
        </w:rPr>
        <w:t xml:space="preserve"> </w:t>
      </w:r>
      <w:r w:rsidRPr="00D86655">
        <w:rPr>
          <w:rFonts w:ascii="Arial" w:hAnsi="Arial" w:cs="Arial"/>
          <w:color w:val="231F20"/>
        </w:rPr>
        <w:t>the</w:t>
      </w:r>
      <w:r w:rsidRPr="00D86655">
        <w:rPr>
          <w:rFonts w:ascii="Arial" w:hAnsi="Arial" w:cs="Arial"/>
          <w:color w:val="231F20"/>
          <w:spacing w:val="33"/>
        </w:rPr>
        <w:t xml:space="preserve"> </w:t>
      </w:r>
      <w:r w:rsidRPr="00D86655">
        <w:rPr>
          <w:rFonts w:ascii="Arial" w:hAnsi="Arial" w:cs="Arial"/>
          <w:color w:val="231F20"/>
        </w:rPr>
        <w:t xml:space="preserve">club. </w:t>
      </w:r>
      <w:r w:rsidRPr="00D86655">
        <w:rPr>
          <w:rFonts w:ascii="Arial" w:hAnsi="Arial" w:cs="Arial"/>
          <w:color w:val="231F20"/>
          <w:spacing w:val="43"/>
        </w:rPr>
        <w:t xml:space="preserve"> </w:t>
      </w:r>
      <w:r w:rsidRPr="00D86655">
        <w:rPr>
          <w:rFonts w:ascii="Arial" w:hAnsi="Arial" w:cs="Arial"/>
          <w:color w:val="231F20"/>
        </w:rPr>
        <w:t>The</w:t>
      </w:r>
      <w:r w:rsidRPr="00D86655">
        <w:rPr>
          <w:rFonts w:ascii="Arial" w:hAnsi="Arial" w:cs="Arial"/>
          <w:color w:val="231F20"/>
          <w:spacing w:val="12"/>
        </w:rPr>
        <w:t xml:space="preserve"> </w:t>
      </w:r>
      <w:r w:rsidRPr="00D86655">
        <w:rPr>
          <w:rFonts w:ascii="Arial" w:hAnsi="Arial" w:cs="Arial"/>
          <w:color w:val="231F20"/>
        </w:rPr>
        <w:t>committee shall</w:t>
      </w:r>
      <w:r w:rsidRPr="00D86655">
        <w:rPr>
          <w:rFonts w:ascii="Arial" w:hAnsi="Arial" w:cs="Arial"/>
          <w:color w:val="231F20"/>
          <w:spacing w:val="34"/>
        </w:rPr>
        <w:t xml:space="preserve"> </w:t>
      </w:r>
      <w:r w:rsidRPr="00D86655">
        <w:rPr>
          <w:rFonts w:ascii="Arial" w:hAnsi="Arial" w:cs="Arial"/>
          <w:color w:val="231F20"/>
        </w:rPr>
        <w:t>have</w:t>
      </w:r>
      <w:r w:rsidRPr="00D86655">
        <w:rPr>
          <w:rFonts w:ascii="Arial" w:hAnsi="Arial" w:cs="Arial"/>
          <w:color w:val="231F20"/>
          <w:spacing w:val="50"/>
        </w:rPr>
        <w:t xml:space="preserve"> </w:t>
      </w:r>
      <w:r w:rsidRPr="00D86655">
        <w:rPr>
          <w:rFonts w:ascii="Arial" w:hAnsi="Arial" w:cs="Arial"/>
          <w:color w:val="231F20"/>
        </w:rPr>
        <w:t>the</w:t>
      </w:r>
      <w:r w:rsidRPr="00D86655">
        <w:rPr>
          <w:rFonts w:ascii="Arial" w:hAnsi="Arial" w:cs="Arial"/>
          <w:color w:val="231F20"/>
          <w:spacing w:val="33"/>
        </w:rPr>
        <w:t xml:space="preserve"> </w:t>
      </w:r>
      <w:r w:rsidRPr="00D86655">
        <w:rPr>
          <w:rFonts w:ascii="Arial" w:hAnsi="Arial" w:cs="Arial"/>
          <w:color w:val="231F20"/>
        </w:rPr>
        <w:t>power</w:t>
      </w:r>
      <w:r w:rsidRPr="00D86655">
        <w:rPr>
          <w:rFonts w:ascii="Arial" w:hAnsi="Arial" w:cs="Arial"/>
          <w:color w:val="231F20"/>
          <w:spacing w:val="53"/>
        </w:rPr>
        <w:t xml:space="preserve"> </w:t>
      </w:r>
      <w:r w:rsidRPr="00D86655">
        <w:rPr>
          <w:rFonts w:ascii="Arial" w:hAnsi="Arial" w:cs="Arial"/>
          <w:color w:val="231F20"/>
        </w:rPr>
        <w:t>to</w:t>
      </w:r>
      <w:r w:rsidRPr="00D86655">
        <w:rPr>
          <w:rFonts w:ascii="Arial" w:hAnsi="Arial" w:cs="Arial"/>
          <w:color w:val="231F20"/>
          <w:spacing w:val="19"/>
        </w:rPr>
        <w:t xml:space="preserve"> </w:t>
      </w:r>
      <w:r w:rsidRPr="00D86655">
        <w:rPr>
          <w:rFonts w:ascii="Arial" w:hAnsi="Arial" w:cs="Arial"/>
          <w:color w:val="231F20"/>
        </w:rPr>
        <w:t xml:space="preserve">fill </w:t>
      </w:r>
      <w:r w:rsidRPr="00D86655">
        <w:rPr>
          <w:rFonts w:ascii="Arial" w:hAnsi="Arial" w:cs="Arial"/>
          <w:color w:val="231F20"/>
          <w:spacing w:val="2"/>
        </w:rPr>
        <w:t>an</w:t>
      </w:r>
      <w:r w:rsidRPr="00D86655">
        <w:rPr>
          <w:rFonts w:ascii="Arial" w:hAnsi="Arial" w:cs="Arial"/>
          <w:color w:val="231F20"/>
        </w:rPr>
        <w:t>y</w:t>
      </w:r>
      <w:r w:rsidRPr="00D86655">
        <w:rPr>
          <w:rFonts w:ascii="Arial" w:hAnsi="Arial" w:cs="Arial"/>
          <w:color w:val="231F20"/>
          <w:spacing w:val="36"/>
        </w:rPr>
        <w:t xml:space="preserve"> </w:t>
      </w:r>
      <w:r w:rsidRPr="00D86655">
        <w:rPr>
          <w:rFonts w:ascii="Arial" w:hAnsi="Arial" w:cs="Arial"/>
          <w:color w:val="231F20"/>
          <w:spacing w:val="2"/>
          <w:w w:val="107"/>
        </w:rPr>
        <w:t>vacancie</w:t>
      </w:r>
      <w:r w:rsidRPr="00D86655">
        <w:rPr>
          <w:rFonts w:ascii="Arial" w:hAnsi="Arial" w:cs="Arial"/>
          <w:color w:val="231F20"/>
          <w:w w:val="107"/>
        </w:rPr>
        <w:t>s</w:t>
      </w:r>
      <w:r w:rsidRPr="00D86655">
        <w:rPr>
          <w:rFonts w:ascii="Arial" w:hAnsi="Arial" w:cs="Arial"/>
          <w:color w:val="231F20"/>
          <w:spacing w:val="15"/>
          <w:w w:val="107"/>
        </w:rPr>
        <w:t xml:space="preserve"> </w:t>
      </w:r>
      <w:r w:rsidRPr="00D86655">
        <w:rPr>
          <w:rFonts w:ascii="Arial" w:hAnsi="Arial" w:cs="Arial"/>
          <w:color w:val="231F20"/>
          <w:spacing w:val="2"/>
        </w:rPr>
        <w:t>arisin</w:t>
      </w:r>
      <w:r w:rsidRPr="00D86655">
        <w:rPr>
          <w:rFonts w:ascii="Arial" w:hAnsi="Arial" w:cs="Arial"/>
          <w:color w:val="231F20"/>
        </w:rPr>
        <w:t xml:space="preserve">g </w:t>
      </w:r>
      <w:r w:rsidRPr="00D86655">
        <w:rPr>
          <w:rFonts w:ascii="Arial" w:hAnsi="Arial" w:cs="Arial"/>
          <w:color w:val="231F20"/>
          <w:spacing w:val="4"/>
        </w:rPr>
        <w:t>in</w:t>
      </w:r>
      <w:r w:rsidRPr="00D86655">
        <w:rPr>
          <w:rFonts w:ascii="Arial" w:hAnsi="Arial" w:cs="Arial"/>
          <w:color w:val="231F20"/>
          <w:spacing w:val="14"/>
        </w:rPr>
        <w:t xml:space="preserve"> </w:t>
      </w:r>
      <w:r w:rsidRPr="00D86655">
        <w:rPr>
          <w:rFonts w:ascii="Arial" w:hAnsi="Arial" w:cs="Arial"/>
          <w:color w:val="231F20"/>
          <w:spacing w:val="2"/>
        </w:rPr>
        <w:t>it</w:t>
      </w:r>
      <w:r w:rsidRPr="00D86655">
        <w:rPr>
          <w:rFonts w:ascii="Arial" w:hAnsi="Arial" w:cs="Arial"/>
          <w:color w:val="231F20"/>
        </w:rPr>
        <w:t>s</w:t>
      </w:r>
      <w:r w:rsidRPr="00D86655">
        <w:rPr>
          <w:rFonts w:ascii="Arial" w:hAnsi="Arial" w:cs="Arial"/>
          <w:color w:val="231F20"/>
          <w:spacing w:val="3"/>
        </w:rPr>
        <w:t xml:space="preserve"> </w:t>
      </w:r>
      <w:r w:rsidRPr="00D86655">
        <w:rPr>
          <w:rFonts w:ascii="Arial" w:hAnsi="Arial" w:cs="Arial"/>
          <w:color w:val="231F20"/>
          <w:spacing w:val="2"/>
          <w:w w:val="108"/>
        </w:rPr>
        <w:t>membershi</w:t>
      </w:r>
      <w:r w:rsidRPr="00D86655">
        <w:rPr>
          <w:rFonts w:ascii="Arial" w:hAnsi="Arial" w:cs="Arial"/>
          <w:color w:val="231F20"/>
          <w:w w:val="108"/>
        </w:rPr>
        <w:t>p</w:t>
      </w:r>
      <w:r w:rsidRPr="00D86655">
        <w:rPr>
          <w:rFonts w:ascii="Arial" w:hAnsi="Arial" w:cs="Arial"/>
          <w:color w:val="231F20"/>
          <w:spacing w:val="16"/>
          <w:w w:val="108"/>
        </w:rPr>
        <w:t xml:space="preserve"> </w:t>
      </w:r>
      <w:r w:rsidRPr="00D86655">
        <w:rPr>
          <w:rFonts w:ascii="Arial" w:hAnsi="Arial" w:cs="Arial"/>
          <w:color w:val="231F20"/>
          <w:spacing w:val="2"/>
        </w:rPr>
        <w:t>betwee</w:t>
      </w:r>
      <w:r w:rsidRPr="00D86655">
        <w:rPr>
          <w:rFonts w:ascii="Arial" w:hAnsi="Arial" w:cs="Arial"/>
          <w:color w:val="231F20"/>
        </w:rPr>
        <w:t xml:space="preserve">n </w:t>
      </w:r>
      <w:r w:rsidRPr="00D86655">
        <w:rPr>
          <w:rFonts w:ascii="Arial" w:hAnsi="Arial" w:cs="Arial"/>
          <w:color w:val="231F20"/>
          <w:spacing w:val="-2"/>
        </w:rPr>
        <w:t>A</w:t>
      </w:r>
      <w:r w:rsidRPr="00D86655">
        <w:rPr>
          <w:rFonts w:ascii="Arial" w:hAnsi="Arial" w:cs="Arial"/>
          <w:color w:val="231F20"/>
          <w:spacing w:val="2"/>
        </w:rPr>
        <w:t>GM’s</w:t>
      </w:r>
      <w:r w:rsidRPr="00D86655">
        <w:rPr>
          <w:rFonts w:ascii="Arial" w:hAnsi="Arial" w:cs="Arial"/>
          <w:color w:val="231F20"/>
        </w:rPr>
        <w:t xml:space="preserve">. </w:t>
      </w:r>
      <w:r w:rsidRPr="00D86655">
        <w:rPr>
          <w:rFonts w:ascii="Arial" w:hAnsi="Arial" w:cs="Arial"/>
          <w:color w:val="231F20"/>
          <w:spacing w:val="10"/>
        </w:rPr>
        <w:t xml:space="preserve"> </w:t>
      </w:r>
      <w:r w:rsidRPr="00D86655">
        <w:rPr>
          <w:rFonts w:ascii="Arial" w:hAnsi="Arial" w:cs="Arial"/>
          <w:color w:val="231F20"/>
          <w:spacing w:val="2"/>
        </w:rPr>
        <w:t>Th</w:t>
      </w:r>
      <w:r w:rsidRPr="00D86655">
        <w:rPr>
          <w:rFonts w:ascii="Arial" w:hAnsi="Arial" w:cs="Arial"/>
          <w:color w:val="231F20"/>
        </w:rPr>
        <w:t>e</w:t>
      </w:r>
      <w:r w:rsidRPr="00D86655">
        <w:rPr>
          <w:rFonts w:ascii="Arial" w:hAnsi="Arial" w:cs="Arial"/>
          <w:color w:val="231F20"/>
          <w:spacing w:val="14"/>
        </w:rPr>
        <w:t xml:space="preserve"> </w:t>
      </w:r>
      <w:r w:rsidRPr="00D86655">
        <w:rPr>
          <w:rFonts w:ascii="Arial" w:hAnsi="Arial" w:cs="Arial"/>
          <w:color w:val="231F20"/>
          <w:spacing w:val="2"/>
        </w:rPr>
        <w:t>committe</w:t>
      </w:r>
      <w:r w:rsidRPr="00D86655">
        <w:rPr>
          <w:rFonts w:ascii="Arial" w:hAnsi="Arial" w:cs="Arial"/>
          <w:color w:val="231F20"/>
        </w:rPr>
        <w:t xml:space="preserve">e </w:t>
      </w:r>
      <w:r w:rsidRPr="00D86655">
        <w:rPr>
          <w:rFonts w:ascii="Arial" w:hAnsi="Arial" w:cs="Arial"/>
          <w:color w:val="231F20"/>
          <w:spacing w:val="2"/>
        </w:rPr>
        <w:t>shal</w:t>
      </w:r>
      <w:r w:rsidRPr="00D86655">
        <w:rPr>
          <w:rFonts w:ascii="Arial" w:hAnsi="Arial" w:cs="Arial"/>
          <w:color w:val="231F20"/>
        </w:rPr>
        <w:t>l</w:t>
      </w:r>
      <w:r w:rsidRPr="00D86655">
        <w:rPr>
          <w:rFonts w:ascii="Arial" w:hAnsi="Arial" w:cs="Arial"/>
          <w:color w:val="231F20"/>
          <w:spacing w:val="36"/>
        </w:rPr>
        <w:t xml:space="preserve"> </w:t>
      </w:r>
      <w:r w:rsidRPr="00D86655">
        <w:rPr>
          <w:rFonts w:ascii="Arial" w:hAnsi="Arial" w:cs="Arial"/>
          <w:color w:val="231F20"/>
          <w:spacing w:val="2"/>
        </w:rPr>
        <w:t>hav</w:t>
      </w:r>
      <w:r w:rsidRPr="00D86655">
        <w:rPr>
          <w:rFonts w:ascii="Arial" w:hAnsi="Arial" w:cs="Arial"/>
          <w:color w:val="231F20"/>
        </w:rPr>
        <w:t>e</w:t>
      </w:r>
      <w:r w:rsidRPr="00D86655">
        <w:rPr>
          <w:rFonts w:ascii="Arial" w:hAnsi="Arial" w:cs="Arial"/>
          <w:color w:val="231F20"/>
          <w:spacing w:val="52"/>
        </w:rPr>
        <w:t xml:space="preserve"> </w:t>
      </w:r>
      <w:r w:rsidRPr="00D86655">
        <w:rPr>
          <w:rFonts w:ascii="Arial" w:hAnsi="Arial" w:cs="Arial"/>
          <w:color w:val="231F20"/>
          <w:spacing w:val="2"/>
        </w:rPr>
        <w:t>th</w:t>
      </w:r>
      <w:r w:rsidRPr="00D86655">
        <w:rPr>
          <w:rFonts w:ascii="Arial" w:hAnsi="Arial" w:cs="Arial"/>
          <w:color w:val="231F20"/>
        </w:rPr>
        <w:t>e</w:t>
      </w:r>
      <w:r w:rsidRPr="00D86655">
        <w:rPr>
          <w:rFonts w:ascii="Arial" w:hAnsi="Arial" w:cs="Arial"/>
          <w:color w:val="231F20"/>
          <w:spacing w:val="35"/>
        </w:rPr>
        <w:t xml:space="preserve"> </w:t>
      </w:r>
      <w:r w:rsidRPr="00D86655">
        <w:rPr>
          <w:rFonts w:ascii="Arial" w:hAnsi="Arial" w:cs="Arial"/>
          <w:color w:val="231F20"/>
          <w:spacing w:val="2"/>
        </w:rPr>
        <w:t>jurisdictio</w:t>
      </w:r>
      <w:r w:rsidRPr="00D86655">
        <w:rPr>
          <w:rFonts w:ascii="Arial" w:hAnsi="Arial" w:cs="Arial"/>
          <w:color w:val="231F20"/>
        </w:rPr>
        <w:t>n</w:t>
      </w:r>
      <w:r w:rsidRPr="00D86655">
        <w:rPr>
          <w:rFonts w:ascii="Arial" w:hAnsi="Arial" w:cs="Arial"/>
          <w:color w:val="231F20"/>
          <w:spacing w:val="31"/>
        </w:rPr>
        <w:t xml:space="preserve"> </w:t>
      </w:r>
      <w:r w:rsidRPr="00D86655">
        <w:rPr>
          <w:rFonts w:ascii="Arial" w:hAnsi="Arial" w:cs="Arial"/>
          <w:color w:val="231F20"/>
          <w:spacing w:val="2"/>
        </w:rPr>
        <w:t>ove</w:t>
      </w:r>
      <w:r w:rsidRPr="00D86655">
        <w:rPr>
          <w:rFonts w:ascii="Arial" w:hAnsi="Arial" w:cs="Arial"/>
          <w:color w:val="231F20"/>
        </w:rPr>
        <w:t>r</w:t>
      </w:r>
      <w:r w:rsidRPr="00D86655">
        <w:rPr>
          <w:rFonts w:ascii="Arial" w:hAnsi="Arial" w:cs="Arial"/>
          <w:color w:val="231F20"/>
          <w:spacing w:val="34"/>
        </w:rPr>
        <w:t xml:space="preserve"> </w:t>
      </w:r>
      <w:r w:rsidRPr="00D86655">
        <w:rPr>
          <w:rFonts w:ascii="Arial" w:hAnsi="Arial" w:cs="Arial"/>
          <w:color w:val="231F20"/>
          <w:spacing w:val="2"/>
          <w:w w:val="108"/>
        </w:rPr>
        <w:t xml:space="preserve">any </w:t>
      </w:r>
      <w:r w:rsidRPr="00D86655">
        <w:rPr>
          <w:rFonts w:ascii="Arial" w:hAnsi="Arial" w:cs="Arial"/>
          <w:color w:val="231F20"/>
        </w:rPr>
        <w:t xml:space="preserve">matters </w:t>
      </w:r>
      <w:r w:rsidRPr="00D86655">
        <w:rPr>
          <w:rFonts w:ascii="Arial" w:hAnsi="Arial" w:cs="Arial"/>
          <w:color w:val="231F20"/>
          <w:spacing w:val="10"/>
        </w:rPr>
        <w:t>not</w:t>
      </w:r>
      <w:r w:rsidRPr="00D86655">
        <w:rPr>
          <w:rFonts w:ascii="Arial" w:hAnsi="Arial" w:cs="Arial"/>
          <w:color w:val="231F20"/>
          <w:spacing w:val="29"/>
        </w:rPr>
        <w:t xml:space="preserve"> </w:t>
      </w:r>
      <w:r w:rsidRPr="00D86655">
        <w:rPr>
          <w:rFonts w:ascii="Arial" w:hAnsi="Arial" w:cs="Arial"/>
          <w:color w:val="231F20"/>
        </w:rPr>
        <w:t xml:space="preserve">provided </w:t>
      </w:r>
      <w:r w:rsidRPr="00D86655">
        <w:rPr>
          <w:rFonts w:ascii="Arial" w:hAnsi="Arial" w:cs="Arial"/>
          <w:color w:val="231F20"/>
          <w:spacing w:val="15"/>
        </w:rPr>
        <w:t xml:space="preserve">for </w:t>
      </w:r>
      <w:r w:rsidRPr="00D86655">
        <w:rPr>
          <w:rFonts w:ascii="Arial" w:hAnsi="Arial" w:cs="Arial"/>
          <w:color w:val="231F20"/>
        </w:rPr>
        <w:t>in</w:t>
      </w:r>
      <w:r w:rsidRPr="00D86655">
        <w:rPr>
          <w:rFonts w:ascii="Arial" w:hAnsi="Arial" w:cs="Arial"/>
          <w:color w:val="231F20"/>
          <w:spacing w:val="10"/>
        </w:rPr>
        <w:t xml:space="preserve"> </w:t>
      </w:r>
      <w:r w:rsidRPr="00D86655">
        <w:rPr>
          <w:rFonts w:ascii="Arial" w:hAnsi="Arial" w:cs="Arial"/>
          <w:color w:val="231F20"/>
        </w:rPr>
        <w:t>the</w:t>
      </w:r>
      <w:r w:rsidRPr="00D86655">
        <w:rPr>
          <w:rFonts w:ascii="Arial" w:hAnsi="Arial" w:cs="Arial"/>
          <w:color w:val="231F20"/>
          <w:spacing w:val="31"/>
        </w:rPr>
        <w:t xml:space="preserve"> </w:t>
      </w:r>
      <w:r w:rsidRPr="00D86655">
        <w:rPr>
          <w:rFonts w:ascii="Arial" w:hAnsi="Arial" w:cs="Arial"/>
          <w:color w:val="231F20"/>
          <w:w w:val="107"/>
        </w:rPr>
        <w:t>rules.</w:t>
      </w:r>
    </w:p>
    <w:p w14:paraId="4DBCCFEC" w14:textId="77777777" w:rsidR="00772706" w:rsidRPr="00D86655" w:rsidRDefault="00772706" w:rsidP="00772706">
      <w:pPr>
        <w:spacing w:before="74" w:after="0" w:line="240" w:lineRule="auto"/>
        <w:ind w:left="107" w:right="6930"/>
        <w:rPr>
          <w:rFonts w:ascii="Arial" w:hAnsi="Arial" w:cs="Arial"/>
          <w:b/>
          <w:color w:val="231F20"/>
          <w:sz w:val="32"/>
          <w:szCs w:val="32"/>
        </w:rPr>
      </w:pPr>
    </w:p>
    <w:p w14:paraId="5F8177FC" w14:textId="77777777" w:rsidR="00772706" w:rsidRPr="00D86655" w:rsidRDefault="00772706" w:rsidP="00535663">
      <w:pPr>
        <w:pStyle w:val="Heading1"/>
        <w:numPr>
          <w:ilvl w:val="0"/>
          <w:numId w:val="2"/>
        </w:numPr>
        <w:rPr>
          <w:spacing w:val="-11"/>
        </w:rPr>
      </w:pPr>
      <w:bookmarkStart w:id="3" w:name="_Toc135993979"/>
      <w:bookmarkStart w:id="4" w:name="_Toc170801897"/>
      <w:r w:rsidRPr="00D86655">
        <w:rPr>
          <w:spacing w:val="-11"/>
        </w:rPr>
        <w:t>Disciplinary Committee</w:t>
      </w:r>
      <w:bookmarkEnd w:id="3"/>
      <w:bookmarkEnd w:id="4"/>
    </w:p>
    <w:p w14:paraId="04E4E3EE" w14:textId="5D903E5A" w:rsidR="00772706" w:rsidRPr="00D86655" w:rsidRDefault="00772706" w:rsidP="00772706">
      <w:pPr>
        <w:spacing w:before="81" w:after="0" w:line="250" w:lineRule="auto"/>
        <w:ind w:left="107" w:right="315"/>
        <w:rPr>
          <w:rFonts w:ascii="Arial" w:hAnsi="Arial" w:cs="Arial"/>
        </w:rPr>
      </w:pPr>
      <w:r w:rsidRPr="00D86655">
        <w:rPr>
          <w:rFonts w:ascii="Arial" w:hAnsi="Arial" w:cs="Arial"/>
          <w:color w:val="231F20"/>
          <w:spacing w:val="5"/>
        </w:rPr>
        <w:t>Th</w:t>
      </w:r>
      <w:r w:rsidRPr="00D86655">
        <w:rPr>
          <w:rFonts w:ascii="Arial" w:hAnsi="Arial" w:cs="Arial"/>
          <w:color w:val="231F20"/>
        </w:rPr>
        <w:t xml:space="preserve">e </w:t>
      </w:r>
      <w:r w:rsidRPr="00D86655">
        <w:rPr>
          <w:rFonts w:ascii="Arial" w:hAnsi="Arial" w:cs="Arial"/>
          <w:color w:val="231F20"/>
          <w:spacing w:val="5"/>
        </w:rPr>
        <w:t>Chai</w:t>
      </w:r>
      <w:r w:rsidRPr="00D86655">
        <w:rPr>
          <w:rFonts w:ascii="Arial" w:hAnsi="Arial" w:cs="Arial"/>
          <w:color w:val="231F20"/>
        </w:rPr>
        <w:t xml:space="preserve">r </w:t>
      </w:r>
      <w:r w:rsidRPr="00D86655">
        <w:rPr>
          <w:rFonts w:ascii="Arial" w:hAnsi="Arial" w:cs="Arial"/>
          <w:color w:val="231F20"/>
          <w:spacing w:val="5"/>
        </w:rPr>
        <w:t>ma</w:t>
      </w:r>
      <w:r w:rsidRPr="00D86655">
        <w:rPr>
          <w:rFonts w:ascii="Arial" w:hAnsi="Arial" w:cs="Arial"/>
          <w:color w:val="231F20"/>
        </w:rPr>
        <w:t>y</w:t>
      </w:r>
      <w:r w:rsidRPr="00D86655">
        <w:rPr>
          <w:rFonts w:ascii="Arial" w:hAnsi="Arial" w:cs="Arial"/>
          <w:color w:val="231F20"/>
          <w:spacing w:val="29"/>
        </w:rPr>
        <w:t xml:space="preserve"> </w:t>
      </w:r>
      <w:r w:rsidRPr="00D86655">
        <w:rPr>
          <w:rFonts w:ascii="Arial" w:hAnsi="Arial" w:cs="Arial"/>
          <w:color w:val="231F20"/>
          <w:spacing w:val="5"/>
        </w:rPr>
        <w:t>i</w:t>
      </w:r>
      <w:r w:rsidRPr="00D86655">
        <w:rPr>
          <w:rFonts w:ascii="Arial" w:hAnsi="Arial" w:cs="Arial"/>
          <w:color w:val="231F20"/>
        </w:rPr>
        <w:t>f</w:t>
      </w:r>
      <w:r w:rsidRPr="00D86655">
        <w:rPr>
          <w:rFonts w:ascii="Arial" w:hAnsi="Arial" w:cs="Arial"/>
          <w:color w:val="231F20"/>
          <w:spacing w:val="41"/>
        </w:rPr>
        <w:t xml:space="preserve"> </w:t>
      </w:r>
      <w:r w:rsidRPr="00D86655">
        <w:rPr>
          <w:rFonts w:ascii="Arial" w:hAnsi="Arial" w:cs="Arial"/>
          <w:color w:val="231F20"/>
          <w:spacing w:val="5"/>
          <w:w w:val="109"/>
        </w:rPr>
        <w:t>require</w:t>
      </w:r>
      <w:r w:rsidRPr="00D86655">
        <w:rPr>
          <w:rFonts w:ascii="Arial" w:hAnsi="Arial" w:cs="Arial"/>
          <w:color w:val="231F20"/>
          <w:w w:val="109"/>
        </w:rPr>
        <w:t>d</w:t>
      </w:r>
      <w:r w:rsidRPr="00D86655">
        <w:rPr>
          <w:rFonts w:ascii="Arial" w:hAnsi="Arial" w:cs="Arial"/>
          <w:color w:val="231F20"/>
          <w:spacing w:val="57"/>
          <w:w w:val="109"/>
        </w:rPr>
        <w:t xml:space="preserve"> </w:t>
      </w:r>
      <w:r w:rsidRPr="00D86655">
        <w:rPr>
          <w:rFonts w:ascii="Arial" w:hAnsi="Arial" w:cs="Arial"/>
          <w:color w:val="231F20"/>
          <w:spacing w:val="5"/>
        </w:rPr>
        <w:t>t</w:t>
      </w:r>
      <w:r w:rsidRPr="00D86655">
        <w:rPr>
          <w:rFonts w:ascii="Arial" w:hAnsi="Arial" w:cs="Arial"/>
          <w:color w:val="231F20"/>
        </w:rPr>
        <w:t xml:space="preserve">o </w:t>
      </w:r>
      <w:r w:rsidRPr="00D86655">
        <w:rPr>
          <w:rFonts w:ascii="Arial" w:hAnsi="Arial" w:cs="Arial"/>
          <w:color w:val="231F20"/>
          <w:spacing w:val="5"/>
        </w:rPr>
        <w:t>d</w:t>
      </w:r>
      <w:r w:rsidRPr="00D86655">
        <w:rPr>
          <w:rFonts w:ascii="Arial" w:hAnsi="Arial" w:cs="Arial"/>
          <w:color w:val="231F20"/>
        </w:rPr>
        <w:t>o</w:t>
      </w:r>
      <w:r w:rsidRPr="00D86655">
        <w:rPr>
          <w:rFonts w:ascii="Arial" w:hAnsi="Arial" w:cs="Arial"/>
          <w:color w:val="231F20"/>
          <w:spacing w:val="34"/>
        </w:rPr>
        <w:t xml:space="preserve"> </w:t>
      </w:r>
      <w:r w:rsidRPr="00D86655">
        <w:rPr>
          <w:rFonts w:ascii="Arial" w:hAnsi="Arial" w:cs="Arial"/>
          <w:color w:val="231F20"/>
          <w:spacing w:val="5"/>
        </w:rPr>
        <w:t>s</w:t>
      </w:r>
      <w:r w:rsidRPr="00D86655">
        <w:rPr>
          <w:rFonts w:ascii="Arial" w:hAnsi="Arial" w:cs="Arial"/>
          <w:color w:val="231F20"/>
        </w:rPr>
        <w:t>o</w:t>
      </w:r>
      <w:r w:rsidRPr="00D86655">
        <w:rPr>
          <w:rFonts w:ascii="Arial" w:hAnsi="Arial" w:cs="Arial"/>
          <w:color w:val="231F20"/>
          <w:spacing w:val="21"/>
        </w:rPr>
        <w:t xml:space="preserve"> </w:t>
      </w:r>
      <w:r w:rsidRPr="00D86655">
        <w:rPr>
          <w:rFonts w:ascii="Arial" w:hAnsi="Arial" w:cs="Arial"/>
          <w:color w:val="231F20"/>
          <w:spacing w:val="5"/>
        </w:rPr>
        <w:t>b</w:t>
      </w:r>
      <w:r w:rsidRPr="00D86655">
        <w:rPr>
          <w:rFonts w:ascii="Arial" w:hAnsi="Arial" w:cs="Arial"/>
          <w:color w:val="231F20"/>
        </w:rPr>
        <w:t>y</w:t>
      </w:r>
      <w:r w:rsidRPr="00D86655">
        <w:rPr>
          <w:rFonts w:ascii="Arial" w:hAnsi="Arial" w:cs="Arial"/>
          <w:color w:val="231F20"/>
          <w:spacing w:val="5"/>
        </w:rPr>
        <w:t xml:space="preserve"> th</w:t>
      </w:r>
      <w:r w:rsidRPr="00D86655">
        <w:rPr>
          <w:rFonts w:ascii="Arial" w:hAnsi="Arial" w:cs="Arial"/>
          <w:color w:val="231F20"/>
        </w:rPr>
        <w:t>e</w:t>
      </w:r>
      <w:r w:rsidRPr="00D86655">
        <w:rPr>
          <w:rFonts w:ascii="Arial" w:hAnsi="Arial" w:cs="Arial"/>
          <w:color w:val="231F20"/>
          <w:spacing w:val="27"/>
        </w:rPr>
        <w:t xml:space="preserve"> </w:t>
      </w:r>
      <w:r w:rsidRPr="00D86655">
        <w:rPr>
          <w:rFonts w:ascii="Arial" w:hAnsi="Arial" w:cs="Arial"/>
          <w:color w:val="231F20"/>
          <w:spacing w:val="6"/>
          <w:w w:val="112"/>
        </w:rPr>
        <w:t>managemen</w:t>
      </w:r>
      <w:r w:rsidRPr="00D86655">
        <w:rPr>
          <w:rFonts w:ascii="Arial" w:hAnsi="Arial" w:cs="Arial"/>
          <w:color w:val="231F20"/>
          <w:w w:val="112"/>
        </w:rPr>
        <w:t>t</w:t>
      </w:r>
      <w:r w:rsidRPr="00D86655">
        <w:rPr>
          <w:rFonts w:ascii="Arial" w:hAnsi="Arial" w:cs="Arial"/>
          <w:color w:val="231F20"/>
          <w:spacing w:val="57"/>
          <w:w w:val="112"/>
        </w:rPr>
        <w:t xml:space="preserve"> </w:t>
      </w:r>
      <w:r w:rsidRPr="00D86655">
        <w:rPr>
          <w:rFonts w:ascii="Arial" w:hAnsi="Arial" w:cs="Arial"/>
          <w:color w:val="231F20"/>
          <w:spacing w:val="5"/>
        </w:rPr>
        <w:t>committe</w:t>
      </w:r>
      <w:r w:rsidRPr="00D86655">
        <w:rPr>
          <w:rFonts w:ascii="Arial" w:hAnsi="Arial" w:cs="Arial"/>
          <w:color w:val="231F20"/>
        </w:rPr>
        <w:t xml:space="preserve">e </w:t>
      </w:r>
      <w:r w:rsidRPr="00D86655">
        <w:rPr>
          <w:rFonts w:ascii="Arial" w:hAnsi="Arial" w:cs="Arial"/>
          <w:color w:val="231F20"/>
          <w:spacing w:val="5"/>
        </w:rPr>
        <w:t>cal</w:t>
      </w:r>
      <w:r w:rsidRPr="00D86655">
        <w:rPr>
          <w:rFonts w:ascii="Arial" w:hAnsi="Arial" w:cs="Arial"/>
          <w:color w:val="231F20"/>
        </w:rPr>
        <w:t xml:space="preserve">l </w:t>
      </w:r>
      <w:r w:rsidRPr="00D86655">
        <w:rPr>
          <w:rFonts w:ascii="Arial" w:hAnsi="Arial" w:cs="Arial"/>
          <w:color w:val="231F20"/>
          <w:spacing w:val="5"/>
        </w:rPr>
        <w:t>o</w:t>
      </w:r>
      <w:r w:rsidRPr="00D86655">
        <w:rPr>
          <w:rFonts w:ascii="Arial" w:hAnsi="Arial" w:cs="Arial"/>
          <w:color w:val="231F20"/>
        </w:rPr>
        <w:t xml:space="preserve">n </w:t>
      </w:r>
      <w:r w:rsidRPr="00D86655">
        <w:rPr>
          <w:rFonts w:ascii="Arial" w:hAnsi="Arial" w:cs="Arial"/>
          <w:color w:val="231F20"/>
          <w:spacing w:val="5"/>
        </w:rPr>
        <w:t>neutra</w:t>
      </w:r>
      <w:r w:rsidRPr="00D86655">
        <w:rPr>
          <w:rFonts w:ascii="Arial" w:hAnsi="Arial" w:cs="Arial"/>
          <w:color w:val="231F20"/>
        </w:rPr>
        <w:t xml:space="preserve">l </w:t>
      </w:r>
      <w:r w:rsidRPr="00D86655">
        <w:rPr>
          <w:rFonts w:ascii="Arial" w:hAnsi="Arial" w:cs="Arial"/>
          <w:color w:val="231F20"/>
          <w:spacing w:val="5"/>
          <w:w w:val="109"/>
        </w:rPr>
        <w:t>member</w:t>
      </w:r>
      <w:r w:rsidRPr="00D86655">
        <w:rPr>
          <w:rFonts w:ascii="Arial" w:hAnsi="Arial" w:cs="Arial"/>
          <w:color w:val="231F20"/>
          <w:w w:val="109"/>
        </w:rPr>
        <w:t>s</w:t>
      </w:r>
      <w:r w:rsidR="000E4EF8" w:rsidRPr="00D86655">
        <w:rPr>
          <w:rFonts w:ascii="Arial" w:hAnsi="Arial" w:cs="Arial"/>
          <w:color w:val="231F20"/>
          <w:spacing w:val="58"/>
          <w:w w:val="109"/>
        </w:rPr>
        <w:t xml:space="preserve"> </w:t>
      </w:r>
      <w:r w:rsidRPr="00D86655">
        <w:rPr>
          <w:rFonts w:ascii="Arial" w:hAnsi="Arial" w:cs="Arial"/>
          <w:color w:val="231F20"/>
          <w:spacing w:val="5"/>
        </w:rPr>
        <w:t>o</w:t>
      </w:r>
      <w:r w:rsidRPr="00D86655">
        <w:rPr>
          <w:rFonts w:ascii="Arial" w:hAnsi="Arial" w:cs="Arial"/>
          <w:color w:val="231F20"/>
        </w:rPr>
        <w:t xml:space="preserve">f </w:t>
      </w:r>
      <w:r w:rsidRPr="00D86655">
        <w:rPr>
          <w:rFonts w:ascii="Arial" w:hAnsi="Arial" w:cs="Arial"/>
          <w:color w:val="231F20"/>
          <w:spacing w:val="5"/>
          <w:w w:val="109"/>
        </w:rPr>
        <w:t xml:space="preserve">the </w:t>
      </w:r>
      <w:r w:rsidRPr="00D86655">
        <w:rPr>
          <w:rFonts w:ascii="Arial" w:hAnsi="Arial" w:cs="Arial"/>
          <w:color w:val="231F20"/>
          <w:spacing w:val="6"/>
          <w:w w:val="112"/>
        </w:rPr>
        <w:t>managemen</w:t>
      </w:r>
      <w:r w:rsidRPr="00D86655">
        <w:rPr>
          <w:rFonts w:ascii="Arial" w:hAnsi="Arial" w:cs="Arial"/>
          <w:color w:val="231F20"/>
          <w:w w:val="112"/>
        </w:rPr>
        <w:t>t</w:t>
      </w:r>
      <w:r w:rsidR="000E4EF8" w:rsidRPr="00D86655">
        <w:rPr>
          <w:rFonts w:ascii="Arial" w:hAnsi="Arial" w:cs="Arial"/>
          <w:color w:val="231F20"/>
          <w:w w:val="112"/>
        </w:rPr>
        <w:t xml:space="preserve"> </w:t>
      </w:r>
      <w:r w:rsidRPr="00D86655">
        <w:rPr>
          <w:rFonts w:ascii="Arial" w:hAnsi="Arial" w:cs="Arial"/>
          <w:color w:val="231F20"/>
          <w:spacing w:val="5"/>
        </w:rPr>
        <w:t>committe</w:t>
      </w:r>
      <w:r w:rsidRPr="00D86655">
        <w:rPr>
          <w:rFonts w:ascii="Arial" w:hAnsi="Arial" w:cs="Arial"/>
          <w:color w:val="231F20"/>
        </w:rPr>
        <w:t xml:space="preserve">e </w:t>
      </w:r>
      <w:r w:rsidRPr="00D86655">
        <w:rPr>
          <w:rFonts w:ascii="Arial" w:hAnsi="Arial" w:cs="Arial"/>
          <w:color w:val="231F20"/>
          <w:spacing w:val="5"/>
        </w:rPr>
        <w:t>t</w:t>
      </w:r>
      <w:r w:rsidRPr="00D86655">
        <w:rPr>
          <w:rFonts w:ascii="Arial" w:hAnsi="Arial" w:cs="Arial"/>
          <w:color w:val="231F20"/>
        </w:rPr>
        <w:t>o</w:t>
      </w:r>
      <w:r w:rsidRPr="00D86655">
        <w:rPr>
          <w:rFonts w:ascii="Arial" w:hAnsi="Arial" w:cs="Arial"/>
          <w:color w:val="231F20"/>
          <w:spacing w:val="28"/>
        </w:rPr>
        <w:t xml:space="preserve"> </w:t>
      </w:r>
      <w:r w:rsidRPr="00D86655">
        <w:rPr>
          <w:rFonts w:ascii="Arial" w:hAnsi="Arial" w:cs="Arial"/>
          <w:color w:val="231F20"/>
          <w:spacing w:val="5"/>
        </w:rPr>
        <w:t>for</w:t>
      </w:r>
      <w:r w:rsidRPr="00D86655">
        <w:rPr>
          <w:rFonts w:ascii="Arial" w:hAnsi="Arial" w:cs="Arial"/>
          <w:color w:val="231F20"/>
        </w:rPr>
        <w:t>m</w:t>
      </w:r>
      <w:r w:rsidRPr="00D86655">
        <w:rPr>
          <w:rFonts w:ascii="Arial" w:hAnsi="Arial" w:cs="Arial"/>
          <w:color w:val="231F20"/>
          <w:spacing w:val="39"/>
        </w:rPr>
        <w:t xml:space="preserve"> </w:t>
      </w:r>
      <w:r w:rsidRPr="00D86655">
        <w:rPr>
          <w:rFonts w:ascii="Arial" w:hAnsi="Arial" w:cs="Arial"/>
          <w:color w:val="231F20"/>
          <w:w w:val="128"/>
        </w:rPr>
        <w:t>a</w:t>
      </w:r>
      <w:r w:rsidRPr="00D86655">
        <w:rPr>
          <w:rFonts w:ascii="Arial" w:hAnsi="Arial" w:cs="Arial"/>
          <w:color w:val="231F20"/>
          <w:spacing w:val="3"/>
          <w:w w:val="128"/>
        </w:rPr>
        <w:t xml:space="preserve"> </w:t>
      </w:r>
      <w:r w:rsidRPr="00D86655">
        <w:rPr>
          <w:rFonts w:ascii="Arial" w:hAnsi="Arial" w:cs="Arial"/>
          <w:color w:val="231F20"/>
          <w:spacing w:val="5"/>
        </w:rPr>
        <w:t>disciplinar</w:t>
      </w:r>
      <w:r w:rsidRPr="00D86655">
        <w:rPr>
          <w:rFonts w:ascii="Arial" w:hAnsi="Arial" w:cs="Arial"/>
          <w:color w:val="231F20"/>
        </w:rPr>
        <w:t>y</w:t>
      </w:r>
      <w:r w:rsidRPr="00D86655">
        <w:rPr>
          <w:rFonts w:ascii="Arial" w:hAnsi="Arial" w:cs="Arial"/>
          <w:color w:val="231F20"/>
          <w:spacing w:val="49"/>
        </w:rPr>
        <w:t xml:space="preserve"> </w:t>
      </w:r>
      <w:r w:rsidRPr="00D86655">
        <w:rPr>
          <w:rFonts w:ascii="Arial" w:hAnsi="Arial" w:cs="Arial"/>
          <w:color w:val="231F20"/>
          <w:spacing w:val="5"/>
        </w:rPr>
        <w:t>committe</w:t>
      </w:r>
      <w:r w:rsidRPr="00D86655">
        <w:rPr>
          <w:rFonts w:ascii="Arial" w:hAnsi="Arial" w:cs="Arial"/>
          <w:color w:val="231F20"/>
        </w:rPr>
        <w:t xml:space="preserve">e </w:t>
      </w:r>
      <w:r w:rsidRPr="00D86655">
        <w:rPr>
          <w:rFonts w:ascii="Arial" w:hAnsi="Arial" w:cs="Arial"/>
          <w:color w:val="231F20"/>
          <w:spacing w:val="5"/>
        </w:rPr>
        <w:t>t</w:t>
      </w:r>
      <w:r w:rsidRPr="00D86655">
        <w:rPr>
          <w:rFonts w:ascii="Arial" w:hAnsi="Arial" w:cs="Arial"/>
          <w:color w:val="231F20"/>
        </w:rPr>
        <w:t>o</w:t>
      </w:r>
      <w:r w:rsidRPr="00D86655">
        <w:rPr>
          <w:rFonts w:ascii="Arial" w:hAnsi="Arial" w:cs="Arial"/>
          <w:color w:val="231F20"/>
          <w:spacing w:val="28"/>
        </w:rPr>
        <w:t xml:space="preserve"> </w:t>
      </w:r>
      <w:r w:rsidRPr="00D86655">
        <w:rPr>
          <w:rFonts w:ascii="Arial" w:hAnsi="Arial" w:cs="Arial"/>
          <w:color w:val="231F20"/>
          <w:spacing w:val="5"/>
        </w:rPr>
        <w:t>dea</w:t>
      </w:r>
      <w:r w:rsidRPr="00D86655">
        <w:rPr>
          <w:rFonts w:ascii="Arial" w:hAnsi="Arial" w:cs="Arial"/>
          <w:color w:val="231F20"/>
        </w:rPr>
        <w:t xml:space="preserve">l </w:t>
      </w:r>
      <w:r w:rsidRPr="00D86655">
        <w:rPr>
          <w:rFonts w:ascii="Arial" w:hAnsi="Arial" w:cs="Arial"/>
          <w:color w:val="231F20"/>
          <w:spacing w:val="5"/>
        </w:rPr>
        <w:t>wit</w:t>
      </w:r>
      <w:r w:rsidRPr="00D86655">
        <w:rPr>
          <w:rFonts w:ascii="Arial" w:hAnsi="Arial" w:cs="Arial"/>
          <w:color w:val="231F20"/>
        </w:rPr>
        <w:t>h</w:t>
      </w:r>
      <w:r w:rsidRPr="00D86655">
        <w:rPr>
          <w:rFonts w:ascii="Arial" w:hAnsi="Arial" w:cs="Arial"/>
          <w:color w:val="231F20"/>
          <w:spacing w:val="10"/>
        </w:rPr>
        <w:t xml:space="preserve"> </w:t>
      </w:r>
      <w:r w:rsidRPr="00D86655">
        <w:rPr>
          <w:rFonts w:ascii="Arial" w:hAnsi="Arial" w:cs="Arial"/>
          <w:color w:val="231F20"/>
          <w:spacing w:val="5"/>
        </w:rPr>
        <w:t>disciplinar</w:t>
      </w:r>
      <w:r w:rsidRPr="00D86655">
        <w:rPr>
          <w:rFonts w:ascii="Arial" w:hAnsi="Arial" w:cs="Arial"/>
          <w:color w:val="231F20"/>
        </w:rPr>
        <w:t>y</w:t>
      </w:r>
      <w:r w:rsidRPr="00D86655">
        <w:rPr>
          <w:rFonts w:ascii="Arial" w:hAnsi="Arial" w:cs="Arial"/>
          <w:color w:val="231F20"/>
          <w:spacing w:val="49"/>
        </w:rPr>
        <w:t xml:space="preserve"> </w:t>
      </w:r>
      <w:r w:rsidRPr="00D86655">
        <w:rPr>
          <w:rFonts w:ascii="Arial" w:hAnsi="Arial" w:cs="Arial"/>
          <w:color w:val="231F20"/>
          <w:spacing w:val="5"/>
        </w:rPr>
        <w:t>matter</w:t>
      </w:r>
      <w:r w:rsidRPr="00D86655">
        <w:rPr>
          <w:rFonts w:ascii="Arial" w:hAnsi="Arial" w:cs="Arial"/>
          <w:color w:val="231F20"/>
        </w:rPr>
        <w:t xml:space="preserve">s </w:t>
      </w:r>
      <w:r w:rsidRPr="00D86655">
        <w:rPr>
          <w:rFonts w:ascii="Arial" w:hAnsi="Arial" w:cs="Arial"/>
          <w:color w:val="231F20"/>
          <w:spacing w:val="5"/>
          <w:w w:val="109"/>
        </w:rPr>
        <w:t>brough</w:t>
      </w:r>
      <w:r w:rsidRPr="00D86655">
        <w:rPr>
          <w:rFonts w:ascii="Arial" w:hAnsi="Arial" w:cs="Arial"/>
          <w:color w:val="231F20"/>
          <w:w w:val="109"/>
        </w:rPr>
        <w:t>t</w:t>
      </w:r>
      <w:r w:rsidRPr="00D86655">
        <w:rPr>
          <w:rFonts w:ascii="Arial" w:hAnsi="Arial" w:cs="Arial"/>
          <w:color w:val="231F20"/>
          <w:spacing w:val="17"/>
          <w:w w:val="109"/>
        </w:rPr>
        <w:t xml:space="preserve"> </w:t>
      </w:r>
      <w:r w:rsidRPr="00D86655">
        <w:rPr>
          <w:rFonts w:ascii="Arial" w:hAnsi="Arial" w:cs="Arial"/>
          <w:color w:val="231F20"/>
          <w:spacing w:val="5"/>
        </w:rPr>
        <w:t>t</w:t>
      </w:r>
      <w:r w:rsidRPr="00D86655">
        <w:rPr>
          <w:rFonts w:ascii="Arial" w:hAnsi="Arial" w:cs="Arial"/>
          <w:color w:val="231F20"/>
        </w:rPr>
        <w:t>o</w:t>
      </w:r>
      <w:r w:rsidRPr="00D86655">
        <w:rPr>
          <w:rFonts w:ascii="Arial" w:hAnsi="Arial" w:cs="Arial"/>
          <w:color w:val="231F20"/>
          <w:spacing w:val="28"/>
        </w:rPr>
        <w:t xml:space="preserve"> </w:t>
      </w:r>
      <w:r w:rsidRPr="00D86655">
        <w:rPr>
          <w:rFonts w:ascii="Arial" w:hAnsi="Arial" w:cs="Arial"/>
          <w:color w:val="231F20"/>
          <w:spacing w:val="5"/>
          <w:w w:val="109"/>
        </w:rPr>
        <w:t xml:space="preserve">the </w:t>
      </w:r>
      <w:r w:rsidRPr="00D86655">
        <w:rPr>
          <w:rFonts w:ascii="Arial" w:hAnsi="Arial" w:cs="Arial"/>
          <w:color w:val="231F20"/>
          <w:spacing w:val="3"/>
        </w:rPr>
        <w:t>attentio</w:t>
      </w:r>
      <w:r w:rsidRPr="00D86655">
        <w:rPr>
          <w:rFonts w:ascii="Arial" w:hAnsi="Arial" w:cs="Arial"/>
          <w:color w:val="231F20"/>
        </w:rPr>
        <w:t xml:space="preserve">n </w:t>
      </w:r>
      <w:r w:rsidRPr="00D86655">
        <w:rPr>
          <w:rFonts w:ascii="Arial" w:hAnsi="Arial" w:cs="Arial"/>
          <w:color w:val="231F20"/>
          <w:spacing w:val="3"/>
        </w:rPr>
        <w:t>o</w:t>
      </w:r>
      <w:r w:rsidRPr="00D86655">
        <w:rPr>
          <w:rFonts w:ascii="Arial" w:hAnsi="Arial" w:cs="Arial"/>
          <w:color w:val="231F20"/>
        </w:rPr>
        <w:t>f</w:t>
      </w:r>
      <w:r w:rsidRPr="00D86655">
        <w:rPr>
          <w:rFonts w:ascii="Arial" w:hAnsi="Arial" w:cs="Arial"/>
          <w:color w:val="231F20"/>
          <w:spacing w:val="18"/>
        </w:rPr>
        <w:t xml:space="preserve"> </w:t>
      </w:r>
      <w:r w:rsidRPr="00D86655">
        <w:rPr>
          <w:rFonts w:ascii="Arial" w:hAnsi="Arial" w:cs="Arial"/>
          <w:color w:val="231F20"/>
          <w:spacing w:val="3"/>
        </w:rPr>
        <w:t>th</w:t>
      </w:r>
      <w:r w:rsidRPr="00D86655">
        <w:rPr>
          <w:rFonts w:ascii="Arial" w:hAnsi="Arial" w:cs="Arial"/>
          <w:color w:val="231F20"/>
        </w:rPr>
        <w:t>e</w:t>
      </w:r>
      <w:r w:rsidRPr="00D86655">
        <w:rPr>
          <w:rFonts w:ascii="Arial" w:hAnsi="Arial" w:cs="Arial"/>
          <w:color w:val="231F20"/>
          <w:spacing w:val="37"/>
        </w:rPr>
        <w:t xml:space="preserve"> </w:t>
      </w:r>
      <w:r w:rsidRPr="00D86655">
        <w:rPr>
          <w:rFonts w:ascii="Arial" w:hAnsi="Arial" w:cs="Arial"/>
          <w:color w:val="231F20"/>
          <w:spacing w:val="3"/>
        </w:rPr>
        <w:t>committe</w:t>
      </w:r>
      <w:r w:rsidRPr="00D86655">
        <w:rPr>
          <w:rFonts w:ascii="Arial" w:hAnsi="Arial" w:cs="Arial"/>
          <w:color w:val="231F20"/>
        </w:rPr>
        <w:t xml:space="preserve">e </w:t>
      </w:r>
      <w:r w:rsidRPr="00D86655">
        <w:rPr>
          <w:rFonts w:ascii="Arial" w:hAnsi="Arial" w:cs="Arial"/>
          <w:color w:val="231F20"/>
          <w:spacing w:val="3"/>
        </w:rPr>
        <w:t>b</w:t>
      </w:r>
      <w:r w:rsidRPr="00D86655">
        <w:rPr>
          <w:rFonts w:ascii="Arial" w:hAnsi="Arial" w:cs="Arial"/>
          <w:color w:val="231F20"/>
        </w:rPr>
        <w:t>y</w:t>
      </w:r>
      <w:r w:rsidRPr="00D86655">
        <w:rPr>
          <w:rFonts w:ascii="Arial" w:hAnsi="Arial" w:cs="Arial"/>
          <w:color w:val="231F20"/>
          <w:spacing w:val="15"/>
        </w:rPr>
        <w:t xml:space="preserve"> </w:t>
      </w:r>
      <w:r w:rsidRPr="00D86655">
        <w:rPr>
          <w:rFonts w:ascii="Arial" w:hAnsi="Arial" w:cs="Arial"/>
          <w:color w:val="231F20"/>
          <w:spacing w:val="3"/>
        </w:rPr>
        <w:t>on</w:t>
      </w:r>
      <w:r w:rsidRPr="00D86655">
        <w:rPr>
          <w:rFonts w:ascii="Arial" w:hAnsi="Arial" w:cs="Arial"/>
          <w:color w:val="231F20"/>
        </w:rPr>
        <w:t>e</w:t>
      </w:r>
      <w:r w:rsidRPr="00D86655">
        <w:rPr>
          <w:rFonts w:ascii="Arial" w:hAnsi="Arial" w:cs="Arial"/>
          <w:color w:val="231F20"/>
          <w:spacing w:val="54"/>
        </w:rPr>
        <w:t xml:space="preserve"> </w:t>
      </w:r>
      <w:r w:rsidRPr="00D86655">
        <w:rPr>
          <w:rFonts w:ascii="Arial" w:hAnsi="Arial" w:cs="Arial"/>
          <w:color w:val="231F20"/>
          <w:spacing w:val="3"/>
        </w:rPr>
        <w:t>o</w:t>
      </w:r>
      <w:r w:rsidRPr="00D86655">
        <w:rPr>
          <w:rFonts w:ascii="Arial" w:hAnsi="Arial" w:cs="Arial"/>
          <w:color w:val="231F20"/>
        </w:rPr>
        <w:t>f</w:t>
      </w:r>
      <w:r w:rsidRPr="00D86655">
        <w:rPr>
          <w:rFonts w:ascii="Arial" w:hAnsi="Arial" w:cs="Arial"/>
          <w:color w:val="231F20"/>
          <w:spacing w:val="18"/>
        </w:rPr>
        <w:t xml:space="preserve"> </w:t>
      </w:r>
      <w:r w:rsidRPr="00D86655">
        <w:rPr>
          <w:rFonts w:ascii="Arial" w:hAnsi="Arial" w:cs="Arial"/>
          <w:color w:val="231F20"/>
          <w:spacing w:val="3"/>
        </w:rPr>
        <w:t>it</w:t>
      </w:r>
      <w:r w:rsidRPr="00D86655">
        <w:rPr>
          <w:rFonts w:ascii="Arial" w:hAnsi="Arial" w:cs="Arial"/>
          <w:color w:val="231F20"/>
        </w:rPr>
        <w:t>s</w:t>
      </w:r>
      <w:r w:rsidRPr="00D86655">
        <w:rPr>
          <w:rFonts w:ascii="Arial" w:hAnsi="Arial" w:cs="Arial"/>
          <w:color w:val="231F20"/>
          <w:spacing w:val="5"/>
        </w:rPr>
        <w:t xml:space="preserve"> </w:t>
      </w:r>
      <w:r w:rsidRPr="00D86655">
        <w:rPr>
          <w:rFonts w:ascii="Arial" w:hAnsi="Arial" w:cs="Arial"/>
          <w:color w:val="231F20"/>
          <w:spacing w:val="3"/>
          <w:w w:val="110"/>
        </w:rPr>
        <w:t>members</w:t>
      </w:r>
      <w:r w:rsidRPr="00D86655">
        <w:rPr>
          <w:rFonts w:ascii="Arial" w:hAnsi="Arial" w:cs="Arial"/>
          <w:color w:val="231F20"/>
          <w:w w:val="110"/>
        </w:rPr>
        <w:t xml:space="preserve">. </w:t>
      </w:r>
      <w:r w:rsidRPr="00D86655">
        <w:rPr>
          <w:rFonts w:ascii="Arial" w:hAnsi="Arial" w:cs="Arial"/>
          <w:color w:val="231F20"/>
          <w:spacing w:val="18"/>
          <w:w w:val="110"/>
        </w:rPr>
        <w:t xml:space="preserve"> </w:t>
      </w:r>
      <w:r w:rsidRPr="00D86655">
        <w:rPr>
          <w:rFonts w:ascii="Arial" w:hAnsi="Arial" w:cs="Arial"/>
          <w:color w:val="231F20"/>
          <w:spacing w:val="3"/>
        </w:rPr>
        <w:t>Thi</w:t>
      </w:r>
      <w:r w:rsidRPr="00D86655">
        <w:rPr>
          <w:rFonts w:ascii="Arial" w:hAnsi="Arial" w:cs="Arial"/>
          <w:color w:val="231F20"/>
        </w:rPr>
        <w:t>s</w:t>
      </w:r>
      <w:r w:rsidRPr="00D86655">
        <w:rPr>
          <w:rFonts w:ascii="Arial" w:hAnsi="Arial" w:cs="Arial"/>
          <w:color w:val="231F20"/>
          <w:spacing w:val="-3"/>
        </w:rPr>
        <w:t xml:space="preserve"> </w:t>
      </w:r>
      <w:r w:rsidRPr="00D86655">
        <w:rPr>
          <w:rFonts w:ascii="Arial" w:hAnsi="Arial" w:cs="Arial"/>
          <w:color w:val="231F20"/>
          <w:spacing w:val="3"/>
        </w:rPr>
        <w:t>disciplinar</w:t>
      </w:r>
      <w:r w:rsidRPr="00D86655">
        <w:rPr>
          <w:rFonts w:ascii="Arial" w:hAnsi="Arial" w:cs="Arial"/>
          <w:color w:val="231F20"/>
        </w:rPr>
        <w:t>y</w:t>
      </w:r>
      <w:r w:rsidRPr="00D86655">
        <w:rPr>
          <w:rFonts w:ascii="Arial" w:hAnsi="Arial" w:cs="Arial"/>
          <w:color w:val="231F20"/>
          <w:spacing w:val="44"/>
        </w:rPr>
        <w:t xml:space="preserve"> </w:t>
      </w:r>
      <w:r w:rsidRPr="00D86655">
        <w:rPr>
          <w:rFonts w:ascii="Arial" w:hAnsi="Arial" w:cs="Arial"/>
          <w:color w:val="231F20"/>
          <w:spacing w:val="3"/>
        </w:rPr>
        <w:t>committe</w:t>
      </w:r>
      <w:r w:rsidRPr="00D86655">
        <w:rPr>
          <w:rFonts w:ascii="Arial" w:hAnsi="Arial" w:cs="Arial"/>
          <w:color w:val="231F20"/>
        </w:rPr>
        <w:t xml:space="preserve">e </w:t>
      </w:r>
      <w:r w:rsidRPr="00D86655">
        <w:rPr>
          <w:rFonts w:ascii="Arial" w:hAnsi="Arial" w:cs="Arial"/>
          <w:color w:val="231F20"/>
          <w:spacing w:val="14"/>
        </w:rPr>
        <w:t>shall</w:t>
      </w:r>
      <w:r w:rsidRPr="00D86655">
        <w:rPr>
          <w:rFonts w:ascii="Arial" w:hAnsi="Arial" w:cs="Arial"/>
          <w:color w:val="231F20"/>
          <w:spacing w:val="38"/>
        </w:rPr>
        <w:t xml:space="preserve"> </w:t>
      </w:r>
      <w:r w:rsidRPr="00D86655">
        <w:rPr>
          <w:rFonts w:ascii="Arial" w:hAnsi="Arial" w:cs="Arial"/>
          <w:color w:val="231F20"/>
          <w:spacing w:val="3"/>
        </w:rPr>
        <w:t>hav</w:t>
      </w:r>
      <w:r w:rsidRPr="00D86655">
        <w:rPr>
          <w:rFonts w:ascii="Arial" w:hAnsi="Arial" w:cs="Arial"/>
          <w:color w:val="231F20"/>
        </w:rPr>
        <w:t>e</w:t>
      </w:r>
      <w:r w:rsidRPr="00D86655">
        <w:rPr>
          <w:rFonts w:ascii="Arial" w:hAnsi="Arial" w:cs="Arial"/>
          <w:color w:val="231F20"/>
          <w:spacing w:val="54"/>
        </w:rPr>
        <w:t xml:space="preserve"> </w:t>
      </w:r>
      <w:r w:rsidRPr="00D86655">
        <w:rPr>
          <w:rFonts w:ascii="Arial" w:hAnsi="Arial" w:cs="Arial"/>
          <w:color w:val="231F20"/>
          <w:spacing w:val="3"/>
        </w:rPr>
        <w:t>th</w:t>
      </w:r>
      <w:r w:rsidRPr="00D86655">
        <w:rPr>
          <w:rFonts w:ascii="Arial" w:hAnsi="Arial" w:cs="Arial"/>
          <w:color w:val="231F20"/>
        </w:rPr>
        <w:t>e</w:t>
      </w:r>
      <w:r w:rsidRPr="00D86655">
        <w:rPr>
          <w:rFonts w:ascii="Arial" w:hAnsi="Arial" w:cs="Arial"/>
          <w:color w:val="231F20"/>
          <w:spacing w:val="37"/>
        </w:rPr>
        <w:t xml:space="preserve"> </w:t>
      </w:r>
      <w:r w:rsidRPr="00D86655">
        <w:rPr>
          <w:rFonts w:ascii="Arial" w:hAnsi="Arial" w:cs="Arial"/>
          <w:color w:val="231F20"/>
          <w:spacing w:val="3"/>
        </w:rPr>
        <w:t>powe</w:t>
      </w:r>
      <w:r w:rsidRPr="00D86655">
        <w:rPr>
          <w:rFonts w:ascii="Arial" w:hAnsi="Arial" w:cs="Arial"/>
          <w:color w:val="231F20"/>
        </w:rPr>
        <w:t xml:space="preserve">r </w:t>
      </w:r>
      <w:r w:rsidRPr="00D86655">
        <w:rPr>
          <w:rFonts w:ascii="Arial" w:hAnsi="Arial" w:cs="Arial"/>
          <w:color w:val="231F20"/>
          <w:spacing w:val="2"/>
        </w:rPr>
        <w:t>to</w:t>
      </w:r>
      <w:r w:rsidRPr="00D86655">
        <w:rPr>
          <w:rFonts w:ascii="Arial" w:hAnsi="Arial" w:cs="Arial"/>
          <w:color w:val="231F20"/>
          <w:spacing w:val="23"/>
        </w:rPr>
        <w:t xml:space="preserve"> </w:t>
      </w:r>
      <w:r w:rsidRPr="00D86655">
        <w:rPr>
          <w:rFonts w:ascii="Arial" w:hAnsi="Arial" w:cs="Arial"/>
          <w:color w:val="231F20"/>
          <w:spacing w:val="3"/>
          <w:w w:val="114"/>
        </w:rPr>
        <w:t xml:space="preserve">deal </w:t>
      </w:r>
      <w:r w:rsidRPr="00D86655">
        <w:rPr>
          <w:rFonts w:ascii="Arial" w:hAnsi="Arial" w:cs="Arial"/>
          <w:color w:val="231F20"/>
        </w:rPr>
        <w:t>with</w:t>
      </w:r>
      <w:r w:rsidRPr="00D86655">
        <w:rPr>
          <w:rFonts w:ascii="Arial" w:hAnsi="Arial" w:cs="Arial"/>
          <w:color w:val="231F20"/>
          <w:spacing w:val="-1"/>
        </w:rPr>
        <w:t xml:space="preserve"> </w:t>
      </w:r>
      <w:r w:rsidRPr="00D86655">
        <w:rPr>
          <w:rFonts w:ascii="Arial" w:hAnsi="Arial" w:cs="Arial"/>
          <w:color w:val="231F20"/>
        </w:rPr>
        <w:t>the</w:t>
      </w:r>
      <w:r w:rsidRPr="00D86655">
        <w:rPr>
          <w:rFonts w:ascii="Arial" w:hAnsi="Arial" w:cs="Arial"/>
          <w:color w:val="231F20"/>
          <w:spacing w:val="31"/>
        </w:rPr>
        <w:t xml:space="preserve"> </w:t>
      </w:r>
      <w:r w:rsidRPr="00D86655">
        <w:rPr>
          <w:rFonts w:ascii="Arial" w:hAnsi="Arial" w:cs="Arial"/>
          <w:color w:val="231F20"/>
        </w:rPr>
        <w:t>disciplinary</w:t>
      </w:r>
      <w:r w:rsidRPr="00D86655">
        <w:rPr>
          <w:rFonts w:ascii="Arial" w:hAnsi="Arial" w:cs="Arial"/>
          <w:color w:val="231F20"/>
          <w:spacing w:val="38"/>
        </w:rPr>
        <w:t xml:space="preserve"> </w:t>
      </w:r>
      <w:r w:rsidRPr="00D86655">
        <w:rPr>
          <w:rFonts w:ascii="Arial" w:hAnsi="Arial" w:cs="Arial"/>
          <w:color w:val="231F20"/>
        </w:rPr>
        <w:t>case</w:t>
      </w:r>
      <w:r w:rsidRPr="00D86655">
        <w:rPr>
          <w:rFonts w:ascii="Arial" w:hAnsi="Arial" w:cs="Arial"/>
          <w:color w:val="231F20"/>
          <w:spacing w:val="52"/>
        </w:rPr>
        <w:t xml:space="preserve"> </w:t>
      </w:r>
      <w:r w:rsidRPr="00D86655">
        <w:rPr>
          <w:rFonts w:ascii="Arial" w:hAnsi="Arial" w:cs="Arial"/>
          <w:color w:val="231F20"/>
        </w:rPr>
        <w:t>in</w:t>
      </w:r>
      <w:r w:rsidRPr="00D86655">
        <w:rPr>
          <w:rFonts w:ascii="Arial" w:hAnsi="Arial" w:cs="Arial"/>
          <w:color w:val="231F20"/>
          <w:spacing w:val="10"/>
        </w:rPr>
        <w:t xml:space="preserve"> </w:t>
      </w:r>
      <w:r w:rsidRPr="00D86655">
        <w:rPr>
          <w:rFonts w:ascii="Arial" w:hAnsi="Arial" w:cs="Arial"/>
          <w:color w:val="231F20"/>
        </w:rPr>
        <w:t>any</w:t>
      </w:r>
      <w:r w:rsidRPr="00D86655">
        <w:rPr>
          <w:rFonts w:ascii="Arial" w:hAnsi="Arial" w:cs="Arial"/>
          <w:color w:val="231F20"/>
          <w:spacing w:val="32"/>
        </w:rPr>
        <w:t xml:space="preserve"> </w:t>
      </w:r>
      <w:r w:rsidRPr="00D86655">
        <w:rPr>
          <w:rFonts w:ascii="Arial" w:hAnsi="Arial" w:cs="Arial"/>
          <w:color w:val="231F20"/>
        </w:rPr>
        <w:t>way</w:t>
      </w:r>
      <w:r w:rsidRPr="00D86655">
        <w:rPr>
          <w:rFonts w:ascii="Arial" w:hAnsi="Arial" w:cs="Arial"/>
          <w:color w:val="231F20"/>
          <w:spacing w:val="14"/>
        </w:rPr>
        <w:t xml:space="preserve"> </w:t>
      </w:r>
      <w:r w:rsidRPr="00D86655">
        <w:rPr>
          <w:rFonts w:ascii="Arial" w:hAnsi="Arial" w:cs="Arial"/>
          <w:color w:val="231F20"/>
        </w:rPr>
        <w:t>it</w:t>
      </w:r>
      <w:r w:rsidRPr="00D86655">
        <w:rPr>
          <w:rFonts w:ascii="Arial" w:hAnsi="Arial" w:cs="Arial"/>
          <w:color w:val="231F20"/>
          <w:spacing w:val="-5"/>
        </w:rPr>
        <w:t xml:space="preserve"> </w:t>
      </w:r>
      <w:r w:rsidRPr="00D86655">
        <w:rPr>
          <w:rFonts w:ascii="Arial" w:hAnsi="Arial" w:cs="Arial"/>
          <w:color w:val="231F20"/>
        </w:rPr>
        <w:t>sees</w:t>
      </w:r>
      <w:r w:rsidRPr="00D86655">
        <w:rPr>
          <w:rFonts w:ascii="Arial" w:hAnsi="Arial" w:cs="Arial"/>
          <w:color w:val="231F20"/>
          <w:spacing w:val="44"/>
        </w:rPr>
        <w:t xml:space="preserve"> </w:t>
      </w:r>
      <w:r w:rsidRPr="00D86655">
        <w:rPr>
          <w:rFonts w:ascii="Arial" w:hAnsi="Arial" w:cs="Arial"/>
          <w:color w:val="231F20"/>
        </w:rPr>
        <w:t xml:space="preserve">fit. </w:t>
      </w:r>
      <w:r w:rsidR="003A7D47">
        <w:rPr>
          <w:rFonts w:ascii="Arial" w:hAnsi="Arial" w:cs="Arial"/>
          <w:color w:val="231F20"/>
        </w:rPr>
        <w:t xml:space="preserve">This may include issuing a verbal warning, first written warning, final written warning or </w:t>
      </w:r>
      <w:r w:rsidR="007603AE">
        <w:rPr>
          <w:rFonts w:ascii="Arial" w:hAnsi="Arial" w:cs="Arial"/>
          <w:color w:val="231F20"/>
        </w:rPr>
        <w:t>immediate expulsion from the club.</w:t>
      </w:r>
      <w:r w:rsidRPr="00D86655">
        <w:rPr>
          <w:rFonts w:ascii="Arial" w:hAnsi="Arial" w:cs="Arial"/>
          <w:color w:val="231F20"/>
        </w:rPr>
        <w:t xml:space="preserve"> There</w:t>
      </w:r>
      <w:r w:rsidRPr="00D86655">
        <w:rPr>
          <w:rFonts w:ascii="Arial" w:hAnsi="Arial" w:cs="Arial"/>
          <w:color w:val="231F20"/>
          <w:spacing w:val="27"/>
        </w:rPr>
        <w:t xml:space="preserve"> </w:t>
      </w:r>
      <w:r w:rsidRPr="00D86655">
        <w:rPr>
          <w:rFonts w:ascii="Arial" w:hAnsi="Arial" w:cs="Arial"/>
          <w:color w:val="231F20"/>
          <w:w w:val="91"/>
        </w:rPr>
        <w:t>will</w:t>
      </w:r>
      <w:r w:rsidRPr="00D86655">
        <w:rPr>
          <w:rFonts w:ascii="Arial" w:hAnsi="Arial" w:cs="Arial"/>
          <w:color w:val="231F20"/>
          <w:spacing w:val="12"/>
          <w:w w:val="91"/>
        </w:rPr>
        <w:t xml:space="preserve"> </w:t>
      </w:r>
      <w:r w:rsidRPr="00D86655">
        <w:rPr>
          <w:rFonts w:ascii="Arial" w:hAnsi="Arial" w:cs="Arial"/>
          <w:color w:val="231F20"/>
        </w:rPr>
        <w:t>be</w:t>
      </w:r>
      <w:r w:rsidRPr="00D86655">
        <w:rPr>
          <w:rFonts w:ascii="Arial" w:hAnsi="Arial" w:cs="Arial"/>
          <w:color w:val="231F20"/>
          <w:spacing w:val="38"/>
        </w:rPr>
        <w:t xml:space="preserve"> </w:t>
      </w:r>
      <w:r w:rsidRPr="00D86655">
        <w:rPr>
          <w:rFonts w:ascii="Arial" w:hAnsi="Arial" w:cs="Arial"/>
          <w:color w:val="231F20"/>
        </w:rPr>
        <w:t>no</w:t>
      </w:r>
      <w:r w:rsidRPr="00D86655">
        <w:rPr>
          <w:rFonts w:ascii="Arial" w:hAnsi="Arial" w:cs="Arial"/>
          <w:color w:val="231F20"/>
          <w:spacing w:val="33"/>
        </w:rPr>
        <w:t xml:space="preserve"> </w:t>
      </w:r>
      <w:r w:rsidRPr="00D86655">
        <w:rPr>
          <w:rFonts w:ascii="Arial" w:hAnsi="Arial" w:cs="Arial"/>
          <w:color w:val="231F20"/>
        </w:rPr>
        <w:t>right</w:t>
      </w:r>
      <w:r w:rsidRPr="00D86655">
        <w:rPr>
          <w:rFonts w:ascii="Arial" w:hAnsi="Arial" w:cs="Arial"/>
          <w:color w:val="231F20"/>
          <w:spacing w:val="24"/>
        </w:rPr>
        <w:t xml:space="preserve"> </w:t>
      </w:r>
      <w:r w:rsidRPr="00D86655">
        <w:rPr>
          <w:rFonts w:ascii="Arial" w:hAnsi="Arial" w:cs="Arial"/>
          <w:color w:val="231F20"/>
        </w:rPr>
        <w:t>of</w:t>
      </w:r>
      <w:r w:rsidRPr="00D86655">
        <w:rPr>
          <w:rFonts w:ascii="Arial" w:hAnsi="Arial" w:cs="Arial"/>
          <w:color w:val="231F20"/>
          <w:spacing w:val="12"/>
        </w:rPr>
        <w:t xml:space="preserve"> </w:t>
      </w:r>
      <w:r w:rsidRPr="00D86655">
        <w:rPr>
          <w:rFonts w:ascii="Arial" w:hAnsi="Arial" w:cs="Arial"/>
          <w:color w:val="231F20"/>
          <w:w w:val="116"/>
        </w:rPr>
        <w:t>appeal.</w:t>
      </w:r>
    </w:p>
    <w:p w14:paraId="5C08CBB8" w14:textId="77777777" w:rsidR="00772706" w:rsidRPr="00D86655" w:rsidRDefault="00772706" w:rsidP="00772706">
      <w:pPr>
        <w:spacing w:before="74" w:after="0" w:line="292" w:lineRule="auto"/>
        <w:ind w:left="107" w:right="6475"/>
        <w:rPr>
          <w:rFonts w:ascii="Arial" w:hAnsi="Arial" w:cs="Arial"/>
          <w:color w:val="231F20"/>
          <w:sz w:val="28"/>
          <w:szCs w:val="28"/>
        </w:rPr>
      </w:pPr>
    </w:p>
    <w:p w14:paraId="587C3CC4" w14:textId="77777777" w:rsidR="00772706" w:rsidRPr="00D86655" w:rsidRDefault="00772706" w:rsidP="00535663">
      <w:pPr>
        <w:pStyle w:val="Heading1"/>
        <w:numPr>
          <w:ilvl w:val="0"/>
          <w:numId w:val="2"/>
        </w:numPr>
        <w:rPr>
          <w:spacing w:val="-11"/>
        </w:rPr>
      </w:pPr>
      <w:bookmarkStart w:id="5" w:name="_Toc135993980"/>
      <w:bookmarkStart w:id="6" w:name="_Toc170801898"/>
      <w:r w:rsidRPr="00D86655">
        <w:rPr>
          <w:spacing w:val="-11"/>
        </w:rPr>
        <w:t xml:space="preserve">Definition of membership to </w:t>
      </w:r>
      <w:proofErr w:type="spellStart"/>
      <w:r w:rsidRPr="00D86655">
        <w:rPr>
          <w:spacing w:val="-11"/>
        </w:rPr>
        <w:t>ETLFC</w:t>
      </w:r>
      <w:bookmarkEnd w:id="5"/>
      <w:bookmarkEnd w:id="6"/>
      <w:proofErr w:type="spellEnd"/>
      <w:r w:rsidRPr="00D86655">
        <w:rPr>
          <w:spacing w:val="-11"/>
        </w:rPr>
        <w:t xml:space="preserve"> </w:t>
      </w:r>
    </w:p>
    <w:p w14:paraId="31340CC3" w14:textId="32A4541A" w:rsidR="00772706" w:rsidRPr="00D86655" w:rsidRDefault="00772706" w:rsidP="00772706">
      <w:pPr>
        <w:spacing w:before="74" w:after="0" w:line="292" w:lineRule="auto"/>
        <w:ind w:left="107" w:right="4510"/>
        <w:rPr>
          <w:rFonts w:ascii="Arial" w:hAnsi="Arial" w:cs="Arial"/>
          <w:color w:val="231F20"/>
          <w:w w:val="116"/>
        </w:rPr>
      </w:pPr>
      <w:r w:rsidRPr="00D86655">
        <w:rPr>
          <w:rFonts w:ascii="Arial" w:hAnsi="Arial" w:cs="Arial"/>
          <w:color w:val="231F20"/>
        </w:rPr>
        <w:t>A</w:t>
      </w:r>
      <w:r w:rsidRPr="00D86655">
        <w:rPr>
          <w:rFonts w:ascii="Arial" w:hAnsi="Arial" w:cs="Arial"/>
          <w:color w:val="231F20"/>
          <w:spacing w:val="-20"/>
        </w:rPr>
        <w:t xml:space="preserve"> </w:t>
      </w:r>
      <w:r w:rsidRPr="00D86655">
        <w:rPr>
          <w:rFonts w:ascii="Arial" w:hAnsi="Arial" w:cs="Arial"/>
          <w:color w:val="231F20"/>
          <w:w w:val="113"/>
        </w:rPr>
        <w:t>member</w:t>
      </w:r>
      <w:r w:rsidRPr="00D86655">
        <w:rPr>
          <w:rFonts w:ascii="Arial" w:hAnsi="Arial" w:cs="Arial"/>
          <w:color w:val="231F20"/>
          <w:spacing w:val="-1"/>
          <w:w w:val="113"/>
        </w:rPr>
        <w:t xml:space="preserve"> </w:t>
      </w:r>
      <w:r w:rsidRPr="00D86655">
        <w:rPr>
          <w:rFonts w:ascii="Arial" w:hAnsi="Arial" w:cs="Arial"/>
          <w:color w:val="231F20"/>
        </w:rPr>
        <w:t>is</w:t>
      </w:r>
      <w:r w:rsidRPr="00D86655">
        <w:rPr>
          <w:rFonts w:ascii="Arial" w:hAnsi="Arial" w:cs="Arial"/>
          <w:color w:val="231F20"/>
          <w:spacing w:val="6"/>
        </w:rPr>
        <w:t xml:space="preserve"> </w:t>
      </w:r>
      <w:r w:rsidRPr="00D86655">
        <w:rPr>
          <w:rFonts w:ascii="Arial" w:hAnsi="Arial" w:cs="Arial"/>
          <w:color w:val="231F20"/>
          <w:w w:val="116"/>
        </w:rPr>
        <w:t>defined</w:t>
      </w:r>
      <w:r w:rsidRPr="00D86655">
        <w:rPr>
          <w:rFonts w:ascii="Arial" w:hAnsi="Arial" w:cs="Arial"/>
          <w:color w:val="231F20"/>
          <w:spacing w:val="-37"/>
          <w:w w:val="116"/>
        </w:rPr>
        <w:t xml:space="preserve"> </w:t>
      </w:r>
      <w:r w:rsidRPr="00D86655">
        <w:rPr>
          <w:rFonts w:ascii="Arial" w:hAnsi="Arial" w:cs="Arial"/>
          <w:color w:val="231F20"/>
          <w:w w:val="116"/>
        </w:rPr>
        <w:t>as:</w:t>
      </w:r>
    </w:p>
    <w:p w14:paraId="653B3D4A" w14:textId="77777777" w:rsidR="001A47C6" w:rsidRPr="00D86655" w:rsidRDefault="001A47C6" w:rsidP="00772706">
      <w:pPr>
        <w:spacing w:before="74" w:after="0" w:line="292" w:lineRule="auto"/>
        <w:ind w:left="107" w:right="4510"/>
        <w:rPr>
          <w:rFonts w:ascii="Arial" w:hAnsi="Arial" w:cs="Arial"/>
        </w:rPr>
      </w:pPr>
    </w:p>
    <w:p w14:paraId="34DA5B59" w14:textId="6313B89F" w:rsidR="00772706" w:rsidRPr="00D86655" w:rsidRDefault="00772706" w:rsidP="001A47C6">
      <w:pPr>
        <w:spacing w:before="13" w:after="0" w:line="250" w:lineRule="auto"/>
        <w:ind w:left="107" w:right="323"/>
        <w:jc w:val="center"/>
        <w:rPr>
          <w:rFonts w:ascii="Arial" w:hAnsi="Arial" w:cs="Arial"/>
          <w:i/>
          <w:iCs/>
        </w:rPr>
      </w:pPr>
      <w:r w:rsidRPr="00D86655">
        <w:rPr>
          <w:rFonts w:ascii="Arial" w:hAnsi="Arial" w:cs="Arial"/>
          <w:i/>
          <w:iCs/>
          <w:color w:val="231F20"/>
          <w:spacing w:val="-29"/>
        </w:rPr>
        <w:t>“</w:t>
      </w:r>
      <w:r w:rsidRPr="00D86655">
        <w:rPr>
          <w:rFonts w:ascii="Arial" w:hAnsi="Arial" w:cs="Arial"/>
          <w:i/>
          <w:iCs/>
          <w:color w:val="231F20"/>
        </w:rPr>
        <w:t>A</w:t>
      </w:r>
      <w:r w:rsidRPr="00D86655">
        <w:rPr>
          <w:rFonts w:ascii="Arial" w:hAnsi="Arial" w:cs="Arial"/>
          <w:i/>
          <w:iCs/>
          <w:color w:val="231F20"/>
          <w:spacing w:val="-14"/>
        </w:rPr>
        <w:t xml:space="preserve"> </w:t>
      </w:r>
      <w:r w:rsidRPr="00D86655">
        <w:rPr>
          <w:rFonts w:ascii="Arial" w:hAnsi="Arial" w:cs="Arial"/>
          <w:i/>
          <w:iCs/>
          <w:color w:val="231F20"/>
        </w:rPr>
        <w:t>fully</w:t>
      </w:r>
      <w:r w:rsidRPr="00D86655">
        <w:rPr>
          <w:rFonts w:ascii="Arial" w:hAnsi="Arial" w:cs="Arial"/>
          <w:i/>
          <w:iCs/>
          <w:color w:val="231F20"/>
          <w:spacing w:val="-19"/>
        </w:rPr>
        <w:t xml:space="preserve"> </w:t>
      </w:r>
      <w:r w:rsidRPr="00D86655">
        <w:rPr>
          <w:rFonts w:ascii="Arial" w:hAnsi="Arial" w:cs="Arial"/>
          <w:i/>
          <w:iCs/>
          <w:color w:val="231F20"/>
        </w:rPr>
        <w:t>paid</w:t>
      </w:r>
      <w:r w:rsidR="000E4EF8" w:rsidRPr="00D86655">
        <w:rPr>
          <w:rFonts w:ascii="Arial" w:hAnsi="Arial" w:cs="Arial"/>
          <w:i/>
          <w:iCs/>
          <w:color w:val="231F20"/>
        </w:rPr>
        <w:t>-</w:t>
      </w:r>
      <w:r w:rsidRPr="00D86655">
        <w:rPr>
          <w:rFonts w:ascii="Arial" w:hAnsi="Arial" w:cs="Arial"/>
          <w:i/>
          <w:iCs/>
          <w:color w:val="231F20"/>
        </w:rPr>
        <w:t>up</w:t>
      </w:r>
      <w:r w:rsidRPr="00D86655">
        <w:rPr>
          <w:rFonts w:ascii="Arial" w:hAnsi="Arial" w:cs="Arial"/>
          <w:i/>
          <w:iCs/>
          <w:color w:val="231F20"/>
          <w:spacing w:val="34"/>
        </w:rPr>
        <w:t xml:space="preserve"> </w:t>
      </w:r>
      <w:r w:rsidRPr="00D86655">
        <w:rPr>
          <w:rFonts w:ascii="Arial" w:hAnsi="Arial" w:cs="Arial"/>
          <w:i/>
          <w:iCs/>
          <w:color w:val="231F20"/>
        </w:rPr>
        <w:t>player</w:t>
      </w:r>
      <w:r w:rsidRPr="00D86655">
        <w:rPr>
          <w:rFonts w:ascii="Arial" w:hAnsi="Arial" w:cs="Arial"/>
          <w:i/>
          <w:iCs/>
          <w:color w:val="231F20"/>
          <w:spacing w:val="48"/>
        </w:rPr>
        <w:t xml:space="preserve"> </w:t>
      </w:r>
      <w:r w:rsidRPr="00D86655">
        <w:rPr>
          <w:rFonts w:ascii="Arial" w:hAnsi="Arial" w:cs="Arial"/>
          <w:i/>
          <w:iCs/>
          <w:color w:val="231F20"/>
        </w:rPr>
        <w:t>(all</w:t>
      </w:r>
      <w:r w:rsidRPr="00D86655">
        <w:rPr>
          <w:rFonts w:ascii="Arial" w:hAnsi="Arial" w:cs="Arial"/>
          <w:i/>
          <w:iCs/>
          <w:color w:val="231F20"/>
          <w:spacing w:val="10"/>
        </w:rPr>
        <w:t xml:space="preserve"> </w:t>
      </w:r>
      <w:r w:rsidRPr="00D86655">
        <w:rPr>
          <w:rFonts w:ascii="Arial" w:hAnsi="Arial" w:cs="Arial"/>
          <w:i/>
          <w:iCs/>
          <w:color w:val="231F20"/>
        </w:rPr>
        <w:t>players</w:t>
      </w:r>
      <w:r w:rsidRPr="00D86655">
        <w:rPr>
          <w:rFonts w:ascii="Arial" w:hAnsi="Arial" w:cs="Arial"/>
          <w:i/>
          <w:iCs/>
          <w:color w:val="231F20"/>
          <w:spacing w:val="54"/>
        </w:rPr>
        <w:t xml:space="preserve"> </w:t>
      </w:r>
      <w:r w:rsidRPr="00D86655">
        <w:rPr>
          <w:rFonts w:ascii="Arial" w:hAnsi="Arial" w:cs="Arial"/>
          <w:i/>
          <w:iCs/>
          <w:color w:val="231F20"/>
          <w:w w:val="111"/>
        </w:rPr>
        <w:t>regardless</w:t>
      </w:r>
      <w:r w:rsidRPr="00D86655">
        <w:rPr>
          <w:rFonts w:ascii="Arial" w:hAnsi="Arial" w:cs="Arial"/>
          <w:i/>
          <w:iCs/>
          <w:color w:val="231F20"/>
          <w:spacing w:val="4"/>
          <w:w w:val="111"/>
        </w:rPr>
        <w:t xml:space="preserve"> </w:t>
      </w:r>
      <w:r w:rsidRPr="00D86655">
        <w:rPr>
          <w:rFonts w:ascii="Arial" w:hAnsi="Arial" w:cs="Arial"/>
          <w:i/>
          <w:iCs/>
          <w:color w:val="231F20"/>
        </w:rPr>
        <w:t>of</w:t>
      </w:r>
      <w:r w:rsidRPr="00D86655">
        <w:rPr>
          <w:rFonts w:ascii="Arial" w:hAnsi="Arial" w:cs="Arial"/>
          <w:i/>
          <w:iCs/>
          <w:color w:val="231F20"/>
          <w:spacing w:val="15"/>
        </w:rPr>
        <w:t xml:space="preserve"> </w:t>
      </w:r>
      <w:r w:rsidRPr="00D86655">
        <w:rPr>
          <w:rFonts w:ascii="Arial" w:hAnsi="Arial" w:cs="Arial"/>
          <w:i/>
          <w:iCs/>
          <w:color w:val="231F20"/>
        </w:rPr>
        <w:t>their</w:t>
      </w:r>
      <w:r w:rsidRPr="00D86655">
        <w:rPr>
          <w:rFonts w:ascii="Arial" w:hAnsi="Arial" w:cs="Arial"/>
          <w:i/>
          <w:iCs/>
          <w:color w:val="231F20"/>
          <w:spacing w:val="30"/>
        </w:rPr>
        <w:t xml:space="preserve"> </w:t>
      </w:r>
      <w:r w:rsidRPr="00D86655">
        <w:rPr>
          <w:rFonts w:ascii="Arial" w:hAnsi="Arial" w:cs="Arial"/>
          <w:i/>
          <w:iCs/>
          <w:color w:val="231F20"/>
        </w:rPr>
        <w:t>official</w:t>
      </w:r>
      <w:r w:rsidRPr="00D86655">
        <w:rPr>
          <w:rFonts w:ascii="Arial" w:hAnsi="Arial" w:cs="Arial"/>
          <w:i/>
          <w:iCs/>
          <w:color w:val="231F20"/>
          <w:spacing w:val="10"/>
        </w:rPr>
        <w:t xml:space="preserve"> </w:t>
      </w:r>
      <w:r w:rsidRPr="00D86655">
        <w:rPr>
          <w:rFonts w:ascii="Arial" w:hAnsi="Arial" w:cs="Arial"/>
          <w:i/>
          <w:iCs/>
          <w:color w:val="231F20"/>
        </w:rPr>
        <w:t>capacity</w:t>
      </w:r>
      <w:r w:rsidRPr="00D86655">
        <w:rPr>
          <w:rFonts w:ascii="Arial" w:hAnsi="Arial" w:cs="Arial"/>
          <w:i/>
          <w:iCs/>
          <w:color w:val="231F20"/>
          <w:spacing w:val="54"/>
        </w:rPr>
        <w:t xml:space="preserve"> </w:t>
      </w:r>
      <w:r w:rsidRPr="00D86655">
        <w:rPr>
          <w:rFonts w:ascii="Arial" w:hAnsi="Arial" w:cs="Arial"/>
          <w:i/>
          <w:iCs/>
          <w:color w:val="231F20"/>
        </w:rPr>
        <w:t xml:space="preserve">are </w:t>
      </w:r>
      <w:r w:rsidRPr="00D86655">
        <w:rPr>
          <w:rFonts w:ascii="Arial" w:hAnsi="Arial" w:cs="Arial"/>
          <w:i/>
          <w:iCs/>
          <w:color w:val="231F20"/>
          <w:spacing w:val="1"/>
        </w:rPr>
        <w:t>required</w:t>
      </w:r>
      <w:r w:rsidRPr="00D86655">
        <w:rPr>
          <w:rFonts w:ascii="Arial" w:hAnsi="Arial" w:cs="Arial"/>
          <w:i/>
          <w:iCs/>
          <w:color w:val="231F20"/>
          <w:spacing w:val="4"/>
          <w:w w:val="110"/>
        </w:rPr>
        <w:t xml:space="preserve"> </w:t>
      </w:r>
      <w:r w:rsidRPr="00D86655">
        <w:rPr>
          <w:rFonts w:ascii="Arial" w:hAnsi="Arial" w:cs="Arial"/>
          <w:i/>
          <w:iCs/>
          <w:color w:val="231F20"/>
        </w:rPr>
        <w:t>to</w:t>
      </w:r>
      <w:r w:rsidRPr="00D86655">
        <w:rPr>
          <w:rFonts w:ascii="Arial" w:hAnsi="Arial" w:cs="Arial"/>
          <w:i/>
          <w:iCs/>
          <w:color w:val="231F20"/>
          <w:spacing w:val="20"/>
        </w:rPr>
        <w:t xml:space="preserve"> </w:t>
      </w:r>
      <w:r w:rsidRPr="00D86655">
        <w:rPr>
          <w:rFonts w:ascii="Arial" w:hAnsi="Arial" w:cs="Arial"/>
          <w:i/>
          <w:iCs/>
          <w:color w:val="231F20"/>
        </w:rPr>
        <w:t>pay</w:t>
      </w:r>
      <w:r w:rsidRPr="00D86655">
        <w:rPr>
          <w:rFonts w:ascii="Arial" w:hAnsi="Arial" w:cs="Arial"/>
          <w:i/>
          <w:iCs/>
          <w:color w:val="231F20"/>
          <w:spacing w:val="39"/>
        </w:rPr>
        <w:t xml:space="preserve"> </w:t>
      </w:r>
      <w:r w:rsidRPr="00D86655">
        <w:rPr>
          <w:rFonts w:ascii="Arial" w:hAnsi="Arial" w:cs="Arial"/>
          <w:i/>
          <w:iCs/>
          <w:color w:val="231F20"/>
        </w:rPr>
        <w:t xml:space="preserve">monies), </w:t>
      </w:r>
      <w:r w:rsidRPr="00D86655">
        <w:rPr>
          <w:rFonts w:ascii="Arial" w:hAnsi="Arial" w:cs="Arial"/>
          <w:i/>
          <w:iCs/>
          <w:color w:val="231F20"/>
          <w:spacing w:val="8"/>
        </w:rPr>
        <w:t>or</w:t>
      </w:r>
      <w:r w:rsidRPr="00D86655">
        <w:rPr>
          <w:rFonts w:ascii="Arial" w:hAnsi="Arial" w:cs="Arial"/>
          <w:i/>
          <w:iCs/>
          <w:color w:val="231F20"/>
          <w:spacing w:val="28"/>
        </w:rPr>
        <w:t xml:space="preserve"> </w:t>
      </w:r>
      <w:r w:rsidRPr="00D86655">
        <w:rPr>
          <w:rFonts w:ascii="Arial" w:hAnsi="Arial" w:cs="Arial"/>
          <w:i/>
          <w:iCs/>
          <w:color w:val="231F20"/>
          <w:w w:val="117"/>
        </w:rPr>
        <w:t>a</w:t>
      </w:r>
      <w:r w:rsidRPr="00D86655">
        <w:rPr>
          <w:rFonts w:ascii="Arial" w:hAnsi="Arial" w:cs="Arial"/>
          <w:i/>
          <w:iCs/>
          <w:color w:val="231F20"/>
          <w:spacing w:val="11"/>
          <w:w w:val="117"/>
        </w:rPr>
        <w:t xml:space="preserve"> </w:t>
      </w:r>
      <w:r w:rsidRPr="00D86655">
        <w:rPr>
          <w:rFonts w:ascii="Arial" w:hAnsi="Arial" w:cs="Arial"/>
          <w:i/>
          <w:iCs/>
          <w:color w:val="231F20"/>
          <w:w w:val="117"/>
        </w:rPr>
        <w:t xml:space="preserve">player </w:t>
      </w:r>
      <w:r w:rsidRPr="00D86655">
        <w:rPr>
          <w:rFonts w:ascii="Arial" w:hAnsi="Arial" w:cs="Arial"/>
          <w:i/>
          <w:iCs/>
          <w:color w:val="231F20"/>
          <w:spacing w:val="2"/>
        </w:rPr>
        <w:t>tha</w:t>
      </w:r>
      <w:r w:rsidRPr="00D86655">
        <w:rPr>
          <w:rFonts w:ascii="Arial" w:hAnsi="Arial" w:cs="Arial"/>
          <w:i/>
          <w:iCs/>
          <w:color w:val="231F20"/>
        </w:rPr>
        <w:t>t</w:t>
      </w:r>
      <w:r w:rsidRPr="00D86655">
        <w:rPr>
          <w:rFonts w:ascii="Arial" w:hAnsi="Arial" w:cs="Arial"/>
          <w:i/>
          <w:iCs/>
          <w:color w:val="231F20"/>
          <w:spacing w:val="41"/>
        </w:rPr>
        <w:t xml:space="preserve"> </w:t>
      </w:r>
      <w:r w:rsidRPr="00D86655">
        <w:rPr>
          <w:rFonts w:ascii="Arial" w:hAnsi="Arial" w:cs="Arial"/>
          <w:i/>
          <w:iCs/>
          <w:color w:val="231F20"/>
          <w:spacing w:val="2"/>
        </w:rPr>
        <w:t>ha</w:t>
      </w:r>
      <w:r w:rsidRPr="00D86655">
        <w:rPr>
          <w:rFonts w:ascii="Arial" w:hAnsi="Arial" w:cs="Arial"/>
          <w:i/>
          <w:iCs/>
          <w:color w:val="231F20"/>
        </w:rPr>
        <w:t>s</w:t>
      </w:r>
      <w:r w:rsidRPr="00D86655">
        <w:rPr>
          <w:rFonts w:ascii="Arial" w:hAnsi="Arial" w:cs="Arial"/>
          <w:i/>
          <w:iCs/>
          <w:color w:val="231F20"/>
          <w:spacing w:val="55"/>
        </w:rPr>
        <w:t xml:space="preserve"> </w:t>
      </w:r>
      <w:r w:rsidRPr="00D86655">
        <w:rPr>
          <w:rFonts w:ascii="Arial" w:hAnsi="Arial" w:cs="Arial"/>
          <w:i/>
          <w:iCs/>
          <w:color w:val="231F20"/>
          <w:spacing w:val="2"/>
          <w:w w:val="112"/>
        </w:rPr>
        <w:t>mad</w:t>
      </w:r>
      <w:r w:rsidRPr="00D86655">
        <w:rPr>
          <w:rFonts w:ascii="Arial" w:hAnsi="Arial" w:cs="Arial"/>
          <w:i/>
          <w:iCs/>
          <w:color w:val="231F20"/>
          <w:w w:val="112"/>
        </w:rPr>
        <w:t>e</w:t>
      </w:r>
      <w:r w:rsidRPr="00D86655">
        <w:rPr>
          <w:rFonts w:ascii="Arial" w:hAnsi="Arial" w:cs="Arial"/>
          <w:i/>
          <w:iCs/>
          <w:color w:val="231F20"/>
          <w:spacing w:val="18"/>
          <w:w w:val="112"/>
        </w:rPr>
        <w:t xml:space="preserve"> </w:t>
      </w:r>
      <w:r w:rsidRPr="00D86655">
        <w:rPr>
          <w:rFonts w:ascii="Arial" w:hAnsi="Arial" w:cs="Arial"/>
          <w:i/>
          <w:iCs/>
          <w:color w:val="231F20"/>
          <w:spacing w:val="2"/>
          <w:w w:val="112"/>
        </w:rPr>
        <w:t>arrangement</w:t>
      </w:r>
      <w:r w:rsidRPr="00D86655">
        <w:rPr>
          <w:rFonts w:ascii="Arial" w:hAnsi="Arial" w:cs="Arial"/>
          <w:i/>
          <w:iCs/>
          <w:color w:val="231F20"/>
          <w:w w:val="112"/>
        </w:rPr>
        <w:t>s</w:t>
      </w:r>
      <w:r w:rsidRPr="00D86655">
        <w:rPr>
          <w:rFonts w:ascii="Arial" w:hAnsi="Arial" w:cs="Arial"/>
          <w:i/>
          <w:iCs/>
          <w:color w:val="231F20"/>
          <w:spacing w:val="2"/>
          <w:w w:val="112"/>
        </w:rPr>
        <w:t xml:space="preserve"> </w:t>
      </w:r>
      <w:r w:rsidRPr="00D86655">
        <w:rPr>
          <w:rFonts w:ascii="Arial" w:hAnsi="Arial" w:cs="Arial"/>
          <w:i/>
          <w:iCs/>
          <w:color w:val="231F20"/>
          <w:spacing w:val="2"/>
        </w:rPr>
        <w:t>fo</w:t>
      </w:r>
      <w:r w:rsidRPr="00D86655">
        <w:rPr>
          <w:rFonts w:ascii="Arial" w:hAnsi="Arial" w:cs="Arial"/>
          <w:i/>
          <w:iCs/>
          <w:color w:val="231F20"/>
        </w:rPr>
        <w:t>r</w:t>
      </w:r>
      <w:r w:rsidRPr="00D86655">
        <w:rPr>
          <w:rFonts w:ascii="Arial" w:hAnsi="Arial" w:cs="Arial"/>
          <w:i/>
          <w:iCs/>
          <w:color w:val="231F20"/>
          <w:spacing w:val="19"/>
        </w:rPr>
        <w:t xml:space="preserve"> </w:t>
      </w:r>
      <w:r w:rsidRPr="00D86655">
        <w:rPr>
          <w:rFonts w:ascii="Arial" w:hAnsi="Arial" w:cs="Arial"/>
          <w:i/>
          <w:iCs/>
          <w:color w:val="231F20"/>
          <w:spacing w:val="2"/>
          <w:w w:val="108"/>
        </w:rPr>
        <w:t>paymen</w:t>
      </w:r>
      <w:r w:rsidRPr="00D86655">
        <w:rPr>
          <w:rFonts w:ascii="Arial" w:hAnsi="Arial" w:cs="Arial"/>
          <w:i/>
          <w:iCs/>
          <w:color w:val="231F20"/>
          <w:w w:val="108"/>
        </w:rPr>
        <w:t>t</w:t>
      </w:r>
      <w:r w:rsidRPr="00D86655">
        <w:rPr>
          <w:rFonts w:ascii="Arial" w:hAnsi="Arial" w:cs="Arial"/>
          <w:i/>
          <w:iCs/>
          <w:color w:val="231F20"/>
          <w:spacing w:val="13"/>
          <w:w w:val="108"/>
        </w:rPr>
        <w:t xml:space="preserve"> </w:t>
      </w:r>
      <w:r w:rsidRPr="00D86655">
        <w:rPr>
          <w:rFonts w:ascii="Arial" w:hAnsi="Arial" w:cs="Arial"/>
          <w:i/>
          <w:iCs/>
          <w:color w:val="231F20"/>
          <w:spacing w:val="2"/>
        </w:rPr>
        <w:t>o</w:t>
      </w:r>
      <w:r w:rsidRPr="00D86655">
        <w:rPr>
          <w:rFonts w:ascii="Arial" w:hAnsi="Arial" w:cs="Arial"/>
          <w:i/>
          <w:iCs/>
          <w:color w:val="231F20"/>
        </w:rPr>
        <w:t>f</w:t>
      </w:r>
      <w:r w:rsidRPr="00D86655">
        <w:rPr>
          <w:rFonts w:ascii="Arial" w:hAnsi="Arial" w:cs="Arial"/>
          <w:i/>
          <w:iCs/>
          <w:color w:val="231F20"/>
          <w:spacing w:val="16"/>
        </w:rPr>
        <w:t xml:space="preserve"> </w:t>
      </w:r>
      <w:r w:rsidRPr="00D86655">
        <w:rPr>
          <w:rFonts w:ascii="Arial" w:hAnsi="Arial" w:cs="Arial"/>
          <w:i/>
          <w:iCs/>
          <w:color w:val="231F20"/>
          <w:spacing w:val="2"/>
        </w:rPr>
        <w:t>monie</w:t>
      </w:r>
      <w:r w:rsidRPr="00D86655">
        <w:rPr>
          <w:rFonts w:ascii="Arial" w:hAnsi="Arial" w:cs="Arial"/>
          <w:i/>
          <w:iCs/>
          <w:color w:val="231F20"/>
        </w:rPr>
        <w:t xml:space="preserve">s </w:t>
      </w:r>
      <w:r w:rsidRPr="00D86655">
        <w:rPr>
          <w:rFonts w:ascii="Arial" w:hAnsi="Arial" w:cs="Arial"/>
          <w:i/>
          <w:iCs/>
          <w:color w:val="231F20"/>
          <w:spacing w:val="7"/>
        </w:rPr>
        <w:t>due</w:t>
      </w:r>
      <w:r w:rsidRPr="00D86655">
        <w:rPr>
          <w:rFonts w:ascii="Arial" w:hAnsi="Arial" w:cs="Arial"/>
          <w:i/>
          <w:iCs/>
          <w:color w:val="231F20"/>
          <w:spacing w:val="52"/>
        </w:rPr>
        <w:t xml:space="preserve"> </w:t>
      </w:r>
      <w:r w:rsidRPr="00D86655">
        <w:rPr>
          <w:rFonts w:ascii="Arial" w:hAnsi="Arial" w:cs="Arial"/>
          <w:i/>
          <w:iCs/>
          <w:color w:val="231F20"/>
          <w:spacing w:val="2"/>
        </w:rPr>
        <w:t>t</w:t>
      </w:r>
      <w:r w:rsidRPr="00D86655">
        <w:rPr>
          <w:rFonts w:ascii="Arial" w:hAnsi="Arial" w:cs="Arial"/>
          <w:i/>
          <w:iCs/>
          <w:color w:val="231F20"/>
        </w:rPr>
        <w:t>o</w:t>
      </w:r>
      <w:r w:rsidRPr="00D86655">
        <w:rPr>
          <w:rFonts w:ascii="Arial" w:hAnsi="Arial" w:cs="Arial"/>
          <w:i/>
          <w:iCs/>
          <w:color w:val="231F20"/>
          <w:spacing w:val="21"/>
        </w:rPr>
        <w:t xml:space="preserve"> </w:t>
      </w:r>
      <w:r w:rsidRPr="00D86655">
        <w:rPr>
          <w:rFonts w:ascii="Arial" w:hAnsi="Arial" w:cs="Arial"/>
          <w:i/>
          <w:iCs/>
          <w:color w:val="231F20"/>
          <w:spacing w:val="2"/>
        </w:rPr>
        <w:t>th</w:t>
      </w:r>
      <w:r w:rsidRPr="00D86655">
        <w:rPr>
          <w:rFonts w:ascii="Arial" w:hAnsi="Arial" w:cs="Arial"/>
          <w:i/>
          <w:iCs/>
          <w:color w:val="231F20"/>
        </w:rPr>
        <w:t>e</w:t>
      </w:r>
      <w:r w:rsidRPr="00D86655">
        <w:rPr>
          <w:rFonts w:ascii="Arial" w:hAnsi="Arial" w:cs="Arial"/>
          <w:i/>
          <w:iCs/>
          <w:color w:val="231F20"/>
          <w:spacing w:val="35"/>
        </w:rPr>
        <w:t xml:space="preserve"> </w:t>
      </w:r>
      <w:r w:rsidRPr="00D86655">
        <w:rPr>
          <w:rFonts w:ascii="Arial" w:hAnsi="Arial" w:cs="Arial"/>
          <w:i/>
          <w:iCs/>
          <w:color w:val="231F20"/>
          <w:spacing w:val="2"/>
        </w:rPr>
        <w:t>club</w:t>
      </w:r>
      <w:r w:rsidRPr="00D86655">
        <w:rPr>
          <w:rFonts w:ascii="Arial" w:hAnsi="Arial" w:cs="Arial"/>
          <w:i/>
          <w:iCs/>
          <w:color w:val="231F20"/>
        </w:rPr>
        <w:t xml:space="preserve">. </w:t>
      </w:r>
      <w:r w:rsidRPr="00D86655">
        <w:rPr>
          <w:rFonts w:ascii="Arial" w:hAnsi="Arial" w:cs="Arial"/>
          <w:i/>
          <w:iCs/>
          <w:color w:val="231F20"/>
          <w:spacing w:val="47"/>
        </w:rPr>
        <w:t xml:space="preserve"> </w:t>
      </w:r>
      <w:r w:rsidRPr="00D86655">
        <w:rPr>
          <w:rFonts w:ascii="Arial" w:hAnsi="Arial" w:cs="Arial"/>
          <w:i/>
          <w:iCs/>
          <w:color w:val="231F20"/>
          <w:spacing w:val="2"/>
        </w:rPr>
        <w:t>Also</w:t>
      </w:r>
      <w:r w:rsidRPr="00D86655">
        <w:rPr>
          <w:rFonts w:ascii="Arial" w:hAnsi="Arial" w:cs="Arial"/>
          <w:i/>
          <w:iCs/>
          <w:color w:val="231F20"/>
        </w:rPr>
        <w:t>,</w:t>
      </w:r>
      <w:r w:rsidRPr="00D86655">
        <w:rPr>
          <w:rFonts w:ascii="Arial" w:hAnsi="Arial" w:cs="Arial"/>
          <w:i/>
          <w:iCs/>
          <w:color w:val="231F20"/>
          <w:spacing w:val="11"/>
        </w:rPr>
        <w:t xml:space="preserve"> </w:t>
      </w:r>
      <w:r w:rsidRPr="00D86655">
        <w:rPr>
          <w:rFonts w:ascii="Arial" w:hAnsi="Arial" w:cs="Arial"/>
          <w:i/>
          <w:iCs/>
          <w:color w:val="231F20"/>
          <w:spacing w:val="2"/>
        </w:rPr>
        <w:t>a</w:t>
      </w:r>
      <w:r w:rsidRPr="00D86655">
        <w:rPr>
          <w:rFonts w:ascii="Arial" w:hAnsi="Arial" w:cs="Arial"/>
          <w:i/>
          <w:iCs/>
          <w:color w:val="231F20"/>
        </w:rPr>
        <w:t>n</w:t>
      </w:r>
      <w:r w:rsidRPr="00D86655">
        <w:rPr>
          <w:rFonts w:ascii="Arial" w:hAnsi="Arial" w:cs="Arial"/>
          <w:i/>
          <w:iCs/>
          <w:color w:val="231F20"/>
          <w:spacing w:val="50"/>
        </w:rPr>
        <w:t xml:space="preserve"> </w:t>
      </w:r>
      <w:r w:rsidRPr="00D86655">
        <w:rPr>
          <w:rFonts w:ascii="Arial" w:hAnsi="Arial" w:cs="Arial"/>
          <w:i/>
          <w:iCs/>
          <w:color w:val="231F20"/>
          <w:spacing w:val="2"/>
        </w:rPr>
        <w:t>individua</w:t>
      </w:r>
      <w:r w:rsidRPr="00D86655">
        <w:rPr>
          <w:rFonts w:ascii="Arial" w:hAnsi="Arial" w:cs="Arial"/>
          <w:i/>
          <w:iCs/>
          <w:color w:val="231F20"/>
        </w:rPr>
        <w:t>l</w:t>
      </w:r>
      <w:r w:rsidRPr="00D86655">
        <w:rPr>
          <w:rFonts w:ascii="Arial" w:hAnsi="Arial" w:cs="Arial"/>
          <w:i/>
          <w:iCs/>
          <w:color w:val="231F20"/>
          <w:spacing w:val="47"/>
        </w:rPr>
        <w:t xml:space="preserve"> </w:t>
      </w:r>
      <w:r w:rsidRPr="00D86655">
        <w:rPr>
          <w:rFonts w:ascii="Arial" w:hAnsi="Arial" w:cs="Arial"/>
          <w:i/>
          <w:iCs/>
          <w:color w:val="231F20"/>
          <w:spacing w:val="2"/>
        </w:rPr>
        <w:t>wh</w:t>
      </w:r>
      <w:r w:rsidRPr="00D86655">
        <w:rPr>
          <w:rFonts w:ascii="Arial" w:hAnsi="Arial" w:cs="Arial"/>
          <w:i/>
          <w:iCs/>
          <w:color w:val="231F20"/>
        </w:rPr>
        <w:t>o</w:t>
      </w:r>
      <w:r w:rsidRPr="00D86655">
        <w:rPr>
          <w:rFonts w:ascii="Arial" w:hAnsi="Arial" w:cs="Arial"/>
          <w:i/>
          <w:iCs/>
          <w:color w:val="231F20"/>
          <w:spacing w:val="30"/>
        </w:rPr>
        <w:t xml:space="preserve"> </w:t>
      </w:r>
      <w:r w:rsidRPr="00D86655">
        <w:rPr>
          <w:rFonts w:ascii="Arial" w:hAnsi="Arial" w:cs="Arial"/>
          <w:i/>
          <w:iCs/>
          <w:color w:val="231F20"/>
          <w:spacing w:val="2"/>
        </w:rPr>
        <w:t>i</w:t>
      </w:r>
      <w:r w:rsidRPr="00D86655">
        <w:rPr>
          <w:rFonts w:ascii="Arial" w:hAnsi="Arial" w:cs="Arial"/>
          <w:i/>
          <w:iCs/>
          <w:color w:val="231F20"/>
        </w:rPr>
        <w:t>s</w:t>
      </w:r>
      <w:r w:rsidRPr="00D86655">
        <w:rPr>
          <w:rFonts w:ascii="Arial" w:hAnsi="Arial" w:cs="Arial"/>
          <w:i/>
          <w:iCs/>
          <w:color w:val="231F20"/>
          <w:spacing w:val="7"/>
        </w:rPr>
        <w:t xml:space="preserve"> </w:t>
      </w:r>
      <w:r w:rsidRPr="00D86655">
        <w:rPr>
          <w:rFonts w:ascii="Arial" w:hAnsi="Arial" w:cs="Arial"/>
          <w:i/>
          <w:iCs/>
          <w:color w:val="231F20"/>
          <w:spacing w:val="2"/>
        </w:rPr>
        <w:t>no</w:t>
      </w:r>
      <w:r w:rsidRPr="00D86655">
        <w:rPr>
          <w:rFonts w:ascii="Arial" w:hAnsi="Arial" w:cs="Arial"/>
          <w:i/>
          <w:iCs/>
          <w:color w:val="231F20"/>
        </w:rPr>
        <w:t>t</w:t>
      </w:r>
      <w:r w:rsidRPr="00D86655">
        <w:rPr>
          <w:rFonts w:ascii="Arial" w:hAnsi="Arial" w:cs="Arial"/>
          <w:i/>
          <w:iCs/>
          <w:color w:val="231F20"/>
          <w:spacing w:val="33"/>
        </w:rPr>
        <w:t xml:space="preserve"> </w:t>
      </w:r>
      <w:r w:rsidRPr="00D86655">
        <w:rPr>
          <w:rFonts w:ascii="Arial" w:hAnsi="Arial" w:cs="Arial"/>
          <w:i/>
          <w:iCs/>
          <w:color w:val="231F20"/>
          <w:w w:val="128"/>
        </w:rPr>
        <w:t>a</w:t>
      </w:r>
      <w:r w:rsidRPr="00D86655">
        <w:rPr>
          <w:rFonts w:ascii="Arial" w:hAnsi="Arial" w:cs="Arial"/>
          <w:i/>
          <w:iCs/>
          <w:color w:val="231F20"/>
          <w:spacing w:val="-4"/>
          <w:w w:val="128"/>
        </w:rPr>
        <w:t xml:space="preserve"> </w:t>
      </w:r>
      <w:r w:rsidRPr="00D86655">
        <w:rPr>
          <w:rFonts w:ascii="Arial" w:hAnsi="Arial" w:cs="Arial"/>
          <w:i/>
          <w:iCs/>
          <w:color w:val="231F20"/>
          <w:spacing w:val="2"/>
          <w:w w:val="107"/>
        </w:rPr>
        <w:t xml:space="preserve">player </w:t>
      </w:r>
      <w:r w:rsidRPr="00D86655">
        <w:rPr>
          <w:rFonts w:ascii="Arial" w:hAnsi="Arial" w:cs="Arial"/>
          <w:i/>
          <w:iCs/>
          <w:color w:val="231F20"/>
          <w:spacing w:val="4"/>
        </w:rPr>
        <w:t>bu</w:t>
      </w:r>
      <w:r w:rsidRPr="00D86655">
        <w:rPr>
          <w:rFonts w:ascii="Arial" w:hAnsi="Arial" w:cs="Arial"/>
          <w:i/>
          <w:iCs/>
          <w:color w:val="231F20"/>
        </w:rPr>
        <w:t>t</w:t>
      </w:r>
      <w:r w:rsidRPr="00D86655">
        <w:rPr>
          <w:rFonts w:ascii="Arial" w:hAnsi="Arial" w:cs="Arial"/>
          <w:i/>
          <w:iCs/>
          <w:color w:val="231F20"/>
          <w:spacing w:val="34"/>
        </w:rPr>
        <w:t xml:space="preserve"> </w:t>
      </w:r>
      <w:r w:rsidRPr="00D86655">
        <w:rPr>
          <w:rFonts w:ascii="Arial" w:hAnsi="Arial" w:cs="Arial"/>
          <w:i/>
          <w:iCs/>
          <w:color w:val="231F20"/>
          <w:spacing w:val="4"/>
          <w:w w:val="108"/>
        </w:rPr>
        <w:t>represent</w:t>
      </w:r>
      <w:r w:rsidRPr="00D86655">
        <w:rPr>
          <w:rFonts w:ascii="Arial" w:hAnsi="Arial" w:cs="Arial"/>
          <w:i/>
          <w:iCs/>
          <w:color w:val="231F20"/>
          <w:w w:val="108"/>
        </w:rPr>
        <w:t>s</w:t>
      </w:r>
      <w:r w:rsidRPr="00D86655">
        <w:rPr>
          <w:rFonts w:ascii="Arial" w:hAnsi="Arial" w:cs="Arial"/>
          <w:i/>
          <w:iCs/>
          <w:color w:val="231F20"/>
          <w:spacing w:val="16"/>
          <w:w w:val="108"/>
        </w:rPr>
        <w:t xml:space="preserve"> </w:t>
      </w:r>
      <w:r w:rsidRPr="00D86655">
        <w:rPr>
          <w:rFonts w:ascii="Arial" w:hAnsi="Arial" w:cs="Arial"/>
          <w:i/>
          <w:iCs/>
          <w:color w:val="231F20"/>
          <w:spacing w:val="4"/>
        </w:rPr>
        <w:t>th</w:t>
      </w:r>
      <w:r w:rsidRPr="00D86655">
        <w:rPr>
          <w:rFonts w:ascii="Arial" w:hAnsi="Arial" w:cs="Arial"/>
          <w:i/>
          <w:iCs/>
          <w:color w:val="231F20"/>
        </w:rPr>
        <w:t>e</w:t>
      </w:r>
      <w:r w:rsidRPr="00D86655">
        <w:rPr>
          <w:rFonts w:ascii="Arial" w:hAnsi="Arial" w:cs="Arial"/>
          <w:i/>
          <w:iCs/>
          <w:color w:val="231F20"/>
          <w:spacing w:val="38"/>
        </w:rPr>
        <w:t xml:space="preserve"> </w:t>
      </w:r>
      <w:r w:rsidRPr="00D86655">
        <w:rPr>
          <w:rFonts w:ascii="Arial" w:hAnsi="Arial" w:cs="Arial"/>
          <w:i/>
          <w:iCs/>
          <w:color w:val="231F20"/>
          <w:spacing w:val="4"/>
        </w:rPr>
        <w:t>clu</w:t>
      </w:r>
      <w:r w:rsidRPr="00D86655">
        <w:rPr>
          <w:rFonts w:ascii="Arial" w:hAnsi="Arial" w:cs="Arial"/>
          <w:i/>
          <w:iCs/>
          <w:color w:val="231F20"/>
        </w:rPr>
        <w:t>b</w:t>
      </w:r>
      <w:r w:rsidRPr="00D86655">
        <w:rPr>
          <w:rFonts w:ascii="Arial" w:hAnsi="Arial" w:cs="Arial"/>
          <w:i/>
          <w:iCs/>
          <w:color w:val="231F20"/>
          <w:spacing w:val="33"/>
        </w:rPr>
        <w:t xml:space="preserve"> </w:t>
      </w:r>
      <w:r w:rsidRPr="00D86655">
        <w:rPr>
          <w:rFonts w:ascii="Arial" w:hAnsi="Arial" w:cs="Arial"/>
          <w:i/>
          <w:iCs/>
          <w:color w:val="231F20"/>
          <w:spacing w:val="4"/>
        </w:rPr>
        <w:t>i</w:t>
      </w:r>
      <w:r w:rsidRPr="00D86655">
        <w:rPr>
          <w:rFonts w:ascii="Arial" w:hAnsi="Arial" w:cs="Arial"/>
          <w:i/>
          <w:iCs/>
          <w:color w:val="231F20"/>
        </w:rPr>
        <w:t>n</w:t>
      </w:r>
      <w:r w:rsidRPr="00D86655">
        <w:rPr>
          <w:rFonts w:ascii="Arial" w:hAnsi="Arial" w:cs="Arial"/>
          <w:i/>
          <w:iCs/>
          <w:color w:val="231F20"/>
          <w:spacing w:val="17"/>
        </w:rPr>
        <w:t xml:space="preserve"> </w:t>
      </w:r>
      <w:r w:rsidRPr="00D86655">
        <w:rPr>
          <w:rFonts w:ascii="Arial" w:hAnsi="Arial" w:cs="Arial"/>
          <w:i/>
          <w:iCs/>
          <w:color w:val="231F20"/>
          <w:spacing w:val="4"/>
        </w:rPr>
        <w:t>a</w:t>
      </w:r>
      <w:r w:rsidRPr="00D86655">
        <w:rPr>
          <w:rFonts w:ascii="Arial" w:hAnsi="Arial" w:cs="Arial"/>
          <w:i/>
          <w:iCs/>
          <w:color w:val="231F20"/>
        </w:rPr>
        <w:t>n</w:t>
      </w:r>
      <w:r w:rsidRPr="00D86655">
        <w:rPr>
          <w:rFonts w:ascii="Arial" w:hAnsi="Arial" w:cs="Arial"/>
          <w:i/>
          <w:iCs/>
          <w:color w:val="231F20"/>
          <w:spacing w:val="53"/>
        </w:rPr>
        <w:t xml:space="preserve"> </w:t>
      </w:r>
      <w:r w:rsidRPr="00D86655">
        <w:rPr>
          <w:rFonts w:ascii="Arial" w:hAnsi="Arial" w:cs="Arial"/>
          <w:i/>
          <w:iCs/>
          <w:color w:val="231F20"/>
          <w:spacing w:val="4"/>
        </w:rPr>
        <w:t>officia</w:t>
      </w:r>
      <w:r w:rsidRPr="00D86655">
        <w:rPr>
          <w:rFonts w:ascii="Arial" w:hAnsi="Arial" w:cs="Arial"/>
          <w:i/>
          <w:iCs/>
          <w:color w:val="231F20"/>
        </w:rPr>
        <w:t>l</w:t>
      </w:r>
      <w:r w:rsidRPr="00D86655">
        <w:rPr>
          <w:rFonts w:ascii="Arial" w:hAnsi="Arial" w:cs="Arial"/>
          <w:i/>
          <w:iCs/>
          <w:color w:val="231F20"/>
          <w:spacing w:val="14"/>
        </w:rPr>
        <w:t xml:space="preserve"> </w:t>
      </w:r>
      <w:r w:rsidRPr="00D86655">
        <w:rPr>
          <w:rFonts w:ascii="Arial" w:hAnsi="Arial" w:cs="Arial"/>
          <w:i/>
          <w:iCs/>
          <w:color w:val="231F20"/>
          <w:spacing w:val="4"/>
        </w:rPr>
        <w:t>capacit</w:t>
      </w:r>
      <w:r w:rsidRPr="00D86655">
        <w:rPr>
          <w:rFonts w:ascii="Arial" w:hAnsi="Arial" w:cs="Arial"/>
          <w:i/>
          <w:iCs/>
          <w:color w:val="231F20"/>
        </w:rPr>
        <w:t xml:space="preserve">y </w:t>
      </w:r>
      <w:r w:rsidRPr="00D86655">
        <w:rPr>
          <w:rFonts w:ascii="Arial" w:hAnsi="Arial" w:cs="Arial"/>
          <w:i/>
          <w:iCs/>
          <w:color w:val="231F20"/>
          <w:spacing w:val="4"/>
        </w:rPr>
        <w:t>havin</w:t>
      </w:r>
      <w:r w:rsidRPr="00D86655">
        <w:rPr>
          <w:rFonts w:ascii="Arial" w:hAnsi="Arial" w:cs="Arial"/>
          <w:i/>
          <w:iCs/>
          <w:color w:val="231F20"/>
        </w:rPr>
        <w:t xml:space="preserve">g </w:t>
      </w:r>
      <w:r w:rsidRPr="00D86655">
        <w:rPr>
          <w:rFonts w:ascii="Arial" w:hAnsi="Arial" w:cs="Arial"/>
          <w:i/>
          <w:iCs/>
          <w:color w:val="231F20"/>
          <w:spacing w:val="7"/>
        </w:rPr>
        <w:t>been</w:t>
      </w:r>
      <w:r w:rsidRPr="00D86655">
        <w:rPr>
          <w:rFonts w:ascii="Arial" w:hAnsi="Arial" w:cs="Arial"/>
          <w:i/>
          <w:iCs/>
          <w:color w:val="231F20"/>
        </w:rPr>
        <w:t xml:space="preserve"> </w:t>
      </w:r>
      <w:r w:rsidRPr="00D86655">
        <w:rPr>
          <w:rFonts w:ascii="Arial" w:hAnsi="Arial" w:cs="Arial"/>
          <w:i/>
          <w:iCs/>
          <w:color w:val="231F20"/>
          <w:spacing w:val="17"/>
        </w:rPr>
        <w:t>duly</w:t>
      </w:r>
      <w:r w:rsidRPr="00D86655">
        <w:rPr>
          <w:rFonts w:ascii="Arial" w:hAnsi="Arial" w:cs="Arial"/>
          <w:i/>
          <w:iCs/>
          <w:color w:val="231F20"/>
          <w:spacing w:val="18"/>
        </w:rPr>
        <w:t xml:space="preserve"> </w:t>
      </w:r>
      <w:r w:rsidRPr="00D86655">
        <w:rPr>
          <w:rFonts w:ascii="Arial" w:hAnsi="Arial" w:cs="Arial"/>
          <w:i/>
          <w:iCs/>
          <w:color w:val="231F20"/>
          <w:spacing w:val="4"/>
        </w:rPr>
        <w:t>electe</w:t>
      </w:r>
      <w:r w:rsidRPr="00D86655">
        <w:rPr>
          <w:rFonts w:ascii="Arial" w:hAnsi="Arial" w:cs="Arial"/>
          <w:i/>
          <w:iCs/>
          <w:color w:val="231F20"/>
        </w:rPr>
        <w:t xml:space="preserve">d </w:t>
      </w:r>
      <w:r w:rsidRPr="00D86655">
        <w:rPr>
          <w:rFonts w:ascii="Arial" w:hAnsi="Arial" w:cs="Arial"/>
          <w:i/>
          <w:iCs/>
          <w:color w:val="231F20"/>
          <w:spacing w:val="9"/>
        </w:rPr>
        <w:t>at</w:t>
      </w:r>
      <w:r w:rsidRPr="00D86655">
        <w:rPr>
          <w:rFonts w:ascii="Arial" w:hAnsi="Arial" w:cs="Arial"/>
          <w:i/>
          <w:iCs/>
          <w:color w:val="231F20"/>
          <w:spacing w:val="38"/>
        </w:rPr>
        <w:t xml:space="preserve"> </w:t>
      </w:r>
      <w:r w:rsidRPr="00D86655">
        <w:rPr>
          <w:rFonts w:ascii="Arial" w:hAnsi="Arial" w:cs="Arial"/>
          <w:i/>
          <w:iCs/>
          <w:color w:val="231F20"/>
          <w:spacing w:val="4"/>
        </w:rPr>
        <w:t>th</w:t>
      </w:r>
      <w:r w:rsidRPr="00D86655">
        <w:rPr>
          <w:rFonts w:ascii="Arial" w:hAnsi="Arial" w:cs="Arial"/>
          <w:i/>
          <w:iCs/>
          <w:color w:val="231F20"/>
        </w:rPr>
        <w:t>e</w:t>
      </w:r>
      <w:r w:rsidRPr="00D86655">
        <w:rPr>
          <w:rFonts w:ascii="Arial" w:hAnsi="Arial" w:cs="Arial"/>
          <w:i/>
          <w:iCs/>
          <w:color w:val="231F20"/>
          <w:spacing w:val="38"/>
        </w:rPr>
        <w:t xml:space="preserve"> </w:t>
      </w:r>
      <w:r w:rsidRPr="00D86655">
        <w:rPr>
          <w:rFonts w:ascii="Arial" w:hAnsi="Arial" w:cs="Arial"/>
          <w:i/>
          <w:iCs/>
          <w:color w:val="231F20"/>
        </w:rPr>
        <w:t>A</w:t>
      </w:r>
      <w:r w:rsidRPr="00D86655">
        <w:rPr>
          <w:rFonts w:ascii="Arial" w:hAnsi="Arial" w:cs="Arial"/>
          <w:i/>
          <w:iCs/>
          <w:color w:val="231F20"/>
          <w:spacing w:val="4"/>
        </w:rPr>
        <w:t>G</w:t>
      </w:r>
      <w:r w:rsidRPr="00D86655">
        <w:rPr>
          <w:rFonts w:ascii="Arial" w:hAnsi="Arial" w:cs="Arial"/>
          <w:i/>
          <w:iCs/>
          <w:color w:val="231F20"/>
        </w:rPr>
        <w:t>M</w:t>
      </w:r>
      <w:r w:rsidRPr="00D86655">
        <w:rPr>
          <w:rFonts w:ascii="Arial" w:hAnsi="Arial" w:cs="Arial"/>
          <w:i/>
          <w:iCs/>
          <w:color w:val="231F20"/>
          <w:spacing w:val="-1"/>
        </w:rPr>
        <w:t xml:space="preserve"> </w:t>
      </w:r>
      <w:r w:rsidRPr="00D86655">
        <w:rPr>
          <w:rFonts w:ascii="Arial" w:hAnsi="Arial" w:cs="Arial"/>
          <w:i/>
          <w:iCs/>
          <w:color w:val="231F20"/>
          <w:spacing w:val="4"/>
        </w:rPr>
        <w:t>o</w:t>
      </w:r>
      <w:r w:rsidRPr="00D86655">
        <w:rPr>
          <w:rFonts w:ascii="Arial" w:hAnsi="Arial" w:cs="Arial"/>
          <w:i/>
          <w:iCs/>
          <w:color w:val="231F20"/>
        </w:rPr>
        <w:t>r</w:t>
      </w:r>
      <w:r w:rsidRPr="00D86655">
        <w:rPr>
          <w:rFonts w:ascii="Arial" w:hAnsi="Arial" w:cs="Arial"/>
          <w:i/>
          <w:iCs/>
          <w:color w:val="231F20"/>
          <w:spacing w:val="32"/>
        </w:rPr>
        <w:t xml:space="preserve"> </w:t>
      </w:r>
      <w:r w:rsidRPr="00D86655">
        <w:rPr>
          <w:rFonts w:ascii="Arial" w:hAnsi="Arial" w:cs="Arial"/>
          <w:i/>
          <w:iCs/>
          <w:color w:val="231F20"/>
          <w:spacing w:val="4"/>
        </w:rPr>
        <w:t>b</w:t>
      </w:r>
      <w:r w:rsidRPr="00D86655">
        <w:rPr>
          <w:rFonts w:ascii="Arial" w:hAnsi="Arial" w:cs="Arial"/>
          <w:i/>
          <w:iCs/>
          <w:color w:val="231F20"/>
        </w:rPr>
        <w:t>y</w:t>
      </w:r>
      <w:r w:rsidRPr="00D86655">
        <w:rPr>
          <w:rFonts w:ascii="Arial" w:hAnsi="Arial" w:cs="Arial"/>
          <w:i/>
          <w:iCs/>
          <w:color w:val="231F20"/>
          <w:spacing w:val="16"/>
        </w:rPr>
        <w:t xml:space="preserve"> </w:t>
      </w:r>
      <w:r w:rsidRPr="00D86655">
        <w:rPr>
          <w:rFonts w:ascii="Arial" w:hAnsi="Arial" w:cs="Arial"/>
          <w:i/>
          <w:iCs/>
          <w:color w:val="231F20"/>
          <w:spacing w:val="4"/>
        </w:rPr>
        <w:t>th</w:t>
      </w:r>
      <w:r w:rsidRPr="00D86655">
        <w:rPr>
          <w:rFonts w:ascii="Arial" w:hAnsi="Arial" w:cs="Arial"/>
          <w:i/>
          <w:iCs/>
          <w:color w:val="231F20"/>
        </w:rPr>
        <w:t>e</w:t>
      </w:r>
      <w:r w:rsidRPr="00D86655">
        <w:rPr>
          <w:rFonts w:ascii="Arial" w:hAnsi="Arial" w:cs="Arial"/>
          <w:i/>
          <w:iCs/>
          <w:color w:val="231F20"/>
          <w:spacing w:val="38"/>
        </w:rPr>
        <w:t xml:space="preserve"> </w:t>
      </w:r>
      <w:r w:rsidRPr="00D86655">
        <w:rPr>
          <w:rFonts w:ascii="Arial" w:hAnsi="Arial" w:cs="Arial"/>
          <w:i/>
          <w:iCs/>
          <w:color w:val="231F20"/>
          <w:spacing w:val="4"/>
          <w:w w:val="111"/>
        </w:rPr>
        <w:t xml:space="preserve">Management </w:t>
      </w:r>
      <w:r w:rsidRPr="00D86655">
        <w:rPr>
          <w:rFonts w:ascii="Arial" w:hAnsi="Arial" w:cs="Arial"/>
          <w:i/>
          <w:iCs/>
          <w:color w:val="231F20"/>
          <w:w w:val="107"/>
        </w:rPr>
        <w:t>Committee.”</w:t>
      </w:r>
    </w:p>
    <w:p w14:paraId="3FF1A73C" w14:textId="77777777" w:rsidR="001A47C6" w:rsidRPr="00D86655" w:rsidRDefault="001A47C6" w:rsidP="00772706">
      <w:pPr>
        <w:spacing w:before="85" w:after="0" w:line="250" w:lineRule="auto"/>
        <w:ind w:left="107" w:right="328"/>
        <w:rPr>
          <w:rFonts w:ascii="Arial" w:hAnsi="Arial" w:cs="Arial"/>
          <w:color w:val="231F20"/>
          <w:spacing w:val="5"/>
        </w:rPr>
      </w:pPr>
    </w:p>
    <w:p w14:paraId="136A80B0" w14:textId="48E2DDF1" w:rsidR="00772706" w:rsidRPr="00D86655" w:rsidRDefault="00772706" w:rsidP="00902787">
      <w:pPr>
        <w:spacing w:before="85" w:after="0" w:line="250" w:lineRule="auto"/>
        <w:ind w:left="107" w:right="328"/>
        <w:rPr>
          <w:rFonts w:ascii="Arial" w:hAnsi="Arial" w:cs="Arial"/>
        </w:rPr>
      </w:pPr>
      <w:r w:rsidRPr="00D86655">
        <w:rPr>
          <w:rFonts w:ascii="Arial" w:hAnsi="Arial" w:cs="Arial"/>
          <w:color w:val="231F20"/>
          <w:spacing w:val="5"/>
        </w:rPr>
        <w:t>An</w:t>
      </w:r>
      <w:r w:rsidRPr="00D86655">
        <w:rPr>
          <w:rFonts w:ascii="Arial" w:hAnsi="Arial" w:cs="Arial"/>
          <w:color w:val="231F20"/>
        </w:rPr>
        <w:t>y</w:t>
      </w:r>
      <w:r w:rsidRPr="00D86655">
        <w:rPr>
          <w:rFonts w:ascii="Arial" w:hAnsi="Arial" w:cs="Arial"/>
          <w:color w:val="231F20"/>
          <w:spacing w:val="-1"/>
        </w:rPr>
        <w:t xml:space="preserve"> </w:t>
      </w:r>
      <w:r w:rsidRPr="00D86655">
        <w:rPr>
          <w:rFonts w:ascii="Arial" w:hAnsi="Arial" w:cs="Arial"/>
          <w:color w:val="231F20"/>
          <w:spacing w:val="5"/>
        </w:rPr>
        <w:t>perso</w:t>
      </w:r>
      <w:r w:rsidRPr="00D86655">
        <w:rPr>
          <w:rFonts w:ascii="Arial" w:hAnsi="Arial" w:cs="Arial"/>
          <w:color w:val="231F20"/>
        </w:rPr>
        <w:t xml:space="preserve">n </w:t>
      </w:r>
      <w:r w:rsidRPr="00D86655">
        <w:rPr>
          <w:rFonts w:ascii="Arial" w:hAnsi="Arial" w:cs="Arial"/>
          <w:color w:val="231F20"/>
          <w:spacing w:val="5"/>
        </w:rPr>
        <w:t>wishin</w:t>
      </w:r>
      <w:r w:rsidRPr="00D86655">
        <w:rPr>
          <w:rFonts w:ascii="Arial" w:hAnsi="Arial" w:cs="Arial"/>
          <w:color w:val="231F20"/>
        </w:rPr>
        <w:t>g</w:t>
      </w:r>
      <w:r w:rsidRPr="00D86655">
        <w:rPr>
          <w:rFonts w:ascii="Arial" w:hAnsi="Arial" w:cs="Arial"/>
          <w:color w:val="231F20"/>
          <w:spacing w:val="43"/>
        </w:rPr>
        <w:t xml:space="preserve"> </w:t>
      </w:r>
      <w:r w:rsidRPr="00D86655">
        <w:rPr>
          <w:rFonts w:ascii="Arial" w:hAnsi="Arial" w:cs="Arial"/>
          <w:color w:val="231F20"/>
          <w:spacing w:val="5"/>
        </w:rPr>
        <w:t>t</w:t>
      </w:r>
      <w:r w:rsidRPr="00D86655">
        <w:rPr>
          <w:rFonts w:ascii="Arial" w:hAnsi="Arial" w:cs="Arial"/>
          <w:color w:val="231F20"/>
        </w:rPr>
        <w:t>o</w:t>
      </w:r>
      <w:r w:rsidRPr="00D86655">
        <w:rPr>
          <w:rFonts w:ascii="Arial" w:hAnsi="Arial" w:cs="Arial"/>
          <w:color w:val="231F20"/>
          <w:spacing w:val="32"/>
        </w:rPr>
        <w:t xml:space="preserve"> </w:t>
      </w:r>
      <w:r w:rsidRPr="00D86655">
        <w:rPr>
          <w:rFonts w:ascii="Arial" w:hAnsi="Arial" w:cs="Arial"/>
          <w:color w:val="231F20"/>
          <w:spacing w:val="5"/>
        </w:rPr>
        <w:t>joi</w:t>
      </w:r>
      <w:r w:rsidRPr="00D86655">
        <w:rPr>
          <w:rFonts w:ascii="Arial" w:hAnsi="Arial" w:cs="Arial"/>
          <w:color w:val="231F20"/>
        </w:rPr>
        <w:t>n</w:t>
      </w:r>
      <w:r w:rsidRPr="00D86655">
        <w:rPr>
          <w:rFonts w:ascii="Arial" w:hAnsi="Arial" w:cs="Arial"/>
          <w:color w:val="231F20"/>
          <w:spacing w:val="32"/>
        </w:rPr>
        <w:t xml:space="preserve"> </w:t>
      </w:r>
      <w:proofErr w:type="spellStart"/>
      <w:r w:rsidRPr="00D86655">
        <w:rPr>
          <w:rFonts w:ascii="Arial" w:hAnsi="Arial" w:cs="Arial"/>
          <w:color w:val="231F20"/>
          <w:spacing w:val="4"/>
          <w:w w:val="88"/>
        </w:rPr>
        <w:t>ETLF</w:t>
      </w:r>
      <w:r w:rsidRPr="00D86655">
        <w:rPr>
          <w:rFonts w:ascii="Arial" w:hAnsi="Arial" w:cs="Arial"/>
          <w:color w:val="231F20"/>
          <w:w w:val="88"/>
        </w:rPr>
        <w:t>C</w:t>
      </w:r>
      <w:proofErr w:type="spellEnd"/>
      <w:r w:rsidRPr="00D86655">
        <w:rPr>
          <w:rFonts w:ascii="Arial" w:hAnsi="Arial" w:cs="Arial"/>
          <w:color w:val="231F20"/>
          <w:spacing w:val="31"/>
          <w:w w:val="88"/>
        </w:rPr>
        <w:t xml:space="preserve"> </w:t>
      </w:r>
      <w:r w:rsidRPr="00D86655">
        <w:rPr>
          <w:rFonts w:ascii="Arial" w:hAnsi="Arial" w:cs="Arial"/>
          <w:color w:val="231F20"/>
          <w:spacing w:val="5"/>
        </w:rPr>
        <w:t>ma</w:t>
      </w:r>
      <w:r w:rsidRPr="00D86655">
        <w:rPr>
          <w:rFonts w:ascii="Arial" w:hAnsi="Arial" w:cs="Arial"/>
          <w:color w:val="231F20"/>
        </w:rPr>
        <w:t>y</w:t>
      </w:r>
      <w:r w:rsidRPr="00D86655">
        <w:rPr>
          <w:rFonts w:ascii="Arial" w:hAnsi="Arial" w:cs="Arial"/>
          <w:color w:val="231F20"/>
          <w:spacing w:val="48"/>
        </w:rPr>
        <w:t xml:space="preserve"> </w:t>
      </w:r>
      <w:r w:rsidRPr="00D86655">
        <w:rPr>
          <w:rFonts w:ascii="Arial" w:hAnsi="Arial" w:cs="Arial"/>
          <w:color w:val="231F20"/>
          <w:spacing w:val="5"/>
        </w:rPr>
        <w:t>atten</w:t>
      </w:r>
      <w:r w:rsidRPr="00D86655">
        <w:rPr>
          <w:rFonts w:ascii="Arial" w:hAnsi="Arial" w:cs="Arial"/>
          <w:color w:val="231F20"/>
        </w:rPr>
        <w:t xml:space="preserve">d </w:t>
      </w:r>
      <w:r w:rsidRPr="00D86655">
        <w:rPr>
          <w:rFonts w:ascii="Arial" w:hAnsi="Arial" w:cs="Arial"/>
          <w:color w:val="231F20"/>
          <w:spacing w:val="5"/>
        </w:rPr>
        <w:t>trainin</w:t>
      </w:r>
      <w:r w:rsidRPr="00D86655">
        <w:rPr>
          <w:rFonts w:ascii="Arial" w:hAnsi="Arial" w:cs="Arial"/>
          <w:color w:val="231F20"/>
        </w:rPr>
        <w:t xml:space="preserve">g </w:t>
      </w:r>
      <w:r w:rsidRPr="00D86655">
        <w:rPr>
          <w:rFonts w:ascii="Arial" w:hAnsi="Arial" w:cs="Arial"/>
          <w:color w:val="231F20"/>
          <w:spacing w:val="15"/>
        </w:rPr>
        <w:t>for</w:t>
      </w:r>
      <w:r w:rsidRPr="00D86655">
        <w:rPr>
          <w:rFonts w:ascii="Arial" w:hAnsi="Arial" w:cs="Arial"/>
          <w:color w:val="231F20"/>
          <w:spacing w:val="30"/>
        </w:rPr>
        <w:t xml:space="preserve"> </w:t>
      </w:r>
      <w:r w:rsidRPr="00D86655">
        <w:rPr>
          <w:rFonts w:ascii="Arial" w:hAnsi="Arial" w:cs="Arial"/>
          <w:color w:val="231F20"/>
          <w:spacing w:val="5"/>
        </w:rPr>
        <w:t>u</w:t>
      </w:r>
      <w:r w:rsidRPr="00D86655">
        <w:rPr>
          <w:rFonts w:ascii="Arial" w:hAnsi="Arial" w:cs="Arial"/>
          <w:color w:val="231F20"/>
        </w:rPr>
        <w:t>p</w:t>
      </w:r>
      <w:r w:rsidRPr="00D86655">
        <w:rPr>
          <w:rFonts w:ascii="Arial" w:hAnsi="Arial" w:cs="Arial"/>
          <w:color w:val="231F20"/>
          <w:spacing w:val="46"/>
        </w:rPr>
        <w:t xml:space="preserve"> </w:t>
      </w:r>
      <w:r w:rsidRPr="00D86655">
        <w:rPr>
          <w:rFonts w:ascii="Arial" w:hAnsi="Arial" w:cs="Arial"/>
          <w:color w:val="231F20"/>
          <w:spacing w:val="5"/>
        </w:rPr>
        <w:t>t</w:t>
      </w:r>
      <w:r w:rsidRPr="00D86655">
        <w:rPr>
          <w:rFonts w:ascii="Arial" w:hAnsi="Arial" w:cs="Arial"/>
          <w:color w:val="231F20"/>
        </w:rPr>
        <w:t>o</w:t>
      </w:r>
      <w:r w:rsidRPr="00D86655">
        <w:rPr>
          <w:rFonts w:ascii="Arial" w:hAnsi="Arial" w:cs="Arial"/>
          <w:color w:val="231F20"/>
          <w:spacing w:val="32"/>
        </w:rPr>
        <w:t xml:space="preserve"> </w:t>
      </w:r>
      <w:r w:rsidRPr="00D86655">
        <w:rPr>
          <w:rFonts w:ascii="Arial" w:hAnsi="Arial" w:cs="Arial"/>
          <w:color w:val="231F20"/>
          <w:spacing w:val="5"/>
        </w:rPr>
        <w:t>fou</w:t>
      </w:r>
      <w:r w:rsidRPr="00D86655">
        <w:rPr>
          <w:rFonts w:ascii="Arial" w:hAnsi="Arial" w:cs="Arial"/>
          <w:color w:val="231F20"/>
        </w:rPr>
        <w:t>r</w:t>
      </w:r>
      <w:r w:rsidRPr="00D86655">
        <w:rPr>
          <w:rFonts w:ascii="Arial" w:hAnsi="Arial" w:cs="Arial"/>
          <w:color w:val="231F20"/>
          <w:spacing w:val="40"/>
        </w:rPr>
        <w:t xml:space="preserve"> </w:t>
      </w:r>
      <w:r w:rsidRPr="00D86655">
        <w:rPr>
          <w:rFonts w:ascii="Arial" w:hAnsi="Arial" w:cs="Arial"/>
          <w:color w:val="231F20"/>
          <w:spacing w:val="5"/>
        </w:rPr>
        <w:t>week</w:t>
      </w:r>
      <w:r w:rsidRPr="00D86655">
        <w:rPr>
          <w:rFonts w:ascii="Arial" w:hAnsi="Arial" w:cs="Arial"/>
          <w:color w:val="231F20"/>
        </w:rPr>
        <w:t>s</w:t>
      </w:r>
      <w:r w:rsidRPr="00D86655">
        <w:rPr>
          <w:rFonts w:ascii="Arial" w:hAnsi="Arial" w:cs="Arial"/>
          <w:color w:val="231F20"/>
          <w:spacing w:val="44"/>
        </w:rPr>
        <w:t xml:space="preserve"> </w:t>
      </w:r>
      <w:r w:rsidRPr="00D86655">
        <w:rPr>
          <w:rFonts w:ascii="Arial" w:hAnsi="Arial" w:cs="Arial"/>
          <w:color w:val="231F20"/>
          <w:spacing w:val="5"/>
        </w:rPr>
        <w:t>befor</w:t>
      </w:r>
      <w:r w:rsidRPr="00D86655">
        <w:rPr>
          <w:rFonts w:ascii="Arial" w:hAnsi="Arial" w:cs="Arial"/>
          <w:color w:val="231F20"/>
        </w:rPr>
        <w:t xml:space="preserve">e </w:t>
      </w:r>
      <w:r w:rsidRPr="00D86655">
        <w:rPr>
          <w:rFonts w:ascii="Arial" w:hAnsi="Arial" w:cs="Arial"/>
          <w:color w:val="231F20"/>
          <w:spacing w:val="23"/>
        </w:rPr>
        <w:t>deciding</w:t>
      </w:r>
      <w:r w:rsidRPr="00D86655">
        <w:rPr>
          <w:rFonts w:ascii="Arial" w:hAnsi="Arial" w:cs="Arial"/>
          <w:color w:val="231F20"/>
        </w:rPr>
        <w:t xml:space="preserve"> </w:t>
      </w:r>
      <w:r w:rsidRPr="00D86655">
        <w:rPr>
          <w:rFonts w:ascii="Arial" w:hAnsi="Arial" w:cs="Arial"/>
          <w:color w:val="231F20"/>
          <w:spacing w:val="28"/>
        </w:rPr>
        <w:t>to</w:t>
      </w:r>
      <w:r w:rsidRPr="00D86655">
        <w:rPr>
          <w:rFonts w:ascii="Arial" w:hAnsi="Arial" w:cs="Arial"/>
          <w:color w:val="231F20"/>
          <w:spacing w:val="32"/>
        </w:rPr>
        <w:t xml:space="preserve"> </w:t>
      </w:r>
      <w:r w:rsidRPr="00D86655">
        <w:rPr>
          <w:rFonts w:ascii="Arial" w:hAnsi="Arial" w:cs="Arial"/>
          <w:color w:val="231F20"/>
          <w:spacing w:val="5"/>
          <w:w w:val="110"/>
        </w:rPr>
        <w:t>becom</w:t>
      </w:r>
      <w:r w:rsidRPr="00D86655">
        <w:rPr>
          <w:rFonts w:ascii="Arial" w:hAnsi="Arial" w:cs="Arial"/>
          <w:color w:val="231F20"/>
          <w:w w:val="110"/>
        </w:rPr>
        <w:t>e</w:t>
      </w:r>
      <w:r w:rsidRPr="00D86655">
        <w:rPr>
          <w:rFonts w:ascii="Arial" w:hAnsi="Arial" w:cs="Arial"/>
          <w:color w:val="231F20"/>
          <w:spacing w:val="21"/>
          <w:w w:val="110"/>
        </w:rPr>
        <w:t xml:space="preserve"> </w:t>
      </w:r>
      <w:r w:rsidRPr="00D86655">
        <w:rPr>
          <w:rFonts w:ascii="Arial" w:hAnsi="Arial" w:cs="Arial"/>
          <w:color w:val="231F20"/>
          <w:w w:val="128"/>
        </w:rPr>
        <w:t xml:space="preserve">a </w:t>
      </w:r>
      <w:r w:rsidRPr="00D86655">
        <w:rPr>
          <w:rFonts w:ascii="Arial" w:hAnsi="Arial" w:cs="Arial"/>
          <w:color w:val="231F20"/>
          <w:w w:val="112"/>
        </w:rPr>
        <w:t>membe</w:t>
      </w:r>
      <w:r w:rsidRPr="00D86655">
        <w:rPr>
          <w:rFonts w:ascii="Arial" w:hAnsi="Arial" w:cs="Arial"/>
          <w:color w:val="231F20"/>
          <w:spacing w:val="-26"/>
          <w:w w:val="112"/>
        </w:rPr>
        <w:t>r</w:t>
      </w:r>
      <w:r w:rsidRPr="00D86655">
        <w:rPr>
          <w:rFonts w:ascii="Arial" w:hAnsi="Arial" w:cs="Arial"/>
          <w:color w:val="231F20"/>
          <w:w w:val="112"/>
        </w:rPr>
        <w:t>.</w:t>
      </w:r>
      <w:r w:rsidRPr="00D86655">
        <w:rPr>
          <w:rFonts w:ascii="Arial" w:hAnsi="Arial" w:cs="Arial"/>
          <w:color w:val="231F20"/>
          <w:spacing w:val="57"/>
          <w:w w:val="112"/>
        </w:rPr>
        <w:t xml:space="preserve"> </w:t>
      </w:r>
      <w:r w:rsidRPr="00D86655">
        <w:rPr>
          <w:rFonts w:ascii="Arial" w:hAnsi="Arial" w:cs="Arial"/>
          <w:color w:val="231F20"/>
          <w:spacing w:val="-8"/>
        </w:rPr>
        <w:t>F</w:t>
      </w:r>
      <w:r w:rsidRPr="00D86655">
        <w:rPr>
          <w:rFonts w:ascii="Arial" w:hAnsi="Arial" w:cs="Arial"/>
          <w:color w:val="231F20"/>
        </w:rPr>
        <w:t>ollowing</w:t>
      </w:r>
      <w:r w:rsidRPr="00D86655">
        <w:rPr>
          <w:rFonts w:ascii="Arial" w:hAnsi="Arial" w:cs="Arial"/>
          <w:color w:val="231F20"/>
          <w:spacing w:val="16"/>
        </w:rPr>
        <w:t xml:space="preserve"> </w:t>
      </w:r>
      <w:r w:rsidRPr="00D86655">
        <w:rPr>
          <w:rFonts w:ascii="Arial" w:hAnsi="Arial" w:cs="Arial"/>
          <w:color w:val="231F20"/>
        </w:rPr>
        <w:t>this</w:t>
      </w:r>
      <w:r w:rsidRPr="00D86655">
        <w:rPr>
          <w:rFonts w:ascii="Arial" w:hAnsi="Arial" w:cs="Arial"/>
          <w:color w:val="231F20"/>
          <w:spacing w:val="7"/>
        </w:rPr>
        <w:t xml:space="preserve"> </w:t>
      </w:r>
      <w:r w:rsidRPr="00D86655">
        <w:rPr>
          <w:rFonts w:ascii="Arial" w:hAnsi="Arial" w:cs="Arial"/>
          <w:color w:val="231F20"/>
        </w:rPr>
        <w:t>trial</w:t>
      </w:r>
      <w:r w:rsidRPr="00D86655">
        <w:rPr>
          <w:rFonts w:ascii="Arial" w:hAnsi="Arial" w:cs="Arial"/>
          <w:color w:val="231F20"/>
          <w:spacing w:val="15"/>
        </w:rPr>
        <w:t xml:space="preserve"> </w:t>
      </w:r>
      <w:r w:rsidRPr="00D86655">
        <w:rPr>
          <w:rFonts w:ascii="Arial" w:hAnsi="Arial" w:cs="Arial"/>
          <w:color w:val="231F20"/>
          <w:w w:val="111"/>
        </w:rPr>
        <w:t>period,</w:t>
      </w:r>
      <w:r w:rsidRPr="00D86655">
        <w:rPr>
          <w:rFonts w:ascii="Arial" w:hAnsi="Arial" w:cs="Arial"/>
          <w:color w:val="231F20"/>
          <w:spacing w:val="-2"/>
          <w:w w:val="111"/>
        </w:rPr>
        <w:t xml:space="preserve"> </w:t>
      </w:r>
      <w:r w:rsidRPr="00D86655">
        <w:rPr>
          <w:rFonts w:ascii="Arial" w:hAnsi="Arial" w:cs="Arial"/>
          <w:color w:val="231F20"/>
        </w:rPr>
        <w:t>they</w:t>
      </w:r>
      <w:r w:rsidRPr="00D86655">
        <w:rPr>
          <w:rFonts w:ascii="Arial" w:hAnsi="Arial" w:cs="Arial"/>
          <w:color w:val="231F20"/>
          <w:spacing w:val="12"/>
        </w:rPr>
        <w:t xml:space="preserve"> </w:t>
      </w:r>
      <w:r w:rsidRPr="00D86655">
        <w:rPr>
          <w:rFonts w:ascii="Arial" w:hAnsi="Arial" w:cs="Arial"/>
          <w:color w:val="231F20"/>
          <w:w w:val="91"/>
        </w:rPr>
        <w:t>will</w:t>
      </w:r>
      <w:r w:rsidRPr="00D86655">
        <w:rPr>
          <w:rFonts w:ascii="Arial" w:hAnsi="Arial" w:cs="Arial"/>
          <w:color w:val="231F20"/>
          <w:spacing w:val="9"/>
          <w:w w:val="91"/>
        </w:rPr>
        <w:t xml:space="preserve"> </w:t>
      </w:r>
      <w:r w:rsidRPr="00D86655">
        <w:rPr>
          <w:rFonts w:ascii="Arial" w:hAnsi="Arial" w:cs="Arial"/>
          <w:color w:val="231F20"/>
        </w:rPr>
        <w:t>be</w:t>
      </w:r>
      <w:r w:rsidRPr="00D86655">
        <w:rPr>
          <w:rFonts w:ascii="Arial" w:hAnsi="Arial" w:cs="Arial"/>
          <w:color w:val="231F20"/>
          <w:spacing w:val="35"/>
        </w:rPr>
        <w:t xml:space="preserve"> </w:t>
      </w:r>
      <w:r w:rsidRPr="00D86655">
        <w:rPr>
          <w:rFonts w:ascii="Arial" w:hAnsi="Arial" w:cs="Arial"/>
          <w:color w:val="231F20"/>
        </w:rPr>
        <w:t xml:space="preserve">expected </w:t>
      </w:r>
      <w:r w:rsidRPr="00D86655">
        <w:rPr>
          <w:rFonts w:ascii="Arial" w:hAnsi="Arial" w:cs="Arial"/>
          <w:color w:val="231F20"/>
          <w:spacing w:val="4"/>
        </w:rPr>
        <w:t>to</w:t>
      </w:r>
      <w:r w:rsidRPr="00D86655">
        <w:rPr>
          <w:rFonts w:ascii="Arial" w:hAnsi="Arial" w:cs="Arial"/>
          <w:color w:val="231F20"/>
          <w:spacing w:val="14"/>
        </w:rPr>
        <w:t xml:space="preserve"> </w:t>
      </w:r>
      <w:r w:rsidRPr="00D86655">
        <w:rPr>
          <w:rFonts w:ascii="Arial" w:hAnsi="Arial" w:cs="Arial"/>
          <w:color w:val="231F20"/>
        </w:rPr>
        <w:t>either</w:t>
      </w:r>
      <w:r w:rsidRPr="00D86655">
        <w:rPr>
          <w:rFonts w:ascii="Arial" w:hAnsi="Arial" w:cs="Arial"/>
          <w:color w:val="231F20"/>
          <w:spacing w:val="39"/>
        </w:rPr>
        <w:t xml:space="preserve"> </w:t>
      </w:r>
      <w:r w:rsidRPr="00D86655">
        <w:rPr>
          <w:rFonts w:ascii="Arial" w:hAnsi="Arial" w:cs="Arial"/>
          <w:color w:val="231F20"/>
        </w:rPr>
        <w:t>pay</w:t>
      </w:r>
      <w:r w:rsidRPr="00D86655">
        <w:rPr>
          <w:rFonts w:ascii="Arial" w:hAnsi="Arial" w:cs="Arial"/>
          <w:color w:val="231F20"/>
          <w:spacing w:val="33"/>
        </w:rPr>
        <w:t xml:space="preserve"> </w:t>
      </w:r>
      <w:r w:rsidRPr="00D86655">
        <w:rPr>
          <w:rFonts w:ascii="Arial" w:hAnsi="Arial" w:cs="Arial"/>
          <w:color w:val="231F20"/>
        </w:rPr>
        <w:t>the</w:t>
      </w:r>
      <w:r w:rsidRPr="00D86655">
        <w:rPr>
          <w:rFonts w:ascii="Arial" w:hAnsi="Arial" w:cs="Arial"/>
          <w:color w:val="231F20"/>
          <w:spacing w:val="28"/>
        </w:rPr>
        <w:t xml:space="preserve"> </w:t>
      </w:r>
      <w:r w:rsidRPr="00D86655">
        <w:rPr>
          <w:rFonts w:ascii="Arial" w:hAnsi="Arial" w:cs="Arial"/>
          <w:color w:val="231F20"/>
        </w:rPr>
        <w:t xml:space="preserve">subscriptions </w:t>
      </w:r>
      <w:r w:rsidRPr="00D86655">
        <w:rPr>
          <w:rFonts w:ascii="Arial" w:hAnsi="Arial" w:cs="Arial"/>
          <w:color w:val="231F20"/>
          <w:spacing w:val="7"/>
        </w:rPr>
        <w:t>or</w:t>
      </w:r>
      <w:r w:rsidRPr="00D86655">
        <w:rPr>
          <w:rFonts w:ascii="Arial" w:hAnsi="Arial" w:cs="Arial"/>
          <w:color w:val="231F20"/>
          <w:spacing w:val="22"/>
        </w:rPr>
        <w:t xml:space="preserve"> </w:t>
      </w:r>
      <w:r w:rsidRPr="00D86655">
        <w:rPr>
          <w:rFonts w:ascii="Arial" w:hAnsi="Arial" w:cs="Arial"/>
          <w:color w:val="231F20"/>
        </w:rPr>
        <w:t>leave</w:t>
      </w:r>
      <w:r w:rsidRPr="00D86655">
        <w:rPr>
          <w:rFonts w:ascii="Arial" w:hAnsi="Arial" w:cs="Arial"/>
          <w:color w:val="231F20"/>
          <w:spacing w:val="41"/>
        </w:rPr>
        <w:t xml:space="preserve"> </w:t>
      </w:r>
      <w:r w:rsidRPr="00D86655">
        <w:rPr>
          <w:rFonts w:ascii="Arial" w:hAnsi="Arial" w:cs="Arial"/>
          <w:color w:val="231F20"/>
        </w:rPr>
        <w:t>the</w:t>
      </w:r>
      <w:r w:rsidRPr="00D86655">
        <w:rPr>
          <w:rFonts w:ascii="Arial" w:hAnsi="Arial" w:cs="Arial"/>
          <w:color w:val="231F20"/>
          <w:spacing w:val="28"/>
        </w:rPr>
        <w:t xml:space="preserve"> </w:t>
      </w:r>
      <w:r w:rsidRPr="00D86655">
        <w:rPr>
          <w:rFonts w:ascii="Arial" w:hAnsi="Arial" w:cs="Arial"/>
          <w:color w:val="231F20"/>
        </w:rPr>
        <w:t xml:space="preserve">club. </w:t>
      </w:r>
      <w:r w:rsidRPr="00D86655">
        <w:rPr>
          <w:rFonts w:ascii="Arial" w:hAnsi="Arial" w:cs="Arial"/>
          <w:color w:val="231F20"/>
          <w:spacing w:val="34"/>
        </w:rPr>
        <w:t xml:space="preserve"> </w:t>
      </w:r>
      <w:r w:rsidRPr="00D86655">
        <w:rPr>
          <w:rFonts w:ascii="Arial" w:hAnsi="Arial" w:cs="Arial"/>
          <w:color w:val="231F20"/>
          <w:w w:val="101"/>
        </w:rPr>
        <w:t xml:space="preserve">The </w:t>
      </w:r>
      <w:r w:rsidRPr="00D86655">
        <w:rPr>
          <w:rFonts w:ascii="Arial" w:hAnsi="Arial" w:cs="Arial"/>
          <w:color w:val="231F20"/>
          <w:w w:val="115"/>
        </w:rPr>
        <w:t>manager</w:t>
      </w:r>
      <w:r w:rsidRPr="00D86655">
        <w:rPr>
          <w:rFonts w:ascii="Arial" w:hAnsi="Arial" w:cs="Arial"/>
          <w:color w:val="231F20"/>
          <w:spacing w:val="-1"/>
          <w:w w:val="115"/>
        </w:rPr>
        <w:t xml:space="preserve"> </w:t>
      </w:r>
      <w:r w:rsidRPr="00D86655">
        <w:rPr>
          <w:rFonts w:ascii="Arial" w:hAnsi="Arial" w:cs="Arial"/>
          <w:color w:val="231F20"/>
        </w:rPr>
        <w:t>and secretary</w:t>
      </w:r>
      <w:r w:rsidRPr="00D86655">
        <w:rPr>
          <w:rFonts w:ascii="Arial" w:hAnsi="Arial" w:cs="Arial"/>
          <w:color w:val="231F20"/>
          <w:spacing w:val="55"/>
        </w:rPr>
        <w:t xml:space="preserve"> </w:t>
      </w:r>
      <w:r w:rsidRPr="00D86655">
        <w:rPr>
          <w:rFonts w:ascii="Arial" w:hAnsi="Arial" w:cs="Arial"/>
          <w:color w:val="231F20"/>
        </w:rPr>
        <w:t>of</w:t>
      </w:r>
      <w:r w:rsidRPr="00D86655">
        <w:rPr>
          <w:rFonts w:ascii="Arial" w:hAnsi="Arial" w:cs="Arial"/>
          <w:color w:val="231F20"/>
          <w:spacing w:val="12"/>
        </w:rPr>
        <w:t xml:space="preserve"> </w:t>
      </w:r>
      <w:r w:rsidRPr="00D86655">
        <w:rPr>
          <w:rFonts w:ascii="Arial" w:hAnsi="Arial" w:cs="Arial"/>
          <w:color w:val="231F20"/>
        </w:rPr>
        <w:t>the</w:t>
      </w:r>
      <w:r w:rsidRPr="00D86655">
        <w:rPr>
          <w:rFonts w:ascii="Arial" w:hAnsi="Arial" w:cs="Arial"/>
          <w:color w:val="231F20"/>
          <w:spacing w:val="31"/>
        </w:rPr>
        <w:t xml:space="preserve"> </w:t>
      </w:r>
      <w:r w:rsidRPr="00D86655">
        <w:rPr>
          <w:rFonts w:ascii="Arial" w:hAnsi="Arial" w:cs="Arial"/>
          <w:color w:val="231F20"/>
          <w:w w:val="108"/>
        </w:rPr>
        <w:t>particular</w:t>
      </w:r>
      <w:r w:rsidRPr="00D86655">
        <w:rPr>
          <w:rFonts w:ascii="Arial" w:hAnsi="Arial" w:cs="Arial"/>
          <w:color w:val="231F20"/>
          <w:spacing w:val="3"/>
          <w:w w:val="108"/>
        </w:rPr>
        <w:t xml:space="preserve"> </w:t>
      </w:r>
      <w:r w:rsidRPr="00D86655">
        <w:rPr>
          <w:rFonts w:ascii="Arial" w:hAnsi="Arial" w:cs="Arial"/>
          <w:color w:val="231F20"/>
        </w:rPr>
        <w:t xml:space="preserve">team </w:t>
      </w:r>
      <w:r w:rsidRPr="00D86655">
        <w:rPr>
          <w:rFonts w:ascii="Arial" w:hAnsi="Arial" w:cs="Arial"/>
          <w:color w:val="231F20"/>
          <w:spacing w:val="3"/>
        </w:rPr>
        <w:t>should</w:t>
      </w:r>
      <w:r w:rsidRPr="00D86655">
        <w:rPr>
          <w:rFonts w:ascii="Arial" w:hAnsi="Arial" w:cs="Arial"/>
          <w:color w:val="231F20"/>
          <w:spacing w:val="54"/>
        </w:rPr>
        <w:t xml:space="preserve"> </w:t>
      </w:r>
      <w:r w:rsidRPr="00D86655">
        <w:rPr>
          <w:rFonts w:ascii="Arial" w:hAnsi="Arial" w:cs="Arial"/>
          <w:color w:val="231F20"/>
        </w:rPr>
        <w:t xml:space="preserve">monitor </w:t>
      </w:r>
      <w:r w:rsidRPr="00D86655">
        <w:rPr>
          <w:rFonts w:ascii="Arial" w:hAnsi="Arial" w:cs="Arial"/>
          <w:color w:val="231F20"/>
          <w:spacing w:val="1"/>
        </w:rPr>
        <w:t>new</w:t>
      </w:r>
      <w:r w:rsidRPr="00D86655">
        <w:rPr>
          <w:rFonts w:ascii="Arial" w:hAnsi="Arial" w:cs="Arial"/>
          <w:color w:val="231F20"/>
          <w:spacing w:val="25"/>
        </w:rPr>
        <w:t xml:space="preserve"> </w:t>
      </w:r>
      <w:r w:rsidRPr="00D86655">
        <w:rPr>
          <w:rFonts w:ascii="Arial" w:hAnsi="Arial" w:cs="Arial"/>
          <w:color w:val="231F20"/>
          <w:w w:val="112"/>
        </w:rPr>
        <w:t>attendees.</w:t>
      </w:r>
    </w:p>
    <w:p w14:paraId="77D79FB3" w14:textId="77777777" w:rsidR="00772706" w:rsidRPr="00D86655" w:rsidRDefault="00772706" w:rsidP="00535663">
      <w:pPr>
        <w:pStyle w:val="Heading1"/>
        <w:numPr>
          <w:ilvl w:val="0"/>
          <w:numId w:val="2"/>
        </w:numPr>
        <w:rPr>
          <w:spacing w:val="-11"/>
        </w:rPr>
      </w:pPr>
      <w:bookmarkStart w:id="7" w:name="_Toc135993981"/>
      <w:bookmarkStart w:id="8" w:name="_Toc170801899"/>
      <w:r w:rsidRPr="00D86655">
        <w:rPr>
          <w:spacing w:val="-11"/>
        </w:rPr>
        <w:t>Personal details and responsibilities</w:t>
      </w:r>
      <w:bookmarkEnd w:id="7"/>
      <w:bookmarkEnd w:id="8"/>
    </w:p>
    <w:p w14:paraId="030FE970" w14:textId="1668029B" w:rsidR="72627D2D" w:rsidRPr="00D86655" w:rsidRDefault="00772706" w:rsidP="000E4EF8">
      <w:pPr>
        <w:spacing w:before="81" w:after="0" w:line="250" w:lineRule="auto"/>
        <w:ind w:left="107" w:right="330"/>
        <w:rPr>
          <w:rFonts w:ascii="Arial" w:hAnsi="Arial" w:cs="Arial"/>
          <w:color w:val="231F20"/>
          <w:spacing w:val="2"/>
        </w:rPr>
      </w:pPr>
      <w:r w:rsidRPr="00D86655">
        <w:rPr>
          <w:rFonts w:ascii="Arial" w:hAnsi="Arial" w:cs="Arial"/>
          <w:color w:val="231F20"/>
          <w:spacing w:val="2"/>
        </w:rPr>
        <w:t xml:space="preserve">Players </w:t>
      </w:r>
      <w:r w:rsidR="00C60846" w:rsidRPr="00D86655">
        <w:rPr>
          <w:rFonts w:ascii="Arial" w:hAnsi="Arial" w:cs="Arial"/>
          <w:color w:val="231F20"/>
          <w:spacing w:val="2"/>
        </w:rPr>
        <w:t xml:space="preserve">(or Parents/Guardians for those Under 18) </w:t>
      </w:r>
      <w:r w:rsidRPr="00D86655">
        <w:rPr>
          <w:rFonts w:ascii="Arial" w:hAnsi="Arial" w:cs="Arial"/>
          <w:color w:val="231F20"/>
          <w:spacing w:val="2"/>
        </w:rPr>
        <w:t>are responsible for ensuring the club holds the correct personal details for them.   Changes to details should be submitted to their team secretary</w:t>
      </w:r>
      <w:r w:rsidR="00C60846" w:rsidRPr="00D86655">
        <w:rPr>
          <w:rFonts w:ascii="Arial" w:hAnsi="Arial" w:cs="Arial"/>
          <w:color w:val="231F20"/>
          <w:spacing w:val="2"/>
        </w:rPr>
        <w:t xml:space="preserve">. </w:t>
      </w:r>
      <w:r w:rsidR="72627D2D" w:rsidRPr="00D86655">
        <w:rPr>
          <w:rFonts w:ascii="Arial" w:hAnsi="Arial" w:cs="Arial"/>
          <w:color w:val="231F20"/>
          <w:spacing w:val="2"/>
        </w:rPr>
        <w:t xml:space="preserve">Team secretaries </w:t>
      </w:r>
      <w:r w:rsidR="000E4EF8" w:rsidRPr="00D86655">
        <w:rPr>
          <w:rFonts w:ascii="Arial" w:hAnsi="Arial" w:cs="Arial"/>
          <w:color w:val="231F20"/>
          <w:spacing w:val="2"/>
        </w:rPr>
        <w:t>s</w:t>
      </w:r>
      <w:r w:rsidR="72627D2D" w:rsidRPr="00D86655">
        <w:rPr>
          <w:rFonts w:ascii="Arial" w:hAnsi="Arial" w:cs="Arial"/>
          <w:color w:val="231F20"/>
          <w:spacing w:val="2"/>
        </w:rPr>
        <w:t xml:space="preserve">hould inform </w:t>
      </w:r>
      <w:r w:rsidR="001D2EC8" w:rsidRPr="00D86655">
        <w:rPr>
          <w:rFonts w:ascii="Arial" w:hAnsi="Arial" w:cs="Arial"/>
          <w:color w:val="231F20"/>
          <w:spacing w:val="2"/>
        </w:rPr>
        <w:t xml:space="preserve">the </w:t>
      </w:r>
      <w:r w:rsidR="00C60846" w:rsidRPr="00D86655">
        <w:rPr>
          <w:rFonts w:ascii="Arial" w:hAnsi="Arial" w:cs="Arial"/>
          <w:color w:val="231F20"/>
          <w:spacing w:val="2"/>
        </w:rPr>
        <w:t>Registrations Officer</w:t>
      </w:r>
      <w:r w:rsidR="72627D2D" w:rsidRPr="00D86655">
        <w:rPr>
          <w:rFonts w:ascii="Arial" w:hAnsi="Arial" w:cs="Arial"/>
          <w:color w:val="231F20"/>
          <w:spacing w:val="2"/>
        </w:rPr>
        <w:t xml:space="preserve"> of any changes.</w:t>
      </w:r>
    </w:p>
    <w:p w14:paraId="2DD50DAB" w14:textId="61CC8811" w:rsidR="00772706" w:rsidRPr="00D86655" w:rsidRDefault="00772706" w:rsidP="00772706">
      <w:pPr>
        <w:spacing w:before="85" w:after="0" w:line="250" w:lineRule="auto"/>
        <w:ind w:left="107" w:right="328"/>
        <w:rPr>
          <w:rFonts w:ascii="Arial" w:hAnsi="Arial" w:cs="Arial"/>
          <w:color w:val="231F20"/>
          <w:w w:val="102"/>
        </w:rPr>
      </w:pPr>
      <w:r w:rsidRPr="00D86655">
        <w:rPr>
          <w:rFonts w:ascii="Arial" w:hAnsi="Arial" w:cs="Arial"/>
          <w:color w:val="231F20"/>
          <w:w w:val="86"/>
        </w:rPr>
        <w:t>All</w:t>
      </w:r>
      <w:r w:rsidRPr="00D86655">
        <w:rPr>
          <w:rFonts w:ascii="Arial" w:hAnsi="Arial" w:cs="Arial"/>
          <w:color w:val="231F20"/>
          <w:spacing w:val="12"/>
          <w:w w:val="86"/>
        </w:rPr>
        <w:t xml:space="preserve"> </w:t>
      </w:r>
      <w:r w:rsidRPr="00D86655">
        <w:rPr>
          <w:rFonts w:ascii="Arial" w:hAnsi="Arial" w:cs="Arial"/>
          <w:color w:val="231F20"/>
        </w:rPr>
        <w:t>players, officials,</w:t>
      </w:r>
      <w:r w:rsidRPr="00D86655">
        <w:rPr>
          <w:rFonts w:ascii="Arial" w:hAnsi="Arial" w:cs="Arial"/>
          <w:color w:val="231F20"/>
          <w:spacing w:val="19"/>
        </w:rPr>
        <w:t xml:space="preserve"> </w:t>
      </w:r>
      <w:r w:rsidRPr="00D86655">
        <w:rPr>
          <w:rFonts w:ascii="Arial" w:hAnsi="Arial" w:cs="Arial"/>
          <w:color w:val="231F20"/>
          <w:w w:val="109"/>
        </w:rPr>
        <w:t>supporters</w:t>
      </w:r>
      <w:r w:rsidRPr="00D86655">
        <w:rPr>
          <w:rFonts w:ascii="Arial" w:hAnsi="Arial" w:cs="Arial"/>
          <w:color w:val="231F20"/>
          <w:spacing w:val="-1"/>
          <w:w w:val="109"/>
        </w:rPr>
        <w:t xml:space="preserve"> </w:t>
      </w:r>
      <w:r w:rsidRPr="00D86655">
        <w:rPr>
          <w:rFonts w:ascii="Arial" w:hAnsi="Arial" w:cs="Arial"/>
          <w:color w:val="231F20"/>
        </w:rPr>
        <w:t>or</w:t>
      </w:r>
      <w:r w:rsidRPr="00D86655">
        <w:rPr>
          <w:rFonts w:ascii="Arial" w:hAnsi="Arial" w:cs="Arial"/>
          <w:color w:val="231F20"/>
          <w:spacing w:val="22"/>
        </w:rPr>
        <w:t xml:space="preserve"> </w:t>
      </w:r>
      <w:r w:rsidRPr="00D86655">
        <w:rPr>
          <w:rFonts w:ascii="Arial" w:hAnsi="Arial" w:cs="Arial"/>
          <w:color w:val="231F20"/>
          <w:w w:val="110"/>
        </w:rPr>
        <w:t>anyone</w:t>
      </w:r>
      <w:r w:rsidRPr="00D86655">
        <w:rPr>
          <w:rFonts w:ascii="Arial" w:hAnsi="Arial" w:cs="Arial"/>
          <w:color w:val="231F20"/>
          <w:spacing w:val="5"/>
          <w:w w:val="110"/>
        </w:rPr>
        <w:t xml:space="preserve"> </w:t>
      </w:r>
      <w:r w:rsidRPr="00D86655">
        <w:rPr>
          <w:rFonts w:ascii="Arial" w:hAnsi="Arial" w:cs="Arial"/>
          <w:color w:val="231F20"/>
          <w:w w:val="110"/>
        </w:rPr>
        <w:t>attending</w:t>
      </w:r>
      <w:r w:rsidRPr="00D86655">
        <w:rPr>
          <w:rFonts w:ascii="Arial" w:hAnsi="Arial" w:cs="Arial"/>
          <w:color w:val="231F20"/>
          <w:spacing w:val="-2"/>
          <w:w w:val="110"/>
        </w:rPr>
        <w:t xml:space="preserve"> </w:t>
      </w:r>
      <w:r w:rsidRPr="00D86655">
        <w:rPr>
          <w:rFonts w:ascii="Arial" w:hAnsi="Arial" w:cs="Arial"/>
          <w:color w:val="231F20"/>
          <w:w w:val="110"/>
        </w:rPr>
        <w:t>matches</w:t>
      </w:r>
      <w:r w:rsidRPr="00D86655">
        <w:rPr>
          <w:rFonts w:ascii="Arial" w:hAnsi="Arial" w:cs="Arial"/>
          <w:color w:val="231F20"/>
          <w:spacing w:val="-2"/>
          <w:w w:val="110"/>
        </w:rPr>
        <w:t xml:space="preserve"> </w:t>
      </w:r>
      <w:r w:rsidRPr="00D86655">
        <w:rPr>
          <w:rFonts w:ascii="Arial" w:hAnsi="Arial" w:cs="Arial"/>
          <w:color w:val="231F20"/>
        </w:rPr>
        <w:t>with</w:t>
      </w:r>
      <w:r w:rsidRPr="00D86655">
        <w:rPr>
          <w:rFonts w:ascii="Arial" w:hAnsi="Arial" w:cs="Arial"/>
          <w:color w:val="231F20"/>
          <w:spacing w:val="-4"/>
        </w:rPr>
        <w:t xml:space="preserve"> </w:t>
      </w:r>
      <w:r w:rsidR="00C60846" w:rsidRPr="00D86655">
        <w:rPr>
          <w:rFonts w:ascii="Arial" w:hAnsi="Arial" w:cs="Arial"/>
          <w:color w:val="231F20"/>
        </w:rPr>
        <w:t>members</w:t>
      </w:r>
      <w:r w:rsidRPr="00D86655">
        <w:rPr>
          <w:rFonts w:ascii="Arial" w:hAnsi="Arial" w:cs="Arial"/>
          <w:color w:val="231F20"/>
          <w:spacing w:val="-4"/>
          <w:w w:val="114"/>
        </w:rPr>
        <w:t xml:space="preserve"> </w:t>
      </w:r>
      <w:r w:rsidRPr="00D86655">
        <w:rPr>
          <w:rFonts w:ascii="Arial" w:hAnsi="Arial" w:cs="Arial"/>
          <w:color w:val="231F20"/>
        </w:rPr>
        <w:t>are</w:t>
      </w:r>
      <w:r w:rsidRPr="00D86655">
        <w:rPr>
          <w:rFonts w:ascii="Arial" w:hAnsi="Arial" w:cs="Arial"/>
          <w:color w:val="231F20"/>
          <w:spacing w:val="50"/>
        </w:rPr>
        <w:t xml:space="preserve"> </w:t>
      </w:r>
      <w:r w:rsidRPr="00D86655">
        <w:rPr>
          <w:rFonts w:ascii="Arial" w:hAnsi="Arial" w:cs="Arial"/>
          <w:color w:val="231F20"/>
        </w:rPr>
        <w:t>expected to</w:t>
      </w:r>
      <w:r w:rsidRPr="00D86655">
        <w:rPr>
          <w:rFonts w:ascii="Arial" w:hAnsi="Arial" w:cs="Arial"/>
          <w:color w:val="231F20"/>
          <w:spacing w:val="14"/>
        </w:rPr>
        <w:t xml:space="preserve"> </w:t>
      </w:r>
      <w:r w:rsidRPr="00D86655">
        <w:rPr>
          <w:rFonts w:ascii="Arial" w:hAnsi="Arial" w:cs="Arial"/>
          <w:color w:val="231F20"/>
          <w:w w:val="107"/>
        </w:rPr>
        <w:t>behave</w:t>
      </w:r>
      <w:r w:rsidRPr="00D86655">
        <w:rPr>
          <w:rFonts w:ascii="Arial" w:hAnsi="Arial" w:cs="Arial"/>
          <w:color w:val="231F20"/>
          <w:spacing w:val="31"/>
          <w:w w:val="107"/>
        </w:rPr>
        <w:t xml:space="preserve"> </w:t>
      </w:r>
      <w:r w:rsidRPr="00D86655">
        <w:rPr>
          <w:rFonts w:ascii="Arial" w:hAnsi="Arial" w:cs="Arial"/>
          <w:color w:val="231F20"/>
          <w:w w:val="107"/>
        </w:rPr>
        <w:t xml:space="preserve">in </w:t>
      </w:r>
      <w:r w:rsidRPr="00D86655">
        <w:rPr>
          <w:rFonts w:ascii="Arial" w:hAnsi="Arial" w:cs="Arial"/>
          <w:color w:val="231F20"/>
          <w:w w:val="128"/>
        </w:rPr>
        <w:t>a</w:t>
      </w:r>
      <w:r w:rsidRPr="00D86655">
        <w:rPr>
          <w:rFonts w:ascii="Arial" w:hAnsi="Arial" w:cs="Arial"/>
          <w:color w:val="231F20"/>
          <w:spacing w:val="-4"/>
          <w:w w:val="128"/>
        </w:rPr>
        <w:t xml:space="preserve"> </w:t>
      </w:r>
      <w:r w:rsidRPr="00D86655">
        <w:rPr>
          <w:rFonts w:ascii="Arial" w:hAnsi="Arial" w:cs="Arial"/>
          <w:color w:val="231F20"/>
          <w:spacing w:val="1"/>
        </w:rPr>
        <w:t>wa</w:t>
      </w:r>
      <w:r w:rsidRPr="00D86655">
        <w:rPr>
          <w:rFonts w:ascii="Arial" w:hAnsi="Arial" w:cs="Arial"/>
          <w:color w:val="231F20"/>
        </w:rPr>
        <w:t>y</w:t>
      </w:r>
      <w:r w:rsidRPr="00D86655">
        <w:rPr>
          <w:rFonts w:ascii="Arial" w:hAnsi="Arial" w:cs="Arial"/>
          <w:color w:val="231F20"/>
          <w:spacing w:val="18"/>
        </w:rPr>
        <w:t xml:space="preserve"> </w:t>
      </w:r>
      <w:r w:rsidRPr="00D86655">
        <w:rPr>
          <w:rFonts w:ascii="Arial" w:hAnsi="Arial" w:cs="Arial"/>
          <w:color w:val="231F20"/>
          <w:spacing w:val="1"/>
        </w:rPr>
        <w:t>tha</w:t>
      </w:r>
      <w:r w:rsidRPr="00D86655">
        <w:rPr>
          <w:rFonts w:ascii="Arial" w:hAnsi="Arial" w:cs="Arial"/>
          <w:color w:val="231F20"/>
        </w:rPr>
        <w:t>t</w:t>
      </w:r>
      <w:r w:rsidRPr="00D86655">
        <w:rPr>
          <w:rFonts w:ascii="Arial" w:hAnsi="Arial" w:cs="Arial"/>
          <w:color w:val="231F20"/>
          <w:spacing w:val="41"/>
        </w:rPr>
        <w:t xml:space="preserve"> </w:t>
      </w:r>
      <w:r w:rsidRPr="00D86655">
        <w:rPr>
          <w:rFonts w:ascii="Arial" w:hAnsi="Arial" w:cs="Arial"/>
          <w:color w:val="231F20"/>
          <w:spacing w:val="1"/>
        </w:rPr>
        <w:t>doe</w:t>
      </w:r>
      <w:r w:rsidRPr="00D86655">
        <w:rPr>
          <w:rFonts w:ascii="Arial" w:hAnsi="Arial" w:cs="Arial"/>
          <w:color w:val="231F20"/>
        </w:rPr>
        <w:t xml:space="preserve">s </w:t>
      </w:r>
      <w:r w:rsidRPr="00D86655">
        <w:rPr>
          <w:rFonts w:ascii="Arial" w:hAnsi="Arial" w:cs="Arial"/>
          <w:color w:val="231F20"/>
          <w:spacing w:val="4"/>
        </w:rPr>
        <w:t>not</w:t>
      </w:r>
      <w:r w:rsidRPr="00D86655">
        <w:rPr>
          <w:rFonts w:ascii="Arial" w:hAnsi="Arial" w:cs="Arial"/>
          <w:color w:val="231F20"/>
          <w:spacing w:val="33"/>
        </w:rPr>
        <w:t xml:space="preserve"> </w:t>
      </w:r>
      <w:r w:rsidRPr="00D86655">
        <w:rPr>
          <w:rFonts w:ascii="Arial" w:hAnsi="Arial" w:cs="Arial"/>
          <w:color w:val="231F20"/>
          <w:spacing w:val="1"/>
        </w:rPr>
        <w:t>brin</w:t>
      </w:r>
      <w:r w:rsidRPr="00D86655">
        <w:rPr>
          <w:rFonts w:ascii="Arial" w:hAnsi="Arial" w:cs="Arial"/>
          <w:color w:val="231F20"/>
        </w:rPr>
        <w:t>g</w:t>
      </w:r>
      <w:r w:rsidRPr="00D86655">
        <w:rPr>
          <w:rFonts w:ascii="Arial" w:hAnsi="Arial" w:cs="Arial"/>
          <w:color w:val="231F20"/>
          <w:spacing w:val="48"/>
        </w:rPr>
        <w:t xml:space="preserve"> </w:t>
      </w:r>
      <w:r w:rsidRPr="00D86655">
        <w:rPr>
          <w:rFonts w:ascii="Arial" w:hAnsi="Arial" w:cs="Arial"/>
          <w:color w:val="231F20"/>
          <w:spacing w:val="1"/>
        </w:rPr>
        <w:t>th</w:t>
      </w:r>
      <w:r w:rsidRPr="00D86655">
        <w:rPr>
          <w:rFonts w:ascii="Arial" w:hAnsi="Arial" w:cs="Arial"/>
          <w:color w:val="231F20"/>
        </w:rPr>
        <w:t>e</w:t>
      </w:r>
      <w:r w:rsidRPr="00D86655">
        <w:rPr>
          <w:rFonts w:ascii="Arial" w:hAnsi="Arial" w:cs="Arial"/>
          <w:color w:val="231F20"/>
          <w:spacing w:val="35"/>
        </w:rPr>
        <w:t xml:space="preserve"> </w:t>
      </w:r>
      <w:r w:rsidRPr="00D86655">
        <w:rPr>
          <w:rFonts w:ascii="Arial" w:hAnsi="Arial" w:cs="Arial"/>
          <w:color w:val="231F20"/>
          <w:spacing w:val="1"/>
        </w:rPr>
        <w:t>Clu</w:t>
      </w:r>
      <w:r w:rsidRPr="00D86655">
        <w:rPr>
          <w:rFonts w:ascii="Arial" w:hAnsi="Arial" w:cs="Arial"/>
          <w:color w:val="231F20"/>
        </w:rPr>
        <w:t>b</w:t>
      </w:r>
      <w:r w:rsidRPr="00D86655">
        <w:rPr>
          <w:rFonts w:ascii="Arial" w:hAnsi="Arial" w:cs="Arial"/>
          <w:color w:val="231F20"/>
          <w:spacing w:val="41"/>
        </w:rPr>
        <w:t xml:space="preserve"> </w:t>
      </w:r>
      <w:r w:rsidRPr="00D86655">
        <w:rPr>
          <w:rFonts w:ascii="Arial" w:hAnsi="Arial" w:cs="Arial"/>
          <w:color w:val="231F20"/>
          <w:spacing w:val="1"/>
        </w:rPr>
        <w:t>int</w:t>
      </w:r>
      <w:r w:rsidRPr="00D86655">
        <w:rPr>
          <w:rFonts w:ascii="Arial" w:hAnsi="Arial" w:cs="Arial"/>
          <w:color w:val="231F20"/>
        </w:rPr>
        <w:t>o</w:t>
      </w:r>
      <w:r w:rsidRPr="00D86655">
        <w:rPr>
          <w:rFonts w:ascii="Arial" w:hAnsi="Arial" w:cs="Arial"/>
          <w:color w:val="231F20"/>
          <w:spacing w:val="25"/>
        </w:rPr>
        <w:t xml:space="preserve"> </w:t>
      </w:r>
      <w:r w:rsidRPr="00D86655">
        <w:rPr>
          <w:rFonts w:ascii="Arial" w:hAnsi="Arial" w:cs="Arial"/>
          <w:color w:val="231F20"/>
          <w:spacing w:val="1"/>
          <w:w w:val="108"/>
        </w:rPr>
        <w:t>disrepute</w:t>
      </w:r>
      <w:r w:rsidRPr="00D86655">
        <w:rPr>
          <w:rFonts w:ascii="Arial" w:hAnsi="Arial" w:cs="Arial"/>
          <w:color w:val="231F20"/>
          <w:w w:val="108"/>
        </w:rPr>
        <w:t>.</w:t>
      </w:r>
      <w:r w:rsidRPr="00D86655">
        <w:rPr>
          <w:rFonts w:ascii="Arial" w:hAnsi="Arial" w:cs="Arial"/>
          <w:color w:val="231F20"/>
          <w:spacing w:val="14"/>
          <w:w w:val="108"/>
        </w:rPr>
        <w:t xml:space="preserve"> </w:t>
      </w:r>
      <w:r w:rsidR="00DA2840">
        <w:rPr>
          <w:rFonts w:ascii="Arial" w:hAnsi="Arial" w:cs="Arial"/>
          <w:color w:val="231F20"/>
          <w:spacing w:val="14"/>
          <w:w w:val="108"/>
        </w:rPr>
        <w:t xml:space="preserve">This includes adhering to the </w:t>
      </w:r>
      <w:r w:rsidR="0000602E">
        <w:rPr>
          <w:rFonts w:ascii="Arial" w:hAnsi="Arial" w:cs="Arial"/>
          <w:color w:val="231F20"/>
          <w:spacing w:val="14"/>
          <w:w w:val="108"/>
        </w:rPr>
        <w:t xml:space="preserve">club code of conduct, </w:t>
      </w:r>
      <w:r w:rsidR="00B32CCF">
        <w:rPr>
          <w:rFonts w:ascii="Arial" w:hAnsi="Arial" w:cs="Arial"/>
          <w:color w:val="231F20"/>
          <w:spacing w:val="14"/>
          <w:w w:val="108"/>
        </w:rPr>
        <w:t xml:space="preserve">club rules, club safeguarding policy, </w:t>
      </w:r>
      <w:r w:rsidR="00A36B6F">
        <w:rPr>
          <w:rFonts w:ascii="Arial" w:hAnsi="Arial" w:cs="Arial"/>
          <w:color w:val="231F20"/>
          <w:spacing w:val="14"/>
          <w:w w:val="108"/>
        </w:rPr>
        <w:t>spectator and parent code of conduct</w:t>
      </w:r>
      <w:r w:rsidR="00C970AE">
        <w:rPr>
          <w:rFonts w:ascii="Arial" w:hAnsi="Arial" w:cs="Arial"/>
          <w:color w:val="231F20"/>
          <w:spacing w:val="14"/>
          <w:w w:val="108"/>
        </w:rPr>
        <w:t xml:space="preserve">, </w:t>
      </w:r>
      <w:r w:rsidR="000404FD">
        <w:rPr>
          <w:rFonts w:ascii="Arial" w:hAnsi="Arial" w:cs="Arial"/>
          <w:color w:val="231F20"/>
          <w:spacing w:val="14"/>
          <w:w w:val="108"/>
        </w:rPr>
        <w:t>young players code of conduct</w:t>
      </w:r>
      <w:r w:rsidR="00C970AE">
        <w:rPr>
          <w:rFonts w:ascii="Arial" w:hAnsi="Arial" w:cs="Arial"/>
          <w:color w:val="231F20"/>
          <w:spacing w:val="14"/>
          <w:w w:val="108"/>
        </w:rPr>
        <w:t xml:space="preserve"> and </w:t>
      </w:r>
      <w:r w:rsidR="00F41AC4">
        <w:rPr>
          <w:rFonts w:ascii="Arial" w:hAnsi="Arial" w:cs="Arial"/>
          <w:color w:val="231F20"/>
          <w:spacing w:val="14"/>
          <w:w w:val="108"/>
        </w:rPr>
        <w:t>registration and membership terms and conditions</w:t>
      </w:r>
      <w:r w:rsidR="00867690">
        <w:rPr>
          <w:rFonts w:ascii="Arial" w:hAnsi="Arial" w:cs="Arial"/>
          <w:color w:val="231F20"/>
          <w:spacing w:val="14"/>
          <w:w w:val="108"/>
        </w:rPr>
        <w:t xml:space="preserve"> where relevant</w:t>
      </w:r>
      <w:r w:rsidR="000404FD">
        <w:rPr>
          <w:rFonts w:ascii="Arial" w:hAnsi="Arial" w:cs="Arial"/>
          <w:color w:val="231F20"/>
          <w:spacing w:val="14"/>
          <w:w w:val="108"/>
        </w:rPr>
        <w:t xml:space="preserve">. </w:t>
      </w:r>
      <w:r w:rsidRPr="00D86655">
        <w:rPr>
          <w:rFonts w:ascii="Arial" w:hAnsi="Arial" w:cs="Arial"/>
          <w:color w:val="231F20"/>
          <w:spacing w:val="1"/>
        </w:rPr>
        <w:t>I</w:t>
      </w:r>
      <w:r w:rsidRPr="00D86655">
        <w:rPr>
          <w:rFonts w:ascii="Arial" w:hAnsi="Arial" w:cs="Arial"/>
          <w:color w:val="231F20"/>
        </w:rPr>
        <w:t>t</w:t>
      </w:r>
      <w:r w:rsidRPr="00D86655">
        <w:rPr>
          <w:rFonts w:ascii="Arial" w:hAnsi="Arial" w:cs="Arial"/>
          <w:color w:val="231F20"/>
          <w:spacing w:val="-10"/>
        </w:rPr>
        <w:t xml:space="preserve"> </w:t>
      </w:r>
      <w:r w:rsidRPr="00D86655">
        <w:rPr>
          <w:rFonts w:ascii="Arial" w:hAnsi="Arial" w:cs="Arial"/>
          <w:color w:val="231F20"/>
          <w:spacing w:val="1"/>
        </w:rPr>
        <w:t>shoul</w:t>
      </w:r>
      <w:r w:rsidRPr="00D86655">
        <w:rPr>
          <w:rFonts w:ascii="Arial" w:hAnsi="Arial" w:cs="Arial"/>
          <w:color w:val="231F20"/>
        </w:rPr>
        <w:t>d</w:t>
      </w:r>
      <w:r w:rsidRPr="00D86655">
        <w:rPr>
          <w:rFonts w:ascii="Arial" w:hAnsi="Arial" w:cs="Arial"/>
          <w:color w:val="231F20"/>
          <w:spacing w:val="3"/>
        </w:rPr>
        <w:t xml:space="preserve"> </w:t>
      </w:r>
      <w:r w:rsidRPr="00D86655">
        <w:rPr>
          <w:rFonts w:ascii="Arial" w:hAnsi="Arial" w:cs="Arial"/>
          <w:color w:val="231F20"/>
          <w:spacing w:val="1"/>
        </w:rPr>
        <w:t>b</w:t>
      </w:r>
      <w:r w:rsidRPr="00D86655">
        <w:rPr>
          <w:rFonts w:ascii="Arial" w:hAnsi="Arial" w:cs="Arial"/>
          <w:color w:val="231F20"/>
        </w:rPr>
        <w:t>e</w:t>
      </w:r>
      <w:r w:rsidRPr="00D86655">
        <w:rPr>
          <w:rFonts w:ascii="Arial" w:hAnsi="Arial" w:cs="Arial"/>
          <w:color w:val="231F20"/>
          <w:spacing w:val="42"/>
        </w:rPr>
        <w:t xml:space="preserve"> </w:t>
      </w:r>
      <w:r w:rsidRPr="00D86655">
        <w:rPr>
          <w:rFonts w:ascii="Arial" w:hAnsi="Arial" w:cs="Arial"/>
          <w:color w:val="231F20"/>
          <w:spacing w:val="1"/>
        </w:rPr>
        <w:t>note</w:t>
      </w:r>
      <w:r w:rsidRPr="00D86655">
        <w:rPr>
          <w:rFonts w:ascii="Arial" w:hAnsi="Arial" w:cs="Arial"/>
          <w:color w:val="231F20"/>
        </w:rPr>
        <w:t xml:space="preserve">d </w:t>
      </w:r>
      <w:r w:rsidRPr="00D86655">
        <w:rPr>
          <w:rFonts w:ascii="Arial" w:hAnsi="Arial" w:cs="Arial"/>
          <w:color w:val="231F20"/>
          <w:spacing w:val="1"/>
        </w:rPr>
        <w:t>tha</w:t>
      </w:r>
      <w:r w:rsidRPr="00D86655">
        <w:rPr>
          <w:rFonts w:ascii="Arial" w:hAnsi="Arial" w:cs="Arial"/>
          <w:color w:val="231F20"/>
        </w:rPr>
        <w:t>t</w:t>
      </w:r>
      <w:r w:rsidRPr="00D86655">
        <w:rPr>
          <w:rFonts w:ascii="Arial" w:hAnsi="Arial" w:cs="Arial"/>
          <w:color w:val="231F20"/>
          <w:spacing w:val="41"/>
        </w:rPr>
        <w:t xml:space="preserve"> </w:t>
      </w:r>
      <w:r w:rsidRPr="00D86655">
        <w:rPr>
          <w:rFonts w:ascii="Arial" w:hAnsi="Arial" w:cs="Arial"/>
          <w:color w:val="231F20"/>
          <w:spacing w:val="1"/>
        </w:rPr>
        <w:t>suc</w:t>
      </w:r>
      <w:r w:rsidRPr="00D86655">
        <w:rPr>
          <w:rFonts w:ascii="Arial" w:hAnsi="Arial" w:cs="Arial"/>
          <w:color w:val="231F20"/>
        </w:rPr>
        <w:t>h</w:t>
      </w:r>
      <w:r w:rsidRPr="00D86655">
        <w:rPr>
          <w:rFonts w:ascii="Arial" w:hAnsi="Arial" w:cs="Arial"/>
          <w:color w:val="231F20"/>
          <w:spacing w:val="35"/>
        </w:rPr>
        <w:t xml:space="preserve"> </w:t>
      </w:r>
      <w:r w:rsidRPr="00D86655">
        <w:rPr>
          <w:rFonts w:ascii="Arial" w:hAnsi="Arial" w:cs="Arial"/>
          <w:color w:val="231F20"/>
          <w:spacing w:val="1"/>
        </w:rPr>
        <w:t>action</w:t>
      </w:r>
      <w:r w:rsidRPr="00D86655">
        <w:rPr>
          <w:rFonts w:ascii="Arial" w:hAnsi="Arial" w:cs="Arial"/>
          <w:color w:val="231F20"/>
        </w:rPr>
        <w:t>s</w:t>
      </w:r>
      <w:r w:rsidRPr="00D86655">
        <w:rPr>
          <w:rFonts w:ascii="Arial" w:hAnsi="Arial" w:cs="Arial"/>
          <w:color w:val="231F20"/>
          <w:spacing w:val="55"/>
        </w:rPr>
        <w:t xml:space="preserve"> </w:t>
      </w:r>
      <w:r w:rsidRPr="00D86655">
        <w:rPr>
          <w:rFonts w:ascii="Arial" w:hAnsi="Arial" w:cs="Arial"/>
          <w:color w:val="231F20"/>
          <w:spacing w:val="1"/>
        </w:rPr>
        <w:t>coul</w:t>
      </w:r>
      <w:r w:rsidRPr="00D86655">
        <w:rPr>
          <w:rFonts w:ascii="Arial" w:hAnsi="Arial" w:cs="Arial"/>
          <w:color w:val="231F20"/>
        </w:rPr>
        <w:t>d</w:t>
      </w:r>
      <w:r w:rsidRPr="00D86655">
        <w:rPr>
          <w:rFonts w:ascii="Arial" w:hAnsi="Arial" w:cs="Arial"/>
          <w:color w:val="231F20"/>
          <w:spacing w:val="45"/>
        </w:rPr>
        <w:t xml:space="preserve"> </w:t>
      </w:r>
      <w:r w:rsidRPr="00D86655">
        <w:rPr>
          <w:rFonts w:ascii="Arial" w:hAnsi="Arial" w:cs="Arial"/>
          <w:color w:val="231F20"/>
          <w:spacing w:val="1"/>
        </w:rPr>
        <w:t>lea</w:t>
      </w:r>
      <w:r w:rsidRPr="00D86655">
        <w:rPr>
          <w:rFonts w:ascii="Arial" w:hAnsi="Arial" w:cs="Arial"/>
          <w:color w:val="231F20"/>
        </w:rPr>
        <w:t xml:space="preserve">d </w:t>
      </w:r>
      <w:r w:rsidRPr="00D86655">
        <w:rPr>
          <w:rFonts w:ascii="Arial" w:hAnsi="Arial" w:cs="Arial"/>
          <w:color w:val="231F20"/>
          <w:spacing w:val="1"/>
        </w:rPr>
        <w:t>t</w:t>
      </w:r>
      <w:r w:rsidRPr="00D86655">
        <w:rPr>
          <w:rFonts w:ascii="Arial" w:hAnsi="Arial" w:cs="Arial"/>
          <w:color w:val="231F20"/>
        </w:rPr>
        <w:t>o</w:t>
      </w:r>
      <w:r w:rsidRPr="00D86655">
        <w:rPr>
          <w:rFonts w:ascii="Arial" w:hAnsi="Arial" w:cs="Arial"/>
          <w:color w:val="231F20"/>
          <w:spacing w:val="21"/>
        </w:rPr>
        <w:t xml:space="preserve"> </w:t>
      </w:r>
      <w:r w:rsidRPr="00D86655">
        <w:rPr>
          <w:rFonts w:ascii="Arial" w:hAnsi="Arial" w:cs="Arial"/>
          <w:color w:val="231F20"/>
          <w:w w:val="128"/>
        </w:rPr>
        <w:t>a</w:t>
      </w:r>
      <w:r w:rsidRPr="00D86655">
        <w:rPr>
          <w:rFonts w:ascii="Arial" w:hAnsi="Arial" w:cs="Arial"/>
          <w:color w:val="231F20"/>
          <w:spacing w:val="-4"/>
          <w:w w:val="128"/>
        </w:rPr>
        <w:t xml:space="preserve"> </w:t>
      </w:r>
      <w:r w:rsidRPr="00D86655">
        <w:rPr>
          <w:rFonts w:ascii="Arial" w:hAnsi="Arial" w:cs="Arial"/>
          <w:color w:val="231F20"/>
          <w:spacing w:val="1"/>
          <w:w w:val="103"/>
        </w:rPr>
        <w:t xml:space="preserve">‘whole </w:t>
      </w:r>
      <w:r w:rsidRPr="00D86655">
        <w:rPr>
          <w:rFonts w:ascii="Arial" w:hAnsi="Arial" w:cs="Arial"/>
          <w:color w:val="231F20"/>
        </w:rPr>
        <w:t>Clu</w:t>
      </w:r>
      <w:r w:rsidRPr="00D86655">
        <w:rPr>
          <w:rFonts w:ascii="Arial" w:hAnsi="Arial" w:cs="Arial"/>
          <w:color w:val="231F20"/>
          <w:spacing w:val="-8"/>
        </w:rPr>
        <w:t>b</w:t>
      </w:r>
      <w:r w:rsidRPr="00D86655">
        <w:rPr>
          <w:rFonts w:ascii="Arial" w:hAnsi="Arial" w:cs="Arial"/>
          <w:color w:val="231F20"/>
        </w:rPr>
        <w:t>’</w:t>
      </w:r>
      <w:r w:rsidRPr="00D86655">
        <w:rPr>
          <w:rFonts w:ascii="Arial" w:hAnsi="Arial" w:cs="Arial"/>
          <w:color w:val="231F20"/>
          <w:spacing w:val="28"/>
        </w:rPr>
        <w:t xml:space="preserve"> </w:t>
      </w:r>
      <w:r w:rsidRPr="00D86655">
        <w:rPr>
          <w:rFonts w:ascii="Arial" w:hAnsi="Arial" w:cs="Arial"/>
          <w:color w:val="231F20"/>
          <w:w w:val="107"/>
        </w:rPr>
        <w:t>Suspension</w:t>
      </w:r>
      <w:r w:rsidRPr="00D86655">
        <w:rPr>
          <w:rFonts w:ascii="Arial" w:hAnsi="Arial" w:cs="Arial"/>
          <w:color w:val="231F20"/>
          <w:spacing w:val="3"/>
          <w:w w:val="107"/>
        </w:rPr>
        <w:t xml:space="preserve"> </w:t>
      </w:r>
      <w:r w:rsidRPr="00D86655">
        <w:rPr>
          <w:rFonts w:ascii="Arial" w:hAnsi="Arial" w:cs="Arial"/>
          <w:color w:val="231F20"/>
        </w:rPr>
        <w:t>by</w:t>
      </w:r>
      <w:r w:rsidRPr="00D86655">
        <w:rPr>
          <w:rFonts w:ascii="Arial" w:hAnsi="Arial" w:cs="Arial"/>
          <w:color w:val="231F20"/>
          <w:spacing w:val="9"/>
        </w:rPr>
        <w:t xml:space="preserve"> </w:t>
      </w:r>
      <w:r w:rsidRPr="00D86655">
        <w:rPr>
          <w:rFonts w:ascii="Arial" w:hAnsi="Arial" w:cs="Arial"/>
          <w:color w:val="231F20"/>
        </w:rPr>
        <w:t>the</w:t>
      </w:r>
      <w:r w:rsidRPr="00D86655">
        <w:rPr>
          <w:rFonts w:ascii="Arial" w:hAnsi="Arial" w:cs="Arial"/>
          <w:color w:val="231F20"/>
          <w:spacing w:val="31"/>
        </w:rPr>
        <w:t xml:space="preserve"> </w:t>
      </w:r>
      <w:r w:rsidRPr="00D86655">
        <w:rPr>
          <w:rFonts w:ascii="Arial" w:hAnsi="Arial" w:cs="Arial"/>
          <w:color w:val="231F20"/>
          <w:spacing w:val="-8"/>
        </w:rPr>
        <w:t>F</w:t>
      </w:r>
      <w:r w:rsidRPr="00D86655">
        <w:rPr>
          <w:rFonts w:ascii="Arial" w:hAnsi="Arial" w:cs="Arial"/>
          <w:color w:val="231F20"/>
        </w:rPr>
        <w:t>ootball</w:t>
      </w:r>
      <w:r w:rsidRPr="00D86655">
        <w:rPr>
          <w:rFonts w:ascii="Arial" w:hAnsi="Arial" w:cs="Arial"/>
          <w:color w:val="231F20"/>
          <w:spacing w:val="45"/>
        </w:rPr>
        <w:t xml:space="preserve"> </w:t>
      </w:r>
      <w:r w:rsidRPr="00D86655">
        <w:rPr>
          <w:rFonts w:ascii="Arial" w:hAnsi="Arial" w:cs="Arial"/>
          <w:color w:val="231F20"/>
          <w:w w:val="102"/>
        </w:rPr>
        <w:t>Authorities.</w:t>
      </w:r>
    </w:p>
    <w:p w14:paraId="617A1A88" w14:textId="77777777" w:rsidR="00772706" w:rsidRPr="00D86655" w:rsidRDefault="00772706" w:rsidP="00772706">
      <w:pPr>
        <w:spacing w:before="85" w:after="0" w:line="250" w:lineRule="auto"/>
        <w:ind w:right="328"/>
        <w:rPr>
          <w:rFonts w:ascii="Arial" w:hAnsi="Arial" w:cs="Arial"/>
          <w:color w:val="231F20"/>
          <w:w w:val="102"/>
        </w:rPr>
      </w:pPr>
    </w:p>
    <w:p w14:paraId="2458C334" w14:textId="3AB9EAE3" w:rsidR="00772706" w:rsidRPr="00D86655" w:rsidRDefault="00772706" w:rsidP="00772706">
      <w:pPr>
        <w:spacing w:before="85" w:after="0" w:line="250" w:lineRule="auto"/>
        <w:ind w:left="107" w:right="328"/>
        <w:rPr>
          <w:rFonts w:ascii="Arial" w:hAnsi="Arial" w:cs="Arial"/>
          <w:i/>
          <w:iCs/>
        </w:rPr>
        <w:sectPr w:rsidR="00772706" w:rsidRPr="00D86655" w:rsidSect="00070A0B">
          <w:headerReference w:type="default" r:id="rId8"/>
          <w:footerReference w:type="default" r:id="rId9"/>
          <w:pgSz w:w="11920" w:h="16840"/>
          <w:pgMar w:top="2127" w:right="460" w:bottom="709" w:left="460" w:header="0" w:footer="0" w:gutter="0"/>
          <w:cols w:space="720"/>
        </w:sectPr>
      </w:pPr>
      <w:r w:rsidRPr="00D86655">
        <w:rPr>
          <w:rFonts w:ascii="Arial" w:hAnsi="Arial" w:cs="Arial"/>
          <w:b/>
          <w:bCs/>
          <w:color w:val="231F20"/>
          <w:w w:val="102"/>
        </w:rPr>
        <w:t>SANCTION:</w:t>
      </w:r>
      <w:r w:rsidRPr="00D86655">
        <w:rPr>
          <w:rFonts w:ascii="Arial" w:hAnsi="Arial" w:cs="Arial"/>
          <w:color w:val="231F20"/>
          <w:w w:val="102"/>
        </w:rPr>
        <w:t xml:space="preserve"> </w:t>
      </w:r>
      <w:r w:rsidRPr="00D86655">
        <w:rPr>
          <w:rFonts w:ascii="Arial" w:hAnsi="Arial" w:cs="Arial"/>
          <w:i/>
          <w:iCs/>
          <w:color w:val="231F20"/>
          <w:w w:val="102"/>
        </w:rPr>
        <w:t>Anybody found breaching the above rule will be dealt with on a case</w:t>
      </w:r>
      <w:r w:rsidR="000E4EF8" w:rsidRPr="00D86655">
        <w:rPr>
          <w:rFonts w:ascii="Arial" w:hAnsi="Arial" w:cs="Arial"/>
          <w:i/>
          <w:iCs/>
          <w:color w:val="231F20"/>
          <w:w w:val="102"/>
        </w:rPr>
        <w:t>-</w:t>
      </w:r>
      <w:r w:rsidRPr="00D86655">
        <w:rPr>
          <w:rFonts w:ascii="Arial" w:hAnsi="Arial" w:cs="Arial"/>
          <w:i/>
          <w:iCs/>
          <w:color w:val="231F20"/>
          <w:w w:val="102"/>
        </w:rPr>
        <w:t>by</w:t>
      </w:r>
      <w:r w:rsidR="000E4EF8" w:rsidRPr="00D86655">
        <w:rPr>
          <w:rFonts w:ascii="Arial" w:hAnsi="Arial" w:cs="Arial"/>
          <w:i/>
          <w:iCs/>
          <w:color w:val="231F20"/>
          <w:w w:val="102"/>
        </w:rPr>
        <w:t>-</w:t>
      </w:r>
      <w:r w:rsidRPr="00D86655">
        <w:rPr>
          <w:rFonts w:ascii="Arial" w:hAnsi="Arial" w:cs="Arial"/>
          <w:i/>
          <w:iCs/>
          <w:color w:val="231F20"/>
          <w:w w:val="102"/>
        </w:rPr>
        <w:t>case basis by the Management or Disciplinary Committee. Punishments could include expulsion from the club. In the case of a parent being in breach of this rule their daughter may be asked to leave the Club</w:t>
      </w:r>
    </w:p>
    <w:p w14:paraId="3FEA56FD" w14:textId="77777777" w:rsidR="00772706" w:rsidRPr="00D86655" w:rsidRDefault="00772706" w:rsidP="00535663">
      <w:pPr>
        <w:pStyle w:val="Heading1"/>
        <w:numPr>
          <w:ilvl w:val="0"/>
          <w:numId w:val="2"/>
        </w:numPr>
        <w:rPr>
          <w:spacing w:val="-11"/>
        </w:rPr>
      </w:pPr>
      <w:bookmarkStart w:id="9" w:name="_Toc135993982"/>
      <w:bookmarkStart w:id="10" w:name="_Toc170801900"/>
      <w:r w:rsidRPr="00D86655">
        <w:rPr>
          <w:spacing w:val="-11"/>
        </w:rPr>
        <w:lastRenderedPageBreak/>
        <w:t>Management Committee</w:t>
      </w:r>
      <w:bookmarkEnd w:id="9"/>
      <w:bookmarkEnd w:id="10"/>
    </w:p>
    <w:p w14:paraId="1C1803B3" w14:textId="4F632085" w:rsidR="00772706" w:rsidRPr="00D86655" w:rsidRDefault="00772706" w:rsidP="000E4EF8">
      <w:pPr>
        <w:spacing w:before="96" w:after="0" w:line="250" w:lineRule="auto"/>
        <w:ind w:left="110" w:right="59"/>
        <w:rPr>
          <w:rFonts w:ascii="Arial" w:hAnsi="Arial" w:cs="Arial"/>
          <w:color w:val="231F20"/>
        </w:rPr>
      </w:pPr>
      <w:r w:rsidRPr="00D86655">
        <w:rPr>
          <w:rFonts w:ascii="Arial" w:hAnsi="Arial" w:cs="Arial"/>
          <w:color w:val="231F20"/>
        </w:rPr>
        <w:t>A quorum is deemed to be any eight members of the Management</w:t>
      </w:r>
      <w:r w:rsidR="000E4EF8" w:rsidRPr="00D86655">
        <w:rPr>
          <w:rFonts w:ascii="Arial" w:hAnsi="Arial" w:cs="Arial"/>
          <w:color w:val="231F20"/>
        </w:rPr>
        <w:t xml:space="preserve"> C</w:t>
      </w:r>
      <w:r w:rsidRPr="00D86655">
        <w:rPr>
          <w:rFonts w:ascii="Arial" w:hAnsi="Arial" w:cs="Arial"/>
          <w:color w:val="231F20"/>
        </w:rPr>
        <w:t>ommittee.</w:t>
      </w:r>
    </w:p>
    <w:p w14:paraId="6052B10F" w14:textId="77777777" w:rsidR="00772706" w:rsidRPr="00D86655" w:rsidRDefault="00772706" w:rsidP="00772706">
      <w:pPr>
        <w:spacing w:before="96" w:after="0" w:line="250" w:lineRule="auto"/>
        <w:ind w:left="110" w:right="59"/>
        <w:rPr>
          <w:rFonts w:ascii="Arial" w:hAnsi="Arial" w:cs="Arial"/>
        </w:rPr>
      </w:pPr>
      <w:r w:rsidRPr="00D86655">
        <w:rPr>
          <w:rFonts w:ascii="Arial" w:hAnsi="Arial" w:cs="Arial"/>
          <w:color w:val="231F20"/>
          <w:spacing w:val="2"/>
        </w:rPr>
        <w:t>Th</w:t>
      </w:r>
      <w:r w:rsidRPr="00D86655">
        <w:rPr>
          <w:rFonts w:ascii="Arial" w:hAnsi="Arial" w:cs="Arial"/>
          <w:color w:val="231F20"/>
        </w:rPr>
        <w:t>e</w:t>
      </w:r>
      <w:r w:rsidRPr="00D86655">
        <w:rPr>
          <w:rFonts w:ascii="Arial" w:hAnsi="Arial" w:cs="Arial"/>
          <w:color w:val="231F20"/>
          <w:spacing w:val="15"/>
        </w:rPr>
        <w:t xml:space="preserve"> </w:t>
      </w:r>
      <w:r w:rsidRPr="00D86655">
        <w:rPr>
          <w:rFonts w:ascii="Arial" w:hAnsi="Arial" w:cs="Arial"/>
          <w:color w:val="231F20"/>
          <w:spacing w:val="2"/>
          <w:w w:val="108"/>
        </w:rPr>
        <w:t>Managemen</w:t>
      </w:r>
      <w:r w:rsidRPr="00D86655">
        <w:rPr>
          <w:rFonts w:ascii="Arial" w:hAnsi="Arial" w:cs="Arial"/>
          <w:color w:val="231F20"/>
          <w:w w:val="108"/>
        </w:rPr>
        <w:t>t</w:t>
      </w:r>
      <w:r w:rsidRPr="00D86655">
        <w:rPr>
          <w:rFonts w:ascii="Arial" w:hAnsi="Arial" w:cs="Arial"/>
          <w:color w:val="231F20"/>
          <w:spacing w:val="41"/>
          <w:w w:val="108"/>
        </w:rPr>
        <w:t xml:space="preserve"> </w:t>
      </w:r>
      <w:r w:rsidRPr="00D86655">
        <w:rPr>
          <w:rFonts w:ascii="Arial" w:hAnsi="Arial" w:cs="Arial"/>
          <w:color w:val="231F20"/>
          <w:spacing w:val="2"/>
          <w:w w:val="108"/>
        </w:rPr>
        <w:t>Committe</w:t>
      </w:r>
      <w:r w:rsidRPr="00D86655">
        <w:rPr>
          <w:rFonts w:ascii="Arial" w:hAnsi="Arial" w:cs="Arial"/>
          <w:color w:val="231F20"/>
          <w:w w:val="108"/>
        </w:rPr>
        <w:t>e</w:t>
      </w:r>
      <w:r w:rsidRPr="00D86655">
        <w:rPr>
          <w:rFonts w:ascii="Arial" w:hAnsi="Arial" w:cs="Arial"/>
          <w:color w:val="231F20"/>
          <w:spacing w:val="-3"/>
          <w:w w:val="108"/>
        </w:rPr>
        <w:t xml:space="preserve"> </w:t>
      </w:r>
      <w:r w:rsidRPr="00D86655">
        <w:rPr>
          <w:rFonts w:ascii="Arial" w:hAnsi="Arial" w:cs="Arial"/>
          <w:color w:val="231F20"/>
          <w:spacing w:val="2"/>
        </w:rPr>
        <w:t>i</w:t>
      </w:r>
      <w:r w:rsidRPr="00D86655">
        <w:rPr>
          <w:rFonts w:ascii="Arial" w:hAnsi="Arial" w:cs="Arial"/>
          <w:color w:val="231F20"/>
        </w:rPr>
        <w:t>s</w:t>
      </w:r>
      <w:r w:rsidRPr="00D86655">
        <w:rPr>
          <w:rFonts w:ascii="Arial" w:hAnsi="Arial" w:cs="Arial"/>
          <w:color w:val="231F20"/>
          <w:spacing w:val="8"/>
        </w:rPr>
        <w:t xml:space="preserve"> </w:t>
      </w:r>
      <w:r w:rsidRPr="00D86655">
        <w:rPr>
          <w:rFonts w:ascii="Arial" w:hAnsi="Arial" w:cs="Arial"/>
          <w:color w:val="231F20"/>
          <w:w w:val="111"/>
        </w:rPr>
        <w:t>a</w:t>
      </w:r>
      <w:r w:rsidRPr="00D86655">
        <w:rPr>
          <w:rFonts w:ascii="Arial" w:hAnsi="Arial" w:cs="Arial"/>
          <w:color w:val="231F20"/>
          <w:spacing w:val="23"/>
          <w:w w:val="111"/>
        </w:rPr>
        <w:t xml:space="preserve"> </w:t>
      </w:r>
      <w:r w:rsidRPr="00D86655">
        <w:rPr>
          <w:rFonts w:ascii="Arial" w:hAnsi="Arial" w:cs="Arial"/>
          <w:color w:val="231F20"/>
          <w:spacing w:val="2"/>
          <w:w w:val="111"/>
        </w:rPr>
        <w:t>democrati</w:t>
      </w:r>
      <w:r w:rsidRPr="00D86655">
        <w:rPr>
          <w:rFonts w:ascii="Arial" w:hAnsi="Arial" w:cs="Arial"/>
          <w:color w:val="231F20"/>
          <w:w w:val="111"/>
        </w:rPr>
        <w:t>c</w:t>
      </w:r>
      <w:r w:rsidRPr="00D86655">
        <w:rPr>
          <w:rFonts w:ascii="Arial" w:hAnsi="Arial" w:cs="Arial"/>
          <w:color w:val="231F20"/>
          <w:spacing w:val="-25"/>
          <w:w w:val="111"/>
        </w:rPr>
        <w:t xml:space="preserve"> </w:t>
      </w:r>
      <w:r w:rsidRPr="00D86655">
        <w:rPr>
          <w:rFonts w:ascii="Arial" w:hAnsi="Arial" w:cs="Arial"/>
          <w:color w:val="231F20"/>
          <w:spacing w:val="2"/>
        </w:rPr>
        <w:t>bod</w:t>
      </w:r>
      <w:r w:rsidRPr="00D86655">
        <w:rPr>
          <w:rFonts w:ascii="Arial" w:hAnsi="Arial" w:cs="Arial"/>
          <w:color w:val="231F20"/>
        </w:rPr>
        <w:t>y</w:t>
      </w:r>
      <w:r w:rsidRPr="00D86655">
        <w:rPr>
          <w:rFonts w:ascii="Arial" w:hAnsi="Arial" w:cs="Arial"/>
          <w:color w:val="231F20"/>
          <w:spacing w:val="43"/>
        </w:rPr>
        <w:t xml:space="preserve"> </w:t>
      </w:r>
      <w:r w:rsidRPr="00D86655">
        <w:rPr>
          <w:rFonts w:ascii="Arial" w:hAnsi="Arial" w:cs="Arial"/>
          <w:color w:val="231F20"/>
          <w:spacing w:val="2"/>
        </w:rPr>
        <w:t>wit</w:t>
      </w:r>
      <w:r w:rsidRPr="00D86655">
        <w:rPr>
          <w:rFonts w:ascii="Arial" w:hAnsi="Arial" w:cs="Arial"/>
          <w:color w:val="231F20"/>
        </w:rPr>
        <w:t>h</w:t>
      </w:r>
      <w:r w:rsidRPr="00D86655">
        <w:rPr>
          <w:rFonts w:ascii="Arial" w:hAnsi="Arial" w:cs="Arial"/>
          <w:color w:val="231F20"/>
          <w:spacing w:val="4"/>
        </w:rPr>
        <w:t xml:space="preserve"> </w:t>
      </w:r>
      <w:r w:rsidRPr="00D86655">
        <w:rPr>
          <w:rFonts w:ascii="Arial" w:hAnsi="Arial" w:cs="Arial"/>
          <w:color w:val="231F20"/>
          <w:spacing w:val="2"/>
        </w:rPr>
        <w:t>eac</w:t>
      </w:r>
      <w:r w:rsidRPr="00D86655">
        <w:rPr>
          <w:rFonts w:ascii="Arial" w:hAnsi="Arial" w:cs="Arial"/>
          <w:color w:val="231F20"/>
        </w:rPr>
        <w:t xml:space="preserve">h </w:t>
      </w:r>
      <w:r w:rsidRPr="00D86655">
        <w:rPr>
          <w:rFonts w:ascii="Arial" w:hAnsi="Arial" w:cs="Arial"/>
          <w:color w:val="231F20"/>
          <w:spacing w:val="2"/>
          <w:w w:val="110"/>
        </w:rPr>
        <w:t>membe</w:t>
      </w:r>
      <w:r w:rsidRPr="00D86655">
        <w:rPr>
          <w:rFonts w:ascii="Arial" w:hAnsi="Arial" w:cs="Arial"/>
          <w:color w:val="231F20"/>
          <w:w w:val="110"/>
        </w:rPr>
        <w:t>r</w:t>
      </w:r>
      <w:r w:rsidRPr="00D86655">
        <w:rPr>
          <w:rFonts w:ascii="Arial" w:hAnsi="Arial" w:cs="Arial"/>
          <w:color w:val="231F20"/>
          <w:spacing w:val="13"/>
          <w:w w:val="110"/>
        </w:rPr>
        <w:t xml:space="preserve"> </w:t>
      </w:r>
      <w:r w:rsidRPr="00D86655">
        <w:rPr>
          <w:rFonts w:ascii="Arial" w:hAnsi="Arial" w:cs="Arial"/>
          <w:color w:val="231F20"/>
          <w:spacing w:val="2"/>
        </w:rPr>
        <w:t>entitle</w:t>
      </w:r>
      <w:r w:rsidRPr="00D86655">
        <w:rPr>
          <w:rFonts w:ascii="Arial" w:hAnsi="Arial" w:cs="Arial"/>
          <w:color w:val="231F20"/>
        </w:rPr>
        <w:t>d</w:t>
      </w:r>
      <w:r w:rsidRPr="00D86655">
        <w:rPr>
          <w:rFonts w:ascii="Arial" w:hAnsi="Arial" w:cs="Arial"/>
          <w:color w:val="231F20"/>
          <w:spacing w:val="45"/>
        </w:rPr>
        <w:t xml:space="preserve"> </w:t>
      </w:r>
      <w:r w:rsidRPr="00D86655">
        <w:rPr>
          <w:rFonts w:ascii="Arial" w:hAnsi="Arial" w:cs="Arial"/>
          <w:color w:val="231F20"/>
          <w:spacing w:val="2"/>
        </w:rPr>
        <w:t>t</w:t>
      </w:r>
      <w:r w:rsidRPr="00D86655">
        <w:rPr>
          <w:rFonts w:ascii="Arial" w:hAnsi="Arial" w:cs="Arial"/>
          <w:color w:val="231F20"/>
        </w:rPr>
        <w:t>o</w:t>
      </w:r>
      <w:r w:rsidRPr="00D86655">
        <w:rPr>
          <w:rFonts w:ascii="Arial" w:hAnsi="Arial" w:cs="Arial"/>
          <w:color w:val="231F20"/>
          <w:spacing w:val="22"/>
        </w:rPr>
        <w:t xml:space="preserve"> </w:t>
      </w:r>
      <w:r w:rsidRPr="00D86655">
        <w:rPr>
          <w:rFonts w:ascii="Arial" w:hAnsi="Arial" w:cs="Arial"/>
          <w:color w:val="231F20"/>
          <w:spacing w:val="2"/>
        </w:rPr>
        <w:t>on</w:t>
      </w:r>
      <w:r w:rsidRPr="00D86655">
        <w:rPr>
          <w:rFonts w:ascii="Arial" w:hAnsi="Arial" w:cs="Arial"/>
          <w:color w:val="231F20"/>
        </w:rPr>
        <w:t>e</w:t>
      </w:r>
      <w:r w:rsidRPr="00D86655">
        <w:rPr>
          <w:rFonts w:ascii="Arial" w:hAnsi="Arial" w:cs="Arial"/>
          <w:color w:val="231F20"/>
          <w:spacing w:val="53"/>
        </w:rPr>
        <w:t xml:space="preserve"> </w:t>
      </w:r>
      <w:r w:rsidRPr="00D86655">
        <w:rPr>
          <w:rFonts w:ascii="Arial" w:hAnsi="Arial" w:cs="Arial"/>
          <w:color w:val="231F20"/>
          <w:spacing w:val="2"/>
        </w:rPr>
        <w:t>vot</w:t>
      </w:r>
      <w:r w:rsidRPr="00D86655">
        <w:rPr>
          <w:rFonts w:ascii="Arial" w:hAnsi="Arial" w:cs="Arial"/>
          <w:color w:val="231F20"/>
        </w:rPr>
        <w:t>e</w:t>
      </w:r>
      <w:r w:rsidRPr="00D86655">
        <w:rPr>
          <w:rFonts w:ascii="Arial" w:hAnsi="Arial" w:cs="Arial"/>
          <w:color w:val="231F20"/>
          <w:spacing w:val="27"/>
        </w:rPr>
        <w:t xml:space="preserve"> </w:t>
      </w:r>
      <w:r w:rsidRPr="00D86655">
        <w:rPr>
          <w:rFonts w:ascii="Arial" w:hAnsi="Arial" w:cs="Arial"/>
          <w:color w:val="231F20"/>
          <w:spacing w:val="2"/>
          <w:w w:val="108"/>
        </w:rPr>
        <w:t>(regardles</w:t>
      </w:r>
      <w:r w:rsidRPr="00D86655">
        <w:rPr>
          <w:rFonts w:ascii="Arial" w:hAnsi="Arial" w:cs="Arial"/>
          <w:color w:val="231F20"/>
          <w:w w:val="108"/>
        </w:rPr>
        <w:t>s</w:t>
      </w:r>
      <w:r w:rsidRPr="00D86655">
        <w:rPr>
          <w:rFonts w:ascii="Arial" w:hAnsi="Arial" w:cs="Arial"/>
          <w:color w:val="231F20"/>
          <w:spacing w:val="16"/>
          <w:w w:val="108"/>
        </w:rPr>
        <w:t xml:space="preserve"> </w:t>
      </w:r>
      <w:r w:rsidRPr="00D86655">
        <w:rPr>
          <w:rFonts w:ascii="Arial" w:hAnsi="Arial" w:cs="Arial"/>
          <w:color w:val="231F20"/>
          <w:spacing w:val="2"/>
        </w:rPr>
        <w:t>o</w:t>
      </w:r>
      <w:r w:rsidRPr="00D86655">
        <w:rPr>
          <w:rFonts w:ascii="Arial" w:hAnsi="Arial" w:cs="Arial"/>
          <w:color w:val="231F20"/>
        </w:rPr>
        <w:t>f</w:t>
      </w:r>
      <w:r w:rsidRPr="00D86655">
        <w:rPr>
          <w:rFonts w:ascii="Arial" w:hAnsi="Arial" w:cs="Arial"/>
          <w:color w:val="231F20"/>
          <w:spacing w:val="17"/>
        </w:rPr>
        <w:t xml:space="preserve"> </w:t>
      </w:r>
      <w:r w:rsidRPr="00D86655">
        <w:rPr>
          <w:rFonts w:ascii="Arial" w:hAnsi="Arial" w:cs="Arial"/>
          <w:color w:val="231F20"/>
          <w:spacing w:val="2"/>
          <w:w w:val="109"/>
        </w:rPr>
        <w:t xml:space="preserve">the </w:t>
      </w:r>
      <w:r w:rsidRPr="00D86655">
        <w:rPr>
          <w:rFonts w:ascii="Arial" w:hAnsi="Arial" w:cs="Arial"/>
          <w:color w:val="231F20"/>
          <w:w w:val="111"/>
        </w:rPr>
        <w:t>number</w:t>
      </w:r>
      <w:r w:rsidRPr="00D86655">
        <w:rPr>
          <w:rFonts w:ascii="Arial" w:hAnsi="Arial" w:cs="Arial"/>
          <w:color w:val="231F20"/>
          <w:spacing w:val="4"/>
          <w:w w:val="111"/>
        </w:rPr>
        <w:t xml:space="preserve"> </w:t>
      </w:r>
      <w:r w:rsidRPr="00D86655">
        <w:rPr>
          <w:rFonts w:ascii="Arial" w:hAnsi="Arial" w:cs="Arial"/>
          <w:color w:val="231F20"/>
        </w:rPr>
        <w:t>of</w:t>
      </w:r>
      <w:r w:rsidRPr="00D86655">
        <w:rPr>
          <w:rFonts w:ascii="Arial" w:hAnsi="Arial" w:cs="Arial"/>
          <w:color w:val="231F20"/>
          <w:spacing w:val="15"/>
        </w:rPr>
        <w:t xml:space="preserve"> </w:t>
      </w:r>
      <w:r w:rsidRPr="00D86655">
        <w:rPr>
          <w:rFonts w:ascii="Arial" w:hAnsi="Arial" w:cs="Arial"/>
          <w:color w:val="231F20"/>
        </w:rPr>
        <w:t>positions</w:t>
      </w:r>
      <w:r w:rsidRPr="00D86655">
        <w:rPr>
          <w:rFonts w:ascii="Arial" w:hAnsi="Arial" w:cs="Arial"/>
          <w:color w:val="231F20"/>
          <w:spacing w:val="50"/>
        </w:rPr>
        <w:t xml:space="preserve"> </w:t>
      </w:r>
      <w:r w:rsidRPr="00D86655">
        <w:rPr>
          <w:rFonts w:ascii="Arial" w:hAnsi="Arial" w:cs="Arial"/>
          <w:color w:val="231F20"/>
        </w:rPr>
        <w:t>held</w:t>
      </w:r>
      <w:r w:rsidRPr="00D86655">
        <w:rPr>
          <w:rFonts w:ascii="Arial" w:hAnsi="Arial" w:cs="Arial"/>
          <w:color w:val="231F20"/>
          <w:spacing w:val="44"/>
        </w:rPr>
        <w:t xml:space="preserve"> </w:t>
      </w:r>
      <w:r w:rsidRPr="00D86655">
        <w:rPr>
          <w:rFonts w:ascii="Arial" w:hAnsi="Arial" w:cs="Arial"/>
          <w:color w:val="231F20"/>
        </w:rPr>
        <w:t>by</w:t>
      </w:r>
      <w:r w:rsidRPr="00D86655">
        <w:rPr>
          <w:rFonts w:ascii="Arial" w:hAnsi="Arial" w:cs="Arial"/>
          <w:color w:val="231F20"/>
          <w:spacing w:val="12"/>
        </w:rPr>
        <w:t xml:space="preserve"> </w:t>
      </w:r>
      <w:r w:rsidRPr="00D86655">
        <w:rPr>
          <w:rFonts w:ascii="Arial" w:hAnsi="Arial" w:cs="Arial"/>
          <w:color w:val="231F20"/>
        </w:rPr>
        <w:t>an</w:t>
      </w:r>
      <w:r w:rsidRPr="00D86655">
        <w:rPr>
          <w:rFonts w:ascii="Arial" w:hAnsi="Arial" w:cs="Arial"/>
          <w:color w:val="231F20"/>
          <w:spacing w:val="49"/>
        </w:rPr>
        <w:t xml:space="preserve"> </w:t>
      </w:r>
      <w:r w:rsidRPr="00D86655">
        <w:rPr>
          <w:rFonts w:ascii="Arial" w:hAnsi="Arial" w:cs="Arial"/>
          <w:color w:val="231F20"/>
        </w:rPr>
        <w:t xml:space="preserve">individual). </w:t>
      </w:r>
      <w:r w:rsidRPr="00D86655">
        <w:rPr>
          <w:rFonts w:ascii="Arial" w:hAnsi="Arial" w:cs="Arial"/>
          <w:color w:val="231F20"/>
          <w:spacing w:val="51"/>
        </w:rPr>
        <w:t xml:space="preserve"> </w:t>
      </w:r>
      <w:r w:rsidRPr="00D86655">
        <w:rPr>
          <w:rFonts w:ascii="Arial" w:hAnsi="Arial" w:cs="Arial"/>
          <w:color w:val="231F20"/>
        </w:rPr>
        <w:t>A</w:t>
      </w:r>
      <w:r w:rsidRPr="00D86655">
        <w:rPr>
          <w:rFonts w:ascii="Arial" w:hAnsi="Arial" w:cs="Arial"/>
          <w:color w:val="231F20"/>
          <w:spacing w:val="-12"/>
        </w:rPr>
        <w:t xml:space="preserve"> </w:t>
      </w:r>
      <w:r w:rsidRPr="00D86655">
        <w:rPr>
          <w:rFonts w:ascii="Arial" w:hAnsi="Arial" w:cs="Arial"/>
          <w:color w:val="231F20"/>
        </w:rPr>
        <w:t>majority</w:t>
      </w:r>
      <w:r w:rsidRPr="00D86655">
        <w:rPr>
          <w:rFonts w:ascii="Arial" w:hAnsi="Arial" w:cs="Arial"/>
          <w:color w:val="231F20"/>
          <w:spacing w:val="40"/>
        </w:rPr>
        <w:t xml:space="preserve"> </w:t>
      </w:r>
      <w:r w:rsidRPr="00D86655">
        <w:rPr>
          <w:rFonts w:ascii="Arial" w:hAnsi="Arial" w:cs="Arial"/>
          <w:color w:val="231F20"/>
        </w:rPr>
        <w:t>is</w:t>
      </w:r>
      <w:r w:rsidRPr="00D86655">
        <w:rPr>
          <w:rFonts w:ascii="Arial" w:hAnsi="Arial" w:cs="Arial"/>
          <w:color w:val="231F20"/>
          <w:spacing w:val="6"/>
        </w:rPr>
        <w:t xml:space="preserve"> </w:t>
      </w:r>
      <w:r w:rsidRPr="00D86655">
        <w:rPr>
          <w:rFonts w:ascii="Arial" w:hAnsi="Arial" w:cs="Arial"/>
          <w:color w:val="231F20"/>
          <w:w w:val="110"/>
        </w:rPr>
        <w:t>required</w:t>
      </w:r>
      <w:r w:rsidRPr="00D86655">
        <w:rPr>
          <w:rFonts w:ascii="Arial" w:hAnsi="Arial" w:cs="Arial"/>
          <w:color w:val="231F20"/>
          <w:spacing w:val="4"/>
          <w:w w:val="110"/>
        </w:rPr>
        <w:t xml:space="preserve"> </w:t>
      </w:r>
      <w:r w:rsidRPr="00D86655">
        <w:rPr>
          <w:rFonts w:ascii="Arial" w:hAnsi="Arial" w:cs="Arial"/>
          <w:color w:val="231F20"/>
        </w:rPr>
        <w:t>for</w:t>
      </w:r>
      <w:r w:rsidRPr="00D86655">
        <w:rPr>
          <w:rFonts w:ascii="Arial" w:hAnsi="Arial" w:cs="Arial"/>
          <w:color w:val="231F20"/>
          <w:spacing w:val="18"/>
        </w:rPr>
        <w:t xml:space="preserve"> </w:t>
      </w:r>
      <w:r w:rsidRPr="00D86655">
        <w:rPr>
          <w:rFonts w:ascii="Arial" w:hAnsi="Arial" w:cs="Arial"/>
          <w:color w:val="231F20"/>
        </w:rPr>
        <w:t>any</w:t>
      </w:r>
      <w:r w:rsidRPr="00D86655">
        <w:rPr>
          <w:rFonts w:ascii="Arial" w:hAnsi="Arial" w:cs="Arial"/>
          <w:color w:val="231F20"/>
          <w:spacing w:val="35"/>
        </w:rPr>
        <w:t xml:space="preserve"> </w:t>
      </w:r>
      <w:r w:rsidRPr="00D86655">
        <w:rPr>
          <w:rFonts w:ascii="Arial" w:hAnsi="Arial" w:cs="Arial"/>
          <w:color w:val="231F20"/>
        </w:rPr>
        <w:t>decision</w:t>
      </w:r>
      <w:r w:rsidRPr="00D86655">
        <w:rPr>
          <w:rFonts w:ascii="Arial" w:hAnsi="Arial" w:cs="Arial"/>
          <w:color w:val="231F20"/>
          <w:spacing w:val="54"/>
        </w:rPr>
        <w:t xml:space="preserve"> </w:t>
      </w:r>
      <w:r w:rsidRPr="00D86655">
        <w:rPr>
          <w:rFonts w:ascii="Arial" w:hAnsi="Arial" w:cs="Arial"/>
          <w:color w:val="231F20"/>
        </w:rPr>
        <w:t>to</w:t>
      </w:r>
      <w:r w:rsidRPr="00D86655">
        <w:rPr>
          <w:rFonts w:ascii="Arial" w:hAnsi="Arial" w:cs="Arial"/>
          <w:color w:val="231F20"/>
          <w:spacing w:val="20"/>
        </w:rPr>
        <w:t xml:space="preserve"> </w:t>
      </w:r>
      <w:r w:rsidRPr="00D86655">
        <w:rPr>
          <w:rFonts w:ascii="Arial" w:hAnsi="Arial" w:cs="Arial"/>
          <w:color w:val="231F20"/>
        </w:rPr>
        <w:t>be</w:t>
      </w:r>
      <w:r w:rsidRPr="00D86655">
        <w:rPr>
          <w:rFonts w:ascii="Arial" w:hAnsi="Arial" w:cs="Arial"/>
          <w:color w:val="231F20"/>
          <w:spacing w:val="41"/>
        </w:rPr>
        <w:t xml:space="preserve"> </w:t>
      </w:r>
      <w:r w:rsidRPr="00D86655">
        <w:rPr>
          <w:rFonts w:ascii="Arial" w:hAnsi="Arial" w:cs="Arial"/>
          <w:color w:val="231F20"/>
          <w:w w:val="110"/>
        </w:rPr>
        <w:t xml:space="preserve">carried. </w:t>
      </w:r>
      <w:r w:rsidRPr="00D86655">
        <w:rPr>
          <w:rFonts w:ascii="Arial" w:hAnsi="Arial" w:cs="Arial"/>
          <w:color w:val="231F20"/>
          <w:spacing w:val="9"/>
          <w:w w:val="110"/>
        </w:rPr>
        <w:t xml:space="preserve"> </w:t>
      </w:r>
      <w:r w:rsidRPr="00D86655">
        <w:rPr>
          <w:rFonts w:ascii="Arial" w:hAnsi="Arial" w:cs="Arial"/>
          <w:color w:val="231F20"/>
        </w:rPr>
        <w:t>In</w:t>
      </w:r>
      <w:r w:rsidRPr="00D86655">
        <w:rPr>
          <w:rFonts w:ascii="Arial" w:hAnsi="Arial" w:cs="Arial"/>
          <w:color w:val="231F20"/>
          <w:spacing w:val="4"/>
        </w:rPr>
        <w:t xml:space="preserve"> </w:t>
      </w:r>
      <w:r w:rsidRPr="00D86655">
        <w:rPr>
          <w:rFonts w:ascii="Arial" w:hAnsi="Arial" w:cs="Arial"/>
          <w:color w:val="231F20"/>
        </w:rPr>
        <w:t>the</w:t>
      </w:r>
      <w:r w:rsidRPr="00D86655">
        <w:rPr>
          <w:rFonts w:ascii="Arial" w:hAnsi="Arial" w:cs="Arial"/>
          <w:color w:val="231F20"/>
          <w:spacing w:val="34"/>
        </w:rPr>
        <w:t xml:space="preserve"> </w:t>
      </w:r>
      <w:r w:rsidRPr="00D86655">
        <w:rPr>
          <w:rFonts w:ascii="Arial" w:hAnsi="Arial" w:cs="Arial"/>
          <w:color w:val="231F20"/>
          <w:w w:val="106"/>
        </w:rPr>
        <w:t xml:space="preserve">event </w:t>
      </w:r>
      <w:r w:rsidRPr="00D86655">
        <w:rPr>
          <w:rFonts w:ascii="Arial" w:hAnsi="Arial" w:cs="Arial"/>
          <w:color w:val="231F20"/>
          <w:spacing w:val="4"/>
        </w:rPr>
        <w:t>o</w:t>
      </w:r>
      <w:r w:rsidRPr="00D86655">
        <w:rPr>
          <w:rFonts w:ascii="Arial" w:hAnsi="Arial" w:cs="Arial"/>
          <w:color w:val="231F20"/>
        </w:rPr>
        <w:t>f</w:t>
      </w:r>
      <w:r w:rsidRPr="00D86655">
        <w:rPr>
          <w:rFonts w:ascii="Arial" w:hAnsi="Arial" w:cs="Arial"/>
          <w:color w:val="231F20"/>
          <w:spacing w:val="18"/>
        </w:rPr>
        <w:t xml:space="preserve"> </w:t>
      </w:r>
      <w:r w:rsidRPr="00D86655">
        <w:rPr>
          <w:rFonts w:ascii="Arial" w:hAnsi="Arial" w:cs="Arial"/>
          <w:color w:val="231F20"/>
          <w:w w:val="128"/>
        </w:rPr>
        <w:t>a</w:t>
      </w:r>
      <w:r w:rsidRPr="00D86655">
        <w:rPr>
          <w:rFonts w:ascii="Arial" w:hAnsi="Arial" w:cs="Arial"/>
          <w:color w:val="231F20"/>
          <w:spacing w:val="-2"/>
          <w:w w:val="128"/>
        </w:rPr>
        <w:t xml:space="preserve"> </w:t>
      </w:r>
      <w:r w:rsidRPr="00D86655">
        <w:rPr>
          <w:rFonts w:ascii="Arial" w:hAnsi="Arial" w:cs="Arial"/>
          <w:color w:val="231F20"/>
          <w:spacing w:val="4"/>
        </w:rPr>
        <w:t>tie</w:t>
      </w:r>
      <w:r w:rsidRPr="00D86655">
        <w:rPr>
          <w:rFonts w:ascii="Arial" w:hAnsi="Arial" w:cs="Arial"/>
          <w:color w:val="231F20"/>
        </w:rPr>
        <w:t>d</w:t>
      </w:r>
      <w:r w:rsidRPr="00D86655">
        <w:rPr>
          <w:rFonts w:ascii="Arial" w:hAnsi="Arial" w:cs="Arial"/>
          <w:color w:val="231F20"/>
          <w:spacing w:val="33"/>
        </w:rPr>
        <w:t xml:space="preserve"> </w:t>
      </w:r>
      <w:r w:rsidRPr="00D86655">
        <w:rPr>
          <w:rFonts w:ascii="Arial" w:hAnsi="Arial" w:cs="Arial"/>
          <w:color w:val="231F20"/>
          <w:spacing w:val="4"/>
        </w:rPr>
        <w:t>vot</w:t>
      </w:r>
      <w:r w:rsidRPr="00D86655">
        <w:rPr>
          <w:rFonts w:ascii="Arial" w:hAnsi="Arial" w:cs="Arial"/>
          <w:color w:val="231F20"/>
        </w:rPr>
        <w:t>e</w:t>
      </w:r>
      <w:r w:rsidRPr="00D86655">
        <w:rPr>
          <w:rFonts w:ascii="Arial" w:hAnsi="Arial" w:cs="Arial"/>
          <w:color w:val="231F20"/>
          <w:spacing w:val="28"/>
        </w:rPr>
        <w:t xml:space="preserve"> </w:t>
      </w:r>
      <w:r w:rsidRPr="00D86655">
        <w:rPr>
          <w:rFonts w:ascii="Arial" w:hAnsi="Arial" w:cs="Arial"/>
          <w:color w:val="231F20"/>
          <w:spacing w:val="4"/>
        </w:rPr>
        <w:t>th</w:t>
      </w:r>
      <w:r w:rsidRPr="00D86655">
        <w:rPr>
          <w:rFonts w:ascii="Arial" w:hAnsi="Arial" w:cs="Arial"/>
          <w:color w:val="231F20"/>
        </w:rPr>
        <w:t>e</w:t>
      </w:r>
      <w:r w:rsidRPr="00D86655">
        <w:rPr>
          <w:rFonts w:ascii="Arial" w:hAnsi="Arial" w:cs="Arial"/>
          <w:color w:val="231F20"/>
          <w:spacing w:val="37"/>
        </w:rPr>
        <w:t xml:space="preserve"> </w:t>
      </w:r>
      <w:r w:rsidRPr="00D86655">
        <w:rPr>
          <w:rFonts w:ascii="Arial" w:hAnsi="Arial" w:cs="Arial"/>
          <w:color w:val="231F20"/>
          <w:spacing w:val="4"/>
        </w:rPr>
        <w:t>Chai</w:t>
      </w:r>
      <w:r w:rsidRPr="00D86655">
        <w:rPr>
          <w:rFonts w:ascii="Arial" w:hAnsi="Arial" w:cs="Arial"/>
          <w:color w:val="231F20"/>
        </w:rPr>
        <w:t xml:space="preserve">r </w:t>
      </w:r>
      <w:r w:rsidRPr="00D86655">
        <w:rPr>
          <w:rFonts w:ascii="Arial" w:hAnsi="Arial" w:cs="Arial"/>
          <w:color w:val="231F20"/>
          <w:spacing w:val="4"/>
        </w:rPr>
        <w:t>ha</w:t>
      </w:r>
      <w:r w:rsidRPr="00D86655">
        <w:rPr>
          <w:rFonts w:ascii="Arial" w:hAnsi="Arial" w:cs="Arial"/>
          <w:color w:val="231F20"/>
        </w:rPr>
        <w:t xml:space="preserve">s </w:t>
      </w:r>
      <w:r w:rsidRPr="00D86655">
        <w:rPr>
          <w:rFonts w:ascii="Arial" w:hAnsi="Arial" w:cs="Arial"/>
          <w:color w:val="231F20"/>
          <w:spacing w:val="2"/>
        </w:rPr>
        <w:t>the</w:t>
      </w:r>
      <w:r w:rsidRPr="00D86655">
        <w:rPr>
          <w:rFonts w:ascii="Arial" w:hAnsi="Arial" w:cs="Arial"/>
          <w:color w:val="231F20"/>
          <w:spacing w:val="37"/>
        </w:rPr>
        <w:t xml:space="preserve"> </w:t>
      </w:r>
      <w:r w:rsidRPr="00D86655">
        <w:rPr>
          <w:rFonts w:ascii="Arial" w:hAnsi="Arial" w:cs="Arial"/>
          <w:color w:val="231F20"/>
          <w:spacing w:val="4"/>
        </w:rPr>
        <w:t>castin</w:t>
      </w:r>
      <w:r w:rsidRPr="00D86655">
        <w:rPr>
          <w:rFonts w:ascii="Arial" w:hAnsi="Arial" w:cs="Arial"/>
          <w:color w:val="231F20"/>
        </w:rPr>
        <w:t xml:space="preserve">g </w:t>
      </w:r>
      <w:r w:rsidRPr="00D86655">
        <w:rPr>
          <w:rFonts w:ascii="Arial" w:hAnsi="Arial" w:cs="Arial"/>
          <w:color w:val="231F20"/>
          <w:spacing w:val="2"/>
        </w:rPr>
        <w:t>vote</w:t>
      </w:r>
      <w:r w:rsidRPr="00D86655">
        <w:rPr>
          <w:rFonts w:ascii="Arial" w:hAnsi="Arial" w:cs="Arial"/>
          <w:color w:val="231F20"/>
        </w:rPr>
        <w:t xml:space="preserve">. </w:t>
      </w:r>
      <w:r w:rsidRPr="00D86655">
        <w:rPr>
          <w:rFonts w:ascii="Arial" w:hAnsi="Arial" w:cs="Arial"/>
          <w:color w:val="231F20"/>
          <w:spacing w:val="45"/>
        </w:rPr>
        <w:t xml:space="preserve"> </w:t>
      </w:r>
      <w:r w:rsidRPr="00D86655">
        <w:rPr>
          <w:rFonts w:ascii="Arial" w:hAnsi="Arial" w:cs="Arial"/>
          <w:color w:val="231F20"/>
          <w:spacing w:val="3"/>
          <w:w w:val="82"/>
        </w:rPr>
        <w:t>I</w:t>
      </w:r>
      <w:r w:rsidRPr="00D86655">
        <w:rPr>
          <w:rFonts w:ascii="Arial" w:hAnsi="Arial" w:cs="Arial"/>
          <w:color w:val="231F20"/>
          <w:w w:val="82"/>
        </w:rPr>
        <w:t>f</w:t>
      </w:r>
      <w:r w:rsidRPr="00D86655">
        <w:rPr>
          <w:rFonts w:ascii="Arial" w:hAnsi="Arial" w:cs="Arial"/>
          <w:color w:val="231F20"/>
          <w:spacing w:val="24"/>
          <w:w w:val="82"/>
        </w:rPr>
        <w:t xml:space="preserve"> </w:t>
      </w:r>
      <w:r w:rsidRPr="00D86655">
        <w:rPr>
          <w:rFonts w:ascii="Arial" w:hAnsi="Arial" w:cs="Arial"/>
          <w:color w:val="231F20"/>
          <w:spacing w:val="4"/>
        </w:rPr>
        <w:t>th</w:t>
      </w:r>
      <w:r w:rsidRPr="00D86655">
        <w:rPr>
          <w:rFonts w:ascii="Arial" w:hAnsi="Arial" w:cs="Arial"/>
          <w:color w:val="231F20"/>
        </w:rPr>
        <w:t>e</w:t>
      </w:r>
      <w:r w:rsidRPr="00D86655">
        <w:rPr>
          <w:rFonts w:ascii="Arial" w:hAnsi="Arial" w:cs="Arial"/>
          <w:color w:val="231F20"/>
          <w:spacing w:val="37"/>
        </w:rPr>
        <w:t xml:space="preserve"> </w:t>
      </w:r>
      <w:r w:rsidRPr="00D86655">
        <w:rPr>
          <w:rFonts w:ascii="Arial" w:hAnsi="Arial" w:cs="Arial"/>
          <w:color w:val="231F20"/>
          <w:spacing w:val="4"/>
        </w:rPr>
        <w:t>Chai</w:t>
      </w:r>
      <w:r w:rsidRPr="00D86655">
        <w:rPr>
          <w:rFonts w:ascii="Arial" w:hAnsi="Arial" w:cs="Arial"/>
          <w:color w:val="231F20"/>
        </w:rPr>
        <w:t xml:space="preserve">r </w:t>
      </w:r>
      <w:r w:rsidRPr="00D86655">
        <w:rPr>
          <w:rFonts w:ascii="Arial" w:hAnsi="Arial" w:cs="Arial"/>
          <w:color w:val="231F20"/>
          <w:spacing w:val="4"/>
        </w:rPr>
        <w:t>i</w:t>
      </w:r>
      <w:r w:rsidRPr="00D86655">
        <w:rPr>
          <w:rFonts w:ascii="Arial" w:hAnsi="Arial" w:cs="Arial"/>
          <w:color w:val="231F20"/>
        </w:rPr>
        <w:t>s</w:t>
      </w:r>
      <w:r w:rsidRPr="00D86655">
        <w:rPr>
          <w:rFonts w:ascii="Arial" w:hAnsi="Arial" w:cs="Arial"/>
          <w:color w:val="231F20"/>
          <w:spacing w:val="9"/>
        </w:rPr>
        <w:t xml:space="preserve"> </w:t>
      </w:r>
      <w:r w:rsidRPr="00D86655">
        <w:rPr>
          <w:rFonts w:ascii="Arial" w:hAnsi="Arial" w:cs="Arial"/>
          <w:color w:val="231F20"/>
          <w:spacing w:val="4"/>
          <w:w w:val="111"/>
        </w:rPr>
        <w:t>absen</w:t>
      </w:r>
      <w:r w:rsidRPr="00D86655">
        <w:rPr>
          <w:rFonts w:ascii="Arial" w:hAnsi="Arial" w:cs="Arial"/>
          <w:color w:val="231F20"/>
          <w:w w:val="111"/>
        </w:rPr>
        <w:t>t</w:t>
      </w:r>
      <w:r w:rsidRPr="00D86655">
        <w:rPr>
          <w:rFonts w:ascii="Arial" w:hAnsi="Arial" w:cs="Arial"/>
          <w:color w:val="231F20"/>
          <w:spacing w:val="10"/>
          <w:w w:val="111"/>
        </w:rPr>
        <w:t xml:space="preserve"> </w:t>
      </w:r>
      <w:r w:rsidRPr="00D86655">
        <w:rPr>
          <w:rFonts w:ascii="Arial" w:hAnsi="Arial" w:cs="Arial"/>
          <w:color w:val="231F20"/>
          <w:spacing w:val="4"/>
        </w:rPr>
        <w:t>the</w:t>
      </w:r>
      <w:r w:rsidRPr="00D86655">
        <w:rPr>
          <w:rFonts w:ascii="Arial" w:hAnsi="Arial" w:cs="Arial"/>
          <w:color w:val="231F20"/>
        </w:rPr>
        <w:t>n</w:t>
      </w:r>
      <w:r w:rsidRPr="00D86655">
        <w:rPr>
          <w:rFonts w:ascii="Arial" w:hAnsi="Arial" w:cs="Arial"/>
          <w:color w:val="231F20"/>
          <w:spacing w:val="47"/>
        </w:rPr>
        <w:t xml:space="preserve"> </w:t>
      </w:r>
      <w:r w:rsidRPr="00D86655">
        <w:rPr>
          <w:rFonts w:ascii="Arial" w:hAnsi="Arial" w:cs="Arial"/>
          <w:color w:val="231F20"/>
          <w:spacing w:val="4"/>
        </w:rPr>
        <w:t>th</w:t>
      </w:r>
      <w:r w:rsidRPr="00D86655">
        <w:rPr>
          <w:rFonts w:ascii="Arial" w:hAnsi="Arial" w:cs="Arial"/>
          <w:color w:val="231F20"/>
        </w:rPr>
        <w:t>e</w:t>
      </w:r>
      <w:r w:rsidRPr="00D86655">
        <w:rPr>
          <w:rFonts w:ascii="Arial" w:hAnsi="Arial" w:cs="Arial"/>
          <w:color w:val="231F20"/>
          <w:spacing w:val="37"/>
        </w:rPr>
        <w:t xml:space="preserve"> </w:t>
      </w:r>
      <w:r w:rsidRPr="00D86655">
        <w:rPr>
          <w:rFonts w:ascii="Arial" w:hAnsi="Arial" w:cs="Arial"/>
          <w:color w:val="231F20"/>
          <w:spacing w:val="4"/>
        </w:rPr>
        <w:t>castin</w:t>
      </w:r>
      <w:r w:rsidRPr="00D86655">
        <w:rPr>
          <w:rFonts w:ascii="Arial" w:hAnsi="Arial" w:cs="Arial"/>
          <w:color w:val="231F20"/>
        </w:rPr>
        <w:t xml:space="preserve">g </w:t>
      </w:r>
      <w:r w:rsidRPr="00D86655">
        <w:rPr>
          <w:rFonts w:ascii="Arial" w:hAnsi="Arial" w:cs="Arial"/>
          <w:color w:val="231F20"/>
          <w:spacing w:val="4"/>
        </w:rPr>
        <w:t>vot</w:t>
      </w:r>
      <w:r w:rsidRPr="00D86655">
        <w:rPr>
          <w:rFonts w:ascii="Arial" w:hAnsi="Arial" w:cs="Arial"/>
          <w:color w:val="231F20"/>
        </w:rPr>
        <w:t>e</w:t>
      </w:r>
      <w:r w:rsidRPr="00D86655">
        <w:rPr>
          <w:rFonts w:ascii="Arial" w:hAnsi="Arial" w:cs="Arial"/>
          <w:color w:val="231F20"/>
          <w:spacing w:val="28"/>
        </w:rPr>
        <w:t xml:space="preserve"> </w:t>
      </w:r>
      <w:r w:rsidRPr="00D86655">
        <w:rPr>
          <w:rFonts w:ascii="Arial" w:hAnsi="Arial" w:cs="Arial"/>
          <w:color w:val="231F20"/>
          <w:spacing w:val="4"/>
        </w:rPr>
        <w:t>wil</w:t>
      </w:r>
      <w:r w:rsidRPr="00D86655">
        <w:rPr>
          <w:rFonts w:ascii="Arial" w:hAnsi="Arial" w:cs="Arial"/>
          <w:color w:val="231F20"/>
        </w:rPr>
        <w:t>l</w:t>
      </w:r>
      <w:r w:rsidRPr="00D86655">
        <w:rPr>
          <w:rFonts w:ascii="Arial" w:hAnsi="Arial" w:cs="Arial"/>
          <w:color w:val="231F20"/>
          <w:spacing w:val="-18"/>
        </w:rPr>
        <w:t xml:space="preserve"> </w:t>
      </w:r>
      <w:r w:rsidRPr="00D86655">
        <w:rPr>
          <w:rFonts w:ascii="Arial" w:hAnsi="Arial" w:cs="Arial"/>
          <w:color w:val="231F20"/>
          <w:spacing w:val="4"/>
        </w:rPr>
        <w:t>fal</w:t>
      </w:r>
      <w:r w:rsidRPr="00D86655">
        <w:rPr>
          <w:rFonts w:ascii="Arial" w:hAnsi="Arial" w:cs="Arial"/>
          <w:color w:val="231F20"/>
        </w:rPr>
        <w:t>l</w:t>
      </w:r>
      <w:r w:rsidRPr="00D86655">
        <w:rPr>
          <w:rFonts w:ascii="Arial" w:hAnsi="Arial" w:cs="Arial"/>
          <w:color w:val="231F20"/>
          <w:spacing w:val="13"/>
        </w:rPr>
        <w:t xml:space="preserve"> </w:t>
      </w:r>
      <w:r w:rsidRPr="00D86655">
        <w:rPr>
          <w:rFonts w:ascii="Arial" w:hAnsi="Arial" w:cs="Arial"/>
          <w:color w:val="231F20"/>
          <w:spacing w:val="4"/>
        </w:rPr>
        <w:t>t</w:t>
      </w:r>
      <w:r w:rsidRPr="00D86655">
        <w:rPr>
          <w:rFonts w:ascii="Arial" w:hAnsi="Arial" w:cs="Arial"/>
          <w:color w:val="231F20"/>
        </w:rPr>
        <w:t>o</w:t>
      </w:r>
      <w:r w:rsidRPr="00D86655">
        <w:rPr>
          <w:rFonts w:ascii="Arial" w:hAnsi="Arial" w:cs="Arial"/>
          <w:color w:val="231F20"/>
          <w:spacing w:val="23"/>
        </w:rPr>
        <w:t xml:space="preserve"> </w:t>
      </w:r>
      <w:r w:rsidRPr="00D86655">
        <w:rPr>
          <w:rFonts w:ascii="Arial" w:hAnsi="Arial" w:cs="Arial"/>
          <w:color w:val="231F20"/>
          <w:spacing w:val="4"/>
        </w:rPr>
        <w:t>th</w:t>
      </w:r>
      <w:r w:rsidRPr="00D86655">
        <w:rPr>
          <w:rFonts w:ascii="Arial" w:hAnsi="Arial" w:cs="Arial"/>
          <w:color w:val="231F20"/>
        </w:rPr>
        <w:t>e</w:t>
      </w:r>
      <w:r w:rsidRPr="00D86655">
        <w:rPr>
          <w:rFonts w:ascii="Arial" w:hAnsi="Arial" w:cs="Arial"/>
          <w:color w:val="231F20"/>
          <w:spacing w:val="37"/>
        </w:rPr>
        <w:t xml:space="preserve"> </w:t>
      </w:r>
      <w:r w:rsidRPr="00D86655">
        <w:rPr>
          <w:rFonts w:ascii="Arial" w:hAnsi="Arial" w:cs="Arial"/>
          <w:color w:val="231F20"/>
          <w:spacing w:val="4"/>
        </w:rPr>
        <w:t xml:space="preserve">Vice </w:t>
      </w:r>
      <w:r w:rsidRPr="00D86655">
        <w:rPr>
          <w:rFonts w:ascii="Arial" w:hAnsi="Arial" w:cs="Arial"/>
          <w:color w:val="231F20"/>
        </w:rPr>
        <w:t>Chai</w:t>
      </w:r>
      <w:r w:rsidRPr="00D86655">
        <w:rPr>
          <w:rFonts w:ascii="Arial" w:hAnsi="Arial" w:cs="Arial"/>
          <w:color w:val="231F20"/>
          <w:spacing w:val="-22"/>
        </w:rPr>
        <w:t>r</w:t>
      </w:r>
      <w:r w:rsidRPr="00D86655">
        <w:rPr>
          <w:rFonts w:ascii="Arial" w:hAnsi="Arial" w:cs="Arial"/>
          <w:color w:val="231F20"/>
        </w:rPr>
        <w:t xml:space="preserve">.  </w:t>
      </w:r>
      <w:r w:rsidRPr="00D86655">
        <w:rPr>
          <w:rFonts w:ascii="Arial" w:hAnsi="Arial" w:cs="Arial"/>
          <w:color w:val="231F20"/>
          <w:spacing w:val="13"/>
        </w:rPr>
        <w:t xml:space="preserve"> </w:t>
      </w:r>
      <w:r w:rsidRPr="00D86655">
        <w:rPr>
          <w:rFonts w:ascii="Arial" w:hAnsi="Arial" w:cs="Arial"/>
          <w:color w:val="231F20"/>
          <w:w w:val="82"/>
        </w:rPr>
        <w:t>If</w:t>
      </w:r>
      <w:r w:rsidRPr="00D86655">
        <w:rPr>
          <w:rFonts w:ascii="Arial" w:hAnsi="Arial" w:cs="Arial"/>
          <w:color w:val="231F20"/>
          <w:spacing w:val="17"/>
          <w:w w:val="82"/>
        </w:rPr>
        <w:t xml:space="preserve"> </w:t>
      </w:r>
      <w:r w:rsidRPr="00D86655">
        <w:rPr>
          <w:rFonts w:ascii="Arial" w:hAnsi="Arial" w:cs="Arial"/>
          <w:color w:val="231F20"/>
        </w:rPr>
        <w:t>both</w:t>
      </w:r>
      <w:r w:rsidRPr="00D86655">
        <w:rPr>
          <w:rFonts w:ascii="Arial" w:hAnsi="Arial" w:cs="Arial"/>
          <w:color w:val="231F20"/>
          <w:spacing w:val="46"/>
        </w:rPr>
        <w:t xml:space="preserve"> </w:t>
      </w:r>
      <w:r w:rsidRPr="00D86655">
        <w:rPr>
          <w:rFonts w:ascii="Arial" w:hAnsi="Arial" w:cs="Arial"/>
          <w:color w:val="231F20"/>
        </w:rPr>
        <w:t>are</w:t>
      </w:r>
      <w:r w:rsidRPr="00D86655">
        <w:rPr>
          <w:rFonts w:ascii="Arial" w:hAnsi="Arial" w:cs="Arial"/>
          <w:color w:val="231F20"/>
          <w:spacing w:val="53"/>
        </w:rPr>
        <w:t xml:space="preserve"> </w:t>
      </w:r>
      <w:r w:rsidRPr="00D86655">
        <w:rPr>
          <w:rFonts w:ascii="Arial" w:hAnsi="Arial" w:cs="Arial"/>
          <w:color w:val="231F20"/>
          <w:w w:val="113"/>
        </w:rPr>
        <w:t>absent</w:t>
      </w:r>
      <w:r w:rsidRPr="00D86655">
        <w:rPr>
          <w:rFonts w:ascii="Arial" w:hAnsi="Arial" w:cs="Arial"/>
          <w:color w:val="231F20"/>
          <w:spacing w:val="-6"/>
          <w:w w:val="113"/>
        </w:rPr>
        <w:t xml:space="preserve"> </w:t>
      </w:r>
      <w:r w:rsidRPr="00D86655">
        <w:rPr>
          <w:rFonts w:ascii="Arial" w:hAnsi="Arial" w:cs="Arial"/>
          <w:color w:val="231F20"/>
          <w:w w:val="113"/>
        </w:rPr>
        <w:t>a</w:t>
      </w:r>
      <w:r w:rsidRPr="00D86655">
        <w:rPr>
          <w:rFonts w:ascii="Arial" w:hAnsi="Arial" w:cs="Arial"/>
          <w:color w:val="231F20"/>
          <w:spacing w:val="14"/>
          <w:w w:val="113"/>
        </w:rPr>
        <w:t xml:space="preserve"> </w:t>
      </w:r>
      <w:r w:rsidRPr="00D86655">
        <w:rPr>
          <w:rFonts w:ascii="Arial" w:hAnsi="Arial" w:cs="Arial"/>
          <w:color w:val="231F20"/>
          <w:w w:val="113"/>
        </w:rPr>
        <w:t>nominee</w:t>
      </w:r>
      <w:r w:rsidRPr="00D86655">
        <w:rPr>
          <w:rFonts w:ascii="Arial" w:hAnsi="Arial" w:cs="Arial"/>
          <w:color w:val="231F20"/>
          <w:spacing w:val="-23"/>
          <w:w w:val="113"/>
        </w:rPr>
        <w:t xml:space="preserve"> </w:t>
      </w:r>
      <w:r w:rsidRPr="00D86655">
        <w:rPr>
          <w:rFonts w:ascii="Arial" w:hAnsi="Arial" w:cs="Arial"/>
          <w:color w:val="231F20"/>
          <w:w w:val="91"/>
        </w:rPr>
        <w:t>will</w:t>
      </w:r>
      <w:r w:rsidRPr="00D86655">
        <w:rPr>
          <w:rFonts w:ascii="Arial" w:hAnsi="Arial" w:cs="Arial"/>
          <w:color w:val="231F20"/>
          <w:spacing w:val="12"/>
          <w:w w:val="91"/>
        </w:rPr>
        <w:t xml:space="preserve"> </w:t>
      </w:r>
      <w:r w:rsidRPr="00D86655">
        <w:rPr>
          <w:rFonts w:ascii="Arial" w:hAnsi="Arial" w:cs="Arial"/>
          <w:color w:val="231F20"/>
        </w:rPr>
        <w:t>be</w:t>
      </w:r>
      <w:r w:rsidRPr="00D86655">
        <w:rPr>
          <w:rFonts w:ascii="Arial" w:hAnsi="Arial" w:cs="Arial"/>
          <w:color w:val="231F20"/>
          <w:spacing w:val="38"/>
        </w:rPr>
        <w:t xml:space="preserve"> </w:t>
      </w:r>
      <w:r w:rsidRPr="00D86655">
        <w:rPr>
          <w:rFonts w:ascii="Arial" w:hAnsi="Arial" w:cs="Arial"/>
          <w:color w:val="231F20"/>
        </w:rPr>
        <w:t>elected on</w:t>
      </w:r>
      <w:r w:rsidRPr="00D86655">
        <w:rPr>
          <w:rFonts w:ascii="Arial" w:hAnsi="Arial" w:cs="Arial"/>
          <w:color w:val="231F20"/>
          <w:spacing w:val="33"/>
        </w:rPr>
        <w:t xml:space="preserve"> </w:t>
      </w:r>
      <w:r w:rsidRPr="00D86655">
        <w:rPr>
          <w:rFonts w:ascii="Arial" w:hAnsi="Arial" w:cs="Arial"/>
          <w:color w:val="231F20"/>
        </w:rPr>
        <w:t>the</w:t>
      </w:r>
      <w:r w:rsidRPr="00D86655">
        <w:rPr>
          <w:rFonts w:ascii="Arial" w:hAnsi="Arial" w:cs="Arial"/>
          <w:color w:val="231F20"/>
          <w:spacing w:val="31"/>
        </w:rPr>
        <w:t xml:space="preserve"> </w:t>
      </w:r>
      <w:r w:rsidRPr="00D86655">
        <w:rPr>
          <w:rFonts w:ascii="Arial" w:hAnsi="Arial" w:cs="Arial"/>
          <w:color w:val="231F20"/>
        </w:rPr>
        <w:t>day</w:t>
      </w:r>
      <w:r w:rsidRPr="00D86655">
        <w:rPr>
          <w:rFonts w:ascii="Arial" w:hAnsi="Arial" w:cs="Arial"/>
          <w:color w:val="231F20"/>
          <w:spacing w:val="36"/>
        </w:rPr>
        <w:t xml:space="preserve"> </w:t>
      </w:r>
      <w:r w:rsidRPr="00D86655">
        <w:rPr>
          <w:rFonts w:ascii="Arial" w:hAnsi="Arial" w:cs="Arial"/>
          <w:color w:val="231F20"/>
        </w:rPr>
        <w:t>to</w:t>
      </w:r>
      <w:r w:rsidRPr="00D86655">
        <w:rPr>
          <w:rFonts w:ascii="Arial" w:hAnsi="Arial" w:cs="Arial"/>
          <w:color w:val="231F20"/>
          <w:spacing w:val="17"/>
        </w:rPr>
        <w:t xml:space="preserve"> </w:t>
      </w:r>
      <w:r w:rsidRPr="00D86655">
        <w:rPr>
          <w:rFonts w:ascii="Arial" w:hAnsi="Arial" w:cs="Arial"/>
          <w:color w:val="231F20"/>
        </w:rPr>
        <w:t>act</w:t>
      </w:r>
      <w:r w:rsidRPr="00D86655">
        <w:rPr>
          <w:rFonts w:ascii="Arial" w:hAnsi="Arial" w:cs="Arial"/>
          <w:color w:val="231F20"/>
          <w:spacing w:val="30"/>
        </w:rPr>
        <w:t xml:space="preserve"> </w:t>
      </w:r>
      <w:r w:rsidRPr="00D86655">
        <w:rPr>
          <w:rFonts w:ascii="Arial" w:hAnsi="Arial" w:cs="Arial"/>
          <w:color w:val="231F20"/>
        </w:rPr>
        <w:t>as</w:t>
      </w:r>
      <w:r w:rsidRPr="00D86655">
        <w:rPr>
          <w:rFonts w:ascii="Arial" w:hAnsi="Arial" w:cs="Arial"/>
          <w:color w:val="231F20"/>
          <w:spacing w:val="38"/>
        </w:rPr>
        <w:t xml:space="preserve"> </w:t>
      </w:r>
      <w:r w:rsidRPr="00D86655">
        <w:rPr>
          <w:rFonts w:ascii="Arial" w:hAnsi="Arial" w:cs="Arial"/>
          <w:color w:val="231F20"/>
          <w:w w:val="110"/>
        </w:rPr>
        <w:t>Chai</w:t>
      </w:r>
      <w:r w:rsidRPr="00D86655">
        <w:rPr>
          <w:rFonts w:ascii="Arial" w:hAnsi="Arial" w:cs="Arial"/>
          <w:color w:val="231F20"/>
          <w:spacing w:val="-22"/>
          <w:w w:val="105"/>
        </w:rPr>
        <w:t>r</w:t>
      </w:r>
      <w:r w:rsidRPr="00D86655">
        <w:rPr>
          <w:rFonts w:ascii="Arial" w:hAnsi="Arial" w:cs="Arial"/>
          <w:color w:val="231F20"/>
          <w:w w:val="118"/>
        </w:rPr>
        <w:t>.</w:t>
      </w:r>
    </w:p>
    <w:p w14:paraId="6B03699F" w14:textId="77777777" w:rsidR="00772706" w:rsidRPr="00D86655" w:rsidRDefault="00772706" w:rsidP="00535663">
      <w:pPr>
        <w:pStyle w:val="Heading1"/>
        <w:numPr>
          <w:ilvl w:val="0"/>
          <w:numId w:val="2"/>
        </w:numPr>
        <w:rPr>
          <w:spacing w:val="-11"/>
        </w:rPr>
      </w:pPr>
      <w:bookmarkStart w:id="11" w:name="_Toc135993983"/>
      <w:bookmarkStart w:id="12" w:name="_Toc170801901"/>
      <w:r w:rsidRPr="00D86655">
        <w:rPr>
          <w:spacing w:val="-11"/>
        </w:rPr>
        <w:t>Annual General Meeting (AGM)</w:t>
      </w:r>
      <w:bookmarkEnd w:id="11"/>
      <w:bookmarkEnd w:id="12"/>
    </w:p>
    <w:p w14:paraId="1621F3BC" w14:textId="405820CA" w:rsidR="0019467F" w:rsidRPr="00D86655" w:rsidRDefault="00772706" w:rsidP="00772706">
      <w:pPr>
        <w:spacing w:before="81" w:after="0" w:line="240" w:lineRule="auto"/>
        <w:ind w:left="110" w:right="1230"/>
        <w:rPr>
          <w:rFonts w:ascii="Arial" w:hAnsi="Arial" w:cs="Arial"/>
        </w:rPr>
      </w:pPr>
      <w:r w:rsidRPr="00D86655">
        <w:rPr>
          <w:rFonts w:ascii="Arial" w:hAnsi="Arial" w:cs="Arial"/>
          <w:color w:val="231F20"/>
        </w:rPr>
        <w:t>There</w:t>
      </w:r>
      <w:r w:rsidRPr="00D86655">
        <w:rPr>
          <w:rFonts w:ascii="Arial" w:hAnsi="Arial" w:cs="Arial"/>
          <w:color w:val="231F20"/>
          <w:spacing w:val="27"/>
        </w:rPr>
        <w:t xml:space="preserve"> </w:t>
      </w:r>
      <w:r w:rsidRPr="00D86655">
        <w:rPr>
          <w:rFonts w:ascii="Arial" w:hAnsi="Arial" w:cs="Arial"/>
          <w:color w:val="231F20"/>
        </w:rPr>
        <w:t>is</w:t>
      </w:r>
      <w:r w:rsidRPr="00D86655">
        <w:rPr>
          <w:rFonts w:ascii="Arial" w:hAnsi="Arial" w:cs="Arial"/>
          <w:color w:val="231F20"/>
          <w:spacing w:val="3"/>
        </w:rPr>
        <w:t xml:space="preserve"> </w:t>
      </w:r>
      <w:r w:rsidRPr="00D86655">
        <w:rPr>
          <w:rFonts w:ascii="Arial" w:hAnsi="Arial" w:cs="Arial"/>
          <w:color w:val="231F20"/>
        </w:rPr>
        <w:t>an</w:t>
      </w:r>
      <w:r w:rsidRPr="00D86655">
        <w:rPr>
          <w:rFonts w:ascii="Arial" w:hAnsi="Arial" w:cs="Arial"/>
          <w:color w:val="231F20"/>
          <w:spacing w:val="46"/>
        </w:rPr>
        <w:t xml:space="preserve"> </w:t>
      </w:r>
      <w:r w:rsidRPr="00D86655">
        <w:rPr>
          <w:rFonts w:ascii="Arial" w:hAnsi="Arial" w:cs="Arial"/>
          <w:color w:val="231F20"/>
          <w:w w:val="107"/>
        </w:rPr>
        <w:t>expectation</w:t>
      </w:r>
      <w:r w:rsidRPr="00D86655">
        <w:rPr>
          <w:rFonts w:ascii="Arial" w:hAnsi="Arial" w:cs="Arial"/>
          <w:color w:val="231F20"/>
          <w:spacing w:val="3"/>
          <w:w w:val="107"/>
        </w:rPr>
        <w:t xml:space="preserve"> </w:t>
      </w:r>
      <w:r w:rsidRPr="00D86655">
        <w:rPr>
          <w:rFonts w:ascii="Arial" w:hAnsi="Arial" w:cs="Arial"/>
          <w:color w:val="231F20"/>
        </w:rPr>
        <w:t>that</w:t>
      </w:r>
      <w:r w:rsidRPr="00D86655">
        <w:rPr>
          <w:rFonts w:ascii="Arial" w:hAnsi="Arial" w:cs="Arial"/>
          <w:color w:val="231F20"/>
          <w:spacing w:val="37"/>
        </w:rPr>
        <w:t xml:space="preserve"> </w:t>
      </w:r>
      <w:r w:rsidRPr="00D86655">
        <w:rPr>
          <w:rFonts w:ascii="Arial" w:hAnsi="Arial" w:cs="Arial"/>
          <w:color w:val="231F20"/>
        </w:rPr>
        <w:t>all</w:t>
      </w:r>
      <w:r w:rsidRPr="00D86655">
        <w:rPr>
          <w:rFonts w:ascii="Arial" w:hAnsi="Arial" w:cs="Arial"/>
          <w:color w:val="231F20"/>
          <w:spacing w:val="18"/>
        </w:rPr>
        <w:t xml:space="preserve"> </w:t>
      </w:r>
      <w:r w:rsidRPr="00D86655">
        <w:rPr>
          <w:rFonts w:ascii="Arial" w:hAnsi="Arial" w:cs="Arial"/>
          <w:color w:val="231F20"/>
          <w:w w:val="110"/>
        </w:rPr>
        <w:t>members</w:t>
      </w:r>
      <w:r w:rsidRPr="00D86655">
        <w:rPr>
          <w:rFonts w:ascii="Arial" w:hAnsi="Arial" w:cs="Arial"/>
          <w:color w:val="231F20"/>
          <w:spacing w:val="1"/>
          <w:w w:val="110"/>
        </w:rPr>
        <w:t xml:space="preserve"> </w:t>
      </w:r>
      <w:r w:rsidRPr="00D86655">
        <w:rPr>
          <w:rFonts w:ascii="Arial" w:hAnsi="Arial" w:cs="Arial"/>
          <w:color w:val="231F20"/>
        </w:rPr>
        <w:t>or</w:t>
      </w:r>
      <w:r w:rsidRPr="00D86655">
        <w:rPr>
          <w:rFonts w:ascii="Arial" w:hAnsi="Arial" w:cs="Arial"/>
          <w:color w:val="231F20"/>
          <w:spacing w:val="25"/>
        </w:rPr>
        <w:t xml:space="preserve"> </w:t>
      </w:r>
      <w:r w:rsidRPr="00D86655">
        <w:rPr>
          <w:rFonts w:ascii="Arial" w:hAnsi="Arial" w:cs="Arial"/>
          <w:color w:val="231F20"/>
          <w:w w:val="110"/>
        </w:rPr>
        <w:t>a</w:t>
      </w:r>
      <w:r w:rsidRPr="00D86655">
        <w:rPr>
          <w:rFonts w:ascii="Arial" w:hAnsi="Arial" w:cs="Arial"/>
          <w:color w:val="231F20"/>
          <w:spacing w:val="19"/>
          <w:w w:val="110"/>
        </w:rPr>
        <w:t xml:space="preserve"> </w:t>
      </w:r>
      <w:r w:rsidRPr="00D86655">
        <w:rPr>
          <w:rFonts w:ascii="Arial" w:hAnsi="Arial" w:cs="Arial"/>
          <w:color w:val="231F20"/>
          <w:w w:val="110"/>
        </w:rPr>
        <w:t>representative</w:t>
      </w:r>
      <w:r w:rsidRPr="00D86655">
        <w:rPr>
          <w:rFonts w:ascii="Arial" w:hAnsi="Arial" w:cs="Arial"/>
          <w:color w:val="231F20"/>
          <w:spacing w:val="-23"/>
          <w:w w:val="110"/>
        </w:rPr>
        <w:t xml:space="preserve"> </w:t>
      </w:r>
      <w:r w:rsidRPr="00D86655">
        <w:rPr>
          <w:rFonts w:ascii="Arial" w:hAnsi="Arial" w:cs="Arial"/>
          <w:color w:val="231F20"/>
        </w:rPr>
        <w:t>for</w:t>
      </w:r>
      <w:r w:rsidRPr="00D86655">
        <w:rPr>
          <w:rFonts w:ascii="Arial" w:hAnsi="Arial" w:cs="Arial"/>
          <w:color w:val="231F20"/>
          <w:spacing w:val="15"/>
        </w:rPr>
        <w:t xml:space="preserve"> </w:t>
      </w:r>
      <w:r w:rsidRPr="00D86655">
        <w:rPr>
          <w:rFonts w:ascii="Arial" w:hAnsi="Arial" w:cs="Arial"/>
          <w:color w:val="231F20"/>
        </w:rPr>
        <w:t>them</w:t>
      </w:r>
      <w:r w:rsidRPr="00D86655">
        <w:rPr>
          <w:rFonts w:ascii="Arial" w:hAnsi="Arial" w:cs="Arial"/>
          <w:color w:val="231F20"/>
          <w:spacing w:val="47"/>
        </w:rPr>
        <w:t xml:space="preserve"> </w:t>
      </w:r>
      <w:r w:rsidRPr="00D86655">
        <w:rPr>
          <w:rFonts w:ascii="Arial" w:hAnsi="Arial" w:cs="Arial"/>
          <w:color w:val="231F20"/>
          <w:w w:val="91"/>
        </w:rPr>
        <w:t>will</w:t>
      </w:r>
      <w:r w:rsidRPr="00D86655">
        <w:rPr>
          <w:rFonts w:ascii="Arial" w:hAnsi="Arial" w:cs="Arial"/>
          <w:color w:val="231F20"/>
          <w:spacing w:val="12"/>
          <w:w w:val="91"/>
        </w:rPr>
        <w:t xml:space="preserve"> </w:t>
      </w:r>
      <w:r w:rsidRPr="00D86655">
        <w:rPr>
          <w:rFonts w:ascii="Arial" w:hAnsi="Arial" w:cs="Arial"/>
          <w:color w:val="231F20"/>
        </w:rPr>
        <w:t>attend the</w:t>
      </w:r>
      <w:r w:rsidRPr="00D86655">
        <w:rPr>
          <w:rFonts w:ascii="Arial" w:hAnsi="Arial" w:cs="Arial"/>
          <w:color w:val="231F20"/>
          <w:spacing w:val="31"/>
        </w:rPr>
        <w:t xml:space="preserve"> </w:t>
      </w:r>
      <w:r w:rsidRPr="00D86655">
        <w:rPr>
          <w:rFonts w:ascii="Arial" w:hAnsi="Arial" w:cs="Arial"/>
          <w:color w:val="231F20"/>
          <w:spacing w:val="-4"/>
        </w:rPr>
        <w:t>A</w:t>
      </w:r>
      <w:r w:rsidRPr="00D86655">
        <w:rPr>
          <w:rFonts w:ascii="Arial" w:hAnsi="Arial" w:cs="Arial"/>
          <w:color w:val="231F20"/>
        </w:rPr>
        <w:t>GM.</w:t>
      </w:r>
      <w:r w:rsidR="00682550">
        <w:rPr>
          <w:rFonts w:ascii="Arial" w:hAnsi="Arial" w:cs="Arial"/>
          <w:color w:val="231F20"/>
        </w:rPr>
        <w:t xml:space="preserve">  </w:t>
      </w:r>
      <w:r w:rsidR="00682550">
        <w:rPr>
          <w:rFonts w:ascii="Arial" w:hAnsi="Arial" w:cs="Arial"/>
        </w:rPr>
        <w:t xml:space="preserve">An example Nomination Form for the AGM is shown within </w:t>
      </w:r>
      <w:r w:rsidR="00682550" w:rsidRPr="00682550">
        <w:rPr>
          <w:rFonts w:ascii="Arial" w:hAnsi="Arial" w:cs="Arial"/>
          <w:b/>
          <w:bCs/>
        </w:rPr>
        <w:t>Appendix 1</w:t>
      </w:r>
      <w:r w:rsidR="00682550">
        <w:rPr>
          <w:rFonts w:ascii="Arial" w:hAnsi="Arial" w:cs="Arial"/>
        </w:rPr>
        <w:t xml:space="preserve">. Note that the form contains the actual voting rules that apply at the AGM each season so members should familiarise themselves with these in advance of the meeting.   </w:t>
      </w:r>
    </w:p>
    <w:p w14:paraId="4BC15F66" w14:textId="77777777" w:rsidR="00772706" w:rsidRPr="00D86655" w:rsidRDefault="00772706" w:rsidP="00772706">
      <w:pPr>
        <w:spacing w:after="0" w:line="200" w:lineRule="exact"/>
        <w:rPr>
          <w:rFonts w:ascii="Arial" w:hAnsi="Arial" w:cs="Arial"/>
          <w:sz w:val="20"/>
          <w:szCs w:val="20"/>
        </w:rPr>
      </w:pPr>
    </w:p>
    <w:p w14:paraId="3E536BEB" w14:textId="77777777" w:rsidR="00772706" w:rsidRPr="00D86655" w:rsidRDefault="00772706" w:rsidP="00535663">
      <w:pPr>
        <w:pStyle w:val="Heading1"/>
        <w:numPr>
          <w:ilvl w:val="0"/>
          <w:numId w:val="2"/>
        </w:numPr>
        <w:rPr>
          <w:spacing w:val="-11"/>
        </w:rPr>
      </w:pPr>
      <w:bookmarkStart w:id="13" w:name="_Toc135993984"/>
      <w:bookmarkStart w:id="14" w:name="_Toc170801902"/>
      <w:r w:rsidRPr="00D86655">
        <w:rPr>
          <w:spacing w:val="-11"/>
        </w:rPr>
        <w:t>Finance</w:t>
      </w:r>
      <w:bookmarkEnd w:id="13"/>
      <w:bookmarkEnd w:id="14"/>
    </w:p>
    <w:p w14:paraId="215FEF03" w14:textId="24E527B7" w:rsidR="00772706" w:rsidRPr="00D86655" w:rsidRDefault="00772706" w:rsidP="00772706">
      <w:pPr>
        <w:tabs>
          <w:tab w:val="left" w:pos="10230"/>
        </w:tabs>
        <w:spacing w:before="81" w:after="0" w:line="240" w:lineRule="auto"/>
        <w:ind w:left="110" w:right="680"/>
        <w:rPr>
          <w:rFonts w:ascii="Arial" w:hAnsi="Arial" w:cs="Arial"/>
        </w:rPr>
      </w:pPr>
      <w:r w:rsidRPr="00D86655">
        <w:rPr>
          <w:rFonts w:ascii="Arial" w:hAnsi="Arial" w:cs="Arial"/>
          <w:color w:val="231F20"/>
        </w:rPr>
        <w:t>The</w:t>
      </w:r>
      <w:r w:rsidRPr="00D86655">
        <w:rPr>
          <w:rFonts w:ascii="Arial" w:hAnsi="Arial" w:cs="Arial"/>
          <w:color w:val="231F20"/>
          <w:spacing w:val="10"/>
        </w:rPr>
        <w:t xml:space="preserve"> </w:t>
      </w:r>
      <w:r w:rsidRPr="00D86655">
        <w:rPr>
          <w:rFonts w:ascii="Arial" w:hAnsi="Arial" w:cs="Arial"/>
          <w:color w:val="231F20"/>
        </w:rPr>
        <w:t>rates</w:t>
      </w:r>
      <w:r w:rsidRPr="00D86655">
        <w:rPr>
          <w:rFonts w:ascii="Arial" w:hAnsi="Arial" w:cs="Arial"/>
          <w:color w:val="231F20"/>
          <w:spacing w:val="53"/>
        </w:rPr>
        <w:t xml:space="preserve"> </w:t>
      </w:r>
      <w:r w:rsidRPr="00D86655">
        <w:rPr>
          <w:rFonts w:ascii="Arial" w:hAnsi="Arial" w:cs="Arial"/>
          <w:color w:val="231F20"/>
        </w:rPr>
        <w:t>for</w:t>
      </w:r>
      <w:r w:rsidRPr="00D86655">
        <w:rPr>
          <w:rFonts w:ascii="Arial" w:hAnsi="Arial" w:cs="Arial"/>
          <w:color w:val="231F20"/>
          <w:spacing w:val="15"/>
        </w:rPr>
        <w:t xml:space="preserve"> </w:t>
      </w:r>
      <w:r w:rsidRPr="00D86655">
        <w:rPr>
          <w:rFonts w:ascii="Arial" w:hAnsi="Arial" w:cs="Arial"/>
          <w:color w:val="231F20"/>
          <w:w w:val="114"/>
        </w:rPr>
        <w:t>annual</w:t>
      </w:r>
      <w:r w:rsidRPr="00D86655">
        <w:rPr>
          <w:rFonts w:ascii="Arial" w:hAnsi="Arial" w:cs="Arial"/>
          <w:color w:val="231F20"/>
          <w:spacing w:val="-1"/>
          <w:w w:val="114"/>
        </w:rPr>
        <w:t xml:space="preserve"> </w:t>
      </w:r>
      <w:r w:rsidRPr="00D86655">
        <w:rPr>
          <w:rFonts w:ascii="Arial" w:hAnsi="Arial" w:cs="Arial"/>
          <w:color w:val="231F20"/>
        </w:rPr>
        <w:t xml:space="preserve">subscriptions </w:t>
      </w:r>
      <w:r w:rsidR="008373B1">
        <w:rPr>
          <w:rFonts w:ascii="Arial" w:hAnsi="Arial" w:cs="Arial"/>
          <w:color w:val="231F20"/>
        </w:rPr>
        <w:t>are reviewed annually</w:t>
      </w:r>
      <w:r w:rsidR="00841D81">
        <w:rPr>
          <w:rFonts w:ascii="Arial" w:hAnsi="Arial" w:cs="Arial"/>
          <w:color w:val="231F20"/>
        </w:rPr>
        <w:t>. For the 202</w:t>
      </w:r>
      <w:r w:rsidR="003E5A19">
        <w:rPr>
          <w:rFonts w:ascii="Arial" w:hAnsi="Arial" w:cs="Arial"/>
          <w:color w:val="231F20"/>
        </w:rPr>
        <w:t>6</w:t>
      </w:r>
      <w:r w:rsidR="00841D81">
        <w:rPr>
          <w:rFonts w:ascii="Arial" w:hAnsi="Arial" w:cs="Arial"/>
          <w:color w:val="231F20"/>
        </w:rPr>
        <w:t>-2</w:t>
      </w:r>
      <w:r w:rsidR="003E5A19">
        <w:rPr>
          <w:rFonts w:ascii="Arial" w:hAnsi="Arial" w:cs="Arial"/>
          <w:color w:val="231F20"/>
        </w:rPr>
        <w:t>7</w:t>
      </w:r>
      <w:r w:rsidR="00841D81">
        <w:rPr>
          <w:rFonts w:ascii="Arial" w:hAnsi="Arial" w:cs="Arial"/>
          <w:color w:val="231F20"/>
        </w:rPr>
        <w:t xml:space="preserve"> season these </w:t>
      </w:r>
      <w:r w:rsidRPr="00D86655">
        <w:rPr>
          <w:rFonts w:ascii="Arial" w:hAnsi="Arial" w:cs="Arial"/>
          <w:color w:val="231F20"/>
        </w:rPr>
        <w:t>are</w:t>
      </w:r>
      <w:r w:rsidRPr="00D86655">
        <w:rPr>
          <w:rFonts w:ascii="Arial" w:hAnsi="Arial" w:cs="Arial"/>
          <w:color w:val="231F20"/>
          <w:w w:val="108"/>
        </w:rPr>
        <w:t>:</w:t>
      </w:r>
    </w:p>
    <w:p w14:paraId="5A38E256" w14:textId="77777777" w:rsidR="00B16A4B" w:rsidRPr="00D86655" w:rsidRDefault="00B16A4B" w:rsidP="00B16A4B">
      <w:pPr>
        <w:pStyle w:val="ListParagraph"/>
        <w:tabs>
          <w:tab w:val="left" w:pos="10230"/>
        </w:tabs>
        <w:spacing w:before="81" w:after="0" w:line="240" w:lineRule="auto"/>
        <w:ind w:left="830" w:right="680"/>
        <w:rPr>
          <w:rFonts w:ascii="Arial" w:hAnsi="Arial" w:cs="Arial"/>
          <w:color w:val="231F20"/>
        </w:rPr>
      </w:pPr>
    </w:p>
    <w:p w14:paraId="40636706" w14:textId="31314FD5" w:rsidR="00772706" w:rsidRPr="00D86655" w:rsidRDefault="00772706" w:rsidP="00535663">
      <w:pPr>
        <w:pStyle w:val="ListParagraph"/>
        <w:numPr>
          <w:ilvl w:val="0"/>
          <w:numId w:val="9"/>
        </w:numPr>
        <w:tabs>
          <w:tab w:val="left" w:pos="10230"/>
        </w:tabs>
        <w:spacing w:before="81" w:after="0" w:line="240" w:lineRule="auto"/>
        <w:ind w:right="680"/>
        <w:rPr>
          <w:rFonts w:ascii="Arial" w:hAnsi="Arial" w:cs="Arial"/>
          <w:color w:val="231F20"/>
        </w:rPr>
      </w:pPr>
      <w:r w:rsidRPr="00D86655">
        <w:rPr>
          <w:rFonts w:ascii="Arial" w:hAnsi="Arial" w:cs="Arial"/>
          <w:color w:val="231F20"/>
        </w:rPr>
        <w:t>£</w:t>
      </w:r>
      <w:r w:rsidR="00F84DD9" w:rsidRPr="00D86655">
        <w:rPr>
          <w:rFonts w:ascii="Arial" w:hAnsi="Arial" w:cs="Arial"/>
          <w:color w:val="231F20"/>
        </w:rPr>
        <w:t>2</w:t>
      </w:r>
      <w:r w:rsidR="003E5A19">
        <w:rPr>
          <w:rFonts w:ascii="Arial" w:hAnsi="Arial" w:cs="Arial"/>
          <w:color w:val="231F20"/>
        </w:rPr>
        <w:t>4</w:t>
      </w:r>
      <w:r w:rsidR="00F84DD9" w:rsidRPr="00D86655">
        <w:rPr>
          <w:rFonts w:ascii="Arial" w:hAnsi="Arial" w:cs="Arial"/>
          <w:color w:val="231F20"/>
        </w:rPr>
        <w:t>0</w:t>
      </w:r>
      <w:r w:rsidRPr="00D86655">
        <w:rPr>
          <w:rFonts w:ascii="Arial" w:hAnsi="Arial" w:cs="Arial"/>
          <w:color w:val="231F20"/>
        </w:rPr>
        <w:t xml:space="preserve"> for players training and/or playin</w:t>
      </w:r>
      <w:r w:rsidR="00B16A4B" w:rsidRPr="00D86655">
        <w:rPr>
          <w:rFonts w:ascii="Arial" w:hAnsi="Arial" w:cs="Arial"/>
          <w:color w:val="231F20"/>
        </w:rPr>
        <w:t>g in the Senior Teams, apart from those in Full Time Education (see B below)</w:t>
      </w:r>
    </w:p>
    <w:p w14:paraId="0E3E701A" w14:textId="77777777" w:rsidR="00B16A4B" w:rsidRPr="00D86655" w:rsidRDefault="00B16A4B" w:rsidP="00B16A4B">
      <w:pPr>
        <w:tabs>
          <w:tab w:val="left" w:pos="10230"/>
        </w:tabs>
        <w:spacing w:before="81" w:after="0" w:line="240" w:lineRule="auto"/>
        <w:ind w:left="110" w:right="680"/>
        <w:rPr>
          <w:rFonts w:ascii="Arial" w:hAnsi="Arial" w:cs="Arial"/>
          <w:color w:val="231F20"/>
        </w:rPr>
      </w:pPr>
    </w:p>
    <w:p w14:paraId="4074197C" w14:textId="32794684" w:rsidR="00772706" w:rsidRPr="00D86655" w:rsidRDefault="00772706" w:rsidP="00535663">
      <w:pPr>
        <w:pStyle w:val="ListParagraph"/>
        <w:numPr>
          <w:ilvl w:val="0"/>
          <w:numId w:val="9"/>
        </w:numPr>
        <w:tabs>
          <w:tab w:val="left" w:pos="10230"/>
        </w:tabs>
        <w:spacing w:before="81" w:after="0" w:line="240" w:lineRule="auto"/>
        <w:ind w:right="680"/>
        <w:rPr>
          <w:rFonts w:ascii="Arial" w:hAnsi="Arial" w:cs="Arial"/>
          <w:color w:val="231F20"/>
        </w:rPr>
      </w:pPr>
      <w:r w:rsidRPr="00D86655">
        <w:rPr>
          <w:rFonts w:ascii="Arial" w:hAnsi="Arial" w:cs="Arial"/>
          <w:color w:val="231F20"/>
        </w:rPr>
        <w:t>£</w:t>
      </w:r>
      <w:r w:rsidR="003E5A19">
        <w:rPr>
          <w:rFonts w:ascii="Arial" w:hAnsi="Arial" w:cs="Arial"/>
          <w:color w:val="231F20"/>
        </w:rPr>
        <w:t>200</w:t>
      </w:r>
      <w:r w:rsidRPr="00D86655">
        <w:rPr>
          <w:rFonts w:ascii="Arial" w:hAnsi="Arial" w:cs="Arial"/>
          <w:color w:val="231F20"/>
        </w:rPr>
        <w:t xml:space="preserve"> for players training and/or playing in the youth teams or for players training and/or playing in the </w:t>
      </w:r>
      <w:r w:rsidR="00B16A4B" w:rsidRPr="00D86655">
        <w:rPr>
          <w:rFonts w:ascii="Arial" w:hAnsi="Arial" w:cs="Arial"/>
          <w:color w:val="231F20"/>
        </w:rPr>
        <w:t>S</w:t>
      </w:r>
      <w:r w:rsidRPr="00D86655">
        <w:rPr>
          <w:rFonts w:ascii="Arial" w:hAnsi="Arial" w:cs="Arial"/>
          <w:color w:val="231F20"/>
        </w:rPr>
        <w:t xml:space="preserve">enior </w:t>
      </w:r>
      <w:r w:rsidR="00B16A4B" w:rsidRPr="00D86655">
        <w:rPr>
          <w:rFonts w:ascii="Arial" w:hAnsi="Arial" w:cs="Arial"/>
          <w:color w:val="231F20"/>
        </w:rPr>
        <w:t>T</w:t>
      </w:r>
      <w:r w:rsidRPr="00D86655">
        <w:rPr>
          <w:rFonts w:ascii="Arial" w:hAnsi="Arial" w:cs="Arial"/>
          <w:color w:val="231F20"/>
        </w:rPr>
        <w:t>eams but still in full time education</w:t>
      </w:r>
    </w:p>
    <w:p w14:paraId="2B3E6DD7" w14:textId="77777777" w:rsidR="00B16A4B" w:rsidRPr="00D86655" w:rsidRDefault="00B16A4B" w:rsidP="00B16A4B">
      <w:pPr>
        <w:tabs>
          <w:tab w:val="left" w:pos="10230"/>
        </w:tabs>
        <w:spacing w:before="81" w:after="0" w:line="240" w:lineRule="auto"/>
        <w:ind w:left="110" w:right="680"/>
        <w:rPr>
          <w:rFonts w:ascii="Arial" w:hAnsi="Arial" w:cs="Arial"/>
          <w:color w:val="231F20"/>
        </w:rPr>
      </w:pPr>
    </w:p>
    <w:p w14:paraId="0C0EB4E5" w14:textId="38A4FB49" w:rsidR="00B16A4B" w:rsidRPr="00D86655" w:rsidRDefault="00B16A4B" w:rsidP="00535663">
      <w:pPr>
        <w:pStyle w:val="ListParagraph"/>
        <w:numPr>
          <w:ilvl w:val="0"/>
          <w:numId w:val="9"/>
        </w:numPr>
        <w:tabs>
          <w:tab w:val="left" w:pos="10230"/>
        </w:tabs>
        <w:spacing w:before="81" w:after="0" w:line="240" w:lineRule="auto"/>
        <w:ind w:right="680"/>
        <w:rPr>
          <w:rFonts w:ascii="Arial" w:hAnsi="Arial" w:cs="Arial"/>
          <w:color w:val="231F20"/>
        </w:rPr>
      </w:pPr>
      <w:r w:rsidRPr="00D86655">
        <w:rPr>
          <w:rFonts w:ascii="Arial" w:hAnsi="Arial" w:cs="Arial"/>
          <w:color w:val="231F20"/>
        </w:rPr>
        <w:t>£30 for players away at University whose circumstances dictate that they can only train and play when back in University holiday breaks</w:t>
      </w:r>
      <w:r w:rsidR="003E5A19">
        <w:rPr>
          <w:rFonts w:ascii="Arial" w:hAnsi="Arial" w:cs="Arial"/>
          <w:color w:val="231F20"/>
        </w:rPr>
        <w:t xml:space="preserve"> and for players registering for the Walking Football Team (Walking Football will also have a “pay as you go” approach to training &amp; matches)</w:t>
      </w:r>
    </w:p>
    <w:p w14:paraId="5E25B02D" w14:textId="77777777" w:rsidR="00B16A4B" w:rsidRPr="00D86655" w:rsidRDefault="00B16A4B" w:rsidP="000E4EF8">
      <w:pPr>
        <w:tabs>
          <w:tab w:val="left" w:pos="10230"/>
        </w:tabs>
        <w:spacing w:before="81" w:after="0" w:line="240" w:lineRule="auto"/>
        <w:ind w:left="110" w:right="680"/>
        <w:rPr>
          <w:rFonts w:ascii="Arial" w:hAnsi="Arial" w:cs="Arial"/>
          <w:color w:val="231F20"/>
        </w:rPr>
      </w:pPr>
    </w:p>
    <w:p w14:paraId="2667B243" w14:textId="713F6EFD" w:rsidR="00B16A4B" w:rsidRPr="00D86655" w:rsidRDefault="00772706" w:rsidP="000E4EF8">
      <w:pPr>
        <w:tabs>
          <w:tab w:val="left" w:pos="10230"/>
        </w:tabs>
        <w:spacing w:before="81" w:after="0" w:line="240" w:lineRule="auto"/>
        <w:ind w:left="110" w:right="680"/>
        <w:rPr>
          <w:rFonts w:ascii="Arial" w:hAnsi="Arial" w:cs="Arial"/>
          <w:color w:val="231F20"/>
        </w:rPr>
      </w:pPr>
      <w:r w:rsidRPr="00D86655">
        <w:rPr>
          <w:rFonts w:ascii="Arial" w:hAnsi="Arial" w:cs="Arial"/>
          <w:color w:val="231F20"/>
        </w:rPr>
        <w:t xml:space="preserve">Payment of annual subscriptions will be </w:t>
      </w:r>
      <w:r w:rsidR="00B16A4B" w:rsidRPr="00D86655">
        <w:rPr>
          <w:rFonts w:ascii="Arial" w:hAnsi="Arial" w:cs="Arial"/>
          <w:color w:val="231F20"/>
        </w:rPr>
        <w:t xml:space="preserve">on-line via </w:t>
      </w:r>
      <w:proofErr w:type="spellStart"/>
      <w:r w:rsidR="00B16A4B" w:rsidRPr="00D86655">
        <w:rPr>
          <w:rFonts w:ascii="Arial" w:hAnsi="Arial" w:cs="Arial"/>
          <w:color w:val="231F20"/>
        </w:rPr>
        <w:t>TeamFeePay</w:t>
      </w:r>
      <w:proofErr w:type="spellEnd"/>
      <w:r w:rsidR="00B16A4B" w:rsidRPr="00D86655">
        <w:rPr>
          <w:rFonts w:ascii="Arial" w:hAnsi="Arial" w:cs="Arial"/>
          <w:color w:val="231F20"/>
        </w:rPr>
        <w:t xml:space="preserve"> Registration &amp; Membership system.</w:t>
      </w:r>
    </w:p>
    <w:p w14:paraId="231D276A" w14:textId="307DC3FB" w:rsidR="00366AFC" w:rsidRPr="00D86655" w:rsidRDefault="00366AFC" w:rsidP="000E4EF8">
      <w:pPr>
        <w:tabs>
          <w:tab w:val="left" w:pos="10230"/>
        </w:tabs>
        <w:spacing w:before="81" w:after="0" w:line="240" w:lineRule="auto"/>
        <w:ind w:left="110" w:right="680"/>
        <w:rPr>
          <w:rFonts w:ascii="Arial" w:hAnsi="Arial" w:cs="Arial"/>
          <w:color w:val="231F20"/>
        </w:rPr>
      </w:pPr>
    </w:p>
    <w:p w14:paraId="4638FDE0" w14:textId="77777777" w:rsidR="00772706" w:rsidRPr="00D86655" w:rsidRDefault="00772706" w:rsidP="000E4EF8">
      <w:pPr>
        <w:tabs>
          <w:tab w:val="left" w:pos="10230"/>
        </w:tabs>
        <w:spacing w:before="81" w:after="0" w:line="240" w:lineRule="auto"/>
        <w:ind w:left="110" w:right="680"/>
        <w:rPr>
          <w:rFonts w:ascii="Arial" w:hAnsi="Arial" w:cs="Arial"/>
          <w:color w:val="231F20"/>
        </w:rPr>
      </w:pPr>
      <w:r w:rsidRPr="00D86655">
        <w:rPr>
          <w:rFonts w:ascii="Arial" w:hAnsi="Arial" w:cs="Arial"/>
          <w:b/>
          <w:bCs/>
          <w:color w:val="231F20"/>
        </w:rPr>
        <w:t>SANCTION:</w:t>
      </w:r>
      <w:r w:rsidRPr="00D86655">
        <w:rPr>
          <w:rFonts w:ascii="Arial" w:hAnsi="Arial" w:cs="Arial"/>
          <w:color w:val="231F20"/>
        </w:rPr>
        <w:t xml:space="preserve"> </w:t>
      </w:r>
      <w:r w:rsidRPr="00D86655">
        <w:rPr>
          <w:rFonts w:ascii="Arial" w:hAnsi="Arial" w:cs="Arial"/>
          <w:i/>
          <w:iCs/>
          <w:color w:val="231F20"/>
        </w:rPr>
        <w:t>Failure to comply with this rule will deem a player ineligible for selection.  Where subscriptions are not paid the player will be not be deemed as a member of the Club and will therefore not be able to take part in training sessions or fixtures until the subscription has been cleared.</w:t>
      </w:r>
    </w:p>
    <w:p w14:paraId="08CACA1E" w14:textId="77777777" w:rsidR="000E4EF8" w:rsidRPr="00D86655" w:rsidRDefault="000E4EF8" w:rsidP="72627D2D">
      <w:pPr>
        <w:spacing w:before="85" w:after="0" w:line="250" w:lineRule="auto"/>
        <w:ind w:left="110" w:right="63"/>
        <w:rPr>
          <w:rFonts w:ascii="Arial" w:hAnsi="Arial" w:cs="Arial"/>
          <w:color w:val="231F20"/>
          <w:spacing w:val="5"/>
        </w:rPr>
      </w:pPr>
    </w:p>
    <w:p w14:paraId="137066E0" w14:textId="425A63AA" w:rsidR="00772706" w:rsidRPr="00D86655" w:rsidRDefault="00772706" w:rsidP="72627D2D">
      <w:pPr>
        <w:spacing w:before="85" w:after="0" w:line="250" w:lineRule="auto"/>
        <w:ind w:left="110" w:right="63"/>
        <w:rPr>
          <w:rFonts w:ascii="Arial" w:hAnsi="Arial" w:cs="Arial"/>
          <w:color w:val="231F20"/>
        </w:rPr>
      </w:pPr>
      <w:r w:rsidRPr="00D86655">
        <w:rPr>
          <w:rFonts w:ascii="Arial" w:hAnsi="Arial" w:cs="Arial"/>
          <w:color w:val="231F20"/>
          <w:spacing w:val="5"/>
        </w:rPr>
        <w:t>Exceptionall</w:t>
      </w:r>
      <w:r w:rsidRPr="00D86655">
        <w:rPr>
          <w:rFonts w:ascii="Arial" w:hAnsi="Arial" w:cs="Arial"/>
          <w:color w:val="231F20"/>
          <w:spacing w:val="-14"/>
        </w:rPr>
        <w:t>y</w:t>
      </w:r>
      <w:r w:rsidRPr="00D86655">
        <w:rPr>
          <w:rFonts w:ascii="Arial" w:hAnsi="Arial" w:cs="Arial"/>
          <w:color w:val="231F20"/>
        </w:rPr>
        <w:t>,</w:t>
      </w:r>
      <w:r w:rsidRPr="00D86655">
        <w:rPr>
          <w:rFonts w:ascii="Arial" w:hAnsi="Arial" w:cs="Arial"/>
          <w:color w:val="231F20"/>
          <w:spacing w:val="37"/>
        </w:rPr>
        <w:t xml:space="preserve"> </w:t>
      </w:r>
      <w:r w:rsidRPr="00D86655">
        <w:rPr>
          <w:rFonts w:ascii="Arial" w:hAnsi="Arial" w:cs="Arial"/>
          <w:color w:val="231F20"/>
          <w:spacing w:val="5"/>
        </w:rPr>
        <w:t>wher</w:t>
      </w:r>
      <w:r w:rsidRPr="00D86655">
        <w:rPr>
          <w:rFonts w:ascii="Arial" w:hAnsi="Arial" w:cs="Arial"/>
          <w:color w:val="231F20"/>
        </w:rPr>
        <w:t>e</w:t>
      </w:r>
      <w:r w:rsidRPr="00D86655">
        <w:rPr>
          <w:rFonts w:ascii="Arial" w:hAnsi="Arial" w:cs="Arial"/>
          <w:color w:val="231F20"/>
          <w:spacing w:val="53"/>
        </w:rPr>
        <w:t xml:space="preserve"> </w:t>
      </w:r>
      <w:r w:rsidRPr="00D86655">
        <w:rPr>
          <w:rFonts w:ascii="Arial" w:hAnsi="Arial" w:cs="Arial"/>
          <w:color w:val="231F20"/>
          <w:w w:val="128"/>
        </w:rPr>
        <w:t xml:space="preserve">a </w:t>
      </w:r>
      <w:r w:rsidRPr="00D86655">
        <w:rPr>
          <w:rFonts w:ascii="Arial" w:hAnsi="Arial" w:cs="Arial"/>
          <w:color w:val="231F20"/>
          <w:spacing w:val="5"/>
          <w:w w:val="110"/>
        </w:rPr>
        <w:t>membe</w:t>
      </w:r>
      <w:r w:rsidRPr="00D86655">
        <w:rPr>
          <w:rFonts w:ascii="Arial" w:hAnsi="Arial" w:cs="Arial"/>
          <w:color w:val="231F20"/>
          <w:w w:val="110"/>
        </w:rPr>
        <w:t>r</w:t>
      </w:r>
      <w:r w:rsidRPr="00D86655">
        <w:rPr>
          <w:rFonts w:ascii="Arial" w:hAnsi="Arial" w:cs="Arial"/>
          <w:color w:val="231F20"/>
          <w:spacing w:val="34"/>
          <w:w w:val="110"/>
        </w:rPr>
        <w:t xml:space="preserve"> </w:t>
      </w:r>
      <w:r w:rsidRPr="00D86655">
        <w:rPr>
          <w:rFonts w:ascii="Arial" w:hAnsi="Arial" w:cs="Arial"/>
          <w:color w:val="231F20"/>
          <w:spacing w:val="5"/>
        </w:rPr>
        <w:t>i</w:t>
      </w:r>
      <w:r w:rsidRPr="00D86655">
        <w:rPr>
          <w:rFonts w:ascii="Arial" w:hAnsi="Arial" w:cs="Arial"/>
          <w:color w:val="231F20"/>
        </w:rPr>
        <w:t>s</w:t>
      </w:r>
      <w:r w:rsidRPr="00D86655">
        <w:rPr>
          <w:rFonts w:ascii="Arial" w:hAnsi="Arial" w:cs="Arial"/>
          <w:color w:val="231F20"/>
          <w:spacing w:val="31"/>
        </w:rPr>
        <w:t xml:space="preserve"> </w:t>
      </w:r>
      <w:r w:rsidRPr="00D86655">
        <w:rPr>
          <w:rFonts w:ascii="Arial" w:hAnsi="Arial" w:cs="Arial"/>
          <w:color w:val="231F20"/>
          <w:spacing w:val="5"/>
        </w:rPr>
        <w:t>havin</w:t>
      </w:r>
      <w:r w:rsidRPr="00D86655">
        <w:rPr>
          <w:rFonts w:ascii="Arial" w:hAnsi="Arial" w:cs="Arial"/>
          <w:color w:val="231F20"/>
        </w:rPr>
        <w:t xml:space="preserve">g </w:t>
      </w:r>
      <w:r w:rsidRPr="00D86655">
        <w:rPr>
          <w:rFonts w:ascii="Arial" w:hAnsi="Arial" w:cs="Arial"/>
          <w:color w:val="231F20"/>
          <w:spacing w:val="5"/>
        </w:rPr>
        <w:t>difficult</w:t>
      </w:r>
      <w:r w:rsidRPr="00D86655">
        <w:rPr>
          <w:rFonts w:ascii="Arial" w:hAnsi="Arial" w:cs="Arial"/>
          <w:color w:val="231F20"/>
        </w:rPr>
        <w:t>y</w:t>
      </w:r>
      <w:r w:rsidRPr="00D86655">
        <w:rPr>
          <w:rFonts w:ascii="Arial" w:hAnsi="Arial" w:cs="Arial"/>
          <w:color w:val="231F20"/>
          <w:spacing w:val="2"/>
        </w:rPr>
        <w:t xml:space="preserve"> </w:t>
      </w:r>
      <w:r w:rsidRPr="00D86655">
        <w:rPr>
          <w:rFonts w:ascii="Arial" w:hAnsi="Arial" w:cs="Arial"/>
          <w:color w:val="231F20"/>
          <w:spacing w:val="5"/>
        </w:rPr>
        <w:t>raisin</w:t>
      </w:r>
      <w:r w:rsidRPr="00D86655">
        <w:rPr>
          <w:rFonts w:ascii="Arial" w:hAnsi="Arial" w:cs="Arial"/>
          <w:color w:val="231F20"/>
        </w:rPr>
        <w:t xml:space="preserve">g </w:t>
      </w:r>
      <w:r w:rsidRPr="00D86655">
        <w:rPr>
          <w:rFonts w:ascii="Arial" w:hAnsi="Arial" w:cs="Arial"/>
          <w:color w:val="231F20"/>
          <w:spacing w:val="5"/>
        </w:rPr>
        <w:t>th</w:t>
      </w:r>
      <w:r w:rsidRPr="00D86655">
        <w:rPr>
          <w:rFonts w:ascii="Arial" w:hAnsi="Arial" w:cs="Arial"/>
          <w:color w:val="231F20"/>
        </w:rPr>
        <w:t xml:space="preserve">e </w:t>
      </w:r>
      <w:r w:rsidRPr="00D86655">
        <w:rPr>
          <w:rFonts w:ascii="Arial" w:hAnsi="Arial" w:cs="Arial"/>
          <w:color w:val="231F20"/>
          <w:spacing w:val="4"/>
        </w:rPr>
        <w:t>fees</w:t>
      </w:r>
      <w:r w:rsidRPr="00D86655">
        <w:rPr>
          <w:rFonts w:ascii="Arial" w:hAnsi="Arial" w:cs="Arial"/>
          <w:color w:val="231F20"/>
        </w:rPr>
        <w:t xml:space="preserve">, </w:t>
      </w:r>
      <w:r w:rsidRPr="00D86655">
        <w:rPr>
          <w:rFonts w:ascii="Arial" w:hAnsi="Arial" w:cs="Arial"/>
          <w:color w:val="231F20"/>
          <w:spacing w:val="13"/>
        </w:rPr>
        <w:t>a</w:t>
      </w:r>
      <w:r w:rsidRPr="00D86655">
        <w:rPr>
          <w:rFonts w:ascii="Arial" w:hAnsi="Arial" w:cs="Arial"/>
          <w:color w:val="231F20"/>
          <w:spacing w:val="20"/>
          <w:w w:val="128"/>
        </w:rPr>
        <w:t xml:space="preserve"> </w:t>
      </w:r>
      <w:r w:rsidRPr="00D86655">
        <w:rPr>
          <w:rFonts w:ascii="Arial" w:hAnsi="Arial" w:cs="Arial"/>
          <w:color w:val="231F20"/>
          <w:spacing w:val="5"/>
        </w:rPr>
        <w:t>differen</w:t>
      </w:r>
      <w:r w:rsidRPr="00D86655">
        <w:rPr>
          <w:rFonts w:ascii="Arial" w:hAnsi="Arial" w:cs="Arial"/>
          <w:color w:val="231F20"/>
        </w:rPr>
        <w:t xml:space="preserve">t </w:t>
      </w:r>
      <w:r w:rsidRPr="00D86655">
        <w:rPr>
          <w:rFonts w:ascii="Arial" w:hAnsi="Arial" w:cs="Arial"/>
          <w:color w:val="231F20"/>
          <w:spacing w:val="10"/>
        </w:rPr>
        <w:t>arrangement</w:t>
      </w:r>
      <w:r w:rsidRPr="00D86655">
        <w:rPr>
          <w:rFonts w:ascii="Arial" w:hAnsi="Arial" w:cs="Arial"/>
          <w:color w:val="231F20"/>
          <w:spacing w:val="33"/>
          <w:w w:val="112"/>
        </w:rPr>
        <w:t xml:space="preserve"> </w:t>
      </w:r>
      <w:r w:rsidRPr="00D86655">
        <w:rPr>
          <w:rFonts w:ascii="Arial" w:hAnsi="Arial" w:cs="Arial"/>
          <w:color w:val="231F20"/>
          <w:spacing w:val="5"/>
        </w:rPr>
        <w:t>t</w:t>
      </w:r>
      <w:r w:rsidRPr="00D86655">
        <w:rPr>
          <w:rFonts w:ascii="Arial" w:hAnsi="Arial" w:cs="Arial"/>
          <w:color w:val="231F20"/>
        </w:rPr>
        <w:t>o</w:t>
      </w:r>
      <w:r w:rsidRPr="00D86655">
        <w:rPr>
          <w:rFonts w:ascii="Arial" w:hAnsi="Arial" w:cs="Arial"/>
          <w:color w:val="231F20"/>
          <w:spacing w:val="45"/>
        </w:rPr>
        <w:t xml:space="preserve"> </w:t>
      </w:r>
      <w:r w:rsidRPr="00D86655">
        <w:rPr>
          <w:rFonts w:ascii="Arial" w:hAnsi="Arial" w:cs="Arial"/>
          <w:color w:val="231F20"/>
          <w:spacing w:val="5"/>
        </w:rPr>
        <w:t>pa</w:t>
      </w:r>
      <w:r w:rsidRPr="00D86655">
        <w:rPr>
          <w:rFonts w:ascii="Arial" w:hAnsi="Arial" w:cs="Arial"/>
          <w:color w:val="231F20"/>
        </w:rPr>
        <w:t xml:space="preserve">y </w:t>
      </w:r>
      <w:r w:rsidRPr="00D86655">
        <w:rPr>
          <w:rFonts w:ascii="Arial" w:hAnsi="Arial" w:cs="Arial"/>
          <w:color w:val="231F20"/>
          <w:spacing w:val="9"/>
        </w:rPr>
        <w:t>can</w:t>
      </w:r>
      <w:r w:rsidRPr="00D86655">
        <w:rPr>
          <w:rFonts w:ascii="Arial" w:hAnsi="Arial" w:cs="Arial"/>
          <w:color w:val="231F20"/>
        </w:rPr>
        <w:t xml:space="preserve"> </w:t>
      </w:r>
      <w:r w:rsidRPr="00D86655">
        <w:rPr>
          <w:rFonts w:ascii="Arial" w:hAnsi="Arial" w:cs="Arial"/>
          <w:color w:val="231F20"/>
          <w:spacing w:val="20"/>
        </w:rPr>
        <w:t>be</w:t>
      </w:r>
      <w:r w:rsidRPr="00D86655">
        <w:rPr>
          <w:rFonts w:ascii="Arial" w:hAnsi="Arial" w:cs="Arial"/>
          <w:color w:val="231F20"/>
        </w:rPr>
        <w:t xml:space="preserve"> </w:t>
      </w:r>
      <w:r w:rsidRPr="00D86655">
        <w:rPr>
          <w:rFonts w:ascii="Arial" w:hAnsi="Arial" w:cs="Arial"/>
          <w:color w:val="231F20"/>
          <w:spacing w:val="11"/>
        </w:rPr>
        <w:t>made</w:t>
      </w:r>
      <w:r w:rsidRPr="00D86655">
        <w:rPr>
          <w:rFonts w:ascii="Arial" w:hAnsi="Arial" w:cs="Arial"/>
          <w:color w:val="231F20"/>
          <w:w w:val="114"/>
        </w:rPr>
        <w:t>.</w:t>
      </w:r>
      <w:r w:rsidRPr="00D86655">
        <w:rPr>
          <w:rFonts w:ascii="Arial" w:hAnsi="Arial" w:cs="Arial"/>
          <w:color w:val="231F20"/>
          <w:spacing w:val="30"/>
          <w:w w:val="114"/>
        </w:rPr>
        <w:t xml:space="preserve"> </w:t>
      </w:r>
      <w:r w:rsidRPr="00D86655">
        <w:rPr>
          <w:rFonts w:ascii="Arial" w:hAnsi="Arial" w:cs="Arial"/>
          <w:color w:val="231F20"/>
          <w:spacing w:val="5"/>
        </w:rPr>
        <w:t>Thi</w:t>
      </w:r>
      <w:r w:rsidRPr="00D86655">
        <w:rPr>
          <w:rFonts w:ascii="Arial" w:hAnsi="Arial" w:cs="Arial"/>
          <w:color w:val="231F20"/>
        </w:rPr>
        <w:t>s</w:t>
      </w:r>
      <w:r w:rsidRPr="00D86655">
        <w:rPr>
          <w:rFonts w:ascii="Arial" w:hAnsi="Arial" w:cs="Arial"/>
          <w:color w:val="231F20"/>
          <w:spacing w:val="19"/>
        </w:rPr>
        <w:t xml:space="preserve"> </w:t>
      </w:r>
      <w:r w:rsidRPr="00D86655">
        <w:rPr>
          <w:rFonts w:ascii="Arial" w:hAnsi="Arial" w:cs="Arial"/>
          <w:color w:val="231F20"/>
          <w:spacing w:val="5"/>
          <w:w w:val="108"/>
        </w:rPr>
        <w:t xml:space="preserve">special </w:t>
      </w:r>
      <w:r w:rsidRPr="00D86655">
        <w:rPr>
          <w:rFonts w:ascii="Arial" w:hAnsi="Arial" w:cs="Arial"/>
          <w:color w:val="231F20"/>
          <w:w w:val="113"/>
        </w:rPr>
        <w:t xml:space="preserve">arrangement </w:t>
      </w:r>
      <w:r w:rsidRPr="00D86655">
        <w:rPr>
          <w:rFonts w:ascii="Arial" w:hAnsi="Arial" w:cs="Arial"/>
          <w:color w:val="231F20"/>
        </w:rPr>
        <w:t>should</w:t>
      </w:r>
      <w:r w:rsidRPr="00D86655">
        <w:rPr>
          <w:rFonts w:ascii="Arial" w:hAnsi="Arial" w:cs="Arial"/>
          <w:color w:val="231F20"/>
          <w:spacing w:val="54"/>
        </w:rPr>
        <w:t xml:space="preserve"> </w:t>
      </w:r>
      <w:r w:rsidRPr="00D86655">
        <w:rPr>
          <w:rFonts w:ascii="Arial" w:hAnsi="Arial" w:cs="Arial"/>
          <w:color w:val="231F20"/>
        </w:rPr>
        <w:t>be</w:t>
      </w:r>
      <w:r w:rsidRPr="00D86655">
        <w:rPr>
          <w:rFonts w:ascii="Arial" w:hAnsi="Arial" w:cs="Arial"/>
          <w:color w:val="231F20"/>
          <w:spacing w:val="38"/>
        </w:rPr>
        <w:t xml:space="preserve"> </w:t>
      </w:r>
      <w:r w:rsidRPr="00D86655">
        <w:rPr>
          <w:rFonts w:ascii="Arial" w:hAnsi="Arial" w:cs="Arial"/>
          <w:color w:val="231F20"/>
          <w:w w:val="116"/>
        </w:rPr>
        <w:t>agreed</w:t>
      </w:r>
      <w:r w:rsidRPr="00D86655">
        <w:rPr>
          <w:rFonts w:ascii="Arial" w:hAnsi="Arial" w:cs="Arial"/>
          <w:color w:val="231F20"/>
          <w:spacing w:val="-2"/>
          <w:w w:val="116"/>
        </w:rPr>
        <w:t xml:space="preserve"> </w:t>
      </w:r>
      <w:r w:rsidRPr="00D86655">
        <w:rPr>
          <w:rFonts w:ascii="Arial" w:hAnsi="Arial" w:cs="Arial"/>
          <w:color w:val="231F20"/>
        </w:rPr>
        <w:t xml:space="preserve">and </w:t>
      </w:r>
      <w:r w:rsidRPr="00D86655">
        <w:rPr>
          <w:rFonts w:ascii="Arial" w:hAnsi="Arial" w:cs="Arial"/>
          <w:color w:val="231F20"/>
          <w:w w:val="112"/>
        </w:rPr>
        <w:t xml:space="preserve">approved </w:t>
      </w:r>
      <w:r w:rsidRPr="00D86655">
        <w:rPr>
          <w:rFonts w:ascii="Arial" w:hAnsi="Arial" w:cs="Arial"/>
          <w:color w:val="231F20"/>
        </w:rPr>
        <w:t>by</w:t>
      </w:r>
      <w:r w:rsidRPr="00D86655">
        <w:rPr>
          <w:rFonts w:ascii="Arial" w:hAnsi="Arial" w:cs="Arial"/>
          <w:color w:val="231F20"/>
          <w:spacing w:val="9"/>
        </w:rPr>
        <w:t xml:space="preserve"> </w:t>
      </w:r>
      <w:r w:rsidRPr="00D86655">
        <w:rPr>
          <w:rFonts w:ascii="Arial" w:hAnsi="Arial" w:cs="Arial"/>
          <w:color w:val="231F20"/>
        </w:rPr>
        <w:t>the</w:t>
      </w:r>
      <w:r w:rsidRPr="00D86655">
        <w:rPr>
          <w:rFonts w:ascii="Arial" w:hAnsi="Arial" w:cs="Arial"/>
          <w:color w:val="231F20"/>
          <w:spacing w:val="10"/>
        </w:rPr>
        <w:t xml:space="preserve"> </w:t>
      </w:r>
      <w:r w:rsidR="000E4EF8" w:rsidRPr="00D86655">
        <w:rPr>
          <w:rFonts w:ascii="Arial" w:hAnsi="Arial" w:cs="Arial"/>
          <w:color w:val="231F20"/>
          <w:spacing w:val="10"/>
        </w:rPr>
        <w:t>R</w:t>
      </w:r>
      <w:r w:rsidRPr="00D86655">
        <w:rPr>
          <w:rFonts w:ascii="Arial" w:hAnsi="Arial" w:cs="Arial"/>
          <w:color w:val="231F20"/>
          <w:w w:val="107"/>
        </w:rPr>
        <w:t>egistrations</w:t>
      </w:r>
      <w:r w:rsidRPr="00D86655">
        <w:rPr>
          <w:rFonts w:ascii="Arial" w:hAnsi="Arial" w:cs="Arial"/>
          <w:color w:val="231F20"/>
          <w:spacing w:val="3"/>
          <w:w w:val="107"/>
        </w:rPr>
        <w:t xml:space="preserve"> </w:t>
      </w:r>
      <w:r w:rsidR="000E4EF8" w:rsidRPr="00D86655">
        <w:rPr>
          <w:rFonts w:ascii="Arial" w:hAnsi="Arial" w:cs="Arial"/>
          <w:color w:val="231F20"/>
          <w:spacing w:val="3"/>
          <w:w w:val="107"/>
        </w:rPr>
        <w:t>S</w:t>
      </w:r>
      <w:r w:rsidRPr="00D86655">
        <w:rPr>
          <w:rFonts w:ascii="Arial" w:hAnsi="Arial" w:cs="Arial"/>
          <w:color w:val="231F20"/>
        </w:rPr>
        <w:t>ecretary.</w:t>
      </w:r>
    </w:p>
    <w:p w14:paraId="6DBCAB7A" w14:textId="77777777" w:rsidR="00772706" w:rsidRPr="00D86655" w:rsidRDefault="00772706" w:rsidP="00535663">
      <w:pPr>
        <w:pStyle w:val="Heading1"/>
        <w:numPr>
          <w:ilvl w:val="0"/>
          <w:numId w:val="2"/>
        </w:numPr>
        <w:rPr>
          <w:spacing w:val="-11"/>
        </w:rPr>
      </w:pPr>
      <w:bookmarkStart w:id="15" w:name="_Toc135993985"/>
      <w:bookmarkStart w:id="16" w:name="_Toc170801903"/>
      <w:r w:rsidRPr="00D86655">
        <w:rPr>
          <w:spacing w:val="-11"/>
        </w:rPr>
        <w:lastRenderedPageBreak/>
        <w:t>Match day fees</w:t>
      </w:r>
      <w:bookmarkEnd w:id="15"/>
      <w:bookmarkEnd w:id="16"/>
    </w:p>
    <w:p w14:paraId="7A0B63A0" w14:textId="1DE99445" w:rsidR="00772706" w:rsidRPr="00D86655" w:rsidRDefault="00772706" w:rsidP="001A47C6">
      <w:pPr>
        <w:spacing w:before="81" w:after="0" w:line="250" w:lineRule="auto"/>
        <w:ind w:left="107" w:right="332"/>
        <w:rPr>
          <w:rFonts w:ascii="Arial" w:hAnsi="Arial" w:cs="Arial"/>
          <w:color w:val="231F20"/>
          <w:w w:val="111"/>
        </w:rPr>
      </w:pPr>
      <w:r w:rsidRPr="00D86655">
        <w:rPr>
          <w:rFonts w:ascii="Arial" w:hAnsi="Arial" w:cs="Arial"/>
          <w:color w:val="231F20"/>
          <w:w w:val="111"/>
        </w:rPr>
        <w:t>Match day fees are payable on the day of the match. They should be paid prior to the kick off to enable the payment of the match official(s).</w:t>
      </w:r>
    </w:p>
    <w:p w14:paraId="21F9D827" w14:textId="297ECCE6" w:rsidR="00772706" w:rsidRPr="00D86655" w:rsidRDefault="00772706" w:rsidP="001A47C6">
      <w:pPr>
        <w:spacing w:before="81" w:after="0" w:line="250" w:lineRule="auto"/>
        <w:ind w:left="107" w:right="332"/>
        <w:rPr>
          <w:rFonts w:ascii="Arial" w:hAnsi="Arial" w:cs="Arial"/>
          <w:color w:val="231F20"/>
          <w:w w:val="111"/>
        </w:rPr>
      </w:pPr>
      <w:r w:rsidRPr="007F2E04">
        <w:rPr>
          <w:rFonts w:ascii="Arial" w:hAnsi="Arial" w:cs="Arial"/>
          <w:color w:val="231F20"/>
          <w:w w:val="111"/>
        </w:rPr>
        <w:t xml:space="preserve">The rate is £4.00 per </w:t>
      </w:r>
      <w:r w:rsidR="006C2A89" w:rsidRPr="007F2E04">
        <w:rPr>
          <w:rFonts w:ascii="Arial" w:hAnsi="Arial" w:cs="Arial"/>
          <w:b/>
          <w:bCs/>
          <w:color w:val="231F20"/>
          <w:w w:val="111"/>
        </w:rPr>
        <w:t xml:space="preserve">home </w:t>
      </w:r>
      <w:r w:rsidRPr="007F2E04">
        <w:rPr>
          <w:rFonts w:ascii="Arial" w:hAnsi="Arial" w:cs="Arial"/>
          <w:color w:val="231F20"/>
          <w:w w:val="111"/>
        </w:rPr>
        <w:t>match per player</w:t>
      </w:r>
      <w:r w:rsidR="008B084E" w:rsidRPr="007F2E04">
        <w:rPr>
          <w:rFonts w:ascii="Arial" w:hAnsi="Arial" w:cs="Arial"/>
          <w:color w:val="231F20"/>
          <w:w w:val="111"/>
        </w:rPr>
        <w:t xml:space="preserve"> </w:t>
      </w:r>
      <w:r w:rsidR="008B084E" w:rsidRPr="007F2E04">
        <w:rPr>
          <w:rFonts w:ascii="Arial" w:hAnsi="Arial" w:cs="Arial"/>
          <w:b/>
          <w:bCs/>
          <w:color w:val="231F20"/>
          <w:w w:val="111"/>
          <w:u w:val="single"/>
        </w:rPr>
        <w:t>except</w:t>
      </w:r>
      <w:r w:rsidR="008B084E" w:rsidRPr="007F2E04">
        <w:rPr>
          <w:rFonts w:ascii="Arial" w:hAnsi="Arial" w:cs="Arial"/>
          <w:color w:val="231F20"/>
          <w:w w:val="111"/>
        </w:rPr>
        <w:t xml:space="preserve"> for First Team players and First Team matches</w:t>
      </w:r>
      <w:r w:rsidRPr="007F2E04">
        <w:rPr>
          <w:rFonts w:ascii="Arial" w:hAnsi="Arial" w:cs="Arial"/>
          <w:color w:val="231F20"/>
          <w:w w:val="111"/>
        </w:rPr>
        <w:t xml:space="preserve">. </w:t>
      </w:r>
    </w:p>
    <w:p w14:paraId="7F81F06E" w14:textId="77777777" w:rsidR="00772706" w:rsidRPr="00D86655" w:rsidRDefault="00772706" w:rsidP="00772706">
      <w:pPr>
        <w:spacing w:before="96" w:after="0" w:line="250" w:lineRule="auto"/>
        <w:ind w:left="107" w:right="330"/>
        <w:rPr>
          <w:rFonts w:ascii="Arial" w:hAnsi="Arial" w:cs="Arial"/>
        </w:rPr>
      </w:pPr>
      <w:r w:rsidRPr="00D86655">
        <w:rPr>
          <w:rFonts w:ascii="Arial" w:hAnsi="Arial" w:cs="Arial"/>
          <w:b/>
          <w:bCs/>
          <w:color w:val="231F20"/>
        </w:rPr>
        <w:t>SANCTION:</w:t>
      </w:r>
      <w:r w:rsidRPr="00D86655">
        <w:rPr>
          <w:rFonts w:ascii="Arial" w:hAnsi="Arial" w:cs="Arial"/>
          <w:color w:val="231F20"/>
        </w:rPr>
        <w:t xml:space="preserve"> </w:t>
      </w:r>
      <w:r w:rsidRPr="00D86655">
        <w:rPr>
          <w:rFonts w:ascii="Arial" w:hAnsi="Arial" w:cs="Arial"/>
          <w:color w:val="231F20"/>
          <w:spacing w:val="1"/>
        </w:rPr>
        <w:t xml:space="preserve"> </w:t>
      </w:r>
      <w:r w:rsidRPr="00D86655">
        <w:rPr>
          <w:rFonts w:ascii="Arial" w:hAnsi="Arial" w:cs="Arial"/>
          <w:i/>
          <w:iCs/>
          <w:color w:val="231F20"/>
          <w:spacing w:val="-4"/>
        </w:rPr>
        <w:t>F</w:t>
      </w:r>
      <w:r w:rsidRPr="00D86655">
        <w:rPr>
          <w:rFonts w:ascii="Arial" w:hAnsi="Arial" w:cs="Arial"/>
          <w:i/>
          <w:iCs/>
          <w:color w:val="231F20"/>
        </w:rPr>
        <w:t>ailure</w:t>
      </w:r>
      <w:r w:rsidRPr="00D86655">
        <w:rPr>
          <w:rFonts w:ascii="Arial" w:hAnsi="Arial" w:cs="Arial"/>
          <w:i/>
          <w:iCs/>
          <w:color w:val="231F20"/>
          <w:spacing w:val="35"/>
        </w:rPr>
        <w:t xml:space="preserve"> </w:t>
      </w:r>
      <w:r w:rsidRPr="00D86655">
        <w:rPr>
          <w:rFonts w:ascii="Arial" w:hAnsi="Arial" w:cs="Arial"/>
          <w:i/>
          <w:iCs/>
          <w:color w:val="231F20"/>
        </w:rPr>
        <w:t>to</w:t>
      </w:r>
      <w:r w:rsidRPr="00D86655">
        <w:rPr>
          <w:rFonts w:ascii="Arial" w:hAnsi="Arial" w:cs="Arial"/>
          <w:i/>
          <w:iCs/>
          <w:color w:val="231F20"/>
          <w:spacing w:val="16"/>
        </w:rPr>
        <w:t xml:space="preserve"> </w:t>
      </w:r>
      <w:r w:rsidRPr="00D86655">
        <w:rPr>
          <w:rFonts w:ascii="Arial" w:hAnsi="Arial" w:cs="Arial"/>
          <w:i/>
          <w:iCs/>
          <w:color w:val="231F20"/>
        </w:rPr>
        <w:t>pay</w:t>
      </w:r>
      <w:r w:rsidRPr="00D86655">
        <w:rPr>
          <w:rFonts w:ascii="Arial" w:hAnsi="Arial" w:cs="Arial"/>
          <w:i/>
          <w:iCs/>
          <w:color w:val="231F20"/>
          <w:spacing w:val="34"/>
        </w:rPr>
        <w:t xml:space="preserve"> </w:t>
      </w:r>
      <w:r w:rsidRPr="00D86655">
        <w:rPr>
          <w:rFonts w:ascii="Arial" w:hAnsi="Arial" w:cs="Arial"/>
          <w:i/>
          <w:iCs/>
          <w:color w:val="231F20"/>
        </w:rPr>
        <w:t>match fees</w:t>
      </w:r>
      <w:r w:rsidRPr="00D86655">
        <w:rPr>
          <w:rFonts w:ascii="Arial" w:hAnsi="Arial" w:cs="Arial"/>
          <w:i/>
          <w:iCs/>
          <w:color w:val="231F20"/>
          <w:spacing w:val="31"/>
        </w:rPr>
        <w:t xml:space="preserve"> </w:t>
      </w:r>
      <w:r w:rsidRPr="00D86655">
        <w:rPr>
          <w:rFonts w:ascii="Arial" w:hAnsi="Arial" w:cs="Arial"/>
          <w:i/>
          <w:iCs/>
          <w:color w:val="231F20"/>
        </w:rPr>
        <w:t>for</w:t>
      </w:r>
      <w:r w:rsidRPr="00D86655">
        <w:rPr>
          <w:rFonts w:ascii="Arial" w:hAnsi="Arial" w:cs="Arial"/>
          <w:i/>
          <w:iCs/>
          <w:color w:val="231F20"/>
          <w:spacing w:val="14"/>
        </w:rPr>
        <w:t xml:space="preserve"> </w:t>
      </w:r>
      <w:r w:rsidRPr="00D86655">
        <w:rPr>
          <w:rFonts w:ascii="Arial" w:hAnsi="Arial" w:cs="Arial"/>
          <w:i/>
          <w:iCs/>
          <w:color w:val="231F20"/>
        </w:rPr>
        <w:t>two</w:t>
      </w:r>
      <w:r w:rsidRPr="00D86655">
        <w:rPr>
          <w:rFonts w:ascii="Arial" w:hAnsi="Arial" w:cs="Arial"/>
          <w:i/>
          <w:iCs/>
          <w:color w:val="231F20"/>
          <w:spacing w:val="9"/>
        </w:rPr>
        <w:t xml:space="preserve"> </w:t>
      </w:r>
      <w:r w:rsidRPr="00D86655">
        <w:rPr>
          <w:rFonts w:ascii="Arial" w:hAnsi="Arial" w:cs="Arial"/>
          <w:i/>
          <w:iCs/>
          <w:color w:val="231F20"/>
        </w:rPr>
        <w:t xml:space="preserve">consecutive </w:t>
      </w:r>
      <w:r w:rsidRPr="00D86655">
        <w:rPr>
          <w:rFonts w:ascii="Arial" w:hAnsi="Arial" w:cs="Arial"/>
          <w:i/>
          <w:iCs/>
          <w:color w:val="231F20"/>
          <w:spacing w:val="3"/>
        </w:rPr>
        <w:t>weeks</w:t>
      </w:r>
      <w:r w:rsidRPr="00D86655">
        <w:rPr>
          <w:rFonts w:ascii="Arial" w:hAnsi="Arial" w:cs="Arial"/>
          <w:i/>
          <w:iCs/>
          <w:color w:val="231F20"/>
          <w:spacing w:val="28"/>
        </w:rPr>
        <w:t xml:space="preserve"> </w:t>
      </w:r>
      <w:r w:rsidRPr="00D86655">
        <w:rPr>
          <w:rFonts w:ascii="Arial" w:hAnsi="Arial" w:cs="Arial"/>
          <w:i/>
          <w:iCs/>
          <w:color w:val="231F20"/>
        </w:rPr>
        <w:t>may</w:t>
      </w:r>
      <w:r w:rsidRPr="00D86655">
        <w:rPr>
          <w:rFonts w:ascii="Arial" w:hAnsi="Arial" w:cs="Arial"/>
          <w:i/>
          <w:iCs/>
          <w:color w:val="231F20"/>
          <w:spacing w:val="32"/>
        </w:rPr>
        <w:t xml:space="preserve"> </w:t>
      </w:r>
      <w:r w:rsidRPr="00D86655">
        <w:rPr>
          <w:rFonts w:ascii="Arial" w:hAnsi="Arial" w:cs="Arial"/>
          <w:i/>
          <w:iCs/>
          <w:color w:val="231F20"/>
        </w:rPr>
        <w:t xml:space="preserve">deem </w:t>
      </w:r>
      <w:r w:rsidRPr="00D86655">
        <w:rPr>
          <w:rFonts w:ascii="Arial" w:hAnsi="Arial" w:cs="Arial"/>
          <w:i/>
          <w:iCs/>
          <w:color w:val="231F20"/>
          <w:spacing w:val="13"/>
        </w:rPr>
        <w:t>a</w:t>
      </w:r>
      <w:r w:rsidRPr="00D86655">
        <w:rPr>
          <w:rFonts w:ascii="Arial" w:hAnsi="Arial" w:cs="Arial"/>
          <w:i/>
          <w:iCs/>
          <w:color w:val="231F20"/>
          <w:spacing w:val="-9"/>
          <w:w w:val="128"/>
        </w:rPr>
        <w:t xml:space="preserve"> </w:t>
      </w:r>
      <w:r w:rsidRPr="00D86655">
        <w:rPr>
          <w:rFonts w:ascii="Arial" w:hAnsi="Arial" w:cs="Arial"/>
          <w:i/>
          <w:iCs/>
          <w:color w:val="231F20"/>
        </w:rPr>
        <w:t>player</w:t>
      </w:r>
      <w:r w:rsidRPr="00D86655">
        <w:rPr>
          <w:rFonts w:ascii="Arial" w:hAnsi="Arial" w:cs="Arial"/>
          <w:i/>
          <w:iCs/>
          <w:color w:val="231F20"/>
          <w:spacing w:val="44"/>
        </w:rPr>
        <w:t xml:space="preserve"> </w:t>
      </w:r>
      <w:r w:rsidRPr="00D86655">
        <w:rPr>
          <w:rFonts w:ascii="Arial" w:hAnsi="Arial" w:cs="Arial"/>
          <w:i/>
          <w:iCs/>
          <w:color w:val="231F20"/>
        </w:rPr>
        <w:t>ineligible</w:t>
      </w:r>
      <w:r w:rsidRPr="00D86655">
        <w:rPr>
          <w:rFonts w:ascii="Arial" w:hAnsi="Arial" w:cs="Arial"/>
          <w:i/>
          <w:iCs/>
          <w:color w:val="231F20"/>
          <w:spacing w:val="39"/>
        </w:rPr>
        <w:t xml:space="preserve"> </w:t>
      </w:r>
      <w:r w:rsidRPr="00D86655">
        <w:rPr>
          <w:rFonts w:ascii="Arial" w:hAnsi="Arial" w:cs="Arial"/>
          <w:i/>
          <w:iCs/>
          <w:color w:val="231F20"/>
        </w:rPr>
        <w:t>for</w:t>
      </w:r>
      <w:r w:rsidRPr="00D86655">
        <w:rPr>
          <w:rFonts w:ascii="Arial" w:hAnsi="Arial" w:cs="Arial"/>
          <w:i/>
          <w:iCs/>
          <w:color w:val="231F20"/>
          <w:spacing w:val="14"/>
        </w:rPr>
        <w:t xml:space="preserve"> </w:t>
      </w:r>
      <w:r w:rsidRPr="00D86655">
        <w:rPr>
          <w:rFonts w:ascii="Arial" w:hAnsi="Arial" w:cs="Arial"/>
          <w:i/>
          <w:iCs/>
          <w:color w:val="231F20"/>
        </w:rPr>
        <w:t>selection</w:t>
      </w:r>
      <w:r w:rsidRPr="00D86655">
        <w:rPr>
          <w:rFonts w:ascii="Arial" w:hAnsi="Arial" w:cs="Arial"/>
          <w:i/>
          <w:iCs/>
          <w:color w:val="231F20"/>
          <w:spacing w:val="45"/>
        </w:rPr>
        <w:t xml:space="preserve"> </w:t>
      </w:r>
      <w:r w:rsidRPr="00D86655">
        <w:rPr>
          <w:rFonts w:ascii="Arial" w:hAnsi="Arial" w:cs="Arial"/>
          <w:i/>
          <w:iCs/>
          <w:color w:val="231F20"/>
        </w:rPr>
        <w:t>in</w:t>
      </w:r>
      <w:r w:rsidRPr="00D86655">
        <w:rPr>
          <w:rFonts w:ascii="Arial" w:hAnsi="Arial" w:cs="Arial"/>
          <w:i/>
          <w:iCs/>
          <w:color w:val="231F20"/>
          <w:spacing w:val="9"/>
        </w:rPr>
        <w:t xml:space="preserve"> </w:t>
      </w:r>
      <w:r w:rsidRPr="00D86655">
        <w:rPr>
          <w:rFonts w:ascii="Arial" w:hAnsi="Arial" w:cs="Arial"/>
          <w:i/>
          <w:iCs/>
          <w:color w:val="231F20"/>
          <w:w w:val="109"/>
        </w:rPr>
        <w:t xml:space="preserve">the </w:t>
      </w:r>
      <w:r w:rsidRPr="00D86655">
        <w:rPr>
          <w:rFonts w:ascii="Arial" w:hAnsi="Arial" w:cs="Arial"/>
          <w:i/>
          <w:iCs/>
          <w:color w:val="231F20"/>
        </w:rPr>
        <w:t>third</w:t>
      </w:r>
      <w:r w:rsidRPr="00D86655">
        <w:rPr>
          <w:rFonts w:ascii="Arial" w:hAnsi="Arial" w:cs="Arial"/>
          <w:i/>
          <w:iCs/>
          <w:color w:val="231F20"/>
          <w:spacing w:val="24"/>
        </w:rPr>
        <w:t xml:space="preserve"> </w:t>
      </w:r>
      <w:r w:rsidRPr="00D86655">
        <w:rPr>
          <w:rFonts w:ascii="Arial" w:hAnsi="Arial" w:cs="Arial"/>
          <w:i/>
          <w:iCs/>
          <w:color w:val="231F20"/>
          <w:w w:val="106"/>
        </w:rPr>
        <w:t>week.</w:t>
      </w:r>
    </w:p>
    <w:p w14:paraId="36F1B801" w14:textId="77777777" w:rsidR="00772706" w:rsidRPr="00D86655" w:rsidRDefault="00772706" w:rsidP="00535663">
      <w:pPr>
        <w:pStyle w:val="Heading1"/>
        <w:numPr>
          <w:ilvl w:val="0"/>
          <w:numId w:val="2"/>
        </w:numPr>
        <w:rPr>
          <w:spacing w:val="-11"/>
        </w:rPr>
      </w:pPr>
      <w:bookmarkStart w:id="17" w:name="_Toc135993986"/>
      <w:bookmarkStart w:id="18" w:name="_Toc170801904"/>
      <w:r w:rsidRPr="00D86655">
        <w:rPr>
          <w:spacing w:val="-11"/>
        </w:rPr>
        <w:t>Fines</w:t>
      </w:r>
      <w:bookmarkEnd w:id="17"/>
      <w:bookmarkEnd w:id="18"/>
    </w:p>
    <w:p w14:paraId="722CC491" w14:textId="77777777" w:rsidR="00772706" w:rsidRPr="00D86655" w:rsidRDefault="00772706" w:rsidP="00772706">
      <w:pPr>
        <w:spacing w:before="81" w:after="0" w:line="250" w:lineRule="auto"/>
        <w:ind w:left="107" w:right="332"/>
        <w:rPr>
          <w:rFonts w:ascii="Arial" w:hAnsi="Arial" w:cs="Arial"/>
        </w:rPr>
      </w:pPr>
      <w:r w:rsidRPr="00D86655">
        <w:rPr>
          <w:rFonts w:ascii="Arial" w:hAnsi="Arial" w:cs="Arial"/>
          <w:color w:val="231F20"/>
          <w:spacing w:val="1"/>
          <w:w w:val="86"/>
        </w:rPr>
        <w:t>Al</w:t>
      </w:r>
      <w:r w:rsidRPr="00D86655">
        <w:rPr>
          <w:rFonts w:ascii="Arial" w:hAnsi="Arial" w:cs="Arial"/>
          <w:color w:val="231F20"/>
          <w:w w:val="86"/>
        </w:rPr>
        <w:t>l</w:t>
      </w:r>
      <w:r w:rsidRPr="00D86655">
        <w:rPr>
          <w:rFonts w:ascii="Arial" w:hAnsi="Arial" w:cs="Arial"/>
          <w:color w:val="231F20"/>
          <w:spacing w:val="19"/>
          <w:w w:val="86"/>
        </w:rPr>
        <w:t xml:space="preserve"> </w:t>
      </w:r>
      <w:r w:rsidRPr="00D86655">
        <w:rPr>
          <w:rFonts w:ascii="Arial" w:hAnsi="Arial" w:cs="Arial"/>
          <w:color w:val="231F20"/>
          <w:spacing w:val="1"/>
        </w:rPr>
        <w:t>player</w:t>
      </w:r>
      <w:r w:rsidRPr="00D86655">
        <w:rPr>
          <w:rFonts w:ascii="Arial" w:hAnsi="Arial" w:cs="Arial"/>
          <w:color w:val="231F20"/>
        </w:rPr>
        <w:t xml:space="preserve">s are </w:t>
      </w:r>
      <w:r w:rsidRPr="00D86655">
        <w:rPr>
          <w:rFonts w:ascii="Arial" w:hAnsi="Arial" w:cs="Arial"/>
          <w:color w:val="231F20"/>
          <w:spacing w:val="2"/>
        </w:rPr>
        <w:t>responsible</w:t>
      </w:r>
      <w:r w:rsidRPr="00D86655">
        <w:rPr>
          <w:rFonts w:ascii="Arial" w:hAnsi="Arial" w:cs="Arial"/>
          <w:color w:val="231F20"/>
          <w:spacing w:val="16"/>
          <w:w w:val="107"/>
        </w:rPr>
        <w:t xml:space="preserve"> </w:t>
      </w:r>
      <w:r w:rsidRPr="00D86655">
        <w:rPr>
          <w:rFonts w:ascii="Arial" w:hAnsi="Arial" w:cs="Arial"/>
          <w:color w:val="231F20"/>
          <w:spacing w:val="1"/>
        </w:rPr>
        <w:t>fo</w:t>
      </w:r>
      <w:r w:rsidRPr="00D86655">
        <w:rPr>
          <w:rFonts w:ascii="Arial" w:hAnsi="Arial" w:cs="Arial"/>
          <w:color w:val="231F20"/>
        </w:rPr>
        <w:t>r</w:t>
      </w:r>
      <w:r w:rsidRPr="00D86655">
        <w:rPr>
          <w:rFonts w:ascii="Arial" w:hAnsi="Arial" w:cs="Arial"/>
          <w:color w:val="231F20"/>
          <w:spacing w:val="19"/>
        </w:rPr>
        <w:t xml:space="preserve"> </w:t>
      </w:r>
      <w:r w:rsidRPr="00D86655">
        <w:rPr>
          <w:rFonts w:ascii="Arial" w:hAnsi="Arial" w:cs="Arial"/>
          <w:color w:val="231F20"/>
          <w:spacing w:val="1"/>
        </w:rPr>
        <w:t>payin</w:t>
      </w:r>
      <w:r w:rsidRPr="00D86655">
        <w:rPr>
          <w:rFonts w:ascii="Arial" w:hAnsi="Arial" w:cs="Arial"/>
          <w:color w:val="231F20"/>
        </w:rPr>
        <w:t xml:space="preserve">g </w:t>
      </w:r>
      <w:r w:rsidRPr="00D86655">
        <w:rPr>
          <w:rFonts w:ascii="Arial" w:hAnsi="Arial" w:cs="Arial"/>
          <w:color w:val="231F20"/>
          <w:spacing w:val="4"/>
        </w:rPr>
        <w:t>their</w:t>
      </w:r>
      <w:r w:rsidRPr="00D86655">
        <w:rPr>
          <w:rFonts w:ascii="Arial" w:hAnsi="Arial" w:cs="Arial"/>
          <w:color w:val="231F20"/>
          <w:spacing w:val="31"/>
        </w:rPr>
        <w:t xml:space="preserve"> </w:t>
      </w:r>
      <w:r w:rsidRPr="00D86655">
        <w:rPr>
          <w:rFonts w:ascii="Arial" w:hAnsi="Arial" w:cs="Arial"/>
          <w:color w:val="231F20"/>
          <w:spacing w:val="1"/>
        </w:rPr>
        <w:t>ow</w:t>
      </w:r>
      <w:r w:rsidRPr="00D86655">
        <w:rPr>
          <w:rFonts w:ascii="Arial" w:hAnsi="Arial" w:cs="Arial"/>
          <w:color w:val="231F20"/>
        </w:rPr>
        <w:t>n</w:t>
      </w:r>
      <w:r w:rsidRPr="00D86655">
        <w:rPr>
          <w:rFonts w:ascii="Arial" w:hAnsi="Arial" w:cs="Arial"/>
          <w:color w:val="231F20"/>
          <w:spacing w:val="30"/>
        </w:rPr>
        <w:t xml:space="preserve"> </w:t>
      </w:r>
      <w:r w:rsidRPr="00D86655">
        <w:rPr>
          <w:rFonts w:ascii="Arial" w:hAnsi="Arial" w:cs="Arial"/>
          <w:color w:val="231F20"/>
          <w:spacing w:val="1"/>
        </w:rPr>
        <w:t>fines</w:t>
      </w:r>
      <w:r w:rsidRPr="00D86655">
        <w:rPr>
          <w:rFonts w:ascii="Arial" w:hAnsi="Arial" w:cs="Arial"/>
          <w:color w:val="231F20"/>
        </w:rPr>
        <w:t xml:space="preserve">. </w:t>
      </w:r>
      <w:r w:rsidRPr="00D86655">
        <w:rPr>
          <w:rFonts w:ascii="Arial" w:hAnsi="Arial" w:cs="Arial"/>
          <w:color w:val="231F20"/>
          <w:spacing w:val="44"/>
        </w:rPr>
        <w:t xml:space="preserve"> </w:t>
      </w:r>
      <w:r w:rsidRPr="00D86655">
        <w:rPr>
          <w:rFonts w:ascii="Arial" w:hAnsi="Arial" w:cs="Arial"/>
          <w:color w:val="231F20"/>
          <w:spacing w:val="-4"/>
        </w:rPr>
        <w:t>F</w:t>
      </w:r>
      <w:r w:rsidRPr="00D86655">
        <w:rPr>
          <w:rFonts w:ascii="Arial" w:hAnsi="Arial" w:cs="Arial"/>
          <w:color w:val="231F20"/>
          <w:spacing w:val="1"/>
        </w:rPr>
        <w:t>ine</w:t>
      </w:r>
      <w:r w:rsidRPr="00D86655">
        <w:rPr>
          <w:rFonts w:ascii="Arial" w:hAnsi="Arial" w:cs="Arial"/>
          <w:color w:val="231F20"/>
        </w:rPr>
        <w:t>s</w:t>
      </w:r>
      <w:r w:rsidRPr="00D86655">
        <w:rPr>
          <w:rFonts w:ascii="Arial" w:hAnsi="Arial" w:cs="Arial"/>
          <w:color w:val="231F20"/>
          <w:spacing w:val="21"/>
        </w:rPr>
        <w:t xml:space="preserve"> </w:t>
      </w:r>
      <w:r w:rsidRPr="00D86655">
        <w:rPr>
          <w:rFonts w:ascii="Arial" w:hAnsi="Arial" w:cs="Arial"/>
          <w:color w:val="231F20"/>
          <w:spacing w:val="1"/>
        </w:rPr>
        <w:t>mus</w:t>
      </w:r>
      <w:r w:rsidRPr="00D86655">
        <w:rPr>
          <w:rFonts w:ascii="Arial" w:hAnsi="Arial" w:cs="Arial"/>
          <w:color w:val="231F20"/>
        </w:rPr>
        <w:t>t</w:t>
      </w:r>
      <w:r w:rsidRPr="00D86655">
        <w:rPr>
          <w:rFonts w:ascii="Arial" w:hAnsi="Arial" w:cs="Arial"/>
          <w:color w:val="231F20"/>
          <w:spacing w:val="37"/>
        </w:rPr>
        <w:t xml:space="preserve"> </w:t>
      </w:r>
      <w:r w:rsidRPr="00D86655">
        <w:rPr>
          <w:rFonts w:ascii="Arial" w:hAnsi="Arial" w:cs="Arial"/>
          <w:color w:val="231F20"/>
          <w:spacing w:val="1"/>
        </w:rPr>
        <w:t>b</w:t>
      </w:r>
      <w:r w:rsidRPr="00D86655">
        <w:rPr>
          <w:rFonts w:ascii="Arial" w:hAnsi="Arial" w:cs="Arial"/>
          <w:color w:val="231F20"/>
        </w:rPr>
        <w:t>e</w:t>
      </w:r>
      <w:r w:rsidRPr="00D86655">
        <w:rPr>
          <w:rFonts w:ascii="Arial" w:hAnsi="Arial" w:cs="Arial"/>
          <w:color w:val="231F20"/>
          <w:spacing w:val="42"/>
        </w:rPr>
        <w:t xml:space="preserve"> </w:t>
      </w:r>
      <w:r w:rsidRPr="00D86655">
        <w:rPr>
          <w:rFonts w:ascii="Arial" w:hAnsi="Arial" w:cs="Arial"/>
          <w:color w:val="231F20"/>
          <w:spacing w:val="1"/>
        </w:rPr>
        <w:t>pai</w:t>
      </w:r>
      <w:r w:rsidRPr="00D86655">
        <w:rPr>
          <w:rFonts w:ascii="Arial" w:hAnsi="Arial" w:cs="Arial"/>
          <w:color w:val="231F20"/>
        </w:rPr>
        <w:t xml:space="preserve">d </w:t>
      </w:r>
      <w:r w:rsidRPr="00D86655">
        <w:rPr>
          <w:rFonts w:ascii="Arial" w:hAnsi="Arial" w:cs="Arial"/>
          <w:color w:val="231F20"/>
          <w:spacing w:val="5"/>
        </w:rPr>
        <w:t>promptly</w:t>
      </w:r>
      <w:r w:rsidRPr="00D86655">
        <w:rPr>
          <w:rFonts w:ascii="Arial" w:hAnsi="Arial" w:cs="Arial"/>
          <w:color w:val="231F20"/>
          <w:spacing w:val="51"/>
        </w:rPr>
        <w:t xml:space="preserve"> </w:t>
      </w:r>
      <w:r w:rsidRPr="00D86655">
        <w:rPr>
          <w:rFonts w:ascii="Arial" w:hAnsi="Arial" w:cs="Arial"/>
          <w:color w:val="231F20"/>
          <w:spacing w:val="1"/>
        </w:rPr>
        <w:t>a</w:t>
      </w:r>
      <w:r w:rsidRPr="00D86655">
        <w:rPr>
          <w:rFonts w:ascii="Arial" w:hAnsi="Arial" w:cs="Arial"/>
          <w:color w:val="231F20"/>
        </w:rPr>
        <w:t>s</w:t>
      </w:r>
      <w:r w:rsidRPr="00D86655">
        <w:rPr>
          <w:rFonts w:ascii="Arial" w:hAnsi="Arial" w:cs="Arial"/>
          <w:color w:val="231F20"/>
          <w:spacing w:val="42"/>
        </w:rPr>
        <w:t xml:space="preserve"> </w:t>
      </w:r>
      <w:r w:rsidRPr="00D86655">
        <w:rPr>
          <w:rFonts w:ascii="Arial" w:hAnsi="Arial" w:cs="Arial"/>
          <w:color w:val="231F20"/>
          <w:spacing w:val="1"/>
        </w:rPr>
        <w:t>failur</w:t>
      </w:r>
      <w:r w:rsidRPr="00D86655">
        <w:rPr>
          <w:rFonts w:ascii="Arial" w:hAnsi="Arial" w:cs="Arial"/>
          <w:color w:val="231F20"/>
        </w:rPr>
        <w:t>e</w:t>
      </w:r>
      <w:r w:rsidRPr="00D86655">
        <w:rPr>
          <w:rFonts w:ascii="Arial" w:hAnsi="Arial" w:cs="Arial"/>
          <w:color w:val="231F20"/>
          <w:spacing w:val="40"/>
        </w:rPr>
        <w:t xml:space="preserve"> </w:t>
      </w:r>
      <w:r w:rsidRPr="00D86655">
        <w:rPr>
          <w:rFonts w:ascii="Arial" w:hAnsi="Arial" w:cs="Arial"/>
          <w:color w:val="231F20"/>
          <w:spacing w:val="1"/>
        </w:rPr>
        <w:t>t</w:t>
      </w:r>
      <w:r w:rsidRPr="00D86655">
        <w:rPr>
          <w:rFonts w:ascii="Arial" w:hAnsi="Arial" w:cs="Arial"/>
          <w:color w:val="231F20"/>
        </w:rPr>
        <w:t>o</w:t>
      </w:r>
      <w:r w:rsidRPr="00D86655">
        <w:rPr>
          <w:rFonts w:ascii="Arial" w:hAnsi="Arial" w:cs="Arial"/>
          <w:color w:val="231F20"/>
          <w:spacing w:val="21"/>
        </w:rPr>
        <w:t xml:space="preserve"> </w:t>
      </w:r>
      <w:r w:rsidRPr="00D86655">
        <w:rPr>
          <w:rFonts w:ascii="Arial" w:hAnsi="Arial" w:cs="Arial"/>
          <w:color w:val="231F20"/>
          <w:spacing w:val="1"/>
        </w:rPr>
        <w:t>mee</w:t>
      </w:r>
      <w:r w:rsidRPr="00D86655">
        <w:rPr>
          <w:rFonts w:ascii="Arial" w:hAnsi="Arial" w:cs="Arial"/>
          <w:color w:val="231F20"/>
        </w:rPr>
        <w:t>t</w:t>
      </w:r>
      <w:r w:rsidRPr="00D86655">
        <w:rPr>
          <w:rFonts w:ascii="Arial" w:hAnsi="Arial" w:cs="Arial"/>
          <w:color w:val="231F20"/>
          <w:spacing w:val="54"/>
        </w:rPr>
        <w:t xml:space="preserve"> </w:t>
      </w:r>
      <w:r w:rsidRPr="00D86655">
        <w:rPr>
          <w:rFonts w:ascii="Arial" w:hAnsi="Arial" w:cs="Arial"/>
          <w:color w:val="231F20"/>
          <w:spacing w:val="-3"/>
          <w:w w:val="74"/>
        </w:rPr>
        <w:t>L</w:t>
      </w:r>
      <w:r w:rsidRPr="00D86655">
        <w:rPr>
          <w:rFonts w:ascii="Arial" w:hAnsi="Arial" w:cs="Arial"/>
          <w:color w:val="231F20"/>
          <w:spacing w:val="1"/>
          <w:w w:val="116"/>
        </w:rPr>
        <w:t xml:space="preserve">eague </w:t>
      </w:r>
      <w:r w:rsidRPr="00D86655">
        <w:rPr>
          <w:rFonts w:ascii="Arial" w:hAnsi="Arial" w:cs="Arial"/>
          <w:color w:val="231F20"/>
        </w:rPr>
        <w:t xml:space="preserve">and </w:t>
      </w:r>
      <w:r w:rsidRPr="00D86655">
        <w:rPr>
          <w:rFonts w:ascii="Arial" w:hAnsi="Arial" w:cs="Arial"/>
          <w:color w:val="231F20"/>
          <w:spacing w:val="6"/>
        </w:rPr>
        <w:t>County</w:t>
      </w:r>
      <w:r w:rsidRPr="00D86655">
        <w:rPr>
          <w:rFonts w:ascii="Arial" w:hAnsi="Arial" w:cs="Arial"/>
          <w:color w:val="231F20"/>
          <w:spacing w:val="39"/>
        </w:rPr>
        <w:t xml:space="preserve"> </w:t>
      </w:r>
      <w:r w:rsidRPr="00D86655">
        <w:rPr>
          <w:rFonts w:ascii="Arial" w:hAnsi="Arial" w:cs="Arial"/>
          <w:color w:val="231F20"/>
          <w:w w:val="111"/>
        </w:rPr>
        <w:t>deadlines</w:t>
      </w:r>
      <w:r w:rsidRPr="00D86655">
        <w:rPr>
          <w:rFonts w:ascii="Arial" w:hAnsi="Arial" w:cs="Arial"/>
          <w:color w:val="231F20"/>
          <w:spacing w:val="1"/>
          <w:w w:val="111"/>
        </w:rPr>
        <w:t xml:space="preserve"> </w:t>
      </w:r>
      <w:r w:rsidRPr="00D86655">
        <w:rPr>
          <w:rFonts w:ascii="Arial" w:hAnsi="Arial" w:cs="Arial"/>
          <w:color w:val="231F20"/>
        </w:rPr>
        <w:t xml:space="preserve">lead </w:t>
      </w:r>
      <w:r w:rsidRPr="00D86655">
        <w:rPr>
          <w:rFonts w:ascii="Arial" w:hAnsi="Arial" w:cs="Arial"/>
          <w:color w:val="231F20"/>
          <w:spacing w:val="3"/>
        </w:rPr>
        <w:t>to</w:t>
      </w:r>
      <w:r w:rsidRPr="00D86655">
        <w:rPr>
          <w:rFonts w:ascii="Arial" w:hAnsi="Arial" w:cs="Arial"/>
          <w:color w:val="231F20"/>
          <w:spacing w:val="17"/>
        </w:rPr>
        <w:t xml:space="preserve"> </w:t>
      </w:r>
      <w:r w:rsidRPr="00D86655">
        <w:rPr>
          <w:rFonts w:ascii="Arial" w:hAnsi="Arial" w:cs="Arial"/>
          <w:color w:val="231F20"/>
        </w:rPr>
        <w:t>the</w:t>
      </w:r>
      <w:r w:rsidRPr="00D86655">
        <w:rPr>
          <w:rFonts w:ascii="Arial" w:hAnsi="Arial" w:cs="Arial"/>
          <w:color w:val="231F20"/>
          <w:spacing w:val="31"/>
        </w:rPr>
        <w:t xml:space="preserve"> </w:t>
      </w:r>
      <w:r w:rsidRPr="00D86655">
        <w:rPr>
          <w:rFonts w:ascii="Arial" w:hAnsi="Arial" w:cs="Arial"/>
          <w:color w:val="231F20"/>
        </w:rPr>
        <w:t>whole</w:t>
      </w:r>
      <w:r w:rsidRPr="00D86655">
        <w:rPr>
          <w:rFonts w:ascii="Arial" w:hAnsi="Arial" w:cs="Arial"/>
          <w:color w:val="231F20"/>
          <w:spacing w:val="34"/>
        </w:rPr>
        <w:t xml:space="preserve"> </w:t>
      </w:r>
      <w:r w:rsidRPr="00D86655">
        <w:rPr>
          <w:rFonts w:ascii="Arial" w:hAnsi="Arial" w:cs="Arial"/>
          <w:color w:val="231F20"/>
        </w:rPr>
        <w:t>club</w:t>
      </w:r>
      <w:r w:rsidRPr="00D86655">
        <w:rPr>
          <w:rFonts w:ascii="Arial" w:hAnsi="Arial" w:cs="Arial"/>
          <w:color w:val="231F20"/>
          <w:spacing w:val="26"/>
        </w:rPr>
        <w:t xml:space="preserve"> </w:t>
      </w:r>
      <w:r w:rsidRPr="00D86655">
        <w:rPr>
          <w:rFonts w:ascii="Arial" w:hAnsi="Arial" w:cs="Arial"/>
          <w:color w:val="231F20"/>
        </w:rPr>
        <w:t xml:space="preserve">being </w:t>
      </w:r>
      <w:r w:rsidRPr="00D86655">
        <w:rPr>
          <w:rFonts w:ascii="Arial" w:hAnsi="Arial" w:cs="Arial"/>
          <w:color w:val="231F20"/>
          <w:spacing w:val="1"/>
        </w:rPr>
        <w:t>suspended</w:t>
      </w:r>
      <w:r w:rsidRPr="00D86655">
        <w:rPr>
          <w:rFonts w:ascii="Arial" w:hAnsi="Arial" w:cs="Arial"/>
          <w:color w:val="231F20"/>
          <w:spacing w:val="1"/>
          <w:w w:val="111"/>
        </w:rPr>
        <w:t xml:space="preserve"> </w:t>
      </w:r>
      <w:r w:rsidRPr="00D86655">
        <w:rPr>
          <w:rFonts w:ascii="Arial" w:hAnsi="Arial" w:cs="Arial"/>
          <w:color w:val="231F20"/>
        </w:rPr>
        <w:t>from</w:t>
      </w:r>
      <w:r w:rsidRPr="00D86655">
        <w:rPr>
          <w:rFonts w:ascii="Arial" w:hAnsi="Arial" w:cs="Arial"/>
          <w:color w:val="231F20"/>
          <w:spacing w:val="28"/>
        </w:rPr>
        <w:t xml:space="preserve"> </w:t>
      </w:r>
      <w:r w:rsidRPr="00D86655">
        <w:rPr>
          <w:rFonts w:ascii="Arial" w:hAnsi="Arial" w:cs="Arial"/>
          <w:color w:val="231F20"/>
        </w:rPr>
        <w:t>all</w:t>
      </w:r>
      <w:r w:rsidRPr="00D86655">
        <w:rPr>
          <w:rFonts w:ascii="Arial" w:hAnsi="Arial" w:cs="Arial"/>
          <w:color w:val="231F20"/>
          <w:spacing w:val="18"/>
        </w:rPr>
        <w:t xml:space="preserve"> </w:t>
      </w:r>
      <w:r w:rsidRPr="00D86655">
        <w:rPr>
          <w:rFonts w:ascii="Arial" w:hAnsi="Arial" w:cs="Arial"/>
          <w:color w:val="231F20"/>
          <w:w w:val="106"/>
        </w:rPr>
        <w:t>competitions.</w:t>
      </w:r>
    </w:p>
    <w:p w14:paraId="3A7DF672" w14:textId="77777777" w:rsidR="00772706" w:rsidRPr="00D86655" w:rsidRDefault="00772706" w:rsidP="00535663">
      <w:pPr>
        <w:pStyle w:val="Heading1"/>
        <w:numPr>
          <w:ilvl w:val="0"/>
          <w:numId w:val="2"/>
        </w:numPr>
        <w:rPr>
          <w:spacing w:val="-11"/>
        </w:rPr>
      </w:pPr>
      <w:bookmarkStart w:id="19" w:name="_Toc135993987"/>
      <w:bookmarkStart w:id="20" w:name="_Toc170801905"/>
      <w:r w:rsidRPr="00D86655">
        <w:rPr>
          <w:spacing w:val="-11"/>
        </w:rPr>
        <w:t>Rebate of annual subs</w:t>
      </w:r>
      <w:bookmarkEnd w:id="19"/>
      <w:bookmarkEnd w:id="20"/>
    </w:p>
    <w:p w14:paraId="5CB7FF7D" w14:textId="3B5FDD6F" w:rsidR="00772706" w:rsidRPr="00D86655" w:rsidRDefault="00772706" w:rsidP="00FA2BB8">
      <w:pPr>
        <w:spacing w:before="81" w:after="0" w:line="250" w:lineRule="auto"/>
        <w:ind w:left="107" w:right="332"/>
        <w:rPr>
          <w:rFonts w:ascii="Arial" w:hAnsi="Arial" w:cs="Arial"/>
          <w:color w:val="231F20"/>
          <w:w w:val="111"/>
        </w:rPr>
      </w:pPr>
      <w:r w:rsidRPr="00D86655">
        <w:rPr>
          <w:rFonts w:ascii="Arial" w:hAnsi="Arial" w:cs="Arial"/>
          <w:color w:val="231F20"/>
          <w:w w:val="111"/>
        </w:rPr>
        <w:t>During the playing season injured players are entitled to a rebate. The rebate amount will be decided upon by the Club Committee on a case</w:t>
      </w:r>
      <w:r w:rsidR="00FA2BB8" w:rsidRPr="00D86655">
        <w:rPr>
          <w:rFonts w:ascii="Arial" w:hAnsi="Arial" w:cs="Arial"/>
          <w:color w:val="231F20"/>
          <w:w w:val="111"/>
        </w:rPr>
        <w:t>-</w:t>
      </w:r>
      <w:r w:rsidRPr="00D86655">
        <w:rPr>
          <w:rFonts w:ascii="Arial" w:hAnsi="Arial" w:cs="Arial"/>
          <w:color w:val="231F20"/>
          <w:w w:val="111"/>
        </w:rPr>
        <w:t>by</w:t>
      </w:r>
      <w:r w:rsidR="00FA2BB8" w:rsidRPr="00D86655">
        <w:rPr>
          <w:rFonts w:ascii="Arial" w:hAnsi="Arial" w:cs="Arial"/>
          <w:color w:val="231F20"/>
          <w:w w:val="111"/>
        </w:rPr>
        <w:t>-</w:t>
      </w:r>
      <w:r w:rsidRPr="00D86655">
        <w:rPr>
          <w:rFonts w:ascii="Arial" w:hAnsi="Arial" w:cs="Arial"/>
          <w:color w:val="231F20"/>
          <w:w w:val="111"/>
        </w:rPr>
        <w:t>case basis and will be dependent upon the nature of the injury and the length of unavailability.</w:t>
      </w:r>
      <w:r w:rsidR="007240A5" w:rsidRPr="00D86655">
        <w:rPr>
          <w:rFonts w:ascii="Arial" w:hAnsi="Arial" w:cs="Arial"/>
          <w:color w:val="231F20"/>
          <w:w w:val="111"/>
        </w:rPr>
        <w:t xml:space="preserve">  </w:t>
      </w:r>
      <w:r w:rsidRPr="00D86655">
        <w:rPr>
          <w:rFonts w:ascii="Arial" w:hAnsi="Arial" w:cs="Arial"/>
          <w:color w:val="231F20"/>
          <w:w w:val="111"/>
        </w:rPr>
        <w:t xml:space="preserve">The player must inform their team manager or secretary of their intention to apply for a rebate and they must supply start and end dates of any injury. </w:t>
      </w:r>
    </w:p>
    <w:p w14:paraId="0DA5BCDC" w14:textId="77777777" w:rsidR="00772706" w:rsidRPr="00D86655" w:rsidRDefault="00772706" w:rsidP="00535663">
      <w:pPr>
        <w:pStyle w:val="Heading1"/>
        <w:numPr>
          <w:ilvl w:val="0"/>
          <w:numId w:val="2"/>
        </w:numPr>
        <w:rPr>
          <w:spacing w:val="-11"/>
        </w:rPr>
      </w:pPr>
      <w:bookmarkStart w:id="21" w:name="_Toc135993989"/>
      <w:bookmarkStart w:id="22" w:name="_Toc170801906"/>
      <w:r w:rsidRPr="00D86655">
        <w:rPr>
          <w:spacing w:val="-11"/>
        </w:rPr>
        <w:t>Sponsorship</w:t>
      </w:r>
      <w:bookmarkEnd w:id="21"/>
      <w:bookmarkEnd w:id="22"/>
    </w:p>
    <w:p w14:paraId="19AB6E19" w14:textId="463BF405" w:rsidR="00772706" w:rsidRPr="00D86655" w:rsidRDefault="00772706" w:rsidP="00FA2BB8">
      <w:pPr>
        <w:spacing w:before="81" w:after="0" w:line="250" w:lineRule="auto"/>
        <w:ind w:left="107" w:right="332"/>
        <w:rPr>
          <w:rFonts w:ascii="Arial" w:hAnsi="Arial" w:cs="Arial"/>
          <w:color w:val="231F20"/>
          <w:w w:val="111"/>
        </w:rPr>
      </w:pPr>
      <w:r w:rsidRPr="00D86655">
        <w:rPr>
          <w:rFonts w:ascii="Arial" w:hAnsi="Arial" w:cs="Arial"/>
          <w:color w:val="231F20"/>
          <w:w w:val="111"/>
        </w:rPr>
        <w:t>Any sponsorship monies raised by a team or individual on behalf of a team will entitle that team to the whole amount donated by the sponsor. This money is to be used only on football related equipment, kit or activities.</w:t>
      </w:r>
      <w:r w:rsidR="007240A5" w:rsidRPr="00D86655">
        <w:rPr>
          <w:rFonts w:ascii="Arial" w:hAnsi="Arial" w:cs="Arial"/>
          <w:color w:val="231F20"/>
          <w:w w:val="111"/>
        </w:rPr>
        <w:t xml:space="preserve"> </w:t>
      </w:r>
      <w:r w:rsidRPr="00D86655">
        <w:rPr>
          <w:rFonts w:ascii="Arial" w:hAnsi="Arial" w:cs="Arial"/>
          <w:color w:val="231F20"/>
          <w:w w:val="111"/>
        </w:rPr>
        <w:t xml:space="preserve">The full amount of sponsorship should be passed to the Treasurer before the team claim the total. </w:t>
      </w:r>
    </w:p>
    <w:p w14:paraId="60AB8182" w14:textId="77777777" w:rsidR="00772706" w:rsidRPr="00D86655" w:rsidRDefault="00772706" w:rsidP="00535663">
      <w:pPr>
        <w:pStyle w:val="Heading1"/>
        <w:numPr>
          <w:ilvl w:val="0"/>
          <w:numId w:val="2"/>
        </w:numPr>
        <w:rPr>
          <w:spacing w:val="-11"/>
        </w:rPr>
      </w:pPr>
      <w:bookmarkStart w:id="23" w:name="_Toc135993990"/>
      <w:bookmarkStart w:id="24" w:name="_Toc170801907"/>
      <w:r w:rsidRPr="00D86655">
        <w:rPr>
          <w:spacing w:val="-11"/>
        </w:rPr>
        <w:t>Fundraising</w:t>
      </w:r>
      <w:bookmarkEnd w:id="23"/>
      <w:bookmarkEnd w:id="24"/>
    </w:p>
    <w:p w14:paraId="2E943C8F" w14:textId="4CC9A55F" w:rsidR="00772706" w:rsidRPr="00D86655" w:rsidRDefault="00772706" w:rsidP="00FA2BB8">
      <w:pPr>
        <w:spacing w:before="81" w:after="0" w:line="250" w:lineRule="auto"/>
        <w:ind w:left="107" w:right="332"/>
        <w:rPr>
          <w:rFonts w:ascii="Arial" w:hAnsi="Arial" w:cs="Arial"/>
          <w:color w:val="231F20"/>
          <w:w w:val="111"/>
        </w:rPr>
      </w:pPr>
      <w:r w:rsidRPr="00D86655">
        <w:rPr>
          <w:rFonts w:ascii="Arial" w:hAnsi="Arial" w:cs="Arial"/>
          <w:color w:val="231F20"/>
          <w:w w:val="111"/>
        </w:rPr>
        <w:t>Any fundraising or grant money raised is for the benefit of the Club as a whole.</w:t>
      </w:r>
    </w:p>
    <w:p w14:paraId="07E3F5BF" w14:textId="77777777" w:rsidR="00772706" w:rsidRPr="00D86655" w:rsidRDefault="00772706" w:rsidP="00FA2BB8">
      <w:pPr>
        <w:spacing w:before="81" w:after="0" w:line="250" w:lineRule="auto"/>
        <w:ind w:left="107" w:right="332"/>
        <w:rPr>
          <w:rFonts w:ascii="Arial" w:hAnsi="Arial" w:cs="Arial"/>
          <w:color w:val="231F20"/>
          <w:w w:val="111"/>
        </w:rPr>
      </w:pPr>
      <w:r w:rsidRPr="00D86655">
        <w:rPr>
          <w:rFonts w:ascii="Arial" w:hAnsi="Arial" w:cs="Arial"/>
          <w:color w:val="231F20"/>
          <w:w w:val="111"/>
        </w:rPr>
        <w:t>Requests for Club funds should be brought to the Management Committee for discussion</w:t>
      </w:r>
    </w:p>
    <w:p w14:paraId="4F5751EA" w14:textId="0B5025F1" w:rsidR="00772706" w:rsidRPr="00D86655" w:rsidRDefault="00772706" w:rsidP="00FA2BB8">
      <w:pPr>
        <w:spacing w:before="81" w:after="0" w:line="250" w:lineRule="auto"/>
        <w:ind w:left="107" w:right="332"/>
        <w:rPr>
          <w:rFonts w:ascii="Arial" w:hAnsi="Arial" w:cs="Arial"/>
          <w:color w:val="231F20"/>
          <w:w w:val="111"/>
        </w:rPr>
      </w:pPr>
      <w:r w:rsidRPr="00D86655">
        <w:rPr>
          <w:rFonts w:ascii="Arial" w:hAnsi="Arial" w:cs="Arial"/>
          <w:color w:val="231F20"/>
          <w:w w:val="111"/>
        </w:rPr>
        <w:t>Members are expected to actively participate in all relevant Club fund-raising activities. If members have any ideas/views on the Club’s fund</w:t>
      </w:r>
      <w:r w:rsidR="00C11577">
        <w:rPr>
          <w:rFonts w:ascii="Arial" w:hAnsi="Arial" w:cs="Arial"/>
          <w:color w:val="231F20"/>
          <w:w w:val="111"/>
        </w:rPr>
        <w:t xml:space="preserve">  </w:t>
      </w:r>
      <w:r w:rsidRPr="00D86655">
        <w:rPr>
          <w:rFonts w:ascii="Arial" w:hAnsi="Arial" w:cs="Arial"/>
          <w:color w:val="231F20"/>
          <w:w w:val="111"/>
        </w:rPr>
        <w:t xml:space="preserve">raising they should speak to </w:t>
      </w:r>
      <w:r w:rsidR="008B084E" w:rsidRPr="00D86655">
        <w:rPr>
          <w:rFonts w:ascii="Arial" w:hAnsi="Arial" w:cs="Arial"/>
          <w:color w:val="231F20"/>
          <w:w w:val="111"/>
        </w:rPr>
        <w:t xml:space="preserve">a member of </w:t>
      </w:r>
      <w:r w:rsidRPr="00D86655">
        <w:rPr>
          <w:rFonts w:ascii="Arial" w:hAnsi="Arial" w:cs="Arial"/>
          <w:color w:val="231F20"/>
          <w:w w:val="111"/>
        </w:rPr>
        <w:t xml:space="preserve">the management </w:t>
      </w:r>
      <w:r w:rsidR="00366AFC" w:rsidRPr="00D86655">
        <w:rPr>
          <w:rFonts w:ascii="Arial" w:hAnsi="Arial" w:cs="Arial"/>
          <w:color w:val="231F20"/>
          <w:w w:val="111"/>
        </w:rPr>
        <w:t>committee</w:t>
      </w:r>
      <w:r w:rsidRPr="00D86655">
        <w:rPr>
          <w:rFonts w:ascii="Arial" w:hAnsi="Arial" w:cs="Arial"/>
          <w:color w:val="231F20"/>
          <w:w w:val="111"/>
        </w:rPr>
        <w:t>. It should be noted that all money raised helps to keep subscriptions to a minimum.</w:t>
      </w:r>
    </w:p>
    <w:p w14:paraId="63EE5A51" w14:textId="77777777" w:rsidR="00772706" w:rsidRPr="00D86655" w:rsidRDefault="00772706" w:rsidP="00535663">
      <w:pPr>
        <w:pStyle w:val="Heading1"/>
        <w:numPr>
          <w:ilvl w:val="0"/>
          <w:numId w:val="2"/>
        </w:numPr>
        <w:rPr>
          <w:spacing w:val="-11"/>
        </w:rPr>
      </w:pPr>
      <w:bookmarkStart w:id="25" w:name="_Toc135993991"/>
      <w:bookmarkStart w:id="26" w:name="_Toc170801908"/>
      <w:r w:rsidRPr="00D86655">
        <w:rPr>
          <w:spacing w:val="-11"/>
        </w:rPr>
        <w:t>Insurance</w:t>
      </w:r>
      <w:bookmarkEnd w:id="25"/>
      <w:bookmarkEnd w:id="26"/>
    </w:p>
    <w:p w14:paraId="41CD61A5" w14:textId="33795A6C" w:rsidR="00772706" w:rsidRPr="00D86655" w:rsidRDefault="00772706" w:rsidP="001D2EC8">
      <w:pPr>
        <w:spacing w:before="81" w:after="0" w:line="250" w:lineRule="auto"/>
        <w:ind w:left="107" w:right="332"/>
        <w:rPr>
          <w:rFonts w:ascii="Arial" w:hAnsi="Arial" w:cs="Arial"/>
          <w:color w:val="231F20"/>
          <w:w w:val="111"/>
        </w:rPr>
      </w:pPr>
      <w:r w:rsidRPr="00D86655">
        <w:rPr>
          <w:rFonts w:ascii="Arial" w:hAnsi="Arial" w:cs="Arial"/>
          <w:color w:val="231F20"/>
          <w:w w:val="111"/>
        </w:rPr>
        <w:t xml:space="preserve">The Club is legally required to purchase basic insurance cover for all members. It should be noted that if players require more substantial </w:t>
      </w:r>
      <w:r w:rsidR="007240A5" w:rsidRPr="00D86655">
        <w:rPr>
          <w:rFonts w:ascii="Arial" w:hAnsi="Arial" w:cs="Arial"/>
          <w:color w:val="231F20"/>
          <w:w w:val="111"/>
        </w:rPr>
        <w:t>insurance,</w:t>
      </w:r>
      <w:r w:rsidRPr="00D86655">
        <w:rPr>
          <w:rFonts w:ascii="Arial" w:hAnsi="Arial" w:cs="Arial"/>
          <w:color w:val="231F20"/>
          <w:w w:val="111"/>
        </w:rPr>
        <w:t xml:space="preserve"> it is their responsibility to purchase it</w:t>
      </w:r>
      <w:r w:rsidR="008B084E" w:rsidRPr="00D86655">
        <w:rPr>
          <w:rFonts w:ascii="Arial" w:hAnsi="Arial" w:cs="Arial"/>
          <w:color w:val="231F20"/>
          <w:w w:val="111"/>
        </w:rPr>
        <w:t xml:space="preserve">. </w:t>
      </w:r>
      <w:r w:rsidRPr="00D86655">
        <w:rPr>
          <w:rFonts w:ascii="Arial" w:hAnsi="Arial" w:cs="Arial"/>
          <w:color w:val="231F20"/>
          <w:w w:val="111"/>
        </w:rPr>
        <w:t>Copies of our policy are held by the General Secretary and can be made available to members if required</w:t>
      </w:r>
      <w:r w:rsidR="00CB6C76" w:rsidRPr="00D86655">
        <w:rPr>
          <w:rFonts w:ascii="Arial" w:hAnsi="Arial" w:cs="Arial"/>
          <w:color w:val="231F20"/>
          <w:w w:val="111"/>
        </w:rPr>
        <w:t>.</w:t>
      </w:r>
    </w:p>
    <w:p w14:paraId="359E1909" w14:textId="64B266A4" w:rsidR="00772706" w:rsidRPr="00D86655" w:rsidRDefault="001F0964" w:rsidP="00535663">
      <w:pPr>
        <w:pStyle w:val="Heading1"/>
        <w:numPr>
          <w:ilvl w:val="0"/>
          <w:numId w:val="2"/>
        </w:numPr>
        <w:rPr>
          <w:spacing w:val="-11"/>
        </w:rPr>
      </w:pPr>
      <w:bookmarkStart w:id="27" w:name="_Toc135940864"/>
      <w:bookmarkStart w:id="28" w:name="_Toc135993962"/>
      <w:bookmarkStart w:id="29" w:name="_Toc135993992"/>
      <w:bookmarkStart w:id="30" w:name="_Toc135994261"/>
      <w:bookmarkStart w:id="31" w:name="_Toc135997216"/>
      <w:bookmarkStart w:id="32" w:name="_Toc135993993"/>
      <w:bookmarkStart w:id="33" w:name="_Toc170801909"/>
      <w:bookmarkEnd w:id="27"/>
      <w:bookmarkEnd w:id="28"/>
      <w:bookmarkEnd w:id="29"/>
      <w:bookmarkEnd w:id="30"/>
      <w:bookmarkEnd w:id="31"/>
      <w:r w:rsidRPr="00D86655">
        <w:rPr>
          <w:spacing w:val="-11"/>
        </w:rPr>
        <w:lastRenderedPageBreak/>
        <w:t>Team Rules</w:t>
      </w:r>
      <w:bookmarkEnd w:id="32"/>
      <w:bookmarkEnd w:id="33"/>
    </w:p>
    <w:p w14:paraId="0D3344D1" w14:textId="77777777" w:rsidR="00772706" w:rsidRPr="00D86655" w:rsidRDefault="00772706" w:rsidP="00772706">
      <w:pPr>
        <w:spacing w:before="6" w:after="0" w:line="140" w:lineRule="exact"/>
        <w:rPr>
          <w:rFonts w:ascii="Arial" w:hAnsi="Arial" w:cs="Arial"/>
          <w:sz w:val="14"/>
          <w:szCs w:val="14"/>
        </w:rPr>
      </w:pPr>
    </w:p>
    <w:p w14:paraId="02E3B18A" w14:textId="4CFC514A" w:rsidR="00772706" w:rsidRPr="00D86655" w:rsidRDefault="00772706" w:rsidP="00FA2BB8">
      <w:pPr>
        <w:pStyle w:val="Heading2"/>
      </w:pPr>
      <w:bookmarkStart w:id="34" w:name="_Toc135993994"/>
      <w:bookmarkStart w:id="35" w:name="_Toc170801910"/>
      <w:r w:rsidRPr="00D86655">
        <w:rPr>
          <w:w w:val="108"/>
        </w:rPr>
        <w:t>Notifica</w:t>
      </w:r>
      <w:r w:rsidR="00335BE5" w:rsidRPr="00D86655">
        <w:rPr>
          <w:w w:val="108"/>
        </w:rPr>
        <w:t>tio</w:t>
      </w:r>
      <w:r w:rsidRPr="00D86655">
        <w:rPr>
          <w:w w:val="108"/>
        </w:rPr>
        <w:t>n</w:t>
      </w:r>
      <w:bookmarkEnd w:id="34"/>
      <w:bookmarkEnd w:id="35"/>
    </w:p>
    <w:p w14:paraId="741EA3AB" w14:textId="1592BAEF" w:rsidR="00772706" w:rsidRPr="00D86655" w:rsidRDefault="00772706" w:rsidP="00772706">
      <w:pPr>
        <w:spacing w:before="81" w:after="0" w:line="240" w:lineRule="auto"/>
        <w:ind w:left="390" w:right="20"/>
        <w:jc w:val="both"/>
        <w:rPr>
          <w:rFonts w:ascii="Arial" w:hAnsi="Arial" w:cs="Arial"/>
          <w:color w:val="231F20"/>
          <w:w w:val="118"/>
        </w:rPr>
      </w:pPr>
      <w:r w:rsidRPr="00D86655">
        <w:rPr>
          <w:rFonts w:ascii="Arial" w:hAnsi="Arial" w:cs="Arial"/>
          <w:color w:val="231F20"/>
        </w:rPr>
        <w:t>Players</w:t>
      </w:r>
      <w:r w:rsidRPr="00D86655">
        <w:rPr>
          <w:rFonts w:ascii="Arial" w:hAnsi="Arial" w:cs="Arial"/>
          <w:color w:val="231F20"/>
          <w:spacing w:val="22"/>
        </w:rPr>
        <w:t xml:space="preserve"> </w:t>
      </w:r>
      <w:r w:rsidRPr="00D86655">
        <w:rPr>
          <w:rFonts w:ascii="Arial" w:hAnsi="Arial" w:cs="Arial"/>
          <w:color w:val="231F20"/>
        </w:rPr>
        <w:t>must</w:t>
      </w:r>
      <w:r w:rsidRPr="00D86655">
        <w:rPr>
          <w:rFonts w:ascii="Arial" w:hAnsi="Arial" w:cs="Arial"/>
          <w:color w:val="231F20"/>
          <w:spacing w:val="33"/>
        </w:rPr>
        <w:t xml:space="preserve"> </w:t>
      </w:r>
      <w:r w:rsidRPr="00D86655">
        <w:rPr>
          <w:rFonts w:ascii="Arial" w:hAnsi="Arial" w:cs="Arial"/>
          <w:color w:val="231F20"/>
        </w:rPr>
        <w:t>notify</w:t>
      </w:r>
      <w:r w:rsidRPr="00D86655">
        <w:rPr>
          <w:rFonts w:ascii="Arial" w:hAnsi="Arial" w:cs="Arial"/>
          <w:color w:val="231F20"/>
          <w:spacing w:val="-3"/>
        </w:rPr>
        <w:t xml:space="preserve"> </w:t>
      </w:r>
      <w:r w:rsidRPr="00D86655">
        <w:rPr>
          <w:rFonts w:ascii="Arial" w:hAnsi="Arial" w:cs="Arial"/>
          <w:color w:val="231F20"/>
        </w:rPr>
        <w:t>their</w:t>
      </w:r>
      <w:r w:rsidRPr="00D86655">
        <w:rPr>
          <w:rFonts w:ascii="Arial" w:hAnsi="Arial" w:cs="Arial"/>
          <w:color w:val="231F20"/>
          <w:spacing w:val="27"/>
        </w:rPr>
        <w:t xml:space="preserve"> </w:t>
      </w:r>
      <w:r w:rsidRPr="00D86655">
        <w:rPr>
          <w:rFonts w:ascii="Arial" w:hAnsi="Arial" w:cs="Arial"/>
          <w:color w:val="231F20"/>
          <w:w w:val="115"/>
        </w:rPr>
        <w:t>manager</w:t>
      </w:r>
      <w:r w:rsidRPr="00D86655">
        <w:rPr>
          <w:rFonts w:ascii="Arial" w:hAnsi="Arial" w:cs="Arial"/>
          <w:color w:val="231F20"/>
          <w:spacing w:val="-1"/>
          <w:w w:val="115"/>
        </w:rPr>
        <w:t xml:space="preserve"> </w:t>
      </w:r>
      <w:r w:rsidRPr="00D86655">
        <w:rPr>
          <w:rFonts w:ascii="Arial" w:hAnsi="Arial" w:cs="Arial"/>
          <w:color w:val="231F20"/>
        </w:rPr>
        <w:t>or</w:t>
      </w:r>
      <w:r w:rsidRPr="00D86655">
        <w:rPr>
          <w:rFonts w:ascii="Arial" w:hAnsi="Arial" w:cs="Arial"/>
          <w:color w:val="231F20"/>
          <w:spacing w:val="25"/>
        </w:rPr>
        <w:t xml:space="preserve"> </w:t>
      </w:r>
      <w:r w:rsidRPr="00D86655">
        <w:rPr>
          <w:rFonts w:ascii="Arial" w:hAnsi="Arial" w:cs="Arial"/>
          <w:color w:val="231F20"/>
        </w:rPr>
        <w:t>secretary</w:t>
      </w:r>
      <w:r w:rsidRPr="00D86655">
        <w:rPr>
          <w:rFonts w:ascii="Arial" w:hAnsi="Arial" w:cs="Arial"/>
          <w:color w:val="231F20"/>
          <w:spacing w:val="55"/>
        </w:rPr>
        <w:t xml:space="preserve"> </w:t>
      </w:r>
      <w:r w:rsidRPr="00D86655">
        <w:rPr>
          <w:rFonts w:ascii="Arial" w:hAnsi="Arial" w:cs="Arial"/>
          <w:color w:val="231F20"/>
        </w:rPr>
        <w:t>if</w:t>
      </w:r>
      <w:r w:rsidRPr="00D86655">
        <w:rPr>
          <w:rFonts w:ascii="Arial" w:hAnsi="Arial" w:cs="Arial"/>
          <w:color w:val="231F20"/>
          <w:spacing w:val="-10"/>
        </w:rPr>
        <w:t xml:space="preserve"> </w:t>
      </w:r>
      <w:r w:rsidRPr="00D86655">
        <w:rPr>
          <w:rFonts w:ascii="Arial" w:hAnsi="Arial" w:cs="Arial"/>
          <w:color w:val="231F20"/>
        </w:rPr>
        <w:t>they</w:t>
      </w:r>
      <w:r w:rsidRPr="00D86655">
        <w:rPr>
          <w:rFonts w:ascii="Arial" w:hAnsi="Arial" w:cs="Arial"/>
          <w:color w:val="231F20"/>
          <w:spacing w:val="15"/>
        </w:rPr>
        <w:t xml:space="preserve"> </w:t>
      </w:r>
      <w:r w:rsidRPr="00D86655">
        <w:rPr>
          <w:rFonts w:ascii="Arial" w:hAnsi="Arial" w:cs="Arial"/>
          <w:color w:val="231F20"/>
        </w:rPr>
        <w:t>are</w:t>
      </w:r>
      <w:r w:rsidRPr="00D86655">
        <w:rPr>
          <w:rFonts w:ascii="Arial" w:hAnsi="Arial" w:cs="Arial"/>
          <w:color w:val="231F20"/>
          <w:spacing w:val="53"/>
        </w:rPr>
        <w:t xml:space="preserve"> </w:t>
      </w:r>
      <w:r w:rsidRPr="00D86655">
        <w:rPr>
          <w:rFonts w:ascii="Arial" w:hAnsi="Arial" w:cs="Arial"/>
          <w:color w:val="231F20"/>
          <w:w w:val="112"/>
        </w:rPr>
        <w:t xml:space="preserve">unable </w:t>
      </w:r>
      <w:r w:rsidRPr="00D86655">
        <w:rPr>
          <w:rFonts w:ascii="Arial" w:hAnsi="Arial" w:cs="Arial"/>
          <w:color w:val="231F20"/>
        </w:rPr>
        <w:t>to</w:t>
      </w:r>
      <w:r w:rsidRPr="00D86655">
        <w:rPr>
          <w:rFonts w:ascii="Arial" w:hAnsi="Arial" w:cs="Arial"/>
          <w:color w:val="231F20"/>
          <w:spacing w:val="17"/>
        </w:rPr>
        <w:t xml:space="preserve"> </w:t>
      </w:r>
      <w:r w:rsidRPr="00D86655">
        <w:rPr>
          <w:rFonts w:ascii="Arial" w:hAnsi="Arial" w:cs="Arial"/>
          <w:color w:val="231F20"/>
        </w:rPr>
        <w:t>train</w:t>
      </w:r>
      <w:r w:rsidRPr="00D86655">
        <w:rPr>
          <w:rFonts w:ascii="Arial" w:hAnsi="Arial" w:cs="Arial"/>
          <w:color w:val="231F20"/>
          <w:spacing w:val="39"/>
        </w:rPr>
        <w:t xml:space="preserve"> </w:t>
      </w:r>
      <w:r w:rsidRPr="00D86655">
        <w:rPr>
          <w:rFonts w:ascii="Arial" w:hAnsi="Arial" w:cs="Arial"/>
          <w:color w:val="231F20"/>
        </w:rPr>
        <w:t>or</w:t>
      </w:r>
      <w:r w:rsidRPr="00D86655">
        <w:rPr>
          <w:rFonts w:ascii="Arial" w:hAnsi="Arial" w:cs="Arial"/>
          <w:color w:val="231F20"/>
          <w:spacing w:val="25"/>
        </w:rPr>
        <w:t xml:space="preserve"> </w:t>
      </w:r>
      <w:r w:rsidRPr="00D86655">
        <w:rPr>
          <w:rFonts w:ascii="Arial" w:hAnsi="Arial" w:cs="Arial"/>
          <w:color w:val="231F20"/>
          <w:w w:val="105"/>
        </w:rPr>
        <w:t>pla</w:t>
      </w:r>
      <w:r w:rsidRPr="00D86655">
        <w:rPr>
          <w:rFonts w:ascii="Arial" w:hAnsi="Arial" w:cs="Arial"/>
          <w:color w:val="231F20"/>
          <w:spacing w:val="-19"/>
          <w:w w:val="105"/>
        </w:rPr>
        <w:t>y</w:t>
      </w:r>
      <w:r w:rsidRPr="00D86655">
        <w:rPr>
          <w:rFonts w:ascii="Arial" w:hAnsi="Arial" w:cs="Arial"/>
          <w:color w:val="231F20"/>
          <w:w w:val="118"/>
        </w:rPr>
        <w:t>.</w:t>
      </w:r>
    </w:p>
    <w:p w14:paraId="391A2E34" w14:textId="77777777" w:rsidR="001F0964" w:rsidRPr="00D86655" w:rsidRDefault="001F0964" w:rsidP="00772706">
      <w:pPr>
        <w:spacing w:before="81" w:after="0" w:line="240" w:lineRule="auto"/>
        <w:ind w:left="390" w:right="20"/>
        <w:jc w:val="both"/>
        <w:rPr>
          <w:rFonts w:ascii="Arial" w:hAnsi="Arial" w:cs="Arial"/>
        </w:rPr>
      </w:pPr>
    </w:p>
    <w:p w14:paraId="5679BB3A" w14:textId="2B18998A" w:rsidR="00772706" w:rsidRPr="00D86655" w:rsidRDefault="00772706" w:rsidP="00772706">
      <w:pPr>
        <w:spacing w:before="96" w:after="0" w:line="240" w:lineRule="auto"/>
        <w:ind w:left="390" w:right="123"/>
        <w:jc w:val="both"/>
        <w:rPr>
          <w:rFonts w:ascii="Arial" w:hAnsi="Arial" w:cs="Arial"/>
          <w:i/>
          <w:iCs/>
          <w:color w:val="231F20"/>
          <w:w w:val="106"/>
        </w:rPr>
      </w:pPr>
      <w:r w:rsidRPr="00D86655">
        <w:rPr>
          <w:rFonts w:ascii="Arial" w:hAnsi="Arial" w:cs="Arial"/>
          <w:b/>
          <w:bCs/>
          <w:color w:val="231F20"/>
        </w:rPr>
        <w:t>SANCTION:</w:t>
      </w:r>
      <w:r w:rsidRPr="00D86655">
        <w:rPr>
          <w:rFonts w:ascii="Arial" w:hAnsi="Arial" w:cs="Arial"/>
          <w:color w:val="231F20"/>
        </w:rPr>
        <w:t xml:space="preserve"> </w:t>
      </w:r>
      <w:r w:rsidRPr="00D86655">
        <w:rPr>
          <w:rFonts w:ascii="Arial" w:hAnsi="Arial" w:cs="Arial"/>
          <w:color w:val="231F20"/>
          <w:spacing w:val="2"/>
        </w:rPr>
        <w:t xml:space="preserve"> </w:t>
      </w:r>
      <w:r w:rsidRPr="00D86655">
        <w:rPr>
          <w:rFonts w:ascii="Arial" w:hAnsi="Arial" w:cs="Arial"/>
          <w:i/>
          <w:iCs/>
          <w:color w:val="231F20"/>
          <w:w w:val="111"/>
        </w:rPr>
        <w:t>Managers</w:t>
      </w:r>
      <w:r w:rsidRPr="00D86655">
        <w:rPr>
          <w:rFonts w:ascii="Arial" w:hAnsi="Arial" w:cs="Arial"/>
          <w:i/>
          <w:iCs/>
          <w:color w:val="231F20"/>
          <w:spacing w:val="1"/>
          <w:w w:val="111"/>
        </w:rPr>
        <w:t xml:space="preserve"> </w:t>
      </w:r>
      <w:r w:rsidRPr="00D86655">
        <w:rPr>
          <w:rFonts w:ascii="Arial" w:hAnsi="Arial" w:cs="Arial"/>
          <w:i/>
          <w:iCs/>
          <w:color w:val="231F20"/>
        </w:rPr>
        <w:t>have</w:t>
      </w:r>
      <w:r w:rsidRPr="00D86655">
        <w:rPr>
          <w:rFonts w:ascii="Arial" w:hAnsi="Arial" w:cs="Arial"/>
          <w:i/>
          <w:iCs/>
          <w:color w:val="231F20"/>
          <w:spacing w:val="48"/>
        </w:rPr>
        <w:t xml:space="preserve"> </w:t>
      </w:r>
      <w:r w:rsidRPr="00D86655">
        <w:rPr>
          <w:rFonts w:ascii="Arial" w:hAnsi="Arial" w:cs="Arial"/>
          <w:i/>
          <w:iCs/>
          <w:color w:val="231F20"/>
        </w:rPr>
        <w:t>the</w:t>
      </w:r>
      <w:r w:rsidRPr="00D86655">
        <w:rPr>
          <w:rFonts w:ascii="Arial" w:hAnsi="Arial" w:cs="Arial"/>
          <w:i/>
          <w:iCs/>
          <w:color w:val="231F20"/>
          <w:spacing w:val="31"/>
        </w:rPr>
        <w:t xml:space="preserve"> </w:t>
      </w:r>
      <w:r w:rsidRPr="00D86655">
        <w:rPr>
          <w:rFonts w:ascii="Arial" w:hAnsi="Arial" w:cs="Arial"/>
          <w:i/>
          <w:iCs/>
          <w:color w:val="231F20"/>
        </w:rPr>
        <w:t>right</w:t>
      </w:r>
      <w:r w:rsidRPr="00D86655">
        <w:rPr>
          <w:rFonts w:ascii="Arial" w:hAnsi="Arial" w:cs="Arial"/>
          <w:i/>
          <w:iCs/>
          <w:color w:val="231F20"/>
          <w:spacing w:val="24"/>
        </w:rPr>
        <w:t xml:space="preserve"> </w:t>
      </w:r>
      <w:r w:rsidRPr="00D86655">
        <w:rPr>
          <w:rFonts w:ascii="Arial" w:hAnsi="Arial" w:cs="Arial"/>
          <w:i/>
          <w:iCs/>
          <w:color w:val="231F20"/>
        </w:rPr>
        <w:t>to</w:t>
      </w:r>
      <w:r w:rsidRPr="00D86655">
        <w:rPr>
          <w:rFonts w:ascii="Arial" w:hAnsi="Arial" w:cs="Arial"/>
          <w:i/>
          <w:iCs/>
          <w:color w:val="231F20"/>
          <w:spacing w:val="17"/>
        </w:rPr>
        <w:t xml:space="preserve"> </w:t>
      </w:r>
      <w:r w:rsidRPr="00D86655">
        <w:rPr>
          <w:rFonts w:ascii="Arial" w:hAnsi="Arial" w:cs="Arial"/>
          <w:i/>
          <w:iCs/>
          <w:color w:val="231F20"/>
        </w:rPr>
        <w:t xml:space="preserve">deem </w:t>
      </w:r>
      <w:r w:rsidRPr="00D86655">
        <w:rPr>
          <w:rFonts w:ascii="Arial" w:hAnsi="Arial" w:cs="Arial"/>
          <w:i/>
          <w:iCs/>
          <w:color w:val="231F20"/>
          <w:w w:val="128"/>
        </w:rPr>
        <w:t>a</w:t>
      </w:r>
      <w:r w:rsidRPr="00D86655">
        <w:rPr>
          <w:rFonts w:ascii="Arial" w:hAnsi="Arial" w:cs="Arial"/>
          <w:i/>
          <w:iCs/>
          <w:color w:val="231F20"/>
          <w:spacing w:val="-8"/>
          <w:w w:val="128"/>
        </w:rPr>
        <w:t xml:space="preserve"> </w:t>
      </w:r>
      <w:r w:rsidRPr="00D86655">
        <w:rPr>
          <w:rFonts w:ascii="Arial" w:hAnsi="Arial" w:cs="Arial"/>
          <w:i/>
          <w:iCs/>
          <w:color w:val="231F20"/>
        </w:rPr>
        <w:t>player</w:t>
      </w:r>
      <w:r w:rsidRPr="00D86655">
        <w:rPr>
          <w:rFonts w:ascii="Arial" w:hAnsi="Arial" w:cs="Arial"/>
          <w:i/>
          <w:iCs/>
          <w:color w:val="231F20"/>
          <w:spacing w:val="45"/>
        </w:rPr>
        <w:t xml:space="preserve"> </w:t>
      </w:r>
      <w:r w:rsidRPr="00D86655">
        <w:rPr>
          <w:rFonts w:ascii="Arial" w:hAnsi="Arial" w:cs="Arial"/>
          <w:i/>
          <w:iCs/>
          <w:color w:val="231F20"/>
        </w:rPr>
        <w:t>ineligible</w:t>
      </w:r>
      <w:r w:rsidRPr="00D86655">
        <w:rPr>
          <w:rFonts w:ascii="Arial" w:hAnsi="Arial" w:cs="Arial"/>
          <w:i/>
          <w:iCs/>
          <w:color w:val="231F20"/>
          <w:spacing w:val="40"/>
        </w:rPr>
        <w:t xml:space="preserve"> </w:t>
      </w:r>
      <w:r w:rsidRPr="00D86655">
        <w:rPr>
          <w:rFonts w:ascii="Arial" w:hAnsi="Arial" w:cs="Arial"/>
          <w:i/>
          <w:iCs/>
          <w:color w:val="231F20"/>
        </w:rPr>
        <w:t>for</w:t>
      </w:r>
      <w:r w:rsidRPr="00D86655">
        <w:rPr>
          <w:rFonts w:ascii="Arial" w:hAnsi="Arial" w:cs="Arial"/>
          <w:i/>
          <w:iCs/>
          <w:color w:val="231F20"/>
          <w:spacing w:val="15"/>
        </w:rPr>
        <w:t xml:space="preserve"> </w:t>
      </w:r>
      <w:r w:rsidRPr="00D86655">
        <w:rPr>
          <w:rFonts w:ascii="Arial" w:hAnsi="Arial" w:cs="Arial"/>
          <w:i/>
          <w:iCs/>
          <w:color w:val="231F20"/>
        </w:rPr>
        <w:t>selection</w:t>
      </w:r>
      <w:r w:rsidRPr="00D86655">
        <w:rPr>
          <w:rFonts w:ascii="Arial" w:hAnsi="Arial" w:cs="Arial"/>
          <w:i/>
          <w:iCs/>
          <w:color w:val="231F20"/>
          <w:spacing w:val="46"/>
        </w:rPr>
        <w:t xml:space="preserve"> </w:t>
      </w:r>
      <w:r w:rsidRPr="00D86655">
        <w:rPr>
          <w:rFonts w:ascii="Arial" w:hAnsi="Arial" w:cs="Arial"/>
          <w:i/>
          <w:iCs/>
          <w:color w:val="231F20"/>
        </w:rPr>
        <w:t>if</w:t>
      </w:r>
      <w:r w:rsidRPr="00D86655">
        <w:rPr>
          <w:rFonts w:ascii="Arial" w:hAnsi="Arial" w:cs="Arial"/>
          <w:i/>
          <w:iCs/>
          <w:color w:val="231F20"/>
          <w:spacing w:val="-10"/>
        </w:rPr>
        <w:t xml:space="preserve"> </w:t>
      </w:r>
      <w:r w:rsidRPr="00D86655">
        <w:rPr>
          <w:rFonts w:ascii="Arial" w:hAnsi="Arial" w:cs="Arial"/>
          <w:i/>
          <w:iCs/>
          <w:color w:val="231F20"/>
        </w:rPr>
        <w:t>they</w:t>
      </w:r>
      <w:r w:rsidRPr="00D86655">
        <w:rPr>
          <w:rFonts w:ascii="Arial" w:hAnsi="Arial" w:cs="Arial"/>
          <w:i/>
          <w:iCs/>
          <w:color w:val="231F20"/>
          <w:spacing w:val="15"/>
        </w:rPr>
        <w:t xml:space="preserve"> </w:t>
      </w:r>
      <w:r w:rsidRPr="00D86655">
        <w:rPr>
          <w:rFonts w:ascii="Arial" w:hAnsi="Arial" w:cs="Arial"/>
          <w:i/>
          <w:iCs/>
          <w:color w:val="231F20"/>
        </w:rPr>
        <w:t>do</w:t>
      </w:r>
      <w:r w:rsidRPr="00D86655">
        <w:rPr>
          <w:rFonts w:ascii="Arial" w:hAnsi="Arial" w:cs="Arial"/>
          <w:i/>
          <w:iCs/>
          <w:color w:val="231F20"/>
          <w:spacing w:val="38"/>
        </w:rPr>
        <w:t xml:space="preserve"> </w:t>
      </w:r>
      <w:r w:rsidRPr="00D86655">
        <w:rPr>
          <w:rFonts w:ascii="Arial" w:hAnsi="Arial" w:cs="Arial"/>
          <w:i/>
          <w:iCs/>
          <w:color w:val="231F20"/>
        </w:rPr>
        <w:t>not</w:t>
      </w:r>
      <w:r w:rsidRPr="00D86655">
        <w:rPr>
          <w:rFonts w:ascii="Arial" w:hAnsi="Arial" w:cs="Arial"/>
          <w:i/>
          <w:iCs/>
          <w:color w:val="231F20"/>
          <w:spacing w:val="29"/>
        </w:rPr>
        <w:t xml:space="preserve"> </w:t>
      </w:r>
      <w:r w:rsidRPr="00D86655">
        <w:rPr>
          <w:rFonts w:ascii="Arial" w:hAnsi="Arial" w:cs="Arial"/>
          <w:i/>
          <w:iCs/>
          <w:color w:val="231F20"/>
        </w:rPr>
        <w:t>comply</w:t>
      </w:r>
      <w:r w:rsidRPr="00D86655">
        <w:rPr>
          <w:rFonts w:ascii="Arial" w:hAnsi="Arial" w:cs="Arial"/>
          <w:i/>
          <w:iCs/>
          <w:color w:val="231F20"/>
          <w:spacing w:val="33"/>
        </w:rPr>
        <w:t xml:space="preserve"> </w:t>
      </w:r>
      <w:r w:rsidRPr="00D86655">
        <w:rPr>
          <w:rFonts w:ascii="Arial" w:hAnsi="Arial" w:cs="Arial"/>
          <w:i/>
          <w:iCs/>
          <w:color w:val="231F20"/>
        </w:rPr>
        <w:t>with</w:t>
      </w:r>
      <w:r w:rsidRPr="00D86655">
        <w:rPr>
          <w:rFonts w:ascii="Arial" w:hAnsi="Arial" w:cs="Arial"/>
          <w:i/>
          <w:iCs/>
          <w:color w:val="231F20"/>
          <w:spacing w:val="-1"/>
        </w:rPr>
        <w:t xml:space="preserve"> </w:t>
      </w:r>
      <w:r w:rsidRPr="00D86655">
        <w:rPr>
          <w:rFonts w:ascii="Arial" w:hAnsi="Arial" w:cs="Arial"/>
          <w:i/>
          <w:iCs/>
          <w:color w:val="231F20"/>
        </w:rPr>
        <w:t>this</w:t>
      </w:r>
      <w:r w:rsidRPr="00D86655">
        <w:rPr>
          <w:rFonts w:ascii="Arial" w:hAnsi="Arial" w:cs="Arial"/>
          <w:i/>
          <w:iCs/>
          <w:color w:val="231F20"/>
          <w:spacing w:val="10"/>
        </w:rPr>
        <w:t xml:space="preserve"> </w:t>
      </w:r>
      <w:r w:rsidRPr="00D86655">
        <w:rPr>
          <w:rFonts w:ascii="Arial" w:hAnsi="Arial" w:cs="Arial"/>
          <w:i/>
          <w:iCs/>
          <w:color w:val="231F20"/>
          <w:w w:val="106"/>
        </w:rPr>
        <w:t>rule</w:t>
      </w:r>
    </w:p>
    <w:p w14:paraId="69C7158D" w14:textId="77777777" w:rsidR="001F0964" w:rsidRPr="00D86655" w:rsidRDefault="001F0964" w:rsidP="00772706">
      <w:pPr>
        <w:spacing w:before="96" w:after="0" w:line="240" w:lineRule="auto"/>
        <w:ind w:left="390" w:right="123"/>
        <w:jc w:val="both"/>
        <w:rPr>
          <w:rFonts w:ascii="Arial" w:hAnsi="Arial" w:cs="Arial"/>
        </w:rPr>
      </w:pPr>
    </w:p>
    <w:p w14:paraId="17108467" w14:textId="77777777" w:rsidR="00772706" w:rsidRPr="00D86655" w:rsidRDefault="00772706" w:rsidP="00FA2BB8">
      <w:pPr>
        <w:pStyle w:val="Heading2"/>
        <w:rPr>
          <w:w w:val="108"/>
        </w:rPr>
      </w:pPr>
      <w:bookmarkStart w:id="36" w:name="_Toc135993995"/>
      <w:bookmarkStart w:id="37" w:name="_Toc170801911"/>
      <w:r w:rsidRPr="00D86655">
        <w:rPr>
          <w:w w:val="108"/>
        </w:rPr>
        <w:t>Availability to play</w:t>
      </w:r>
      <w:bookmarkEnd w:id="36"/>
      <w:bookmarkEnd w:id="37"/>
    </w:p>
    <w:p w14:paraId="6FB41F35" w14:textId="1FE3185B" w:rsidR="00772706" w:rsidRPr="00D86655" w:rsidRDefault="00772706" w:rsidP="00772706">
      <w:pPr>
        <w:spacing w:before="81" w:after="0" w:line="250" w:lineRule="auto"/>
        <w:ind w:left="390" w:right="63"/>
        <w:rPr>
          <w:rFonts w:ascii="Arial" w:hAnsi="Arial" w:cs="Arial"/>
          <w:color w:val="231F20"/>
        </w:rPr>
      </w:pPr>
      <w:r w:rsidRPr="00D86655">
        <w:rPr>
          <w:rFonts w:ascii="Arial" w:hAnsi="Arial" w:cs="Arial"/>
          <w:color w:val="231F20"/>
          <w:spacing w:val="37"/>
        </w:rPr>
        <w:t xml:space="preserve">All </w:t>
      </w:r>
      <w:r w:rsidRPr="00D86655">
        <w:rPr>
          <w:rFonts w:ascii="Arial" w:hAnsi="Arial" w:cs="Arial"/>
          <w:color w:val="231F20"/>
          <w:spacing w:val="2"/>
        </w:rPr>
        <w:t>senio</w:t>
      </w:r>
      <w:r w:rsidRPr="00D86655">
        <w:rPr>
          <w:rFonts w:ascii="Arial" w:hAnsi="Arial" w:cs="Arial"/>
          <w:color w:val="231F20"/>
        </w:rPr>
        <w:t>r</w:t>
      </w:r>
      <w:r w:rsidRPr="00D86655">
        <w:rPr>
          <w:rFonts w:ascii="Arial" w:hAnsi="Arial" w:cs="Arial"/>
          <w:color w:val="231F20"/>
          <w:spacing w:val="55"/>
        </w:rPr>
        <w:t xml:space="preserve"> </w:t>
      </w:r>
      <w:r w:rsidRPr="00D86655">
        <w:rPr>
          <w:rFonts w:ascii="Arial" w:hAnsi="Arial" w:cs="Arial"/>
          <w:color w:val="231F20"/>
          <w:spacing w:val="2"/>
        </w:rPr>
        <w:t>playe</w:t>
      </w:r>
      <w:r w:rsidRPr="00D86655">
        <w:rPr>
          <w:rFonts w:ascii="Arial" w:hAnsi="Arial" w:cs="Arial"/>
          <w:color w:val="231F20"/>
        </w:rPr>
        <w:t xml:space="preserve">rs are expected to make themselves available for selection for </w:t>
      </w:r>
      <w:r w:rsidRPr="00D86655">
        <w:rPr>
          <w:rFonts w:ascii="Arial" w:hAnsi="Arial" w:cs="Arial"/>
          <w:color w:val="231F20"/>
          <w:spacing w:val="2"/>
        </w:rPr>
        <w:t>an</w:t>
      </w:r>
      <w:r w:rsidRPr="00D86655">
        <w:rPr>
          <w:rFonts w:ascii="Arial" w:hAnsi="Arial" w:cs="Arial"/>
          <w:color w:val="231F20"/>
        </w:rPr>
        <w:t>y</w:t>
      </w:r>
      <w:r w:rsidRPr="00D86655">
        <w:rPr>
          <w:rFonts w:ascii="Arial" w:hAnsi="Arial" w:cs="Arial"/>
          <w:color w:val="231F20"/>
          <w:spacing w:val="37"/>
        </w:rPr>
        <w:t xml:space="preserve"> </w:t>
      </w:r>
      <w:r w:rsidRPr="00D86655">
        <w:rPr>
          <w:rFonts w:ascii="Arial" w:hAnsi="Arial" w:cs="Arial"/>
          <w:color w:val="231F20"/>
          <w:spacing w:val="2"/>
        </w:rPr>
        <w:t>tea</w:t>
      </w:r>
      <w:r w:rsidRPr="00D86655">
        <w:rPr>
          <w:rFonts w:ascii="Arial" w:hAnsi="Arial" w:cs="Arial"/>
          <w:color w:val="231F20"/>
        </w:rPr>
        <w:t>m</w:t>
      </w:r>
      <w:r w:rsidRPr="00D86655">
        <w:rPr>
          <w:rFonts w:ascii="Arial" w:hAnsi="Arial" w:cs="Arial"/>
          <w:color w:val="231F20"/>
          <w:spacing w:val="8"/>
        </w:rPr>
        <w:t xml:space="preserve"> </w:t>
      </w:r>
      <w:r w:rsidRPr="00D86655">
        <w:rPr>
          <w:rFonts w:ascii="Arial" w:hAnsi="Arial" w:cs="Arial"/>
          <w:color w:val="231F20"/>
          <w:spacing w:val="2"/>
        </w:rPr>
        <w:t>i</w:t>
      </w:r>
      <w:r w:rsidRPr="00D86655">
        <w:rPr>
          <w:rFonts w:ascii="Arial" w:hAnsi="Arial" w:cs="Arial"/>
          <w:color w:val="231F20"/>
        </w:rPr>
        <w:t>n</w:t>
      </w:r>
      <w:r w:rsidRPr="00D86655">
        <w:rPr>
          <w:rFonts w:ascii="Arial" w:hAnsi="Arial" w:cs="Arial"/>
          <w:color w:val="231F20"/>
          <w:spacing w:val="15"/>
        </w:rPr>
        <w:t xml:space="preserve"> </w:t>
      </w:r>
      <w:r w:rsidRPr="00D86655">
        <w:rPr>
          <w:rFonts w:ascii="Arial" w:hAnsi="Arial" w:cs="Arial"/>
          <w:color w:val="231F20"/>
          <w:spacing w:val="2"/>
        </w:rPr>
        <w:t>th</w:t>
      </w:r>
      <w:r w:rsidRPr="00D86655">
        <w:rPr>
          <w:rFonts w:ascii="Arial" w:hAnsi="Arial" w:cs="Arial"/>
          <w:color w:val="231F20"/>
        </w:rPr>
        <w:t>e</w:t>
      </w:r>
      <w:r w:rsidRPr="00D86655">
        <w:rPr>
          <w:rFonts w:ascii="Arial" w:hAnsi="Arial" w:cs="Arial"/>
          <w:color w:val="231F20"/>
          <w:spacing w:val="36"/>
        </w:rPr>
        <w:t xml:space="preserve"> </w:t>
      </w:r>
      <w:r w:rsidRPr="00D86655">
        <w:rPr>
          <w:rFonts w:ascii="Arial" w:hAnsi="Arial" w:cs="Arial"/>
          <w:color w:val="231F20"/>
          <w:spacing w:val="2"/>
        </w:rPr>
        <w:t>clu</w:t>
      </w:r>
      <w:r w:rsidRPr="00D86655">
        <w:rPr>
          <w:rFonts w:ascii="Arial" w:hAnsi="Arial" w:cs="Arial"/>
          <w:color w:val="231F20"/>
        </w:rPr>
        <w:t>b. The expectation would be that all 1</w:t>
      </w:r>
      <w:r w:rsidRPr="00D86655">
        <w:rPr>
          <w:rFonts w:ascii="Arial" w:hAnsi="Arial" w:cs="Arial"/>
          <w:color w:val="231F20"/>
          <w:vertAlign w:val="superscript"/>
        </w:rPr>
        <w:t>st</w:t>
      </w:r>
      <w:r w:rsidRPr="00D86655">
        <w:rPr>
          <w:rFonts w:ascii="Arial" w:hAnsi="Arial" w:cs="Arial"/>
          <w:color w:val="231F20"/>
        </w:rPr>
        <w:t xml:space="preserve"> team players are signed onto the League that the </w:t>
      </w:r>
      <w:r w:rsidR="00C264FC" w:rsidRPr="00D86655">
        <w:rPr>
          <w:rFonts w:ascii="Arial" w:hAnsi="Arial" w:cs="Arial"/>
          <w:color w:val="231F20"/>
        </w:rPr>
        <w:t xml:space="preserve">Development / </w:t>
      </w:r>
      <w:r w:rsidRPr="00D86655">
        <w:rPr>
          <w:rFonts w:ascii="Arial" w:hAnsi="Arial" w:cs="Arial"/>
          <w:color w:val="231F20"/>
        </w:rPr>
        <w:t>2</w:t>
      </w:r>
      <w:r w:rsidRPr="00D86655">
        <w:rPr>
          <w:rFonts w:ascii="Arial" w:hAnsi="Arial" w:cs="Arial"/>
          <w:color w:val="231F20"/>
          <w:vertAlign w:val="superscript"/>
        </w:rPr>
        <w:t>nd</w:t>
      </w:r>
      <w:r w:rsidRPr="00D86655">
        <w:rPr>
          <w:rFonts w:ascii="Arial" w:hAnsi="Arial" w:cs="Arial"/>
          <w:color w:val="231F20"/>
        </w:rPr>
        <w:t xml:space="preserve"> team</w:t>
      </w:r>
      <w:r w:rsidRPr="00D86655">
        <w:rPr>
          <w:rFonts w:ascii="Arial" w:hAnsi="Arial" w:cs="Arial"/>
          <w:color w:val="231F20"/>
          <w:spacing w:val="31"/>
        </w:rPr>
        <w:t xml:space="preserve"> participate in. </w:t>
      </w:r>
      <w:r w:rsidR="00231416" w:rsidRPr="00D86655">
        <w:rPr>
          <w:rFonts w:ascii="Arial" w:hAnsi="Arial" w:cs="Arial"/>
          <w:color w:val="231F20"/>
          <w:spacing w:val="31"/>
        </w:rPr>
        <w:t xml:space="preserve"> </w:t>
      </w:r>
      <w:r w:rsidRPr="00D86655">
        <w:rPr>
          <w:rFonts w:ascii="Arial" w:hAnsi="Arial" w:cs="Arial"/>
          <w:color w:val="231F20"/>
        </w:rPr>
        <w:t>If players state they are unavailable for the team they have been selected for then there must be exceptional circumstances</w:t>
      </w:r>
      <w:r w:rsidR="00C264FC" w:rsidRPr="00D86655">
        <w:rPr>
          <w:rFonts w:ascii="Arial" w:hAnsi="Arial" w:cs="Arial"/>
          <w:color w:val="231F20"/>
        </w:rPr>
        <w:t xml:space="preserve">, agreed by majority of Chair, Vice Chair &amp; General Secretary, </w:t>
      </w:r>
      <w:r w:rsidRPr="00D86655">
        <w:rPr>
          <w:rFonts w:ascii="Arial" w:hAnsi="Arial" w:cs="Arial"/>
          <w:color w:val="231F20"/>
        </w:rPr>
        <w:t>in order for them to play for another team in the club on that day.</w:t>
      </w:r>
      <w:r w:rsidR="00C264FC" w:rsidRPr="00D86655">
        <w:rPr>
          <w:rFonts w:ascii="Arial" w:hAnsi="Arial" w:cs="Arial"/>
          <w:color w:val="231F20"/>
        </w:rPr>
        <w:t xml:space="preserve"> </w:t>
      </w:r>
    </w:p>
    <w:p w14:paraId="316639A3" w14:textId="77777777" w:rsidR="004A4478" w:rsidRPr="00D86655" w:rsidRDefault="004A4478" w:rsidP="00772706">
      <w:pPr>
        <w:spacing w:before="81" w:after="0" w:line="250" w:lineRule="auto"/>
        <w:ind w:left="390" w:right="63"/>
        <w:rPr>
          <w:rFonts w:ascii="Arial" w:hAnsi="Arial" w:cs="Arial"/>
        </w:rPr>
      </w:pPr>
    </w:p>
    <w:p w14:paraId="6C1E3281" w14:textId="1E8208C3" w:rsidR="00772706" w:rsidRPr="00D86655" w:rsidRDefault="00772706" w:rsidP="00772706">
      <w:pPr>
        <w:spacing w:before="85" w:after="0" w:line="250" w:lineRule="auto"/>
        <w:ind w:left="390" w:right="61"/>
        <w:rPr>
          <w:rFonts w:ascii="Arial" w:hAnsi="Arial" w:cs="Arial"/>
          <w:i/>
          <w:iCs/>
          <w:color w:val="231F20"/>
          <w:w w:val="108"/>
        </w:rPr>
      </w:pPr>
      <w:r w:rsidRPr="00D86655">
        <w:rPr>
          <w:rFonts w:ascii="Arial" w:hAnsi="Arial" w:cs="Arial"/>
          <w:b/>
          <w:bCs/>
          <w:color w:val="231F20"/>
          <w:spacing w:val="4"/>
          <w:w w:val="105"/>
        </w:rPr>
        <w:t>SANCTION:</w:t>
      </w:r>
      <w:r w:rsidRPr="00D86655">
        <w:rPr>
          <w:rFonts w:ascii="Arial" w:hAnsi="Arial" w:cs="Arial"/>
          <w:color w:val="231F20"/>
          <w:spacing w:val="4"/>
          <w:w w:val="105"/>
        </w:rPr>
        <w:t xml:space="preserve"> </w:t>
      </w:r>
      <w:r w:rsidRPr="00D86655">
        <w:rPr>
          <w:rFonts w:ascii="Arial" w:hAnsi="Arial" w:cs="Arial"/>
          <w:i/>
          <w:iCs/>
          <w:color w:val="231F20"/>
          <w:w w:val="105"/>
        </w:rPr>
        <w:t>F</w:t>
      </w:r>
      <w:r w:rsidRPr="00D86655">
        <w:rPr>
          <w:rFonts w:ascii="Arial" w:hAnsi="Arial" w:cs="Arial"/>
          <w:i/>
          <w:iCs/>
          <w:color w:val="231F20"/>
          <w:spacing w:val="4"/>
          <w:w w:val="105"/>
        </w:rPr>
        <w:t>ailur</w:t>
      </w:r>
      <w:r w:rsidRPr="00D86655">
        <w:rPr>
          <w:rFonts w:ascii="Arial" w:hAnsi="Arial" w:cs="Arial"/>
          <w:i/>
          <w:iCs/>
          <w:color w:val="231F20"/>
          <w:w w:val="105"/>
        </w:rPr>
        <w:t>e</w:t>
      </w:r>
      <w:r w:rsidRPr="00D86655">
        <w:rPr>
          <w:rFonts w:ascii="Arial" w:hAnsi="Arial" w:cs="Arial"/>
          <w:i/>
          <w:iCs/>
          <w:color w:val="231F20"/>
          <w:spacing w:val="14"/>
          <w:w w:val="105"/>
        </w:rPr>
        <w:t xml:space="preserve"> </w:t>
      </w:r>
      <w:r w:rsidRPr="00D86655">
        <w:rPr>
          <w:rFonts w:ascii="Arial" w:hAnsi="Arial" w:cs="Arial"/>
          <w:i/>
          <w:iCs/>
          <w:color w:val="231F20"/>
          <w:spacing w:val="4"/>
        </w:rPr>
        <w:t>t</w:t>
      </w:r>
      <w:r w:rsidRPr="00D86655">
        <w:rPr>
          <w:rFonts w:ascii="Arial" w:hAnsi="Arial" w:cs="Arial"/>
          <w:i/>
          <w:iCs/>
          <w:color w:val="231F20"/>
        </w:rPr>
        <w:t>o</w:t>
      </w:r>
      <w:r w:rsidRPr="00D86655">
        <w:rPr>
          <w:rFonts w:ascii="Arial" w:hAnsi="Arial" w:cs="Arial"/>
          <w:i/>
          <w:iCs/>
          <w:color w:val="231F20"/>
          <w:spacing w:val="24"/>
        </w:rPr>
        <w:t xml:space="preserve"> </w:t>
      </w:r>
      <w:r w:rsidRPr="00D86655">
        <w:rPr>
          <w:rFonts w:ascii="Arial" w:hAnsi="Arial" w:cs="Arial"/>
          <w:i/>
          <w:iCs/>
          <w:color w:val="231F20"/>
          <w:spacing w:val="4"/>
        </w:rPr>
        <w:t>compl</w:t>
      </w:r>
      <w:r w:rsidRPr="00D86655">
        <w:rPr>
          <w:rFonts w:ascii="Arial" w:hAnsi="Arial" w:cs="Arial"/>
          <w:i/>
          <w:iCs/>
          <w:color w:val="231F20"/>
        </w:rPr>
        <w:t>y</w:t>
      </w:r>
      <w:r w:rsidRPr="00D86655">
        <w:rPr>
          <w:rFonts w:ascii="Arial" w:hAnsi="Arial" w:cs="Arial"/>
          <w:i/>
          <w:iCs/>
          <w:color w:val="231F20"/>
          <w:spacing w:val="40"/>
        </w:rPr>
        <w:t xml:space="preserve"> </w:t>
      </w:r>
      <w:r w:rsidRPr="00D86655">
        <w:rPr>
          <w:rFonts w:ascii="Arial" w:hAnsi="Arial" w:cs="Arial"/>
          <w:i/>
          <w:iCs/>
          <w:color w:val="231F20"/>
          <w:spacing w:val="4"/>
        </w:rPr>
        <w:t>wil</w:t>
      </w:r>
      <w:r w:rsidRPr="00D86655">
        <w:rPr>
          <w:rFonts w:ascii="Arial" w:hAnsi="Arial" w:cs="Arial"/>
          <w:i/>
          <w:iCs/>
          <w:color w:val="231F20"/>
        </w:rPr>
        <w:t>l</w:t>
      </w:r>
      <w:r w:rsidRPr="00D86655">
        <w:rPr>
          <w:rFonts w:ascii="Arial" w:hAnsi="Arial" w:cs="Arial"/>
          <w:i/>
          <w:iCs/>
          <w:color w:val="231F20"/>
          <w:spacing w:val="-17"/>
        </w:rPr>
        <w:t xml:space="preserve"> </w:t>
      </w:r>
      <w:r w:rsidRPr="00D86655">
        <w:rPr>
          <w:rFonts w:ascii="Arial" w:hAnsi="Arial" w:cs="Arial"/>
          <w:i/>
          <w:iCs/>
          <w:color w:val="231F20"/>
          <w:spacing w:val="4"/>
        </w:rPr>
        <w:t>resul</w:t>
      </w:r>
      <w:r w:rsidRPr="00D86655">
        <w:rPr>
          <w:rFonts w:ascii="Arial" w:hAnsi="Arial" w:cs="Arial"/>
          <w:i/>
          <w:iCs/>
          <w:color w:val="231F20"/>
        </w:rPr>
        <w:t>t</w:t>
      </w:r>
      <w:r w:rsidRPr="00D86655">
        <w:rPr>
          <w:rFonts w:ascii="Arial" w:hAnsi="Arial" w:cs="Arial"/>
          <w:i/>
          <w:iCs/>
          <w:color w:val="231F20"/>
          <w:spacing w:val="33"/>
        </w:rPr>
        <w:t xml:space="preserve"> </w:t>
      </w:r>
      <w:r w:rsidRPr="00D86655">
        <w:rPr>
          <w:rFonts w:ascii="Arial" w:hAnsi="Arial" w:cs="Arial"/>
          <w:i/>
          <w:iCs/>
          <w:color w:val="231F20"/>
          <w:spacing w:val="4"/>
        </w:rPr>
        <w:t>i</w:t>
      </w:r>
      <w:r w:rsidRPr="00D86655">
        <w:rPr>
          <w:rFonts w:ascii="Arial" w:hAnsi="Arial" w:cs="Arial"/>
          <w:i/>
          <w:iCs/>
          <w:color w:val="231F20"/>
        </w:rPr>
        <w:t>n</w:t>
      </w:r>
      <w:r w:rsidRPr="00D86655">
        <w:rPr>
          <w:rFonts w:ascii="Arial" w:hAnsi="Arial" w:cs="Arial"/>
          <w:i/>
          <w:iCs/>
          <w:color w:val="231F20"/>
          <w:spacing w:val="17"/>
        </w:rPr>
        <w:t xml:space="preserve"> </w:t>
      </w:r>
      <w:r w:rsidRPr="00D86655">
        <w:rPr>
          <w:rFonts w:ascii="Arial" w:hAnsi="Arial" w:cs="Arial"/>
          <w:i/>
          <w:iCs/>
          <w:color w:val="231F20"/>
          <w:spacing w:val="4"/>
        </w:rPr>
        <w:t>a</w:t>
      </w:r>
      <w:r w:rsidRPr="00D86655">
        <w:rPr>
          <w:rFonts w:ascii="Arial" w:hAnsi="Arial" w:cs="Arial"/>
          <w:i/>
          <w:iCs/>
          <w:color w:val="231F20"/>
        </w:rPr>
        <w:t>n</w:t>
      </w:r>
      <w:r w:rsidRPr="00D86655">
        <w:rPr>
          <w:rFonts w:ascii="Arial" w:hAnsi="Arial" w:cs="Arial"/>
          <w:i/>
          <w:iCs/>
          <w:color w:val="231F20"/>
          <w:spacing w:val="53"/>
        </w:rPr>
        <w:t xml:space="preserve"> </w:t>
      </w:r>
      <w:r w:rsidRPr="00D86655">
        <w:rPr>
          <w:rFonts w:ascii="Arial" w:hAnsi="Arial" w:cs="Arial"/>
          <w:i/>
          <w:iCs/>
          <w:color w:val="231F20"/>
          <w:spacing w:val="4"/>
          <w:w w:val="108"/>
        </w:rPr>
        <w:t>automati</w:t>
      </w:r>
      <w:r w:rsidRPr="00D86655">
        <w:rPr>
          <w:rFonts w:ascii="Arial" w:hAnsi="Arial" w:cs="Arial"/>
          <w:i/>
          <w:iCs/>
          <w:color w:val="231F20"/>
          <w:w w:val="108"/>
        </w:rPr>
        <w:t>c</w:t>
      </w:r>
      <w:r w:rsidRPr="00D86655">
        <w:rPr>
          <w:rFonts w:ascii="Arial" w:hAnsi="Arial" w:cs="Arial"/>
          <w:i/>
          <w:iCs/>
          <w:color w:val="231F20"/>
          <w:spacing w:val="16"/>
          <w:w w:val="108"/>
        </w:rPr>
        <w:t xml:space="preserve"> </w:t>
      </w:r>
      <w:r w:rsidRPr="00D86655">
        <w:rPr>
          <w:rFonts w:ascii="Arial" w:hAnsi="Arial" w:cs="Arial"/>
          <w:i/>
          <w:iCs/>
          <w:color w:val="231F20"/>
          <w:spacing w:val="4"/>
          <w:w w:val="108"/>
        </w:rPr>
        <w:t>on</w:t>
      </w:r>
      <w:r w:rsidRPr="00D86655">
        <w:rPr>
          <w:rFonts w:ascii="Arial" w:hAnsi="Arial" w:cs="Arial"/>
          <w:i/>
          <w:iCs/>
          <w:color w:val="231F20"/>
          <w:spacing w:val="9"/>
          <w:w w:val="108"/>
        </w:rPr>
        <w:t>e</w:t>
      </w:r>
      <w:r w:rsidRPr="00D86655">
        <w:rPr>
          <w:rFonts w:ascii="Arial" w:hAnsi="Arial" w:cs="Arial"/>
          <w:i/>
          <w:iCs/>
          <w:color w:val="231F20"/>
          <w:spacing w:val="4"/>
          <w:w w:val="108"/>
        </w:rPr>
        <w:t>-matc</w:t>
      </w:r>
      <w:r w:rsidRPr="00D86655">
        <w:rPr>
          <w:rFonts w:ascii="Arial" w:hAnsi="Arial" w:cs="Arial"/>
          <w:i/>
          <w:iCs/>
          <w:color w:val="231F20"/>
          <w:w w:val="108"/>
        </w:rPr>
        <w:t>h</w:t>
      </w:r>
      <w:r w:rsidRPr="00D86655">
        <w:rPr>
          <w:rFonts w:ascii="Arial" w:hAnsi="Arial" w:cs="Arial"/>
          <w:i/>
          <w:iCs/>
          <w:color w:val="231F20"/>
          <w:spacing w:val="29"/>
          <w:w w:val="108"/>
        </w:rPr>
        <w:t xml:space="preserve"> </w:t>
      </w:r>
      <w:r w:rsidRPr="00D86655">
        <w:rPr>
          <w:rFonts w:ascii="Arial" w:hAnsi="Arial" w:cs="Arial"/>
          <w:i/>
          <w:iCs/>
          <w:color w:val="231F20"/>
          <w:spacing w:val="4"/>
          <w:w w:val="108"/>
        </w:rPr>
        <w:t>suspensio</w:t>
      </w:r>
      <w:r w:rsidRPr="00D86655">
        <w:rPr>
          <w:rFonts w:ascii="Arial" w:hAnsi="Arial" w:cs="Arial"/>
          <w:i/>
          <w:iCs/>
          <w:color w:val="231F20"/>
          <w:w w:val="108"/>
        </w:rPr>
        <w:t>n</w:t>
      </w:r>
      <w:r w:rsidRPr="00D86655">
        <w:rPr>
          <w:rFonts w:ascii="Arial" w:hAnsi="Arial" w:cs="Arial"/>
          <w:i/>
          <w:iCs/>
          <w:color w:val="231F20"/>
          <w:spacing w:val="7"/>
          <w:w w:val="108"/>
        </w:rPr>
        <w:t xml:space="preserve"> </w:t>
      </w:r>
      <w:r w:rsidRPr="00D86655">
        <w:rPr>
          <w:rFonts w:ascii="Arial" w:hAnsi="Arial" w:cs="Arial"/>
          <w:i/>
          <w:iCs/>
          <w:color w:val="231F20"/>
          <w:spacing w:val="4"/>
        </w:rPr>
        <w:t>fo</w:t>
      </w:r>
      <w:r w:rsidRPr="00D86655">
        <w:rPr>
          <w:rFonts w:ascii="Arial" w:hAnsi="Arial" w:cs="Arial"/>
          <w:i/>
          <w:iCs/>
          <w:color w:val="231F20"/>
        </w:rPr>
        <w:t>r</w:t>
      </w:r>
      <w:r w:rsidRPr="00D86655">
        <w:rPr>
          <w:rFonts w:ascii="Arial" w:hAnsi="Arial" w:cs="Arial"/>
          <w:i/>
          <w:iCs/>
          <w:color w:val="231F20"/>
          <w:spacing w:val="22"/>
        </w:rPr>
        <w:t xml:space="preserve"> </w:t>
      </w:r>
      <w:r w:rsidRPr="00D86655">
        <w:rPr>
          <w:rFonts w:ascii="Arial" w:hAnsi="Arial" w:cs="Arial"/>
          <w:i/>
          <w:iCs/>
          <w:color w:val="231F20"/>
          <w:spacing w:val="4"/>
        </w:rPr>
        <w:t>th</w:t>
      </w:r>
      <w:r w:rsidRPr="00D86655">
        <w:rPr>
          <w:rFonts w:ascii="Arial" w:hAnsi="Arial" w:cs="Arial"/>
          <w:i/>
          <w:iCs/>
          <w:color w:val="231F20"/>
        </w:rPr>
        <w:t>e</w:t>
      </w:r>
      <w:r w:rsidRPr="00D86655">
        <w:rPr>
          <w:rFonts w:ascii="Arial" w:hAnsi="Arial" w:cs="Arial"/>
          <w:i/>
          <w:iCs/>
          <w:color w:val="231F20"/>
          <w:spacing w:val="38"/>
        </w:rPr>
        <w:t xml:space="preserve"> </w:t>
      </w:r>
      <w:r w:rsidRPr="00D86655">
        <w:rPr>
          <w:rFonts w:ascii="Arial" w:hAnsi="Arial" w:cs="Arial"/>
          <w:i/>
          <w:iCs/>
          <w:color w:val="231F20"/>
          <w:spacing w:val="4"/>
        </w:rPr>
        <w:t>playe</w:t>
      </w:r>
      <w:r w:rsidRPr="00D86655">
        <w:rPr>
          <w:rFonts w:ascii="Arial" w:hAnsi="Arial" w:cs="Arial"/>
          <w:i/>
          <w:iCs/>
          <w:color w:val="231F20"/>
          <w:spacing w:val="-18"/>
        </w:rPr>
        <w:t>r</w:t>
      </w:r>
      <w:r w:rsidRPr="00D86655">
        <w:rPr>
          <w:rFonts w:ascii="Arial" w:hAnsi="Arial" w:cs="Arial"/>
          <w:i/>
          <w:iCs/>
          <w:color w:val="231F20"/>
        </w:rPr>
        <w:t xml:space="preserve">.  </w:t>
      </w:r>
      <w:r w:rsidRPr="00D86655">
        <w:rPr>
          <w:rFonts w:ascii="Arial" w:hAnsi="Arial" w:cs="Arial"/>
          <w:i/>
          <w:iCs/>
          <w:color w:val="231F20"/>
          <w:spacing w:val="21"/>
        </w:rPr>
        <w:t xml:space="preserve"> </w:t>
      </w:r>
      <w:r w:rsidRPr="00D86655">
        <w:rPr>
          <w:rFonts w:ascii="Arial" w:hAnsi="Arial" w:cs="Arial"/>
          <w:i/>
          <w:iCs/>
          <w:color w:val="231F20"/>
          <w:spacing w:val="4"/>
        </w:rPr>
        <w:t>Th</w:t>
      </w:r>
      <w:r w:rsidRPr="00D86655">
        <w:rPr>
          <w:rFonts w:ascii="Arial" w:hAnsi="Arial" w:cs="Arial"/>
          <w:i/>
          <w:iCs/>
          <w:color w:val="231F20"/>
        </w:rPr>
        <w:t>e</w:t>
      </w:r>
      <w:r w:rsidRPr="00D86655">
        <w:rPr>
          <w:rFonts w:ascii="Arial" w:hAnsi="Arial" w:cs="Arial"/>
          <w:i/>
          <w:iCs/>
          <w:color w:val="231F20"/>
          <w:spacing w:val="17"/>
        </w:rPr>
        <w:t xml:space="preserve"> </w:t>
      </w:r>
      <w:r w:rsidRPr="00D86655">
        <w:rPr>
          <w:rFonts w:ascii="Arial" w:hAnsi="Arial" w:cs="Arial"/>
          <w:i/>
          <w:iCs/>
          <w:color w:val="231F20"/>
          <w:spacing w:val="4"/>
          <w:w w:val="107"/>
        </w:rPr>
        <w:t xml:space="preserve">offending </w:t>
      </w:r>
      <w:r w:rsidRPr="00D86655">
        <w:rPr>
          <w:rFonts w:ascii="Arial" w:hAnsi="Arial" w:cs="Arial"/>
          <w:i/>
          <w:iCs/>
          <w:color w:val="231F20"/>
          <w:w w:val="115"/>
        </w:rPr>
        <w:t>manager(s)</w:t>
      </w:r>
      <w:r w:rsidRPr="00D86655">
        <w:rPr>
          <w:rFonts w:ascii="Arial" w:hAnsi="Arial" w:cs="Arial"/>
          <w:i/>
          <w:iCs/>
          <w:color w:val="231F20"/>
          <w:spacing w:val="-1"/>
          <w:w w:val="115"/>
        </w:rPr>
        <w:t xml:space="preserve"> </w:t>
      </w:r>
      <w:r w:rsidRPr="00D86655">
        <w:rPr>
          <w:rFonts w:ascii="Arial" w:hAnsi="Arial" w:cs="Arial"/>
          <w:i/>
          <w:iCs/>
          <w:color w:val="231F20"/>
          <w:w w:val="91"/>
        </w:rPr>
        <w:t>will</w:t>
      </w:r>
      <w:r w:rsidRPr="00D86655">
        <w:rPr>
          <w:rFonts w:ascii="Arial" w:hAnsi="Arial" w:cs="Arial"/>
          <w:i/>
          <w:iCs/>
          <w:color w:val="231F20"/>
          <w:spacing w:val="12"/>
          <w:w w:val="91"/>
        </w:rPr>
        <w:t xml:space="preserve"> </w:t>
      </w:r>
      <w:r w:rsidRPr="00D86655">
        <w:rPr>
          <w:rFonts w:ascii="Arial" w:hAnsi="Arial" w:cs="Arial"/>
          <w:i/>
          <w:iCs/>
          <w:color w:val="231F20"/>
        </w:rPr>
        <w:t>be</w:t>
      </w:r>
      <w:r w:rsidRPr="00D86655">
        <w:rPr>
          <w:rFonts w:ascii="Arial" w:hAnsi="Arial" w:cs="Arial"/>
          <w:i/>
          <w:iCs/>
          <w:color w:val="231F20"/>
          <w:spacing w:val="38"/>
        </w:rPr>
        <w:t xml:space="preserve"> </w:t>
      </w:r>
      <w:r w:rsidRPr="00D86655">
        <w:rPr>
          <w:rFonts w:ascii="Arial" w:hAnsi="Arial" w:cs="Arial"/>
          <w:i/>
          <w:iCs/>
          <w:color w:val="231F20"/>
          <w:w w:val="110"/>
        </w:rPr>
        <w:t>required</w:t>
      </w:r>
      <w:r w:rsidRPr="00D86655">
        <w:rPr>
          <w:rFonts w:ascii="Arial" w:hAnsi="Arial" w:cs="Arial"/>
          <w:i/>
          <w:iCs/>
          <w:color w:val="231F20"/>
          <w:spacing w:val="1"/>
          <w:w w:val="110"/>
        </w:rPr>
        <w:t xml:space="preserve"> </w:t>
      </w:r>
      <w:r w:rsidRPr="00D86655">
        <w:rPr>
          <w:rFonts w:ascii="Arial" w:hAnsi="Arial" w:cs="Arial"/>
          <w:i/>
          <w:iCs/>
          <w:color w:val="231F20"/>
        </w:rPr>
        <w:t>to</w:t>
      </w:r>
      <w:r w:rsidRPr="00D86655">
        <w:rPr>
          <w:rFonts w:ascii="Arial" w:hAnsi="Arial" w:cs="Arial"/>
          <w:i/>
          <w:iCs/>
          <w:color w:val="231F20"/>
          <w:spacing w:val="17"/>
        </w:rPr>
        <w:t xml:space="preserve"> </w:t>
      </w:r>
      <w:r w:rsidRPr="00D86655">
        <w:rPr>
          <w:rFonts w:ascii="Arial" w:hAnsi="Arial" w:cs="Arial"/>
          <w:i/>
          <w:iCs/>
          <w:color w:val="231F20"/>
        </w:rPr>
        <w:t>report</w:t>
      </w:r>
      <w:r w:rsidRPr="00D86655">
        <w:rPr>
          <w:rFonts w:ascii="Arial" w:hAnsi="Arial" w:cs="Arial"/>
          <w:i/>
          <w:iCs/>
          <w:color w:val="231F20"/>
          <w:spacing w:val="54"/>
        </w:rPr>
        <w:t xml:space="preserve"> </w:t>
      </w:r>
      <w:r w:rsidRPr="00D86655">
        <w:rPr>
          <w:rFonts w:ascii="Arial" w:hAnsi="Arial" w:cs="Arial"/>
          <w:i/>
          <w:iCs/>
          <w:color w:val="231F20"/>
        </w:rPr>
        <w:t>to</w:t>
      </w:r>
      <w:r w:rsidRPr="00D86655">
        <w:rPr>
          <w:rFonts w:ascii="Arial" w:hAnsi="Arial" w:cs="Arial"/>
          <w:i/>
          <w:iCs/>
          <w:color w:val="231F20"/>
          <w:spacing w:val="17"/>
        </w:rPr>
        <w:t xml:space="preserve"> </w:t>
      </w:r>
      <w:r w:rsidRPr="00D86655">
        <w:rPr>
          <w:rFonts w:ascii="Arial" w:hAnsi="Arial" w:cs="Arial"/>
          <w:i/>
          <w:iCs/>
          <w:color w:val="231F20"/>
        </w:rPr>
        <w:t>the</w:t>
      </w:r>
      <w:r w:rsidRPr="00D86655">
        <w:rPr>
          <w:rFonts w:ascii="Arial" w:hAnsi="Arial" w:cs="Arial"/>
          <w:i/>
          <w:iCs/>
          <w:color w:val="231F20"/>
          <w:spacing w:val="31"/>
        </w:rPr>
        <w:t xml:space="preserve"> </w:t>
      </w:r>
      <w:r w:rsidRPr="00D86655">
        <w:rPr>
          <w:rFonts w:ascii="Arial" w:hAnsi="Arial" w:cs="Arial"/>
          <w:i/>
          <w:iCs/>
          <w:color w:val="231F20"/>
          <w:w w:val="109"/>
        </w:rPr>
        <w:t>Management</w:t>
      </w:r>
      <w:r w:rsidRPr="00D86655">
        <w:rPr>
          <w:rFonts w:ascii="Arial" w:hAnsi="Arial" w:cs="Arial"/>
          <w:i/>
          <w:iCs/>
          <w:color w:val="231F20"/>
          <w:spacing w:val="25"/>
          <w:w w:val="109"/>
        </w:rPr>
        <w:t xml:space="preserve"> </w:t>
      </w:r>
      <w:r w:rsidRPr="00D86655">
        <w:rPr>
          <w:rFonts w:ascii="Arial" w:hAnsi="Arial" w:cs="Arial"/>
          <w:i/>
          <w:iCs/>
          <w:color w:val="231F20"/>
          <w:w w:val="109"/>
        </w:rPr>
        <w:t>Committee</w:t>
      </w:r>
      <w:r w:rsidRPr="00D86655">
        <w:rPr>
          <w:rFonts w:ascii="Arial" w:hAnsi="Arial" w:cs="Arial"/>
          <w:i/>
          <w:iCs/>
          <w:color w:val="231F20"/>
          <w:spacing w:val="-17"/>
          <w:w w:val="109"/>
        </w:rPr>
        <w:t xml:space="preserve"> </w:t>
      </w:r>
      <w:r w:rsidRPr="00D86655">
        <w:rPr>
          <w:rFonts w:ascii="Arial" w:hAnsi="Arial" w:cs="Arial"/>
          <w:i/>
          <w:iCs/>
          <w:color w:val="231F20"/>
        </w:rPr>
        <w:t>to</w:t>
      </w:r>
      <w:r w:rsidRPr="00D86655">
        <w:rPr>
          <w:rFonts w:ascii="Arial" w:hAnsi="Arial" w:cs="Arial"/>
          <w:i/>
          <w:iCs/>
          <w:color w:val="231F20"/>
          <w:spacing w:val="17"/>
        </w:rPr>
        <w:t xml:space="preserve"> </w:t>
      </w:r>
      <w:r w:rsidRPr="00D86655">
        <w:rPr>
          <w:rFonts w:ascii="Arial" w:hAnsi="Arial" w:cs="Arial"/>
          <w:i/>
          <w:iCs/>
          <w:color w:val="231F20"/>
        </w:rPr>
        <w:t>explain</w:t>
      </w:r>
      <w:r w:rsidRPr="00D86655">
        <w:rPr>
          <w:rFonts w:ascii="Arial" w:hAnsi="Arial" w:cs="Arial"/>
          <w:i/>
          <w:iCs/>
          <w:color w:val="231F20"/>
          <w:spacing w:val="46"/>
        </w:rPr>
        <w:t xml:space="preserve"> </w:t>
      </w:r>
      <w:r w:rsidRPr="00D86655">
        <w:rPr>
          <w:rFonts w:ascii="Arial" w:hAnsi="Arial" w:cs="Arial"/>
          <w:i/>
          <w:iCs/>
          <w:color w:val="231F20"/>
        </w:rPr>
        <w:t>their</w:t>
      </w:r>
      <w:r w:rsidRPr="00D86655">
        <w:rPr>
          <w:rFonts w:ascii="Arial" w:hAnsi="Arial" w:cs="Arial"/>
          <w:i/>
          <w:iCs/>
          <w:color w:val="231F20"/>
          <w:spacing w:val="27"/>
        </w:rPr>
        <w:t xml:space="preserve"> </w:t>
      </w:r>
      <w:r w:rsidRPr="00D86655">
        <w:rPr>
          <w:rFonts w:ascii="Arial" w:hAnsi="Arial" w:cs="Arial"/>
          <w:i/>
          <w:iCs/>
          <w:color w:val="231F20"/>
          <w:w w:val="108"/>
        </w:rPr>
        <w:t>actions.</w:t>
      </w:r>
    </w:p>
    <w:p w14:paraId="7D96E4A6" w14:textId="77777777" w:rsidR="004A4478" w:rsidRPr="00D86655" w:rsidRDefault="004A4478" w:rsidP="00772706">
      <w:pPr>
        <w:spacing w:before="85" w:after="0" w:line="250" w:lineRule="auto"/>
        <w:ind w:left="390" w:right="61"/>
        <w:rPr>
          <w:rFonts w:ascii="Arial" w:hAnsi="Arial" w:cs="Arial"/>
        </w:rPr>
      </w:pPr>
    </w:p>
    <w:p w14:paraId="5D84819D" w14:textId="77777777" w:rsidR="00772706" w:rsidRPr="00D86655" w:rsidRDefault="00772706" w:rsidP="00FA2BB8">
      <w:pPr>
        <w:pStyle w:val="Heading2"/>
        <w:rPr>
          <w:w w:val="108"/>
        </w:rPr>
      </w:pPr>
      <w:bookmarkStart w:id="38" w:name="_Toc135993996"/>
      <w:bookmarkStart w:id="39" w:name="_Toc170801912"/>
      <w:r w:rsidRPr="00D86655">
        <w:rPr>
          <w:w w:val="108"/>
        </w:rPr>
        <w:t>Selection</w:t>
      </w:r>
      <w:bookmarkEnd w:id="38"/>
      <w:bookmarkEnd w:id="39"/>
    </w:p>
    <w:p w14:paraId="3F6D3C87" w14:textId="095C8773" w:rsidR="00772706" w:rsidRPr="00D86655" w:rsidRDefault="00772706" w:rsidP="001F0964">
      <w:pPr>
        <w:spacing w:before="81" w:after="0" w:line="250" w:lineRule="auto"/>
        <w:ind w:left="390" w:right="63"/>
        <w:rPr>
          <w:rFonts w:ascii="Arial" w:hAnsi="Arial" w:cs="Arial"/>
          <w:color w:val="231F20"/>
        </w:rPr>
      </w:pPr>
      <w:r w:rsidRPr="00D86655">
        <w:rPr>
          <w:rFonts w:ascii="Arial" w:hAnsi="Arial" w:cs="Arial"/>
          <w:color w:val="231F20"/>
        </w:rPr>
        <w:t xml:space="preserve">Priority for selection of players in the senior section is given to the higher team manager.  The number of substitutes to be taken is at discretion of the higher team manager. The squads selected will be final as at 8pm on the Saturday prior to a Sunday game. After this point no team manager can take a player from another squad unless both team managers are in agreement. Under no circumstances can a lower team manager refuse to release a player, prior to the 8pm deadline, to the higher team.   If </w:t>
      </w:r>
      <w:r w:rsidR="00C264FC" w:rsidRPr="00D86655">
        <w:rPr>
          <w:rFonts w:ascii="Arial" w:hAnsi="Arial" w:cs="Arial"/>
          <w:color w:val="231F20"/>
        </w:rPr>
        <w:t>a</w:t>
      </w:r>
      <w:r w:rsidRPr="00D86655">
        <w:rPr>
          <w:rFonts w:ascii="Arial" w:hAnsi="Arial" w:cs="Arial"/>
          <w:color w:val="231F20"/>
        </w:rPr>
        <w:t xml:space="preserve"> player refuses to play for the </w:t>
      </w:r>
      <w:r w:rsidR="00C264FC" w:rsidRPr="00D86655">
        <w:rPr>
          <w:rFonts w:ascii="Arial" w:hAnsi="Arial" w:cs="Arial"/>
          <w:color w:val="231F20"/>
        </w:rPr>
        <w:t xml:space="preserve">team for which they have been selected </w:t>
      </w:r>
      <w:r w:rsidRPr="00D86655">
        <w:rPr>
          <w:rFonts w:ascii="Arial" w:hAnsi="Arial" w:cs="Arial"/>
          <w:color w:val="231F20"/>
        </w:rPr>
        <w:t xml:space="preserve">then the above rule will be invoked.   However, wherever possible managers should ensure that all teams have 11 players when competing in league and cup games. </w:t>
      </w:r>
    </w:p>
    <w:p w14:paraId="5CB7CE60" w14:textId="28FCDF57" w:rsidR="00772706" w:rsidRPr="00D86655" w:rsidRDefault="00772706" w:rsidP="001F0964">
      <w:pPr>
        <w:spacing w:before="81" w:after="0" w:line="250" w:lineRule="auto"/>
        <w:ind w:left="390" w:right="63"/>
        <w:rPr>
          <w:rFonts w:ascii="Arial" w:hAnsi="Arial" w:cs="Arial"/>
          <w:color w:val="231F20"/>
        </w:rPr>
      </w:pPr>
      <w:r w:rsidRPr="00D86655">
        <w:rPr>
          <w:rFonts w:ascii="Arial" w:hAnsi="Arial" w:cs="Arial"/>
          <w:color w:val="231F20"/>
        </w:rPr>
        <w:t>Youth players are expected to play within their own age group.  Only under very exceptional circumstances and after a written request from the player or players’ family to the</w:t>
      </w:r>
      <w:r w:rsidR="009E0B52" w:rsidRPr="00D86655">
        <w:rPr>
          <w:rFonts w:ascii="Arial" w:hAnsi="Arial" w:cs="Arial"/>
          <w:color w:val="231F20"/>
        </w:rPr>
        <w:t xml:space="preserve"> Registration Secretary &amp; General Secretary, the club may </w:t>
      </w:r>
      <w:r w:rsidRPr="00D86655">
        <w:rPr>
          <w:rFonts w:ascii="Arial" w:hAnsi="Arial" w:cs="Arial"/>
          <w:color w:val="231F20"/>
        </w:rPr>
        <w:t>agree to an age group change, for that season only.</w:t>
      </w:r>
    </w:p>
    <w:p w14:paraId="4CB38855" w14:textId="77777777" w:rsidR="004A4478" w:rsidRPr="00D86655" w:rsidRDefault="004A4478" w:rsidP="00772706">
      <w:pPr>
        <w:spacing w:before="11" w:after="0" w:line="240" w:lineRule="auto"/>
        <w:ind w:left="390" w:right="20"/>
        <w:rPr>
          <w:rFonts w:ascii="Arial" w:hAnsi="Arial" w:cs="Arial"/>
          <w:color w:val="231F20"/>
        </w:rPr>
      </w:pPr>
    </w:p>
    <w:p w14:paraId="12750FB8" w14:textId="00B5776F" w:rsidR="00772706" w:rsidRPr="00D86655" w:rsidRDefault="00772706" w:rsidP="00772706">
      <w:pPr>
        <w:spacing w:before="11" w:after="0" w:line="240" w:lineRule="auto"/>
        <w:ind w:left="390" w:right="20"/>
        <w:rPr>
          <w:rFonts w:ascii="Arial" w:hAnsi="Arial" w:cs="Arial"/>
          <w:color w:val="231F20"/>
          <w:w w:val="108"/>
        </w:rPr>
      </w:pPr>
      <w:r w:rsidRPr="00D86655">
        <w:rPr>
          <w:rFonts w:ascii="Arial" w:hAnsi="Arial" w:cs="Arial"/>
          <w:b/>
          <w:bCs/>
          <w:color w:val="231F20"/>
        </w:rPr>
        <w:t>SANCTION:</w:t>
      </w:r>
      <w:r w:rsidRPr="00D86655">
        <w:rPr>
          <w:rFonts w:ascii="Arial" w:hAnsi="Arial" w:cs="Arial"/>
          <w:color w:val="231F20"/>
        </w:rPr>
        <w:t xml:space="preserve">  </w:t>
      </w:r>
      <w:r w:rsidRPr="00D86655">
        <w:rPr>
          <w:rFonts w:ascii="Arial" w:hAnsi="Arial" w:cs="Arial"/>
          <w:i/>
          <w:iCs/>
          <w:color w:val="231F20"/>
        </w:rPr>
        <w:t>Any</w:t>
      </w:r>
      <w:r w:rsidRPr="00D86655">
        <w:rPr>
          <w:rFonts w:ascii="Arial" w:hAnsi="Arial" w:cs="Arial"/>
          <w:i/>
          <w:iCs/>
          <w:color w:val="231F20"/>
          <w:spacing w:val="31"/>
        </w:rPr>
        <w:t xml:space="preserve"> </w:t>
      </w:r>
      <w:r w:rsidRPr="00D86655">
        <w:rPr>
          <w:rFonts w:ascii="Arial" w:hAnsi="Arial" w:cs="Arial"/>
          <w:i/>
          <w:iCs/>
          <w:color w:val="231F20"/>
          <w:w w:val="115"/>
        </w:rPr>
        <w:t>manager</w:t>
      </w:r>
      <w:r w:rsidRPr="00D86655">
        <w:rPr>
          <w:rFonts w:ascii="Arial" w:hAnsi="Arial" w:cs="Arial"/>
          <w:i/>
          <w:iCs/>
          <w:color w:val="231F20"/>
          <w:spacing w:val="-1"/>
          <w:w w:val="115"/>
        </w:rPr>
        <w:t xml:space="preserve"> or players </w:t>
      </w:r>
      <w:r w:rsidRPr="00D86655">
        <w:rPr>
          <w:rFonts w:ascii="Arial" w:hAnsi="Arial" w:cs="Arial"/>
          <w:i/>
          <w:iCs/>
          <w:color w:val="231F20"/>
        </w:rPr>
        <w:t>found</w:t>
      </w:r>
      <w:r w:rsidRPr="00D86655">
        <w:rPr>
          <w:rFonts w:ascii="Arial" w:hAnsi="Arial" w:cs="Arial"/>
          <w:i/>
          <w:iCs/>
          <w:color w:val="231F20"/>
          <w:spacing w:val="48"/>
        </w:rPr>
        <w:t xml:space="preserve"> </w:t>
      </w:r>
      <w:r w:rsidRPr="00D86655">
        <w:rPr>
          <w:rFonts w:ascii="Arial" w:hAnsi="Arial" w:cs="Arial"/>
          <w:i/>
          <w:iCs/>
          <w:color w:val="231F20"/>
          <w:w w:val="111"/>
        </w:rPr>
        <w:t>breaching</w:t>
      </w:r>
      <w:r w:rsidRPr="00D86655">
        <w:rPr>
          <w:rFonts w:ascii="Arial" w:hAnsi="Arial" w:cs="Arial"/>
          <w:i/>
          <w:iCs/>
          <w:color w:val="231F20"/>
          <w:spacing w:val="1"/>
          <w:w w:val="111"/>
        </w:rPr>
        <w:t xml:space="preserve"> </w:t>
      </w:r>
      <w:r w:rsidRPr="00D86655">
        <w:rPr>
          <w:rFonts w:ascii="Arial" w:hAnsi="Arial" w:cs="Arial"/>
          <w:i/>
          <w:iCs/>
          <w:color w:val="231F20"/>
        </w:rPr>
        <w:t>this</w:t>
      </w:r>
      <w:r w:rsidRPr="00D86655">
        <w:rPr>
          <w:rFonts w:ascii="Arial" w:hAnsi="Arial" w:cs="Arial"/>
          <w:i/>
          <w:iCs/>
          <w:color w:val="231F20"/>
          <w:spacing w:val="10"/>
        </w:rPr>
        <w:t xml:space="preserve"> </w:t>
      </w:r>
      <w:r w:rsidRPr="00D86655">
        <w:rPr>
          <w:rFonts w:ascii="Arial" w:hAnsi="Arial" w:cs="Arial"/>
          <w:i/>
          <w:iCs/>
          <w:color w:val="231F20"/>
        </w:rPr>
        <w:t>rule</w:t>
      </w:r>
      <w:r w:rsidRPr="00D86655">
        <w:rPr>
          <w:rFonts w:ascii="Arial" w:hAnsi="Arial" w:cs="Arial"/>
          <w:i/>
          <w:iCs/>
          <w:color w:val="231F20"/>
          <w:spacing w:val="27"/>
        </w:rPr>
        <w:t xml:space="preserve"> </w:t>
      </w:r>
      <w:r w:rsidRPr="00D86655">
        <w:rPr>
          <w:rFonts w:ascii="Arial" w:hAnsi="Arial" w:cs="Arial"/>
          <w:i/>
          <w:iCs/>
          <w:color w:val="231F20"/>
        </w:rPr>
        <w:t>would</w:t>
      </w:r>
      <w:r w:rsidRPr="00D86655">
        <w:rPr>
          <w:rFonts w:ascii="Arial" w:hAnsi="Arial" w:cs="Arial"/>
          <w:i/>
          <w:iCs/>
          <w:color w:val="231F20"/>
          <w:spacing w:val="29"/>
        </w:rPr>
        <w:t xml:space="preserve"> </w:t>
      </w:r>
      <w:r w:rsidRPr="00D86655">
        <w:rPr>
          <w:rFonts w:ascii="Arial" w:hAnsi="Arial" w:cs="Arial"/>
          <w:i/>
          <w:iCs/>
          <w:color w:val="231F20"/>
        </w:rPr>
        <w:t>be</w:t>
      </w:r>
      <w:r w:rsidRPr="00D86655">
        <w:rPr>
          <w:rFonts w:ascii="Arial" w:hAnsi="Arial" w:cs="Arial"/>
          <w:i/>
          <w:iCs/>
          <w:color w:val="231F20"/>
          <w:spacing w:val="38"/>
        </w:rPr>
        <w:t xml:space="preserve"> </w:t>
      </w:r>
      <w:r w:rsidRPr="00D86655">
        <w:rPr>
          <w:rFonts w:ascii="Arial" w:hAnsi="Arial" w:cs="Arial"/>
          <w:i/>
          <w:iCs/>
          <w:color w:val="231F20"/>
        </w:rPr>
        <w:t>asked to</w:t>
      </w:r>
      <w:r w:rsidRPr="00D86655">
        <w:rPr>
          <w:rFonts w:ascii="Arial" w:hAnsi="Arial" w:cs="Arial"/>
          <w:i/>
          <w:iCs/>
          <w:color w:val="231F20"/>
          <w:spacing w:val="17"/>
        </w:rPr>
        <w:t xml:space="preserve"> </w:t>
      </w:r>
      <w:r w:rsidRPr="00D86655">
        <w:rPr>
          <w:rFonts w:ascii="Arial" w:hAnsi="Arial" w:cs="Arial"/>
          <w:i/>
          <w:iCs/>
          <w:color w:val="231F20"/>
        </w:rPr>
        <w:t>explain</w:t>
      </w:r>
      <w:r w:rsidRPr="00D86655">
        <w:rPr>
          <w:rFonts w:ascii="Arial" w:hAnsi="Arial" w:cs="Arial"/>
          <w:i/>
          <w:iCs/>
          <w:color w:val="231F20"/>
          <w:spacing w:val="46"/>
        </w:rPr>
        <w:t xml:space="preserve"> </w:t>
      </w:r>
      <w:r w:rsidRPr="00D86655">
        <w:rPr>
          <w:rFonts w:ascii="Arial" w:hAnsi="Arial" w:cs="Arial"/>
          <w:i/>
          <w:iCs/>
          <w:color w:val="231F20"/>
        </w:rPr>
        <w:t>their</w:t>
      </w:r>
      <w:r w:rsidRPr="00D86655">
        <w:rPr>
          <w:rFonts w:ascii="Arial" w:hAnsi="Arial" w:cs="Arial"/>
          <w:i/>
          <w:iCs/>
          <w:color w:val="231F20"/>
          <w:spacing w:val="27"/>
        </w:rPr>
        <w:t xml:space="preserve"> </w:t>
      </w:r>
      <w:r w:rsidRPr="00D86655">
        <w:rPr>
          <w:rFonts w:ascii="Arial" w:hAnsi="Arial" w:cs="Arial"/>
          <w:i/>
          <w:iCs/>
          <w:color w:val="231F20"/>
        </w:rPr>
        <w:t>actions</w:t>
      </w:r>
      <w:r w:rsidRPr="00D86655">
        <w:rPr>
          <w:rFonts w:ascii="Arial" w:hAnsi="Arial" w:cs="Arial"/>
          <w:i/>
          <w:iCs/>
          <w:color w:val="231F20"/>
          <w:spacing w:val="51"/>
        </w:rPr>
        <w:t xml:space="preserve"> </w:t>
      </w:r>
      <w:r w:rsidRPr="00D86655">
        <w:rPr>
          <w:rFonts w:ascii="Arial" w:hAnsi="Arial" w:cs="Arial"/>
          <w:i/>
          <w:iCs/>
          <w:color w:val="231F20"/>
        </w:rPr>
        <w:t>to</w:t>
      </w:r>
      <w:r w:rsidRPr="00D86655">
        <w:rPr>
          <w:rFonts w:ascii="Arial" w:hAnsi="Arial" w:cs="Arial"/>
          <w:i/>
          <w:iCs/>
          <w:color w:val="231F20"/>
          <w:spacing w:val="17"/>
        </w:rPr>
        <w:t xml:space="preserve"> </w:t>
      </w:r>
      <w:r w:rsidRPr="00D86655">
        <w:rPr>
          <w:rFonts w:ascii="Arial" w:hAnsi="Arial" w:cs="Arial"/>
          <w:i/>
          <w:iCs/>
          <w:color w:val="231F20"/>
        </w:rPr>
        <w:t>the</w:t>
      </w:r>
      <w:r w:rsidRPr="00D86655">
        <w:rPr>
          <w:rFonts w:ascii="Arial" w:hAnsi="Arial" w:cs="Arial"/>
          <w:i/>
          <w:iCs/>
          <w:color w:val="231F20"/>
          <w:spacing w:val="31"/>
        </w:rPr>
        <w:t xml:space="preserve"> </w:t>
      </w:r>
      <w:r w:rsidRPr="00D86655">
        <w:rPr>
          <w:rFonts w:ascii="Arial" w:hAnsi="Arial" w:cs="Arial"/>
          <w:i/>
          <w:iCs/>
          <w:color w:val="231F20"/>
          <w:w w:val="108"/>
        </w:rPr>
        <w:t>Committee and could be dealt with by the disciplinary committee.</w:t>
      </w:r>
      <w:r w:rsidRPr="00D86655">
        <w:rPr>
          <w:rFonts w:ascii="Arial" w:hAnsi="Arial" w:cs="Arial"/>
          <w:color w:val="231F20"/>
          <w:w w:val="108"/>
        </w:rPr>
        <w:t xml:space="preserve"> </w:t>
      </w:r>
    </w:p>
    <w:p w14:paraId="0BB0721F" w14:textId="77777777" w:rsidR="00772706" w:rsidRPr="00D86655" w:rsidRDefault="00772706" w:rsidP="00535663">
      <w:pPr>
        <w:pStyle w:val="Heading1"/>
        <w:numPr>
          <w:ilvl w:val="0"/>
          <w:numId w:val="2"/>
        </w:numPr>
        <w:rPr>
          <w:spacing w:val="-11"/>
        </w:rPr>
      </w:pPr>
      <w:bookmarkStart w:id="40" w:name="_Toc135993999"/>
      <w:bookmarkStart w:id="41" w:name="_Toc170801913"/>
      <w:r w:rsidRPr="00D86655">
        <w:rPr>
          <w:spacing w:val="-11"/>
        </w:rPr>
        <w:t>Clearance</w:t>
      </w:r>
      <w:bookmarkEnd w:id="40"/>
      <w:bookmarkEnd w:id="41"/>
    </w:p>
    <w:p w14:paraId="0B16B3C1" w14:textId="6C650C97" w:rsidR="00772706" w:rsidRPr="00D86655" w:rsidRDefault="00772706" w:rsidP="007C2B1F">
      <w:pPr>
        <w:spacing w:before="81" w:after="0" w:line="250" w:lineRule="auto"/>
        <w:ind w:left="390" w:right="63"/>
        <w:rPr>
          <w:rFonts w:ascii="Arial" w:hAnsi="Arial" w:cs="Arial"/>
          <w:color w:val="231F20"/>
        </w:rPr>
      </w:pPr>
      <w:r w:rsidRPr="00D86655">
        <w:rPr>
          <w:rFonts w:ascii="Arial" w:hAnsi="Arial" w:cs="Arial"/>
          <w:color w:val="231F20"/>
        </w:rPr>
        <w:t>In line with normal procedures, requests for clearance to join another club by a member will be granted only after full payment of yearly subscriptions and match day fees have been made and any property of the Club has been returned.</w:t>
      </w:r>
    </w:p>
    <w:p w14:paraId="00FAB834" w14:textId="77777777" w:rsidR="00772706" w:rsidRPr="00D86655" w:rsidRDefault="00772706" w:rsidP="00772706">
      <w:pPr>
        <w:spacing w:before="81" w:after="0" w:line="250" w:lineRule="auto"/>
        <w:ind w:left="390" w:right="61"/>
        <w:rPr>
          <w:rFonts w:ascii="Arial" w:hAnsi="Arial" w:cs="Arial"/>
          <w:color w:val="231F20"/>
          <w:w w:val="110"/>
        </w:rPr>
      </w:pPr>
    </w:p>
    <w:p w14:paraId="2D794223" w14:textId="77777777" w:rsidR="00772706" w:rsidRPr="00D86655" w:rsidRDefault="00772706" w:rsidP="00535663">
      <w:pPr>
        <w:pStyle w:val="Heading1"/>
        <w:numPr>
          <w:ilvl w:val="0"/>
          <w:numId w:val="2"/>
        </w:numPr>
        <w:rPr>
          <w:spacing w:val="-11"/>
        </w:rPr>
      </w:pPr>
      <w:bookmarkStart w:id="42" w:name="_Toc135994000"/>
      <w:bookmarkStart w:id="43" w:name="_Toc170801914"/>
      <w:r w:rsidRPr="00D86655">
        <w:rPr>
          <w:spacing w:val="-11"/>
        </w:rPr>
        <w:lastRenderedPageBreak/>
        <w:t>Approaching Players</w:t>
      </w:r>
      <w:bookmarkEnd w:id="42"/>
      <w:bookmarkEnd w:id="43"/>
    </w:p>
    <w:p w14:paraId="1FEB08BE" w14:textId="77777777" w:rsidR="00772706" w:rsidRPr="00D86655" w:rsidRDefault="00772706" w:rsidP="007C2B1F">
      <w:pPr>
        <w:spacing w:before="81" w:after="0" w:line="250" w:lineRule="auto"/>
        <w:ind w:left="390" w:right="63"/>
        <w:rPr>
          <w:rFonts w:ascii="Arial" w:hAnsi="Arial" w:cs="Arial"/>
          <w:color w:val="231F20"/>
        </w:rPr>
      </w:pPr>
      <w:r w:rsidRPr="00D86655">
        <w:rPr>
          <w:rFonts w:ascii="Arial" w:hAnsi="Arial" w:cs="Arial"/>
          <w:color w:val="231F20"/>
        </w:rPr>
        <w:t>The rules on approaching a player from another team between 1st July and 31st May are very strict.  If managers would like to speak to a player who is currently registered with another club regarding joining our club then you need to write to their club secretary by recorded delivery.  The letter should advise them that you would be approaching (name of player) after (date).  You may not talk to the player until 7 days after the letter has been sent.   You then have 21 days to complete the signing of the player.   If you do not sign the player within 21 days and you still want to talk to them about joining then the above process must be repeated.</w:t>
      </w:r>
    </w:p>
    <w:p w14:paraId="16BB1FB4" w14:textId="77777777" w:rsidR="00772706" w:rsidRPr="00D86655" w:rsidRDefault="00772706" w:rsidP="007C2B1F">
      <w:pPr>
        <w:spacing w:before="81" w:after="0" w:line="250" w:lineRule="auto"/>
        <w:ind w:left="390" w:right="63"/>
        <w:rPr>
          <w:rFonts w:ascii="Arial" w:hAnsi="Arial" w:cs="Arial"/>
          <w:color w:val="231F20"/>
        </w:rPr>
      </w:pPr>
      <w:r w:rsidRPr="00D86655">
        <w:rPr>
          <w:rFonts w:ascii="Arial" w:hAnsi="Arial" w:cs="Arial"/>
          <w:color w:val="231F20"/>
        </w:rPr>
        <w:t>Responsibility for overseeing this process lies with the manager of the team the player will be eligible to play for.  Failure to comply with this rule will lead to the manager having to account for his/her actions to the Management Committee and being liable for any fines incurred due to non-adherence to the rules.</w:t>
      </w:r>
    </w:p>
    <w:p w14:paraId="23BC00D7" w14:textId="77777777" w:rsidR="00772706" w:rsidRPr="00D86655" w:rsidRDefault="00772706" w:rsidP="00772706">
      <w:pPr>
        <w:spacing w:before="74" w:after="0" w:line="240" w:lineRule="auto"/>
        <w:ind w:left="107" w:right="7631"/>
        <w:rPr>
          <w:rFonts w:ascii="Arial" w:hAnsi="Arial" w:cs="Arial"/>
          <w:color w:val="231F20"/>
          <w:w w:val="93"/>
          <w:sz w:val="28"/>
          <w:szCs w:val="28"/>
        </w:rPr>
      </w:pPr>
    </w:p>
    <w:p w14:paraId="7E78FC06" w14:textId="77777777" w:rsidR="00772706" w:rsidRPr="00D86655" w:rsidRDefault="00772706" w:rsidP="00535663">
      <w:pPr>
        <w:pStyle w:val="Heading1"/>
        <w:numPr>
          <w:ilvl w:val="0"/>
          <w:numId w:val="2"/>
        </w:numPr>
        <w:rPr>
          <w:spacing w:val="-11"/>
        </w:rPr>
      </w:pPr>
      <w:bookmarkStart w:id="44" w:name="_Toc135994001"/>
      <w:bookmarkStart w:id="45" w:name="_Toc170801915"/>
      <w:r w:rsidRPr="00D86655">
        <w:rPr>
          <w:spacing w:val="-11"/>
        </w:rPr>
        <w:t>Grievance Procedure</w:t>
      </w:r>
      <w:bookmarkEnd w:id="44"/>
      <w:bookmarkEnd w:id="45"/>
    </w:p>
    <w:p w14:paraId="0269786B" w14:textId="77777777" w:rsidR="00772706" w:rsidRPr="00D86655" w:rsidRDefault="00772706" w:rsidP="007C2B1F">
      <w:pPr>
        <w:spacing w:before="81" w:after="0" w:line="250" w:lineRule="auto"/>
        <w:ind w:left="390" w:right="63"/>
        <w:rPr>
          <w:rFonts w:ascii="Arial" w:hAnsi="Arial" w:cs="Arial"/>
          <w:color w:val="231F20"/>
        </w:rPr>
      </w:pPr>
      <w:r w:rsidRPr="00D86655">
        <w:rPr>
          <w:rFonts w:ascii="Arial" w:hAnsi="Arial" w:cs="Arial"/>
          <w:color w:val="231F20"/>
        </w:rPr>
        <w:t>If any player/member of the Committee feels they are treated unfairly or has a complaint to make about any Club official/member, they should in the first instance, contact the Chair, Vice Chair or General Secretary.   If they feel the issue is still unresolved they are entitled to take their case to the Management Committee.  They will need to provide the General Secretary with written details of their complaint at least one week prior to the next Management Committee meeting to enable copies to be distributed to all interested parties.  If they wish they may attend this meeting.  If it is found that the person against whom the grievance is made is acting in a way that is counter to club policy, sanctions might include being asked to leave the club.</w:t>
      </w:r>
    </w:p>
    <w:p w14:paraId="233D50E7" w14:textId="77777777" w:rsidR="00772706" w:rsidRPr="00D86655" w:rsidRDefault="00772706" w:rsidP="00772706">
      <w:pPr>
        <w:spacing w:before="81" w:after="0" w:line="250" w:lineRule="auto"/>
        <w:ind w:left="390" w:right="61"/>
        <w:rPr>
          <w:rFonts w:ascii="Arial" w:hAnsi="Arial" w:cs="Arial"/>
          <w:color w:val="231F20"/>
          <w:w w:val="106"/>
        </w:rPr>
      </w:pPr>
    </w:p>
    <w:p w14:paraId="43DFC2CA" w14:textId="06718F38" w:rsidR="009C7C1B" w:rsidRPr="00D86655" w:rsidRDefault="009C7C1B" w:rsidP="00535663">
      <w:pPr>
        <w:pStyle w:val="Heading1"/>
        <w:numPr>
          <w:ilvl w:val="0"/>
          <w:numId w:val="2"/>
        </w:numPr>
        <w:rPr>
          <w:spacing w:val="-11"/>
        </w:rPr>
      </w:pPr>
      <w:bookmarkStart w:id="46" w:name="_Toc170801916"/>
      <w:r w:rsidRPr="00D86655">
        <w:rPr>
          <w:spacing w:val="-11"/>
        </w:rPr>
        <w:t>Senior Player Selection Framework</w:t>
      </w:r>
      <w:bookmarkEnd w:id="46"/>
    </w:p>
    <w:p w14:paraId="7A4094F3" w14:textId="4C5C7B5D" w:rsidR="009C7C1B" w:rsidRPr="00D86655" w:rsidRDefault="00FE4115" w:rsidP="009C7C1B">
      <w:pPr>
        <w:spacing w:before="81" w:after="0" w:line="250" w:lineRule="auto"/>
        <w:ind w:left="390" w:right="63"/>
        <w:rPr>
          <w:rFonts w:ascii="Arial" w:hAnsi="Arial" w:cs="Arial"/>
          <w:color w:val="231F20"/>
        </w:rPr>
      </w:pPr>
      <w:r w:rsidRPr="00D86655">
        <w:rPr>
          <w:rFonts w:ascii="Arial" w:hAnsi="Arial" w:cs="Arial"/>
          <w:color w:val="231F20"/>
        </w:rPr>
        <w:t xml:space="preserve">Appendix </w:t>
      </w:r>
      <w:r w:rsidR="0019467F">
        <w:rPr>
          <w:rFonts w:ascii="Arial" w:hAnsi="Arial" w:cs="Arial"/>
          <w:color w:val="231F20"/>
        </w:rPr>
        <w:t>2</w:t>
      </w:r>
      <w:r w:rsidRPr="00D86655">
        <w:rPr>
          <w:rFonts w:ascii="Arial" w:hAnsi="Arial" w:cs="Arial"/>
          <w:color w:val="231F20"/>
        </w:rPr>
        <w:t xml:space="preserve"> refers.</w:t>
      </w:r>
      <w:r w:rsidR="00796F05" w:rsidRPr="00D86655">
        <w:rPr>
          <w:rFonts w:ascii="Arial" w:hAnsi="Arial" w:cs="Arial"/>
          <w:color w:val="231F20"/>
        </w:rPr>
        <w:t xml:space="preserve"> Senior Players should make themselves fully aware of the contents.</w:t>
      </w:r>
    </w:p>
    <w:p w14:paraId="731E47D3" w14:textId="77777777" w:rsidR="009C7C1B" w:rsidRPr="00D86655" w:rsidRDefault="009C7C1B" w:rsidP="00772706">
      <w:pPr>
        <w:spacing w:before="81" w:after="0" w:line="250" w:lineRule="auto"/>
        <w:ind w:left="390" w:right="61"/>
        <w:rPr>
          <w:rFonts w:ascii="Arial" w:hAnsi="Arial" w:cs="Arial"/>
          <w:color w:val="231F20"/>
          <w:w w:val="106"/>
        </w:rPr>
      </w:pPr>
    </w:p>
    <w:p w14:paraId="2BB99B02" w14:textId="75A9E6DA" w:rsidR="00FE4115" w:rsidRPr="00D86655" w:rsidRDefault="00FE4115" w:rsidP="00535663">
      <w:pPr>
        <w:pStyle w:val="Heading1"/>
        <w:numPr>
          <w:ilvl w:val="0"/>
          <w:numId w:val="2"/>
        </w:numPr>
        <w:rPr>
          <w:spacing w:val="-11"/>
        </w:rPr>
      </w:pPr>
      <w:bookmarkStart w:id="47" w:name="_Toc170801917"/>
      <w:r w:rsidRPr="00D86655">
        <w:rPr>
          <w:spacing w:val="-11"/>
        </w:rPr>
        <w:t>Youth Football Framework</w:t>
      </w:r>
      <w:bookmarkEnd w:id="47"/>
    </w:p>
    <w:p w14:paraId="47C3138C" w14:textId="6DAB8919" w:rsidR="009C7C1B" w:rsidRPr="00D86655" w:rsidRDefault="00FE4115" w:rsidP="00796F05">
      <w:pPr>
        <w:spacing w:before="81" w:after="0" w:line="250" w:lineRule="auto"/>
        <w:ind w:left="390" w:right="63"/>
        <w:rPr>
          <w:rFonts w:ascii="Arial" w:hAnsi="Arial" w:cs="Arial"/>
          <w:color w:val="231F20"/>
          <w:w w:val="106"/>
        </w:rPr>
      </w:pPr>
      <w:r w:rsidRPr="00D86655">
        <w:rPr>
          <w:rFonts w:ascii="Arial" w:hAnsi="Arial" w:cs="Arial"/>
          <w:color w:val="231F20"/>
        </w:rPr>
        <w:t xml:space="preserve">Appendix </w:t>
      </w:r>
      <w:r w:rsidR="0019467F">
        <w:rPr>
          <w:rFonts w:ascii="Arial" w:hAnsi="Arial" w:cs="Arial"/>
          <w:color w:val="231F20"/>
        </w:rPr>
        <w:t>3</w:t>
      </w:r>
      <w:r w:rsidRPr="00D86655">
        <w:rPr>
          <w:rFonts w:ascii="Arial" w:hAnsi="Arial" w:cs="Arial"/>
          <w:color w:val="231F20"/>
        </w:rPr>
        <w:t xml:space="preserve"> refers.</w:t>
      </w:r>
      <w:r w:rsidR="00796F05" w:rsidRPr="00D86655">
        <w:rPr>
          <w:rFonts w:ascii="Arial" w:hAnsi="Arial" w:cs="Arial"/>
          <w:color w:val="231F20"/>
        </w:rPr>
        <w:t xml:space="preserve"> Parents of Youth Team players should make themselves fully aware of the contents.</w:t>
      </w:r>
    </w:p>
    <w:p w14:paraId="6C647EF0" w14:textId="0AF8FF19" w:rsidR="0019467F" w:rsidRDefault="00C06EA2" w:rsidP="0019467F">
      <w:pPr>
        <w:pStyle w:val="Heading1"/>
        <w:numPr>
          <w:ilvl w:val="0"/>
          <w:numId w:val="0"/>
        </w:numPr>
        <w:ind w:left="432"/>
        <w:jc w:val="center"/>
        <w:rPr>
          <w:w w:val="109"/>
        </w:rPr>
      </w:pPr>
      <w:r w:rsidRPr="00D86655">
        <w:rPr>
          <w:rFonts w:ascii="Arial" w:hAnsi="Arial" w:cs="Arial"/>
          <w:color w:val="231F20"/>
          <w:w w:val="106"/>
        </w:rPr>
        <w:br w:type="page"/>
      </w:r>
      <w:bookmarkStart w:id="48" w:name="_Toc170801918"/>
      <w:r w:rsidR="0019467F" w:rsidRPr="00D86655">
        <w:rPr>
          <w:w w:val="109"/>
        </w:rPr>
        <w:lastRenderedPageBreak/>
        <w:t xml:space="preserve">APPENDIX </w:t>
      </w:r>
      <w:r w:rsidR="0019467F">
        <w:rPr>
          <w:w w:val="109"/>
        </w:rPr>
        <w:t>1</w:t>
      </w:r>
      <w:r w:rsidR="0019467F" w:rsidRPr="00D86655">
        <w:rPr>
          <w:w w:val="109"/>
        </w:rPr>
        <w:t xml:space="preserve"> </w:t>
      </w:r>
      <w:r w:rsidR="0019467F">
        <w:rPr>
          <w:w w:val="109"/>
        </w:rPr>
        <w:t>–</w:t>
      </w:r>
      <w:r w:rsidR="0019467F" w:rsidRPr="00D86655">
        <w:rPr>
          <w:w w:val="109"/>
        </w:rPr>
        <w:t xml:space="preserve"> </w:t>
      </w:r>
      <w:r w:rsidR="0019467F">
        <w:rPr>
          <w:w w:val="109"/>
        </w:rPr>
        <w:t>AGM Nomination Form Example and Voting Rules</w:t>
      </w:r>
      <w:bookmarkEnd w:id="48"/>
      <w:r w:rsidR="0019467F" w:rsidRPr="00D86655">
        <w:rPr>
          <w:w w:val="109"/>
        </w:rPr>
        <w:t xml:space="preserve"> </w:t>
      </w:r>
    </w:p>
    <w:p w14:paraId="11D0E6C4" w14:textId="3A1C791F" w:rsidR="0019467F" w:rsidRDefault="0019467F" w:rsidP="0019467F">
      <w:pPr>
        <w:spacing w:line="312" w:lineRule="exact"/>
        <w:jc w:val="center"/>
        <w:rPr>
          <w:b/>
          <w:sz w:val="24"/>
        </w:rPr>
      </w:pPr>
      <w:r>
        <w:rPr>
          <w:b/>
          <w:sz w:val="28"/>
        </w:rPr>
        <w:t>ENFIELD TOWN LADIES FC</w:t>
      </w:r>
    </w:p>
    <w:p w14:paraId="1631B8F5" w14:textId="58B5BEDE" w:rsidR="0019467F" w:rsidRDefault="0019467F" w:rsidP="0019467F">
      <w:pPr>
        <w:spacing w:line="312" w:lineRule="exact"/>
        <w:jc w:val="center"/>
        <w:rPr>
          <w:sz w:val="24"/>
        </w:rPr>
      </w:pPr>
      <w:r>
        <w:rPr>
          <w:b/>
          <w:sz w:val="24"/>
        </w:rPr>
        <w:t xml:space="preserve">NOMINATION OF OFFICERS FOR </w:t>
      </w:r>
      <w:r w:rsidR="00374399">
        <w:rPr>
          <w:b/>
          <w:sz w:val="24"/>
        </w:rPr>
        <w:t>(FORTHCOMING SEASON)</w:t>
      </w:r>
    </w:p>
    <w:p w14:paraId="3F5C3011" w14:textId="4F503D76" w:rsidR="0019467F" w:rsidRDefault="0019467F" w:rsidP="0019467F">
      <w:pPr>
        <w:jc w:val="both"/>
      </w:pPr>
      <w:r>
        <w:t xml:space="preserve">The AGM will be held </w:t>
      </w:r>
      <w:r w:rsidR="007F2E04">
        <w:rPr>
          <w:b/>
          <w:bCs/>
        </w:rPr>
        <w:t>at (Date, Time &amp; Location will be entered)</w:t>
      </w:r>
    </w:p>
    <w:p w14:paraId="56CF124E" w14:textId="77777777" w:rsidR="0019467F" w:rsidRDefault="0019467F" w:rsidP="0019467F">
      <w:r>
        <w:t xml:space="preserve">Please make every effort to attend as key decisions about the club are made at the AGM and you can only have your say if you are there to make your points known and your voice count. This is the only meeting in the year that the Club ask for your attendance. </w:t>
      </w:r>
    </w:p>
    <w:p w14:paraId="11E24B49" w14:textId="77777777" w:rsidR="0019467F" w:rsidRDefault="0019467F" w:rsidP="0019467F">
      <w:r>
        <w:t xml:space="preserve">You need to enter the person you wish to nominate in the nominee box and get your seconder to sign in the seconder box. You </w:t>
      </w:r>
      <w:r w:rsidRPr="003D0FDF">
        <w:rPr>
          <w:b/>
          <w:u w:val="single"/>
        </w:rPr>
        <w:t>do not</w:t>
      </w:r>
      <w:r>
        <w:t xml:space="preserve"> need to nominate somebody for every post.</w:t>
      </w:r>
    </w:p>
    <w:p w14:paraId="06E4785B" w14:textId="77777777" w:rsidR="0019467F" w:rsidRPr="00F42F35" w:rsidRDefault="0019467F" w:rsidP="0019467F">
      <w:pPr>
        <w:jc w:val="both"/>
        <w:rPr>
          <w:b/>
          <w:szCs w:val="20"/>
        </w:rPr>
      </w:pPr>
      <w:r w:rsidRPr="00F42F35">
        <w:rPr>
          <w:szCs w:val="20"/>
        </w:rPr>
        <w:t xml:space="preserve">You will need to </w:t>
      </w:r>
      <w:r w:rsidRPr="00F42F35">
        <w:rPr>
          <w:b/>
          <w:szCs w:val="20"/>
        </w:rPr>
        <w:t>return</w:t>
      </w:r>
      <w:r w:rsidRPr="00F42F35">
        <w:rPr>
          <w:szCs w:val="20"/>
        </w:rPr>
        <w:t xml:space="preserve"> a signed nomination form to </w:t>
      </w:r>
      <w:r w:rsidRPr="00F42F35">
        <w:rPr>
          <w:b/>
          <w:szCs w:val="20"/>
        </w:rPr>
        <w:t xml:space="preserve">Claire Ford (Enfield Town </w:t>
      </w:r>
      <w:proofErr w:type="spellStart"/>
      <w:r w:rsidRPr="00F42F35">
        <w:rPr>
          <w:b/>
          <w:szCs w:val="20"/>
        </w:rPr>
        <w:t>LFC</w:t>
      </w:r>
      <w:proofErr w:type="spellEnd"/>
      <w:r w:rsidRPr="00F42F35">
        <w:rPr>
          <w:b/>
          <w:szCs w:val="20"/>
        </w:rPr>
        <w:t xml:space="preserve"> General Secretary) </w:t>
      </w:r>
      <w:r w:rsidRPr="00F42F35">
        <w:rPr>
          <w:bCs/>
          <w:szCs w:val="20"/>
        </w:rPr>
        <w:t>by</w:t>
      </w:r>
      <w:r w:rsidRPr="00F42F35">
        <w:rPr>
          <w:szCs w:val="20"/>
        </w:rPr>
        <w:t xml:space="preserve"> post / dropping through letterbox at:</w:t>
      </w:r>
      <w:r w:rsidRPr="00F42F35">
        <w:rPr>
          <w:b/>
          <w:szCs w:val="20"/>
        </w:rPr>
        <w:t xml:space="preserve"> 18 Tudor Crescent, Enfield, Middlesex. EN2 0TU </w:t>
      </w:r>
    </w:p>
    <w:p w14:paraId="05E9E3AC" w14:textId="77777777" w:rsidR="0019467F" w:rsidRPr="00F42F35" w:rsidRDefault="0019467F" w:rsidP="0019467F">
      <w:pPr>
        <w:jc w:val="both"/>
        <w:rPr>
          <w:b/>
          <w:szCs w:val="20"/>
        </w:rPr>
      </w:pPr>
      <w:r w:rsidRPr="00F42F35">
        <w:rPr>
          <w:szCs w:val="20"/>
        </w:rPr>
        <w:t xml:space="preserve">or by email to: </w:t>
      </w:r>
      <w:hyperlink r:id="rId10" w:history="1">
        <w:r w:rsidRPr="00F42F35">
          <w:rPr>
            <w:rStyle w:val="Hyperlink"/>
            <w:b/>
            <w:szCs w:val="20"/>
          </w:rPr>
          <w:t>clubsecretary@ladies.etfc.london</w:t>
        </w:r>
      </w:hyperlink>
      <w:r w:rsidRPr="00F42F35">
        <w:rPr>
          <w:b/>
          <w:szCs w:val="20"/>
        </w:rPr>
        <w:t xml:space="preserve"> </w:t>
      </w:r>
      <w:r w:rsidRPr="00F42F35">
        <w:rPr>
          <w:szCs w:val="20"/>
        </w:rPr>
        <w:t>to be received</w:t>
      </w:r>
      <w:r w:rsidRPr="00F42F35">
        <w:rPr>
          <w:b/>
          <w:szCs w:val="20"/>
        </w:rPr>
        <w:t xml:space="preserve"> no later than </w:t>
      </w:r>
      <w:proofErr w:type="spellStart"/>
      <w:r>
        <w:rPr>
          <w:b/>
          <w:szCs w:val="20"/>
        </w:rPr>
        <w:t>xxxxxxx</w:t>
      </w:r>
      <w:proofErr w:type="spellEnd"/>
    </w:p>
    <w:p w14:paraId="5ECB7EE0" w14:textId="77777777" w:rsidR="0019467F" w:rsidRDefault="0019467F" w:rsidP="0019467F">
      <w:pPr>
        <w:tabs>
          <w:tab w:val="left" w:pos="-1440"/>
        </w:tabs>
        <w:jc w:val="both"/>
        <w:rPr>
          <w:b/>
        </w:rPr>
      </w:pPr>
      <w:r w:rsidRPr="00C3751A">
        <w:rPr>
          <w:b/>
        </w:rPr>
        <w:t xml:space="preserve">YOUR FULL NAME: </w:t>
      </w:r>
      <w:r>
        <w:rPr>
          <w:b/>
        </w:rPr>
        <w:t>…………………………………………..</w:t>
      </w:r>
    </w:p>
    <w:tbl>
      <w:tblPr>
        <w:tblW w:w="948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1"/>
        <w:gridCol w:w="2394"/>
        <w:gridCol w:w="2536"/>
      </w:tblGrid>
      <w:tr w:rsidR="0019467F" w:rsidRPr="00C3751A" w14:paraId="3F7037E6" w14:textId="77777777" w:rsidTr="00682550">
        <w:trPr>
          <w:trHeight w:val="390"/>
          <w:tblHeader/>
        </w:trPr>
        <w:tc>
          <w:tcPr>
            <w:tcW w:w="4551" w:type="dxa"/>
            <w:shd w:val="clear" w:color="auto" w:fill="FFF2CC" w:themeFill="accent4" w:themeFillTint="33"/>
            <w:vAlign w:val="bottom"/>
          </w:tcPr>
          <w:p w14:paraId="0A4C8068" w14:textId="77777777" w:rsidR="0019467F" w:rsidRPr="00682550" w:rsidRDefault="0019467F" w:rsidP="0055125C">
            <w:pPr>
              <w:jc w:val="center"/>
              <w:rPr>
                <w:b/>
              </w:rPr>
            </w:pPr>
            <w:r w:rsidRPr="00C3751A">
              <w:rPr>
                <w:b/>
              </w:rPr>
              <w:t>POSITION</w:t>
            </w:r>
          </w:p>
        </w:tc>
        <w:tc>
          <w:tcPr>
            <w:tcW w:w="2394" w:type="dxa"/>
            <w:shd w:val="clear" w:color="auto" w:fill="FFF2CC" w:themeFill="accent4" w:themeFillTint="33"/>
            <w:vAlign w:val="bottom"/>
          </w:tcPr>
          <w:p w14:paraId="33E6CD3B" w14:textId="77777777" w:rsidR="0019467F" w:rsidRPr="0019467F" w:rsidRDefault="0019467F" w:rsidP="0055125C">
            <w:pPr>
              <w:jc w:val="center"/>
              <w:rPr>
                <w:b/>
              </w:rPr>
            </w:pPr>
            <w:r w:rsidRPr="00C3751A">
              <w:rPr>
                <w:b/>
              </w:rPr>
              <w:t>NOMINEE</w:t>
            </w:r>
          </w:p>
        </w:tc>
        <w:tc>
          <w:tcPr>
            <w:tcW w:w="2536" w:type="dxa"/>
            <w:shd w:val="clear" w:color="auto" w:fill="FFF2CC" w:themeFill="accent4" w:themeFillTint="33"/>
          </w:tcPr>
          <w:p w14:paraId="385C13CC" w14:textId="77777777" w:rsidR="0019467F" w:rsidRPr="00682550" w:rsidRDefault="0019467F" w:rsidP="00682550">
            <w:pPr>
              <w:jc w:val="center"/>
              <w:rPr>
                <w:b/>
                <w:bCs/>
              </w:rPr>
            </w:pPr>
            <w:r w:rsidRPr="00682550">
              <w:rPr>
                <w:b/>
                <w:bCs/>
              </w:rPr>
              <w:t>SECONDER</w:t>
            </w:r>
          </w:p>
        </w:tc>
      </w:tr>
      <w:tr w:rsidR="0019467F" w:rsidRPr="00C3751A" w14:paraId="637817E0" w14:textId="77777777" w:rsidTr="00682550">
        <w:trPr>
          <w:trHeight w:val="224"/>
        </w:trPr>
        <w:tc>
          <w:tcPr>
            <w:tcW w:w="4551" w:type="dxa"/>
            <w:vAlign w:val="bottom"/>
          </w:tcPr>
          <w:p w14:paraId="4F1D54A3" w14:textId="77777777" w:rsidR="0019467F" w:rsidRPr="00C3751A" w:rsidRDefault="0019467F" w:rsidP="0055125C">
            <w:pPr>
              <w:rPr>
                <w:rFonts w:eastAsia="Arial Unicode MS"/>
              </w:rPr>
            </w:pPr>
            <w:r w:rsidRPr="00C3751A">
              <w:t xml:space="preserve"> Chairperson</w:t>
            </w:r>
          </w:p>
        </w:tc>
        <w:tc>
          <w:tcPr>
            <w:tcW w:w="2394" w:type="dxa"/>
          </w:tcPr>
          <w:p w14:paraId="3344C223" w14:textId="77777777" w:rsidR="0019467F" w:rsidRPr="00C3751A" w:rsidRDefault="0019467F" w:rsidP="0055125C">
            <w:pPr>
              <w:jc w:val="both"/>
              <w:rPr>
                <w:rFonts w:eastAsia="Arial Unicode MS"/>
              </w:rPr>
            </w:pPr>
            <w:r w:rsidRPr="00C3751A">
              <w:t> </w:t>
            </w:r>
          </w:p>
        </w:tc>
        <w:tc>
          <w:tcPr>
            <w:tcW w:w="2536" w:type="dxa"/>
          </w:tcPr>
          <w:p w14:paraId="6FD89925" w14:textId="77777777" w:rsidR="0019467F" w:rsidRPr="00C3751A" w:rsidRDefault="0019467F" w:rsidP="0055125C">
            <w:pPr>
              <w:ind w:left="-1173" w:firstLine="1173"/>
              <w:jc w:val="both"/>
              <w:rPr>
                <w:rFonts w:eastAsia="Arial Unicode MS"/>
              </w:rPr>
            </w:pPr>
            <w:r w:rsidRPr="00C3751A">
              <w:t> </w:t>
            </w:r>
          </w:p>
        </w:tc>
      </w:tr>
      <w:tr w:rsidR="0019467F" w:rsidRPr="00C3751A" w14:paraId="08BF8AA4" w14:textId="77777777" w:rsidTr="00682550">
        <w:trPr>
          <w:trHeight w:val="390"/>
        </w:trPr>
        <w:tc>
          <w:tcPr>
            <w:tcW w:w="4551" w:type="dxa"/>
            <w:vAlign w:val="bottom"/>
          </w:tcPr>
          <w:p w14:paraId="1138DAE6" w14:textId="77777777" w:rsidR="0019467F" w:rsidRPr="00C3751A" w:rsidRDefault="0019467F" w:rsidP="0055125C">
            <w:pPr>
              <w:rPr>
                <w:rFonts w:eastAsia="Arial Unicode MS"/>
              </w:rPr>
            </w:pPr>
            <w:r w:rsidRPr="00C3751A">
              <w:t xml:space="preserve"> Vice Chairperson</w:t>
            </w:r>
          </w:p>
        </w:tc>
        <w:tc>
          <w:tcPr>
            <w:tcW w:w="2394" w:type="dxa"/>
          </w:tcPr>
          <w:p w14:paraId="4D3259F5" w14:textId="77777777" w:rsidR="0019467F" w:rsidRPr="00C3751A" w:rsidRDefault="0019467F" w:rsidP="0055125C">
            <w:pPr>
              <w:jc w:val="both"/>
              <w:rPr>
                <w:rFonts w:eastAsia="Arial Unicode MS"/>
              </w:rPr>
            </w:pPr>
            <w:r w:rsidRPr="00C3751A">
              <w:t> </w:t>
            </w:r>
          </w:p>
        </w:tc>
        <w:tc>
          <w:tcPr>
            <w:tcW w:w="2536" w:type="dxa"/>
          </w:tcPr>
          <w:p w14:paraId="1FB1F2E2" w14:textId="77777777" w:rsidR="0019467F" w:rsidRPr="00C3751A" w:rsidRDefault="0019467F" w:rsidP="0055125C">
            <w:pPr>
              <w:ind w:left="-1173" w:firstLine="1173"/>
              <w:jc w:val="both"/>
              <w:rPr>
                <w:rFonts w:eastAsia="Arial Unicode MS"/>
              </w:rPr>
            </w:pPr>
            <w:r w:rsidRPr="00C3751A">
              <w:t> </w:t>
            </w:r>
          </w:p>
        </w:tc>
      </w:tr>
      <w:tr w:rsidR="0019467F" w:rsidRPr="00C3751A" w14:paraId="2029D7B2" w14:textId="77777777" w:rsidTr="00682550">
        <w:trPr>
          <w:trHeight w:val="390"/>
        </w:trPr>
        <w:tc>
          <w:tcPr>
            <w:tcW w:w="4551" w:type="dxa"/>
            <w:vAlign w:val="bottom"/>
          </w:tcPr>
          <w:p w14:paraId="37367472" w14:textId="77777777" w:rsidR="0019467F" w:rsidRPr="00C3751A" w:rsidRDefault="0019467F" w:rsidP="0055125C">
            <w:pPr>
              <w:rPr>
                <w:rFonts w:eastAsia="Arial Unicode MS"/>
              </w:rPr>
            </w:pPr>
            <w:r w:rsidRPr="00C3751A">
              <w:t xml:space="preserve"> General Secretary</w:t>
            </w:r>
          </w:p>
        </w:tc>
        <w:tc>
          <w:tcPr>
            <w:tcW w:w="2394" w:type="dxa"/>
          </w:tcPr>
          <w:p w14:paraId="3F1DFC1A" w14:textId="77777777" w:rsidR="0019467F" w:rsidRPr="00C3751A" w:rsidRDefault="0019467F" w:rsidP="0055125C">
            <w:pPr>
              <w:jc w:val="both"/>
            </w:pPr>
            <w:r w:rsidRPr="00C3751A">
              <w:t> </w:t>
            </w:r>
          </w:p>
        </w:tc>
        <w:tc>
          <w:tcPr>
            <w:tcW w:w="2536" w:type="dxa"/>
          </w:tcPr>
          <w:p w14:paraId="7C5D3E3E" w14:textId="77777777" w:rsidR="0019467F" w:rsidRPr="00C3751A" w:rsidRDefault="0019467F" w:rsidP="0055125C">
            <w:pPr>
              <w:ind w:left="-1173" w:firstLine="1173"/>
              <w:jc w:val="both"/>
            </w:pPr>
            <w:r w:rsidRPr="00C3751A">
              <w:t> </w:t>
            </w:r>
          </w:p>
        </w:tc>
      </w:tr>
      <w:tr w:rsidR="0019467F" w:rsidRPr="00C3751A" w14:paraId="0220D842" w14:textId="77777777" w:rsidTr="00682550">
        <w:trPr>
          <w:trHeight w:val="390"/>
        </w:trPr>
        <w:tc>
          <w:tcPr>
            <w:tcW w:w="4551" w:type="dxa"/>
            <w:vAlign w:val="bottom"/>
          </w:tcPr>
          <w:p w14:paraId="00449538" w14:textId="77777777" w:rsidR="0019467F" w:rsidRPr="00C3751A" w:rsidRDefault="0019467F" w:rsidP="0055125C">
            <w:r w:rsidRPr="00C3751A">
              <w:t xml:space="preserve"> Assistant General Secretary</w:t>
            </w:r>
          </w:p>
        </w:tc>
        <w:tc>
          <w:tcPr>
            <w:tcW w:w="2394" w:type="dxa"/>
          </w:tcPr>
          <w:p w14:paraId="621D38BE" w14:textId="77777777" w:rsidR="0019467F" w:rsidRPr="00C3751A" w:rsidRDefault="0019467F" w:rsidP="0055125C">
            <w:pPr>
              <w:jc w:val="both"/>
            </w:pPr>
            <w:r w:rsidRPr="00C3751A">
              <w:t> </w:t>
            </w:r>
          </w:p>
        </w:tc>
        <w:tc>
          <w:tcPr>
            <w:tcW w:w="2536" w:type="dxa"/>
          </w:tcPr>
          <w:p w14:paraId="1616C218" w14:textId="77777777" w:rsidR="0019467F" w:rsidRPr="00C3751A" w:rsidRDefault="0019467F" w:rsidP="0055125C">
            <w:pPr>
              <w:ind w:left="-1173" w:firstLine="1173"/>
              <w:jc w:val="both"/>
            </w:pPr>
            <w:r w:rsidRPr="00C3751A">
              <w:t> </w:t>
            </w:r>
          </w:p>
        </w:tc>
      </w:tr>
      <w:tr w:rsidR="0019467F" w:rsidRPr="00C3751A" w14:paraId="5CF173BE" w14:textId="77777777" w:rsidTr="00682550">
        <w:trPr>
          <w:trHeight w:val="390"/>
        </w:trPr>
        <w:tc>
          <w:tcPr>
            <w:tcW w:w="4551" w:type="dxa"/>
            <w:vAlign w:val="bottom"/>
          </w:tcPr>
          <w:p w14:paraId="4114FEAB" w14:textId="77777777" w:rsidR="0019467F" w:rsidRPr="00C3751A" w:rsidRDefault="0019467F" w:rsidP="0055125C">
            <w:pPr>
              <w:rPr>
                <w:rFonts w:eastAsia="Arial Unicode MS"/>
              </w:rPr>
            </w:pPr>
            <w:r w:rsidRPr="00C3751A">
              <w:t xml:space="preserve"> Treasurer</w:t>
            </w:r>
          </w:p>
        </w:tc>
        <w:tc>
          <w:tcPr>
            <w:tcW w:w="2394" w:type="dxa"/>
          </w:tcPr>
          <w:p w14:paraId="5D7AC3C8" w14:textId="77777777" w:rsidR="0019467F" w:rsidRPr="00C3751A" w:rsidRDefault="0019467F" w:rsidP="0055125C">
            <w:pPr>
              <w:jc w:val="both"/>
              <w:rPr>
                <w:rFonts w:eastAsia="Arial Unicode MS"/>
              </w:rPr>
            </w:pPr>
            <w:r w:rsidRPr="00C3751A">
              <w:t> </w:t>
            </w:r>
          </w:p>
        </w:tc>
        <w:tc>
          <w:tcPr>
            <w:tcW w:w="2536" w:type="dxa"/>
          </w:tcPr>
          <w:p w14:paraId="49B5C272" w14:textId="77777777" w:rsidR="0019467F" w:rsidRPr="00C3751A" w:rsidRDefault="0019467F" w:rsidP="0055125C">
            <w:pPr>
              <w:ind w:left="-1173" w:firstLine="1173"/>
              <w:jc w:val="both"/>
              <w:rPr>
                <w:rFonts w:eastAsia="Arial Unicode MS"/>
              </w:rPr>
            </w:pPr>
            <w:r w:rsidRPr="00C3751A">
              <w:t> </w:t>
            </w:r>
          </w:p>
        </w:tc>
      </w:tr>
      <w:tr w:rsidR="0019467F" w:rsidRPr="00C3751A" w14:paraId="235A2B6D" w14:textId="77777777" w:rsidTr="00682550">
        <w:trPr>
          <w:trHeight w:val="390"/>
        </w:trPr>
        <w:tc>
          <w:tcPr>
            <w:tcW w:w="4551" w:type="dxa"/>
            <w:vAlign w:val="bottom"/>
          </w:tcPr>
          <w:p w14:paraId="35F2222E" w14:textId="77777777" w:rsidR="0019467F" w:rsidRPr="00C3751A" w:rsidRDefault="0019467F" w:rsidP="0055125C">
            <w:pPr>
              <w:rPr>
                <w:rFonts w:eastAsia="Arial Unicode MS"/>
              </w:rPr>
            </w:pPr>
            <w:r w:rsidRPr="00C3751A">
              <w:t xml:space="preserve"> Club Welfare Officer</w:t>
            </w:r>
          </w:p>
        </w:tc>
        <w:tc>
          <w:tcPr>
            <w:tcW w:w="2394" w:type="dxa"/>
          </w:tcPr>
          <w:p w14:paraId="2516169B" w14:textId="77777777" w:rsidR="0019467F" w:rsidRPr="00C3751A" w:rsidRDefault="0019467F" w:rsidP="0055125C">
            <w:pPr>
              <w:jc w:val="both"/>
              <w:rPr>
                <w:rFonts w:eastAsia="Arial Unicode MS"/>
              </w:rPr>
            </w:pPr>
            <w:r w:rsidRPr="00C3751A">
              <w:t> </w:t>
            </w:r>
          </w:p>
        </w:tc>
        <w:tc>
          <w:tcPr>
            <w:tcW w:w="2536" w:type="dxa"/>
          </w:tcPr>
          <w:p w14:paraId="5B6DEE41" w14:textId="77777777" w:rsidR="0019467F" w:rsidRPr="00C3751A" w:rsidRDefault="0019467F" w:rsidP="0055125C">
            <w:pPr>
              <w:ind w:left="-1173" w:firstLine="1173"/>
              <w:jc w:val="both"/>
              <w:rPr>
                <w:rFonts w:eastAsia="Arial Unicode MS"/>
              </w:rPr>
            </w:pPr>
            <w:r w:rsidRPr="00C3751A">
              <w:t> </w:t>
            </w:r>
          </w:p>
        </w:tc>
      </w:tr>
      <w:tr w:rsidR="0019467F" w:rsidRPr="00C3751A" w14:paraId="5C1379FF" w14:textId="77777777" w:rsidTr="00682550">
        <w:trPr>
          <w:trHeight w:val="390"/>
        </w:trPr>
        <w:tc>
          <w:tcPr>
            <w:tcW w:w="4551" w:type="dxa"/>
            <w:vAlign w:val="bottom"/>
          </w:tcPr>
          <w:p w14:paraId="5540B915" w14:textId="77777777" w:rsidR="0019467F" w:rsidRPr="00C3751A" w:rsidRDefault="0019467F" w:rsidP="0055125C">
            <w:pPr>
              <w:rPr>
                <w:rFonts w:eastAsia="Arial Unicode MS"/>
              </w:rPr>
            </w:pPr>
            <w:r w:rsidRPr="00C3751A">
              <w:t xml:space="preserve"> Registrations Secretary</w:t>
            </w:r>
          </w:p>
        </w:tc>
        <w:tc>
          <w:tcPr>
            <w:tcW w:w="2394" w:type="dxa"/>
            <w:vAlign w:val="bottom"/>
          </w:tcPr>
          <w:p w14:paraId="2F093538" w14:textId="77777777" w:rsidR="0019467F" w:rsidRPr="00C3751A" w:rsidRDefault="0019467F" w:rsidP="0055125C">
            <w:pPr>
              <w:jc w:val="both"/>
              <w:rPr>
                <w:rFonts w:eastAsia="Arial Unicode MS"/>
              </w:rPr>
            </w:pPr>
          </w:p>
        </w:tc>
        <w:tc>
          <w:tcPr>
            <w:tcW w:w="2536" w:type="dxa"/>
            <w:vAlign w:val="bottom"/>
          </w:tcPr>
          <w:p w14:paraId="0F4B6FFA" w14:textId="77777777" w:rsidR="0019467F" w:rsidRPr="00C3751A" w:rsidRDefault="0019467F" w:rsidP="0055125C">
            <w:pPr>
              <w:ind w:left="-1173" w:firstLine="1173"/>
              <w:jc w:val="both"/>
              <w:rPr>
                <w:rFonts w:eastAsia="Arial Unicode MS"/>
              </w:rPr>
            </w:pPr>
          </w:p>
        </w:tc>
      </w:tr>
      <w:tr w:rsidR="0019467F" w:rsidRPr="00C3751A" w14:paraId="6F850961" w14:textId="77777777" w:rsidTr="00682550">
        <w:trPr>
          <w:trHeight w:val="390"/>
        </w:trPr>
        <w:tc>
          <w:tcPr>
            <w:tcW w:w="4551" w:type="dxa"/>
            <w:vAlign w:val="bottom"/>
          </w:tcPr>
          <w:p w14:paraId="723C23F8" w14:textId="4C06AD4F" w:rsidR="0019467F" w:rsidRPr="00C3751A" w:rsidRDefault="00374399" w:rsidP="0055125C">
            <w:pPr>
              <w:rPr>
                <w:rFonts w:eastAsia="Arial Unicode MS"/>
              </w:rPr>
            </w:pPr>
            <w:r>
              <w:t>Etc</w:t>
            </w:r>
          </w:p>
        </w:tc>
        <w:tc>
          <w:tcPr>
            <w:tcW w:w="2394" w:type="dxa"/>
            <w:vAlign w:val="bottom"/>
          </w:tcPr>
          <w:p w14:paraId="083CD65C" w14:textId="77777777" w:rsidR="0019467F" w:rsidRPr="00C3751A" w:rsidRDefault="0019467F" w:rsidP="0055125C">
            <w:pPr>
              <w:jc w:val="both"/>
              <w:rPr>
                <w:rFonts w:eastAsia="Arial Unicode MS"/>
              </w:rPr>
            </w:pPr>
          </w:p>
        </w:tc>
        <w:tc>
          <w:tcPr>
            <w:tcW w:w="2536" w:type="dxa"/>
            <w:vAlign w:val="bottom"/>
          </w:tcPr>
          <w:p w14:paraId="20F8453D" w14:textId="77777777" w:rsidR="0019467F" w:rsidRPr="00C3751A" w:rsidRDefault="0019467F" w:rsidP="0055125C">
            <w:pPr>
              <w:ind w:left="-1173" w:firstLine="1173"/>
              <w:jc w:val="both"/>
              <w:rPr>
                <w:rFonts w:eastAsia="Arial Unicode MS"/>
              </w:rPr>
            </w:pPr>
          </w:p>
        </w:tc>
      </w:tr>
      <w:tr w:rsidR="0019467F" w:rsidRPr="00C3751A" w14:paraId="1225DEEB" w14:textId="77777777" w:rsidTr="00682550">
        <w:trPr>
          <w:trHeight w:val="390"/>
        </w:trPr>
        <w:tc>
          <w:tcPr>
            <w:tcW w:w="4551" w:type="dxa"/>
            <w:vAlign w:val="bottom"/>
          </w:tcPr>
          <w:p w14:paraId="5DC5AE5F" w14:textId="56E2E9E5" w:rsidR="0019467F" w:rsidRPr="00C3751A" w:rsidRDefault="00374399" w:rsidP="0055125C">
            <w:r>
              <w:t>Etc</w:t>
            </w:r>
          </w:p>
        </w:tc>
        <w:tc>
          <w:tcPr>
            <w:tcW w:w="2394" w:type="dxa"/>
            <w:vAlign w:val="bottom"/>
          </w:tcPr>
          <w:p w14:paraId="03BF4E27" w14:textId="77777777" w:rsidR="0019467F" w:rsidRPr="00C3751A" w:rsidRDefault="0019467F" w:rsidP="0055125C">
            <w:pPr>
              <w:jc w:val="both"/>
            </w:pPr>
          </w:p>
        </w:tc>
        <w:tc>
          <w:tcPr>
            <w:tcW w:w="2536" w:type="dxa"/>
            <w:vAlign w:val="bottom"/>
          </w:tcPr>
          <w:p w14:paraId="5D25E743" w14:textId="77777777" w:rsidR="0019467F" w:rsidRPr="00C3751A" w:rsidRDefault="0019467F" w:rsidP="0055125C">
            <w:pPr>
              <w:ind w:left="-1173" w:firstLine="1173"/>
              <w:jc w:val="both"/>
            </w:pPr>
          </w:p>
        </w:tc>
      </w:tr>
    </w:tbl>
    <w:p w14:paraId="3D256B49" w14:textId="77777777" w:rsidR="0019467F" w:rsidRDefault="0019467F" w:rsidP="0019467F">
      <w:pPr>
        <w:ind w:firstLine="720"/>
        <w:jc w:val="center"/>
        <w:rPr>
          <w:b/>
          <w:sz w:val="28"/>
          <w:u w:val="single"/>
        </w:rPr>
      </w:pPr>
    </w:p>
    <w:p w14:paraId="5F91AB28" w14:textId="77777777" w:rsidR="0019467F" w:rsidRDefault="0019467F" w:rsidP="0019467F">
      <w:pPr>
        <w:ind w:firstLine="720"/>
        <w:jc w:val="center"/>
        <w:rPr>
          <w:b/>
          <w:sz w:val="28"/>
          <w:u w:val="single"/>
        </w:rPr>
      </w:pPr>
    </w:p>
    <w:p w14:paraId="7FF9FED1" w14:textId="5A33E3F6" w:rsidR="0019467F" w:rsidRPr="00374399" w:rsidRDefault="0019467F" w:rsidP="00374399">
      <w:pPr>
        <w:ind w:firstLine="720"/>
        <w:jc w:val="center"/>
        <w:rPr>
          <w:b/>
          <w:sz w:val="28"/>
          <w:u w:val="single"/>
        </w:rPr>
      </w:pPr>
      <w:r>
        <w:rPr>
          <w:b/>
          <w:sz w:val="28"/>
          <w:u w:val="single"/>
        </w:rPr>
        <w:lastRenderedPageBreak/>
        <w:t>AGM VOTING AND NOMINATION GUIDELINES</w:t>
      </w:r>
    </w:p>
    <w:p w14:paraId="34B1A624" w14:textId="77777777" w:rsidR="0019467F" w:rsidRDefault="0019467F" w:rsidP="0019467F">
      <w:pPr>
        <w:jc w:val="both"/>
        <w:rPr>
          <w:szCs w:val="20"/>
        </w:rPr>
      </w:pPr>
      <w:r w:rsidRPr="00F42F35">
        <w:rPr>
          <w:szCs w:val="20"/>
        </w:rPr>
        <w:t xml:space="preserve">You may nominate only </w:t>
      </w:r>
      <w:r w:rsidRPr="00F42F35">
        <w:rPr>
          <w:b/>
          <w:szCs w:val="20"/>
        </w:rPr>
        <w:t>ONE</w:t>
      </w:r>
      <w:r w:rsidRPr="00F42F35">
        <w:rPr>
          <w:szCs w:val="20"/>
        </w:rPr>
        <w:t xml:space="preserve"> person for each post.  You will then need to get your nomination form </w:t>
      </w:r>
      <w:r w:rsidRPr="00F42F35">
        <w:rPr>
          <w:b/>
          <w:szCs w:val="20"/>
        </w:rPr>
        <w:t>SECONDED</w:t>
      </w:r>
      <w:r w:rsidRPr="00F42F35">
        <w:rPr>
          <w:szCs w:val="20"/>
        </w:rPr>
        <w:t xml:space="preserve"> by another eligible member of your section.</w:t>
      </w:r>
    </w:p>
    <w:p w14:paraId="05A97515" w14:textId="5C3AD212" w:rsidR="0019467F" w:rsidRPr="00F42F35" w:rsidRDefault="0019467F" w:rsidP="0019467F">
      <w:pPr>
        <w:jc w:val="both"/>
        <w:rPr>
          <w:szCs w:val="20"/>
        </w:rPr>
      </w:pPr>
      <w:r w:rsidRPr="00F42F35">
        <w:rPr>
          <w:szCs w:val="20"/>
        </w:rPr>
        <w:t xml:space="preserve">Please note that if there are </w:t>
      </w:r>
      <w:r w:rsidRPr="00F42F35">
        <w:rPr>
          <w:b/>
          <w:szCs w:val="20"/>
        </w:rPr>
        <w:t>TWO</w:t>
      </w:r>
      <w:r w:rsidRPr="00F42F35">
        <w:rPr>
          <w:szCs w:val="20"/>
        </w:rPr>
        <w:t xml:space="preserve"> people nominated for the same post there will be a vote on the night to decide who is elected </w:t>
      </w:r>
      <w:r w:rsidRPr="00F42F35">
        <w:rPr>
          <w:color w:val="FF0000"/>
          <w:szCs w:val="20"/>
        </w:rPr>
        <w:t>(it makes no difference how many nominations a candidate receives).</w:t>
      </w:r>
    </w:p>
    <w:p w14:paraId="48E095CC" w14:textId="0A9E6817" w:rsidR="0019467F" w:rsidRPr="00F42F35" w:rsidRDefault="0019467F" w:rsidP="0019467F">
      <w:pPr>
        <w:jc w:val="both"/>
        <w:rPr>
          <w:szCs w:val="20"/>
        </w:rPr>
      </w:pPr>
      <w:r w:rsidRPr="00F42F35">
        <w:rPr>
          <w:szCs w:val="20"/>
        </w:rPr>
        <w:t xml:space="preserve">Your voting age is based on the team you </w:t>
      </w:r>
      <w:r w:rsidRPr="00F42F35">
        <w:rPr>
          <w:b/>
          <w:szCs w:val="20"/>
        </w:rPr>
        <w:t>will be</w:t>
      </w:r>
      <w:r w:rsidRPr="00F42F35">
        <w:rPr>
          <w:szCs w:val="20"/>
        </w:rPr>
        <w:t xml:space="preserve"> playing for in </w:t>
      </w:r>
      <w:r w:rsidR="00374399">
        <w:rPr>
          <w:szCs w:val="20"/>
        </w:rPr>
        <w:t>(forthcoming season)</w:t>
      </w:r>
    </w:p>
    <w:p w14:paraId="6ADF962A" w14:textId="77777777" w:rsidR="0019467F" w:rsidRPr="00F42F35" w:rsidRDefault="0019467F" w:rsidP="0019467F">
      <w:pPr>
        <w:jc w:val="both"/>
        <w:rPr>
          <w:szCs w:val="20"/>
        </w:rPr>
      </w:pPr>
      <w:r w:rsidRPr="00F42F35">
        <w:rPr>
          <w:szCs w:val="20"/>
        </w:rPr>
        <w:t>The club is divided into two sections for the purposes of the AGM;</w:t>
      </w:r>
    </w:p>
    <w:p w14:paraId="2E8B7F4B" w14:textId="77777777" w:rsidR="0019467F" w:rsidRPr="00F42F35" w:rsidRDefault="0019467F" w:rsidP="00374399">
      <w:pPr>
        <w:ind w:left="2138" w:hanging="1418"/>
        <w:jc w:val="both"/>
        <w:rPr>
          <w:szCs w:val="20"/>
        </w:rPr>
      </w:pPr>
      <w:r w:rsidRPr="00F42F35">
        <w:rPr>
          <w:b/>
          <w:szCs w:val="20"/>
        </w:rPr>
        <w:t>SENIORS -</w:t>
      </w:r>
      <w:r w:rsidRPr="00F42F35">
        <w:rPr>
          <w:szCs w:val="20"/>
        </w:rPr>
        <w:t xml:space="preserve"> </w:t>
      </w:r>
      <w:r w:rsidRPr="00F42F35">
        <w:rPr>
          <w:szCs w:val="20"/>
        </w:rPr>
        <w:tab/>
        <w:t>this includes everybody who is a fully paid-up member and has trained/played in the 1</w:t>
      </w:r>
      <w:r w:rsidRPr="00F42F35">
        <w:rPr>
          <w:szCs w:val="20"/>
          <w:vertAlign w:val="superscript"/>
        </w:rPr>
        <w:t>st</w:t>
      </w:r>
      <w:r w:rsidRPr="00F42F35">
        <w:rPr>
          <w:szCs w:val="20"/>
        </w:rPr>
        <w:t>, 2</w:t>
      </w:r>
      <w:r w:rsidRPr="00F42F35">
        <w:rPr>
          <w:szCs w:val="20"/>
          <w:vertAlign w:val="superscript"/>
        </w:rPr>
        <w:t>nd</w:t>
      </w:r>
      <w:r>
        <w:rPr>
          <w:szCs w:val="20"/>
        </w:rPr>
        <w:t xml:space="preserve">, </w:t>
      </w:r>
      <w:r w:rsidRPr="00F42F35">
        <w:rPr>
          <w:szCs w:val="20"/>
        </w:rPr>
        <w:t>3</w:t>
      </w:r>
      <w:r w:rsidRPr="00F42F35">
        <w:rPr>
          <w:szCs w:val="20"/>
          <w:vertAlign w:val="superscript"/>
        </w:rPr>
        <w:t>rd</w:t>
      </w:r>
      <w:r>
        <w:rPr>
          <w:szCs w:val="20"/>
          <w:vertAlign w:val="superscript"/>
        </w:rPr>
        <w:t xml:space="preserve"> </w:t>
      </w:r>
      <w:r w:rsidRPr="00F42F35">
        <w:rPr>
          <w:szCs w:val="20"/>
        </w:rPr>
        <w:t xml:space="preserve"> </w:t>
      </w:r>
      <w:r>
        <w:rPr>
          <w:szCs w:val="20"/>
        </w:rPr>
        <w:t xml:space="preserve">and Under 18s </w:t>
      </w:r>
      <w:r w:rsidRPr="00F42F35">
        <w:rPr>
          <w:szCs w:val="20"/>
        </w:rPr>
        <w:t>team</w:t>
      </w:r>
      <w:r>
        <w:rPr>
          <w:szCs w:val="20"/>
        </w:rPr>
        <w:t>s</w:t>
      </w:r>
      <w:r w:rsidRPr="00F42F35">
        <w:rPr>
          <w:szCs w:val="20"/>
        </w:rPr>
        <w:t xml:space="preserve"> during </w:t>
      </w:r>
      <w:r w:rsidRPr="00374399">
        <w:rPr>
          <w:b/>
          <w:bCs/>
          <w:szCs w:val="20"/>
        </w:rPr>
        <w:t xml:space="preserve">(last season) </w:t>
      </w:r>
    </w:p>
    <w:p w14:paraId="4FFA0A5C" w14:textId="77777777" w:rsidR="0019467F" w:rsidRPr="00F42F35" w:rsidRDefault="0019467F" w:rsidP="00374399">
      <w:pPr>
        <w:ind w:left="2138" w:hanging="1418"/>
        <w:jc w:val="both"/>
        <w:rPr>
          <w:szCs w:val="20"/>
        </w:rPr>
      </w:pPr>
      <w:r w:rsidRPr="00F42F35">
        <w:rPr>
          <w:b/>
          <w:szCs w:val="20"/>
        </w:rPr>
        <w:t xml:space="preserve">YOUTH - </w:t>
      </w:r>
      <w:r w:rsidRPr="00F42F35">
        <w:rPr>
          <w:szCs w:val="20"/>
        </w:rPr>
        <w:tab/>
        <w:t>this includes everybody who is a fully paid-up member and has trained/played in the Under 1</w:t>
      </w:r>
      <w:r>
        <w:rPr>
          <w:szCs w:val="20"/>
        </w:rPr>
        <w:t xml:space="preserve">6s, 14s, 12s, 11s or </w:t>
      </w:r>
      <w:r w:rsidRPr="00F42F35">
        <w:rPr>
          <w:szCs w:val="20"/>
        </w:rPr>
        <w:t xml:space="preserve">10s during season </w:t>
      </w:r>
      <w:r w:rsidRPr="00374399">
        <w:rPr>
          <w:b/>
          <w:bCs/>
          <w:szCs w:val="20"/>
        </w:rPr>
        <w:t>(last season).</w:t>
      </w:r>
      <w:r w:rsidRPr="00F42F35">
        <w:rPr>
          <w:szCs w:val="20"/>
        </w:rPr>
        <w:t xml:space="preserve">  Members who play in any of the above youth teams can pass their vote onto a parent or guardian.  </w:t>
      </w:r>
    </w:p>
    <w:p w14:paraId="46056658" w14:textId="77777777" w:rsidR="0019467F" w:rsidRPr="00374399" w:rsidRDefault="0019467F" w:rsidP="00374399">
      <w:pPr>
        <w:jc w:val="both"/>
        <w:rPr>
          <w:szCs w:val="20"/>
        </w:rPr>
      </w:pPr>
      <w:r w:rsidRPr="00374399">
        <w:rPr>
          <w:szCs w:val="20"/>
        </w:rPr>
        <w:t>The</w:t>
      </w:r>
      <w:r w:rsidRPr="00374399">
        <w:rPr>
          <w:b/>
          <w:bCs/>
          <w:szCs w:val="20"/>
        </w:rPr>
        <w:t xml:space="preserve"> (last season) </w:t>
      </w:r>
      <w:r w:rsidRPr="00374399">
        <w:rPr>
          <w:szCs w:val="20"/>
        </w:rPr>
        <w:t xml:space="preserve">Management Committee Members are entitled to one vote regardless of the number of ‘jobs’ they fill. </w:t>
      </w:r>
    </w:p>
    <w:p w14:paraId="7E525AB9" w14:textId="4C1820AF" w:rsidR="0019467F" w:rsidRPr="00F42F35" w:rsidRDefault="0019467F" w:rsidP="0019467F">
      <w:pPr>
        <w:jc w:val="both"/>
        <w:rPr>
          <w:b/>
          <w:szCs w:val="20"/>
        </w:rPr>
      </w:pPr>
      <w:r w:rsidRPr="00F42F35">
        <w:rPr>
          <w:szCs w:val="20"/>
        </w:rPr>
        <w:t xml:space="preserve">You will need to </w:t>
      </w:r>
      <w:r w:rsidRPr="00F42F35">
        <w:rPr>
          <w:b/>
          <w:szCs w:val="20"/>
        </w:rPr>
        <w:t>return</w:t>
      </w:r>
      <w:r w:rsidRPr="00F42F35">
        <w:rPr>
          <w:szCs w:val="20"/>
        </w:rPr>
        <w:t xml:space="preserve"> a signed nomination form to </w:t>
      </w:r>
      <w:r w:rsidRPr="00F42F35">
        <w:rPr>
          <w:b/>
          <w:szCs w:val="20"/>
        </w:rPr>
        <w:t xml:space="preserve">Claire Ford (Enfield Town </w:t>
      </w:r>
      <w:proofErr w:type="spellStart"/>
      <w:r w:rsidRPr="00F42F35">
        <w:rPr>
          <w:b/>
          <w:szCs w:val="20"/>
        </w:rPr>
        <w:t>LFC</w:t>
      </w:r>
      <w:proofErr w:type="spellEnd"/>
      <w:r w:rsidRPr="00F42F35">
        <w:rPr>
          <w:b/>
          <w:szCs w:val="20"/>
        </w:rPr>
        <w:t xml:space="preserve"> General Secretary) </w:t>
      </w:r>
      <w:r w:rsidRPr="00F42F35">
        <w:rPr>
          <w:bCs/>
          <w:szCs w:val="20"/>
        </w:rPr>
        <w:t>by</w:t>
      </w:r>
      <w:r w:rsidRPr="00F42F35">
        <w:rPr>
          <w:szCs w:val="20"/>
        </w:rPr>
        <w:t xml:space="preserve"> post / dropping through letterbox at:</w:t>
      </w:r>
      <w:r w:rsidRPr="00F42F35">
        <w:rPr>
          <w:b/>
          <w:szCs w:val="20"/>
        </w:rPr>
        <w:t xml:space="preserve"> 18 Tudor Crescent, Enfield, Middlesex. EN2 0TU </w:t>
      </w:r>
      <w:r w:rsidRPr="00F42F35">
        <w:rPr>
          <w:szCs w:val="20"/>
        </w:rPr>
        <w:t xml:space="preserve">or by email to: </w:t>
      </w:r>
      <w:hyperlink r:id="rId11" w:history="1">
        <w:r w:rsidRPr="00F42F35">
          <w:rPr>
            <w:rStyle w:val="Hyperlink"/>
            <w:b/>
            <w:szCs w:val="20"/>
          </w:rPr>
          <w:t>clubsecretary@ladies.etfc.london</w:t>
        </w:r>
      </w:hyperlink>
      <w:r w:rsidRPr="00F42F35">
        <w:rPr>
          <w:b/>
          <w:szCs w:val="20"/>
        </w:rPr>
        <w:t xml:space="preserve"> </w:t>
      </w:r>
      <w:r w:rsidRPr="00F42F35">
        <w:rPr>
          <w:szCs w:val="20"/>
        </w:rPr>
        <w:t>to be received</w:t>
      </w:r>
      <w:r w:rsidRPr="00F42F35">
        <w:rPr>
          <w:b/>
          <w:szCs w:val="20"/>
        </w:rPr>
        <w:t xml:space="preserve"> no later than </w:t>
      </w:r>
      <w:proofErr w:type="spellStart"/>
      <w:r>
        <w:rPr>
          <w:b/>
          <w:szCs w:val="20"/>
        </w:rPr>
        <w:t>xxxx</w:t>
      </w:r>
      <w:proofErr w:type="spellEnd"/>
    </w:p>
    <w:p w14:paraId="25B7AA0C" w14:textId="77777777" w:rsidR="0019467F" w:rsidRPr="00F42F35" w:rsidRDefault="0019467F" w:rsidP="0019467F">
      <w:pPr>
        <w:jc w:val="both"/>
        <w:rPr>
          <w:color w:val="FF0000"/>
          <w:szCs w:val="20"/>
        </w:rPr>
      </w:pPr>
      <w:r w:rsidRPr="00F42F35">
        <w:rPr>
          <w:color w:val="FF0000"/>
          <w:szCs w:val="20"/>
        </w:rPr>
        <w:t>PLEASE NOTE THE FOLLOWING;</w:t>
      </w:r>
    </w:p>
    <w:p w14:paraId="120360C9" w14:textId="77777777" w:rsidR="0019467F" w:rsidRPr="00F42F35" w:rsidRDefault="0019467F" w:rsidP="0019467F">
      <w:pPr>
        <w:jc w:val="both"/>
        <w:rPr>
          <w:color w:val="FF0000"/>
          <w:szCs w:val="20"/>
        </w:rPr>
      </w:pPr>
      <w:r w:rsidRPr="00F42F35">
        <w:rPr>
          <w:color w:val="FF0000"/>
          <w:szCs w:val="20"/>
        </w:rPr>
        <w:t>All posts where only 1 nomination has been received, and the person nominated has accepted, will be voted in “</w:t>
      </w:r>
      <w:proofErr w:type="spellStart"/>
      <w:r w:rsidRPr="00F42F35">
        <w:rPr>
          <w:color w:val="FF0000"/>
          <w:szCs w:val="20"/>
        </w:rPr>
        <w:t>en</w:t>
      </w:r>
      <w:proofErr w:type="spellEnd"/>
      <w:r w:rsidRPr="00F42F35">
        <w:rPr>
          <w:color w:val="FF0000"/>
          <w:szCs w:val="20"/>
        </w:rPr>
        <w:t xml:space="preserve"> bloc” on the night of the AGM.  No rival nominations for these posts will be accepted after the stated </w:t>
      </w:r>
      <w:r w:rsidRPr="00F42F35">
        <w:rPr>
          <w:b/>
          <w:color w:val="FF0000"/>
          <w:szCs w:val="20"/>
        </w:rPr>
        <w:t>closing date (</w:t>
      </w:r>
      <w:r>
        <w:rPr>
          <w:b/>
          <w:color w:val="FF0000"/>
          <w:szCs w:val="20"/>
        </w:rPr>
        <w:t>xxx</w:t>
      </w:r>
      <w:r w:rsidRPr="00F42F35">
        <w:rPr>
          <w:b/>
          <w:color w:val="FF0000"/>
          <w:szCs w:val="20"/>
        </w:rPr>
        <w:t>).</w:t>
      </w:r>
      <w:r w:rsidRPr="00F42F35">
        <w:rPr>
          <w:color w:val="FF0000"/>
          <w:szCs w:val="20"/>
        </w:rPr>
        <w:t xml:space="preserve">  Nominations will only be accepted on the night for posts where no prior nominations have been received or in the instance of a person not accepting a position for which they were nominated. </w:t>
      </w:r>
      <w:r w:rsidRPr="00F42F35">
        <w:rPr>
          <w:b/>
          <w:color w:val="FF0000"/>
          <w:szCs w:val="20"/>
          <w:u w:val="single"/>
        </w:rPr>
        <w:t>Nominees must attend the AGM</w:t>
      </w:r>
      <w:r w:rsidRPr="00F42F35">
        <w:rPr>
          <w:b/>
          <w:color w:val="FF0000"/>
          <w:szCs w:val="20"/>
        </w:rPr>
        <w:t>.</w:t>
      </w:r>
    </w:p>
    <w:p w14:paraId="164110BE" w14:textId="77777777" w:rsidR="0019467F" w:rsidRPr="00F42F35" w:rsidRDefault="0019467F" w:rsidP="0019467F">
      <w:pPr>
        <w:rPr>
          <w:color w:val="FF0000"/>
          <w:szCs w:val="20"/>
        </w:rPr>
      </w:pPr>
      <w:r w:rsidRPr="00F42F35">
        <w:rPr>
          <w:color w:val="FF0000"/>
          <w:szCs w:val="20"/>
        </w:rPr>
        <w:t xml:space="preserve">All members can allow another party to vote in their absence if that person sends their “proxy” permission / confirmation by email to Claire Ford </w:t>
      </w:r>
      <w:hyperlink r:id="rId12" w:history="1">
        <w:r w:rsidRPr="00F42F35">
          <w:rPr>
            <w:rStyle w:val="Hyperlink"/>
            <w:b/>
            <w:szCs w:val="20"/>
          </w:rPr>
          <w:t>clubsecretary@ladies.etfc.london</w:t>
        </w:r>
      </w:hyperlink>
      <w:r w:rsidRPr="00F42F35">
        <w:rPr>
          <w:b/>
          <w:szCs w:val="20"/>
        </w:rPr>
        <w:t xml:space="preserve"> </w:t>
      </w:r>
      <w:r w:rsidRPr="00F42F35">
        <w:rPr>
          <w:color w:val="FF0000"/>
          <w:szCs w:val="20"/>
        </w:rPr>
        <w:t xml:space="preserve">prior to the AGM starting. </w:t>
      </w:r>
    </w:p>
    <w:p w14:paraId="0BB59BCF" w14:textId="77777777" w:rsidR="0019467F" w:rsidRPr="00F42F35" w:rsidRDefault="0019467F" w:rsidP="0019467F">
      <w:pPr>
        <w:jc w:val="both"/>
        <w:rPr>
          <w:szCs w:val="20"/>
        </w:rPr>
      </w:pPr>
      <w:r w:rsidRPr="00F42F35">
        <w:rPr>
          <w:b/>
          <w:szCs w:val="20"/>
        </w:rPr>
        <w:t>All members will be eligible to nominate and vote for:</w:t>
      </w:r>
    </w:p>
    <w:p w14:paraId="5127007B" w14:textId="77777777" w:rsidR="0019467F" w:rsidRPr="00374399" w:rsidRDefault="0019467F" w:rsidP="00535663">
      <w:pPr>
        <w:pStyle w:val="ListParagraph"/>
        <w:numPr>
          <w:ilvl w:val="0"/>
          <w:numId w:val="11"/>
        </w:numPr>
        <w:jc w:val="both"/>
        <w:rPr>
          <w:szCs w:val="20"/>
        </w:rPr>
      </w:pPr>
      <w:r w:rsidRPr="00374399">
        <w:rPr>
          <w:szCs w:val="20"/>
        </w:rPr>
        <w:t>Chairperson</w:t>
      </w:r>
    </w:p>
    <w:p w14:paraId="604A55EF" w14:textId="77777777" w:rsidR="0019467F" w:rsidRPr="00374399" w:rsidRDefault="0019467F" w:rsidP="00535663">
      <w:pPr>
        <w:pStyle w:val="ListParagraph"/>
        <w:numPr>
          <w:ilvl w:val="0"/>
          <w:numId w:val="11"/>
        </w:numPr>
        <w:jc w:val="both"/>
        <w:rPr>
          <w:szCs w:val="20"/>
        </w:rPr>
      </w:pPr>
      <w:r w:rsidRPr="00374399">
        <w:rPr>
          <w:szCs w:val="20"/>
        </w:rPr>
        <w:t>Vice Chairperson</w:t>
      </w:r>
    </w:p>
    <w:p w14:paraId="1ECF9734" w14:textId="77777777" w:rsidR="0019467F" w:rsidRPr="00374399" w:rsidRDefault="0019467F" w:rsidP="00535663">
      <w:pPr>
        <w:pStyle w:val="ListParagraph"/>
        <w:numPr>
          <w:ilvl w:val="0"/>
          <w:numId w:val="11"/>
        </w:numPr>
        <w:jc w:val="both"/>
        <w:rPr>
          <w:szCs w:val="20"/>
        </w:rPr>
      </w:pPr>
      <w:r w:rsidRPr="00374399">
        <w:rPr>
          <w:szCs w:val="20"/>
        </w:rPr>
        <w:t>General Secretary &amp; Assistant General Secretary</w:t>
      </w:r>
    </w:p>
    <w:p w14:paraId="1CE87684" w14:textId="77777777" w:rsidR="0019467F" w:rsidRPr="00374399" w:rsidRDefault="0019467F" w:rsidP="00535663">
      <w:pPr>
        <w:pStyle w:val="ListParagraph"/>
        <w:numPr>
          <w:ilvl w:val="0"/>
          <w:numId w:val="11"/>
        </w:numPr>
        <w:jc w:val="both"/>
        <w:rPr>
          <w:szCs w:val="20"/>
        </w:rPr>
      </w:pPr>
      <w:r w:rsidRPr="00374399">
        <w:rPr>
          <w:szCs w:val="20"/>
        </w:rPr>
        <w:t>Treasurer</w:t>
      </w:r>
    </w:p>
    <w:p w14:paraId="1D176A84" w14:textId="77777777" w:rsidR="0019467F" w:rsidRPr="00374399" w:rsidRDefault="0019467F" w:rsidP="00535663">
      <w:pPr>
        <w:pStyle w:val="ListParagraph"/>
        <w:numPr>
          <w:ilvl w:val="0"/>
          <w:numId w:val="11"/>
        </w:numPr>
        <w:jc w:val="both"/>
        <w:rPr>
          <w:szCs w:val="20"/>
        </w:rPr>
      </w:pPr>
      <w:r w:rsidRPr="00374399">
        <w:rPr>
          <w:szCs w:val="20"/>
        </w:rPr>
        <w:t>Club Welfare Officer</w:t>
      </w:r>
    </w:p>
    <w:p w14:paraId="265E0526" w14:textId="77777777" w:rsidR="0019467F" w:rsidRPr="00374399" w:rsidRDefault="0019467F" w:rsidP="00535663">
      <w:pPr>
        <w:pStyle w:val="ListParagraph"/>
        <w:numPr>
          <w:ilvl w:val="0"/>
          <w:numId w:val="11"/>
        </w:numPr>
        <w:jc w:val="both"/>
        <w:rPr>
          <w:szCs w:val="20"/>
        </w:rPr>
      </w:pPr>
      <w:r w:rsidRPr="00374399">
        <w:rPr>
          <w:szCs w:val="20"/>
        </w:rPr>
        <w:lastRenderedPageBreak/>
        <w:t>Registrations Secretary</w:t>
      </w:r>
    </w:p>
    <w:p w14:paraId="7FF8494F" w14:textId="77777777" w:rsidR="0019467F" w:rsidRPr="00374399" w:rsidRDefault="0019467F" w:rsidP="00535663">
      <w:pPr>
        <w:pStyle w:val="ListParagraph"/>
        <w:numPr>
          <w:ilvl w:val="0"/>
          <w:numId w:val="11"/>
        </w:numPr>
        <w:jc w:val="both"/>
        <w:rPr>
          <w:szCs w:val="20"/>
        </w:rPr>
      </w:pPr>
      <w:r w:rsidRPr="00374399">
        <w:rPr>
          <w:szCs w:val="20"/>
        </w:rPr>
        <w:t>Fixtures Secretary</w:t>
      </w:r>
    </w:p>
    <w:p w14:paraId="732158FA" w14:textId="77777777" w:rsidR="0019467F" w:rsidRPr="00374399" w:rsidRDefault="0019467F" w:rsidP="00535663">
      <w:pPr>
        <w:pStyle w:val="ListParagraph"/>
        <w:numPr>
          <w:ilvl w:val="0"/>
          <w:numId w:val="11"/>
        </w:numPr>
        <w:jc w:val="both"/>
        <w:rPr>
          <w:szCs w:val="20"/>
        </w:rPr>
      </w:pPr>
      <w:r w:rsidRPr="00374399">
        <w:rPr>
          <w:szCs w:val="20"/>
        </w:rPr>
        <w:t>Communications Officer</w:t>
      </w:r>
    </w:p>
    <w:p w14:paraId="615F63A2" w14:textId="77777777" w:rsidR="0019467F" w:rsidRPr="00374399" w:rsidRDefault="0019467F" w:rsidP="00535663">
      <w:pPr>
        <w:pStyle w:val="ListParagraph"/>
        <w:numPr>
          <w:ilvl w:val="0"/>
          <w:numId w:val="11"/>
        </w:numPr>
        <w:jc w:val="both"/>
        <w:rPr>
          <w:szCs w:val="20"/>
        </w:rPr>
      </w:pPr>
      <w:r w:rsidRPr="00374399">
        <w:rPr>
          <w:szCs w:val="20"/>
        </w:rPr>
        <w:t>Webmaster</w:t>
      </w:r>
    </w:p>
    <w:p w14:paraId="237E1E96" w14:textId="77777777" w:rsidR="0019467F" w:rsidRPr="00374399" w:rsidRDefault="0019467F" w:rsidP="00535663">
      <w:pPr>
        <w:pStyle w:val="ListParagraph"/>
        <w:numPr>
          <w:ilvl w:val="0"/>
          <w:numId w:val="11"/>
        </w:numPr>
        <w:jc w:val="both"/>
        <w:rPr>
          <w:szCs w:val="20"/>
        </w:rPr>
      </w:pPr>
      <w:r w:rsidRPr="00374399">
        <w:rPr>
          <w:szCs w:val="20"/>
        </w:rPr>
        <w:t>Volunteer Co-Ordinator</w:t>
      </w:r>
    </w:p>
    <w:p w14:paraId="38682713" w14:textId="77777777" w:rsidR="0019467F" w:rsidRPr="00374399" w:rsidRDefault="0019467F" w:rsidP="00535663">
      <w:pPr>
        <w:pStyle w:val="ListParagraph"/>
        <w:numPr>
          <w:ilvl w:val="0"/>
          <w:numId w:val="11"/>
        </w:numPr>
        <w:jc w:val="both"/>
        <w:rPr>
          <w:szCs w:val="20"/>
        </w:rPr>
      </w:pPr>
      <w:r w:rsidRPr="00374399">
        <w:rPr>
          <w:szCs w:val="20"/>
        </w:rPr>
        <w:t>Fundraising Co-Ordinator</w:t>
      </w:r>
    </w:p>
    <w:p w14:paraId="0EAFE1CA" w14:textId="77777777" w:rsidR="0019467F" w:rsidRPr="00374399" w:rsidRDefault="0019467F" w:rsidP="00535663">
      <w:pPr>
        <w:pStyle w:val="ListParagraph"/>
        <w:numPr>
          <w:ilvl w:val="0"/>
          <w:numId w:val="11"/>
        </w:numPr>
        <w:jc w:val="both"/>
        <w:rPr>
          <w:szCs w:val="20"/>
        </w:rPr>
      </w:pPr>
      <w:r w:rsidRPr="00374399">
        <w:rPr>
          <w:szCs w:val="20"/>
        </w:rPr>
        <w:t>Coach Co-Ordinator &amp; Assistant Coach Co-Ordinator</w:t>
      </w:r>
    </w:p>
    <w:p w14:paraId="0C75CCB7" w14:textId="77777777" w:rsidR="0019467F" w:rsidRPr="00374399" w:rsidRDefault="0019467F" w:rsidP="00535663">
      <w:pPr>
        <w:pStyle w:val="ListParagraph"/>
        <w:numPr>
          <w:ilvl w:val="0"/>
          <w:numId w:val="11"/>
        </w:numPr>
        <w:jc w:val="both"/>
        <w:rPr>
          <w:szCs w:val="20"/>
        </w:rPr>
      </w:pPr>
      <w:r w:rsidRPr="00374399">
        <w:rPr>
          <w:szCs w:val="20"/>
        </w:rPr>
        <w:t>Ex-Officio / Ordinary Members</w:t>
      </w:r>
    </w:p>
    <w:p w14:paraId="1E3B4327" w14:textId="77777777" w:rsidR="0019467F" w:rsidRPr="00F42F35" w:rsidRDefault="0019467F" w:rsidP="0019467F">
      <w:pPr>
        <w:jc w:val="both"/>
        <w:rPr>
          <w:b/>
          <w:szCs w:val="20"/>
        </w:rPr>
      </w:pPr>
    </w:p>
    <w:p w14:paraId="628BEB42" w14:textId="77777777" w:rsidR="0019467F" w:rsidRPr="00F42F35" w:rsidRDefault="0019467F" w:rsidP="0019467F">
      <w:pPr>
        <w:jc w:val="both"/>
        <w:rPr>
          <w:szCs w:val="20"/>
        </w:rPr>
      </w:pPr>
      <w:r w:rsidRPr="00F42F35">
        <w:rPr>
          <w:b/>
          <w:szCs w:val="20"/>
        </w:rPr>
        <w:t>Senior Section members (this season’s 1</w:t>
      </w:r>
      <w:r w:rsidRPr="00F42F35">
        <w:rPr>
          <w:b/>
          <w:szCs w:val="20"/>
          <w:vertAlign w:val="superscript"/>
        </w:rPr>
        <w:t>st</w:t>
      </w:r>
      <w:r w:rsidRPr="00F42F35">
        <w:rPr>
          <w:b/>
          <w:szCs w:val="20"/>
        </w:rPr>
        <w:t xml:space="preserve"> </w:t>
      </w:r>
      <w:r>
        <w:rPr>
          <w:b/>
          <w:szCs w:val="20"/>
        </w:rPr>
        <w:t>T</w:t>
      </w:r>
      <w:r w:rsidRPr="00F42F35">
        <w:rPr>
          <w:b/>
          <w:szCs w:val="20"/>
        </w:rPr>
        <w:t>eam, 2</w:t>
      </w:r>
      <w:r w:rsidRPr="00F42F35">
        <w:rPr>
          <w:b/>
          <w:szCs w:val="20"/>
          <w:vertAlign w:val="superscript"/>
        </w:rPr>
        <w:t>nd</w:t>
      </w:r>
      <w:r w:rsidRPr="00F42F35">
        <w:rPr>
          <w:b/>
          <w:szCs w:val="20"/>
        </w:rPr>
        <w:t xml:space="preserve"> </w:t>
      </w:r>
      <w:r>
        <w:rPr>
          <w:b/>
          <w:szCs w:val="20"/>
        </w:rPr>
        <w:t>T</w:t>
      </w:r>
      <w:r w:rsidRPr="00F42F35">
        <w:rPr>
          <w:b/>
          <w:szCs w:val="20"/>
        </w:rPr>
        <w:t>eam</w:t>
      </w:r>
      <w:r>
        <w:rPr>
          <w:b/>
          <w:szCs w:val="20"/>
        </w:rPr>
        <w:t>, 3</w:t>
      </w:r>
      <w:r w:rsidRPr="001542BF">
        <w:rPr>
          <w:b/>
          <w:szCs w:val="20"/>
          <w:vertAlign w:val="superscript"/>
        </w:rPr>
        <w:t>rd</w:t>
      </w:r>
      <w:r>
        <w:rPr>
          <w:b/>
          <w:szCs w:val="20"/>
        </w:rPr>
        <w:t xml:space="preserve"> T</w:t>
      </w:r>
      <w:r w:rsidRPr="00F42F35">
        <w:rPr>
          <w:b/>
          <w:szCs w:val="20"/>
        </w:rPr>
        <w:t>eam</w:t>
      </w:r>
      <w:r>
        <w:rPr>
          <w:b/>
          <w:szCs w:val="20"/>
        </w:rPr>
        <w:t xml:space="preserve"> and Under 18s</w:t>
      </w:r>
      <w:r w:rsidRPr="00F42F35">
        <w:rPr>
          <w:b/>
          <w:szCs w:val="20"/>
        </w:rPr>
        <w:t>) are eligible to nominate and vote for:</w:t>
      </w:r>
    </w:p>
    <w:p w14:paraId="2CCD36BE" w14:textId="77777777" w:rsidR="0019467F" w:rsidRPr="00F42F35" w:rsidRDefault="0019467F" w:rsidP="00535663">
      <w:pPr>
        <w:pStyle w:val="ListParagraph"/>
        <w:numPr>
          <w:ilvl w:val="0"/>
          <w:numId w:val="11"/>
        </w:numPr>
        <w:jc w:val="both"/>
        <w:rPr>
          <w:szCs w:val="20"/>
        </w:rPr>
      </w:pPr>
      <w:r w:rsidRPr="00F42F35">
        <w:rPr>
          <w:szCs w:val="20"/>
        </w:rPr>
        <w:t>1</w:t>
      </w:r>
      <w:r w:rsidRPr="00374399">
        <w:rPr>
          <w:szCs w:val="20"/>
        </w:rPr>
        <w:t>st</w:t>
      </w:r>
      <w:r w:rsidRPr="00F42F35">
        <w:rPr>
          <w:szCs w:val="20"/>
        </w:rPr>
        <w:t>, 2</w:t>
      </w:r>
      <w:r w:rsidRPr="00374399">
        <w:rPr>
          <w:szCs w:val="20"/>
        </w:rPr>
        <w:t>nd</w:t>
      </w:r>
      <w:r>
        <w:rPr>
          <w:szCs w:val="20"/>
        </w:rPr>
        <w:t xml:space="preserve"> and </w:t>
      </w:r>
      <w:r w:rsidRPr="00F42F35">
        <w:rPr>
          <w:szCs w:val="20"/>
        </w:rPr>
        <w:t>3</w:t>
      </w:r>
      <w:r w:rsidRPr="00374399">
        <w:rPr>
          <w:szCs w:val="20"/>
        </w:rPr>
        <w:t>rd</w:t>
      </w:r>
      <w:r w:rsidRPr="00F42F35">
        <w:rPr>
          <w:szCs w:val="20"/>
        </w:rPr>
        <w:t xml:space="preserve"> Team Managers</w:t>
      </w:r>
    </w:p>
    <w:p w14:paraId="57B9E2DA" w14:textId="77777777" w:rsidR="0019467F" w:rsidRPr="00F42F35" w:rsidRDefault="0019467F" w:rsidP="00535663">
      <w:pPr>
        <w:pStyle w:val="ListParagraph"/>
        <w:numPr>
          <w:ilvl w:val="0"/>
          <w:numId w:val="11"/>
        </w:numPr>
        <w:jc w:val="both"/>
        <w:rPr>
          <w:szCs w:val="20"/>
        </w:rPr>
      </w:pPr>
      <w:r w:rsidRPr="00F42F35">
        <w:rPr>
          <w:szCs w:val="20"/>
        </w:rPr>
        <w:t>1</w:t>
      </w:r>
      <w:r w:rsidRPr="00374399">
        <w:rPr>
          <w:szCs w:val="20"/>
        </w:rPr>
        <w:t>st</w:t>
      </w:r>
      <w:r w:rsidRPr="00F42F35">
        <w:rPr>
          <w:szCs w:val="20"/>
        </w:rPr>
        <w:t>, 2</w:t>
      </w:r>
      <w:r w:rsidRPr="00374399">
        <w:rPr>
          <w:szCs w:val="20"/>
        </w:rPr>
        <w:t>nd</w:t>
      </w:r>
      <w:r>
        <w:rPr>
          <w:szCs w:val="20"/>
        </w:rPr>
        <w:t xml:space="preserve"> and 3</w:t>
      </w:r>
      <w:r w:rsidRPr="00374399">
        <w:rPr>
          <w:szCs w:val="20"/>
        </w:rPr>
        <w:t>rd</w:t>
      </w:r>
      <w:r>
        <w:rPr>
          <w:szCs w:val="20"/>
        </w:rPr>
        <w:t xml:space="preserve"> </w:t>
      </w:r>
      <w:r w:rsidRPr="00F42F35">
        <w:rPr>
          <w:szCs w:val="20"/>
        </w:rPr>
        <w:t>Team Secretaries</w:t>
      </w:r>
    </w:p>
    <w:p w14:paraId="11409825" w14:textId="77777777" w:rsidR="0019467F" w:rsidRPr="00F42F35" w:rsidRDefault="0019467F" w:rsidP="0019467F">
      <w:pPr>
        <w:jc w:val="both"/>
        <w:rPr>
          <w:szCs w:val="20"/>
        </w:rPr>
      </w:pPr>
    </w:p>
    <w:p w14:paraId="761979D6" w14:textId="2A2B38B6" w:rsidR="0019467F" w:rsidRPr="00F42F35" w:rsidRDefault="0019467F" w:rsidP="0019467F">
      <w:pPr>
        <w:jc w:val="both"/>
        <w:rPr>
          <w:b/>
          <w:szCs w:val="20"/>
        </w:rPr>
      </w:pPr>
      <w:r w:rsidRPr="00F42F35">
        <w:rPr>
          <w:b/>
          <w:szCs w:val="20"/>
        </w:rPr>
        <w:t>Youth Section members (this season’s Under 1</w:t>
      </w:r>
      <w:r>
        <w:rPr>
          <w:b/>
          <w:szCs w:val="20"/>
        </w:rPr>
        <w:t xml:space="preserve">6s, 14s, 12s, 11s and </w:t>
      </w:r>
      <w:r w:rsidRPr="00F42F35">
        <w:rPr>
          <w:b/>
          <w:szCs w:val="20"/>
        </w:rPr>
        <w:t>10</w:t>
      </w:r>
      <w:r>
        <w:rPr>
          <w:b/>
          <w:szCs w:val="20"/>
        </w:rPr>
        <w:t>s</w:t>
      </w:r>
      <w:r w:rsidRPr="00F42F35">
        <w:rPr>
          <w:b/>
          <w:szCs w:val="20"/>
        </w:rPr>
        <w:t>) are eligible to nominate and vote for:</w:t>
      </w:r>
    </w:p>
    <w:p w14:paraId="4A640200" w14:textId="77777777" w:rsidR="0019467F" w:rsidRPr="00F42F35" w:rsidRDefault="0019467F" w:rsidP="00535663">
      <w:pPr>
        <w:pStyle w:val="ListParagraph"/>
        <w:numPr>
          <w:ilvl w:val="0"/>
          <w:numId w:val="11"/>
        </w:numPr>
        <w:jc w:val="both"/>
        <w:rPr>
          <w:szCs w:val="20"/>
        </w:rPr>
      </w:pPr>
      <w:r w:rsidRPr="00F42F35">
        <w:rPr>
          <w:szCs w:val="20"/>
        </w:rPr>
        <w:t>Under 1</w:t>
      </w:r>
      <w:r>
        <w:rPr>
          <w:szCs w:val="20"/>
        </w:rPr>
        <w:t xml:space="preserve">6s, </w:t>
      </w:r>
      <w:r w:rsidRPr="00F42F35">
        <w:rPr>
          <w:szCs w:val="20"/>
        </w:rPr>
        <w:t>Under 1</w:t>
      </w:r>
      <w:r>
        <w:rPr>
          <w:szCs w:val="20"/>
        </w:rPr>
        <w:t>5s</w:t>
      </w:r>
      <w:r w:rsidRPr="00F42F35">
        <w:rPr>
          <w:szCs w:val="20"/>
        </w:rPr>
        <w:t>, Under 1</w:t>
      </w:r>
      <w:r>
        <w:rPr>
          <w:szCs w:val="20"/>
        </w:rPr>
        <w:t>3s</w:t>
      </w:r>
      <w:r w:rsidRPr="00F42F35">
        <w:rPr>
          <w:szCs w:val="20"/>
        </w:rPr>
        <w:t>, Under 1</w:t>
      </w:r>
      <w:r>
        <w:rPr>
          <w:szCs w:val="20"/>
        </w:rPr>
        <w:t>2</w:t>
      </w:r>
      <w:r w:rsidRPr="00F42F35">
        <w:rPr>
          <w:szCs w:val="20"/>
        </w:rPr>
        <w:t>s</w:t>
      </w:r>
      <w:r>
        <w:rPr>
          <w:szCs w:val="20"/>
        </w:rPr>
        <w:t>, Under 11s</w:t>
      </w:r>
      <w:r w:rsidRPr="00F42F35">
        <w:rPr>
          <w:szCs w:val="20"/>
        </w:rPr>
        <w:t xml:space="preserve"> and Under 10s Team Managers</w:t>
      </w:r>
    </w:p>
    <w:p w14:paraId="79AD8C31" w14:textId="77777777" w:rsidR="0019467F" w:rsidRPr="00F42F35" w:rsidRDefault="0019467F" w:rsidP="00535663">
      <w:pPr>
        <w:pStyle w:val="ListParagraph"/>
        <w:numPr>
          <w:ilvl w:val="0"/>
          <w:numId w:val="11"/>
        </w:numPr>
        <w:jc w:val="both"/>
        <w:rPr>
          <w:szCs w:val="20"/>
        </w:rPr>
      </w:pPr>
      <w:r w:rsidRPr="00F42F35">
        <w:rPr>
          <w:szCs w:val="20"/>
        </w:rPr>
        <w:t>Under 1</w:t>
      </w:r>
      <w:r>
        <w:rPr>
          <w:szCs w:val="20"/>
        </w:rPr>
        <w:t xml:space="preserve">6s, </w:t>
      </w:r>
      <w:r w:rsidRPr="00F42F35">
        <w:rPr>
          <w:szCs w:val="20"/>
        </w:rPr>
        <w:t>Under 1</w:t>
      </w:r>
      <w:r>
        <w:rPr>
          <w:szCs w:val="20"/>
        </w:rPr>
        <w:t>5s</w:t>
      </w:r>
      <w:r w:rsidRPr="00F42F35">
        <w:rPr>
          <w:szCs w:val="20"/>
        </w:rPr>
        <w:t>, Under 1</w:t>
      </w:r>
      <w:r>
        <w:rPr>
          <w:szCs w:val="20"/>
        </w:rPr>
        <w:t>3s</w:t>
      </w:r>
      <w:r w:rsidRPr="00F42F35">
        <w:rPr>
          <w:szCs w:val="20"/>
        </w:rPr>
        <w:t>, Under 1</w:t>
      </w:r>
      <w:r>
        <w:rPr>
          <w:szCs w:val="20"/>
        </w:rPr>
        <w:t>2</w:t>
      </w:r>
      <w:r w:rsidRPr="00F42F35">
        <w:rPr>
          <w:szCs w:val="20"/>
        </w:rPr>
        <w:t>s</w:t>
      </w:r>
      <w:r>
        <w:rPr>
          <w:szCs w:val="20"/>
        </w:rPr>
        <w:t>, Under 11s</w:t>
      </w:r>
      <w:r w:rsidRPr="00F42F35">
        <w:rPr>
          <w:szCs w:val="20"/>
        </w:rPr>
        <w:t xml:space="preserve"> and Under 10s Team Secretaries </w:t>
      </w:r>
    </w:p>
    <w:p w14:paraId="12918EB8" w14:textId="74A9B6D2" w:rsidR="0019467F" w:rsidRPr="00374399" w:rsidRDefault="00374399" w:rsidP="00374399">
      <w:pPr>
        <w:jc w:val="center"/>
        <w:rPr>
          <w:b/>
          <w:bCs/>
          <w:color w:val="00B050"/>
          <w:sz w:val="28"/>
          <w:szCs w:val="28"/>
        </w:rPr>
      </w:pPr>
      <w:r w:rsidRPr="00374399">
        <w:rPr>
          <w:b/>
          <w:bCs/>
          <w:color w:val="00B050"/>
          <w:sz w:val="28"/>
          <w:szCs w:val="28"/>
        </w:rPr>
        <w:t>NOTE – THE ACTUAL AGM NOMINATION FORM USED FOR ANY GIVEN SEASON WILL OF COURSE DIFFER IN DETAIL FROM THIS EXAMPLE BUT THE SAME RULES WILL APPLY</w:t>
      </w:r>
    </w:p>
    <w:p w14:paraId="485AB81E" w14:textId="6666B991" w:rsidR="0019467F" w:rsidRDefault="0019467F">
      <w:pPr>
        <w:widowControl/>
        <w:spacing w:after="160" w:line="259" w:lineRule="auto"/>
        <w:rPr>
          <w:rFonts w:asciiTheme="majorHAnsi" w:eastAsiaTheme="majorEastAsia" w:hAnsiTheme="majorHAnsi" w:cstheme="majorBidi"/>
          <w:color w:val="2F5496" w:themeColor="accent1" w:themeShade="BF"/>
          <w:w w:val="109"/>
          <w:sz w:val="32"/>
          <w:szCs w:val="32"/>
        </w:rPr>
      </w:pPr>
    </w:p>
    <w:p w14:paraId="0B36E957" w14:textId="77777777" w:rsidR="0019467F" w:rsidRDefault="0019467F">
      <w:pPr>
        <w:widowControl/>
        <w:spacing w:after="160" w:line="259" w:lineRule="auto"/>
        <w:rPr>
          <w:rFonts w:asciiTheme="majorHAnsi" w:eastAsiaTheme="majorEastAsia" w:hAnsiTheme="majorHAnsi" w:cstheme="majorBidi"/>
          <w:color w:val="2F5496" w:themeColor="accent1" w:themeShade="BF"/>
          <w:w w:val="109"/>
          <w:sz w:val="32"/>
          <w:szCs w:val="32"/>
        </w:rPr>
      </w:pPr>
      <w:r>
        <w:rPr>
          <w:w w:val="109"/>
        </w:rPr>
        <w:br w:type="page"/>
      </w:r>
    </w:p>
    <w:p w14:paraId="0B23A90F" w14:textId="30FD9481" w:rsidR="00C06EA2" w:rsidRPr="00D86655" w:rsidRDefault="00C06EA2" w:rsidP="00E249CC">
      <w:pPr>
        <w:pStyle w:val="Heading1"/>
        <w:numPr>
          <w:ilvl w:val="0"/>
          <w:numId w:val="0"/>
        </w:numPr>
        <w:ind w:left="432"/>
        <w:jc w:val="center"/>
        <w:rPr>
          <w:w w:val="109"/>
        </w:rPr>
      </w:pPr>
      <w:bookmarkStart w:id="49" w:name="_Toc170801919"/>
      <w:r w:rsidRPr="00D86655">
        <w:rPr>
          <w:w w:val="109"/>
        </w:rPr>
        <w:lastRenderedPageBreak/>
        <w:t xml:space="preserve">APPENDIX </w:t>
      </w:r>
      <w:r w:rsidR="0019467F">
        <w:rPr>
          <w:w w:val="109"/>
        </w:rPr>
        <w:t>2</w:t>
      </w:r>
      <w:r w:rsidRPr="00D86655">
        <w:rPr>
          <w:w w:val="109"/>
        </w:rPr>
        <w:t xml:space="preserve"> - Senior Player Selection Framework</w:t>
      </w:r>
      <w:bookmarkEnd w:id="49"/>
      <w:r w:rsidRPr="00D86655">
        <w:rPr>
          <w:w w:val="109"/>
        </w:rPr>
        <w:t xml:space="preserve"> </w:t>
      </w:r>
    </w:p>
    <w:p w14:paraId="34C5562E" w14:textId="632A2C76" w:rsidR="00C06EA2" w:rsidRPr="00D86655" w:rsidRDefault="00C06EA2" w:rsidP="00535663">
      <w:pPr>
        <w:pStyle w:val="xmsonormal"/>
        <w:numPr>
          <w:ilvl w:val="0"/>
          <w:numId w:val="4"/>
        </w:numPr>
        <w:spacing w:before="0" w:beforeAutospacing="0" w:after="0" w:afterAutospacing="0"/>
        <w:textAlignment w:val="baseline"/>
        <w:rPr>
          <w:rFonts w:ascii="Arial" w:hAnsi="Arial" w:cs="Arial"/>
          <w:b/>
          <w:bCs/>
          <w:color w:val="000000" w:themeColor="text1"/>
          <w:sz w:val="22"/>
          <w:szCs w:val="22"/>
          <w:u w:val="single"/>
          <w:bdr w:val="none" w:sz="0" w:space="0" w:color="auto" w:frame="1"/>
        </w:rPr>
      </w:pPr>
      <w:r w:rsidRPr="00D86655">
        <w:rPr>
          <w:rFonts w:ascii="Arial" w:hAnsi="Arial" w:cs="Arial"/>
          <w:b/>
          <w:bCs/>
          <w:color w:val="000000" w:themeColor="text1"/>
          <w:sz w:val="22"/>
          <w:szCs w:val="22"/>
          <w:u w:val="single"/>
          <w:bdr w:val="none" w:sz="0" w:space="0" w:color="auto" w:frame="1"/>
        </w:rPr>
        <w:t>PURPOSE</w:t>
      </w:r>
    </w:p>
    <w:p w14:paraId="1187EDB8" w14:textId="77777777" w:rsidR="00C06EA2" w:rsidRPr="00D86655" w:rsidRDefault="00C06EA2" w:rsidP="00C06EA2">
      <w:pPr>
        <w:pStyle w:val="xmsonormal"/>
        <w:spacing w:before="0" w:beforeAutospacing="0" w:after="0" w:afterAutospacing="0"/>
        <w:textAlignment w:val="baseline"/>
        <w:rPr>
          <w:rFonts w:ascii="Arial" w:hAnsi="Arial" w:cs="Arial"/>
          <w:b/>
          <w:bCs/>
          <w:color w:val="000000" w:themeColor="text1"/>
          <w:sz w:val="22"/>
          <w:szCs w:val="22"/>
          <w:u w:val="single"/>
          <w:bdr w:val="none" w:sz="0" w:space="0" w:color="auto" w:frame="1"/>
        </w:rPr>
      </w:pPr>
    </w:p>
    <w:p w14:paraId="26B75881" w14:textId="39C97DCA"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The purpose of this Appendix is to provide a clear framework and approach to Senior Managers, Coaches and Team Administrators who are involved in the availability and selection of Senior players across Enfield Town Ladies Football Club (</w:t>
      </w:r>
      <w:proofErr w:type="spellStart"/>
      <w:r w:rsidRPr="00D86655">
        <w:rPr>
          <w:rFonts w:ascii="Arial" w:hAnsi="Arial" w:cs="Arial"/>
          <w:color w:val="000000" w:themeColor="text1"/>
          <w:sz w:val="22"/>
          <w:szCs w:val="22"/>
          <w:bdr w:val="none" w:sz="0" w:space="0" w:color="auto" w:frame="1"/>
        </w:rPr>
        <w:t>ETLFC</w:t>
      </w:r>
      <w:proofErr w:type="spellEnd"/>
      <w:r w:rsidRPr="00D86655">
        <w:rPr>
          <w:rFonts w:ascii="Arial" w:hAnsi="Arial" w:cs="Arial"/>
          <w:color w:val="000000" w:themeColor="text1"/>
          <w:sz w:val="22"/>
          <w:szCs w:val="22"/>
          <w:bdr w:val="none" w:sz="0" w:space="0" w:color="auto" w:frame="1"/>
        </w:rPr>
        <w:t>) Firsts, Development and Thirds teams.</w:t>
      </w:r>
    </w:p>
    <w:p w14:paraId="62CB0A3A"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p>
    <w:p w14:paraId="22544A35"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It should be noted that the priority for selection of players for matchday squads within the Senior section is always given to the higher team manager:</w:t>
      </w:r>
    </w:p>
    <w:p w14:paraId="16AFA5C1"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p>
    <w:p w14:paraId="6B769010" w14:textId="77777777" w:rsidR="00C06EA2" w:rsidRPr="00D86655" w:rsidRDefault="00C06EA2" w:rsidP="00535663">
      <w:pPr>
        <w:pStyle w:val="xmsonormal"/>
        <w:numPr>
          <w:ilvl w:val="0"/>
          <w:numId w:val="3"/>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 xml:space="preserve">The First Team manager will select their matchday squad from all available Senior players </w:t>
      </w:r>
    </w:p>
    <w:p w14:paraId="3E81A36F"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p>
    <w:p w14:paraId="0E67A947" w14:textId="77777777" w:rsidR="00C06EA2" w:rsidRPr="00D86655" w:rsidRDefault="00C06EA2" w:rsidP="00535663">
      <w:pPr>
        <w:pStyle w:val="xmsonormal"/>
        <w:numPr>
          <w:ilvl w:val="0"/>
          <w:numId w:val="3"/>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The Development Team manager will then select their matchday squad from all remaining available Senior players</w:t>
      </w:r>
    </w:p>
    <w:p w14:paraId="39D5B500"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p>
    <w:p w14:paraId="568DA148" w14:textId="77777777" w:rsidR="00C06EA2" w:rsidRPr="00D86655" w:rsidRDefault="00C06EA2" w:rsidP="00535663">
      <w:pPr>
        <w:pStyle w:val="xmsonormal"/>
        <w:numPr>
          <w:ilvl w:val="0"/>
          <w:numId w:val="3"/>
        </w:numPr>
        <w:spacing w:before="0" w:beforeAutospacing="0" w:after="0" w:afterAutospacing="0"/>
        <w:textAlignment w:val="baseline"/>
        <w:rPr>
          <w:rFonts w:ascii="Arial" w:hAnsi="Arial" w:cs="Arial"/>
          <w:color w:val="000000" w:themeColor="text1"/>
          <w:sz w:val="22"/>
          <w:szCs w:val="22"/>
        </w:rPr>
      </w:pPr>
      <w:r w:rsidRPr="00D86655">
        <w:rPr>
          <w:rFonts w:ascii="Arial" w:hAnsi="Arial" w:cs="Arial"/>
          <w:color w:val="000000" w:themeColor="text1"/>
          <w:sz w:val="22"/>
          <w:szCs w:val="22"/>
          <w:bdr w:val="none" w:sz="0" w:space="0" w:color="auto" w:frame="1"/>
        </w:rPr>
        <w:t>The 3</w:t>
      </w:r>
      <w:r w:rsidRPr="00D86655">
        <w:rPr>
          <w:rFonts w:ascii="Arial" w:hAnsi="Arial" w:cs="Arial"/>
          <w:color w:val="000000" w:themeColor="text1"/>
          <w:sz w:val="22"/>
          <w:szCs w:val="22"/>
          <w:bdr w:val="none" w:sz="0" w:space="0" w:color="auto" w:frame="1"/>
          <w:vertAlign w:val="superscript"/>
        </w:rPr>
        <w:t>rd</w:t>
      </w:r>
      <w:r w:rsidRPr="00D86655">
        <w:rPr>
          <w:rFonts w:ascii="Arial" w:hAnsi="Arial" w:cs="Arial"/>
          <w:color w:val="000000" w:themeColor="text1"/>
          <w:sz w:val="22"/>
          <w:szCs w:val="22"/>
          <w:bdr w:val="none" w:sz="0" w:space="0" w:color="auto" w:frame="1"/>
        </w:rPr>
        <w:t xml:space="preserve"> Team manager will then select their matchday squad from all remaining available Senior players</w:t>
      </w:r>
    </w:p>
    <w:p w14:paraId="127130A9"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rPr>
      </w:pPr>
    </w:p>
    <w:p w14:paraId="1B646D48"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No matchday squad can exceed the maximum number of players allowed to play within a match (e.g. the matchday squad for a game where 5 substitutes can be named cannot exceed 16 players).</w:t>
      </w:r>
    </w:p>
    <w:p w14:paraId="76C12B3C"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p>
    <w:p w14:paraId="6BA492F5"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p>
    <w:p w14:paraId="23A6AC14" w14:textId="77777777" w:rsidR="00C06EA2" w:rsidRPr="00D86655" w:rsidRDefault="00C06EA2" w:rsidP="00535663">
      <w:pPr>
        <w:pStyle w:val="xmsonormal"/>
        <w:numPr>
          <w:ilvl w:val="0"/>
          <w:numId w:val="4"/>
        </w:numPr>
        <w:spacing w:before="0" w:beforeAutospacing="0" w:after="0" w:afterAutospacing="0"/>
        <w:textAlignment w:val="baseline"/>
        <w:rPr>
          <w:rFonts w:ascii="Arial" w:hAnsi="Arial" w:cs="Arial"/>
          <w:b/>
          <w:bCs/>
          <w:color w:val="000000" w:themeColor="text1"/>
          <w:sz w:val="22"/>
          <w:szCs w:val="22"/>
          <w:u w:val="single"/>
          <w:bdr w:val="none" w:sz="0" w:space="0" w:color="auto" w:frame="1"/>
        </w:rPr>
      </w:pPr>
      <w:r w:rsidRPr="00D86655">
        <w:rPr>
          <w:rFonts w:ascii="Arial" w:hAnsi="Arial" w:cs="Arial"/>
          <w:b/>
          <w:bCs/>
          <w:color w:val="000000" w:themeColor="text1"/>
          <w:sz w:val="22"/>
          <w:szCs w:val="22"/>
          <w:u w:val="single"/>
          <w:bdr w:val="none" w:sz="0" w:space="0" w:color="auto" w:frame="1"/>
        </w:rPr>
        <w:t>PLAYER AVAILABILITY &amp; TRAINING</w:t>
      </w:r>
    </w:p>
    <w:p w14:paraId="4C244478"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p>
    <w:p w14:paraId="26639B31" w14:textId="77777777" w:rsidR="00C06EA2" w:rsidRPr="00D86655" w:rsidRDefault="00C06EA2" w:rsidP="00535663">
      <w:pPr>
        <w:pStyle w:val="xmsonormal"/>
        <w:numPr>
          <w:ilvl w:val="0"/>
          <w:numId w:val="5"/>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Team Administrators are responsible for ensuring that player availability for both training and matchday is received by </w:t>
      </w:r>
      <w:r w:rsidRPr="00D86655">
        <w:rPr>
          <w:rFonts w:ascii="Arial" w:hAnsi="Arial" w:cs="Arial"/>
          <w:b/>
          <w:bCs/>
          <w:color w:val="000000" w:themeColor="text1"/>
          <w:sz w:val="22"/>
          <w:szCs w:val="22"/>
          <w:bdr w:val="none" w:sz="0" w:space="0" w:color="auto" w:frame="1"/>
        </w:rPr>
        <w:t>MIDDAY</w:t>
      </w:r>
      <w:r w:rsidRPr="00D86655">
        <w:rPr>
          <w:rFonts w:ascii="Arial" w:hAnsi="Arial" w:cs="Arial"/>
          <w:color w:val="000000" w:themeColor="text1"/>
          <w:sz w:val="22"/>
          <w:szCs w:val="22"/>
          <w:bdr w:val="none" w:sz="0" w:space="0" w:color="auto" w:frame="1"/>
        </w:rPr>
        <w:t xml:space="preserve"> Tuesday of match week. </w:t>
      </w:r>
    </w:p>
    <w:p w14:paraId="56457A58"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p>
    <w:p w14:paraId="4273701D" w14:textId="77777777" w:rsidR="00C06EA2" w:rsidRPr="00D86655" w:rsidRDefault="00C06EA2" w:rsidP="00535663">
      <w:pPr>
        <w:pStyle w:val="xmsonormal"/>
        <w:numPr>
          <w:ilvl w:val="0"/>
          <w:numId w:val="5"/>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Unless the player is injured or on a break from football (or known to be unavailable for any other reason), the Team Manager or Team Administrator will chase players to respond who do not respond. Players who do not respond will be deemed as unavailable.</w:t>
      </w:r>
    </w:p>
    <w:p w14:paraId="421DF82A" w14:textId="77777777" w:rsidR="00C06EA2" w:rsidRPr="00D86655" w:rsidRDefault="00C06EA2" w:rsidP="00C06EA2">
      <w:pPr>
        <w:pStyle w:val="xmsonormal"/>
        <w:spacing w:before="0" w:beforeAutospacing="0" w:after="0" w:afterAutospacing="0"/>
        <w:ind w:left="720"/>
        <w:textAlignment w:val="baseline"/>
        <w:rPr>
          <w:rFonts w:ascii="Arial" w:hAnsi="Arial" w:cs="Arial"/>
          <w:color w:val="000000" w:themeColor="text1"/>
          <w:sz w:val="22"/>
          <w:szCs w:val="22"/>
          <w:bdr w:val="none" w:sz="0" w:space="0" w:color="auto" w:frame="1"/>
        </w:rPr>
      </w:pPr>
    </w:p>
    <w:p w14:paraId="742A8DC5" w14:textId="01EB7CC3" w:rsidR="00C06EA2" w:rsidRPr="00D86655" w:rsidRDefault="00C06EA2" w:rsidP="00535663">
      <w:pPr>
        <w:pStyle w:val="xmsonormal"/>
        <w:numPr>
          <w:ilvl w:val="0"/>
          <w:numId w:val="5"/>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 xml:space="preserve">All available and unavailable players must be published in the Senior Availability WhatsApp group by </w:t>
      </w:r>
      <w:r w:rsidRPr="00D86655">
        <w:rPr>
          <w:rFonts w:ascii="Arial" w:hAnsi="Arial" w:cs="Arial"/>
          <w:b/>
          <w:bCs/>
          <w:color w:val="000000" w:themeColor="text1"/>
          <w:sz w:val="22"/>
          <w:szCs w:val="22"/>
          <w:bdr w:val="none" w:sz="0" w:space="0" w:color="auto" w:frame="1"/>
        </w:rPr>
        <w:t>MIDDAY</w:t>
      </w:r>
      <w:r w:rsidRPr="00D86655">
        <w:rPr>
          <w:rFonts w:ascii="Arial" w:hAnsi="Arial" w:cs="Arial"/>
          <w:color w:val="000000" w:themeColor="text1"/>
          <w:sz w:val="22"/>
          <w:szCs w:val="22"/>
          <w:bdr w:val="none" w:sz="0" w:space="0" w:color="auto" w:frame="1"/>
        </w:rPr>
        <w:t xml:space="preserve"> Wednesday of match week.</w:t>
      </w:r>
    </w:p>
    <w:p w14:paraId="1F8DA598"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p>
    <w:p w14:paraId="181688C5" w14:textId="77777777" w:rsidR="00C06EA2" w:rsidRPr="00D86655" w:rsidRDefault="00C06EA2" w:rsidP="00535663">
      <w:pPr>
        <w:pStyle w:val="xmsonormal"/>
        <w:numPr>
          <w:ilvl w:val="0"/>
          <w:numId w:val="5"/>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 xml:space="preserve">By confirming their availability for a matchday, Senior players are making themselves available for selection for </w:t>
      </w:r>
      <w:r w:rsidRPr="00D86655">
        <w:rPr>
          <w:rFonts w:ascii="Arial" w:hAnsi="Arial" w:cs="Arial"/>
          <w:b/>
          <w:bCs/>
          <w:color w:val="000000" w:themeColor="text1"/>
          <w:sz w:val="22"/>
          <w:szCs w:val="22"/>
          <w:bdr w:val="none" w:sz="0" w:space="0" w:color="auto" w:frame="1"/>
        </w:rPr>
        <w:t>any</w:t>
      </w:r>
      <w:r w:rsidRPr="00D86655">
        <w:rPr>
          <w:rFonts w:ascii="Arial" w:hAnsi="Arial" w:cs="Arial"/>
          <w:color w:val="000000" w:themeColor="text1"/>
          <w:sz w:val="22"/>
          <w:szCs w:val="22"/>
          <w:bdr w:val="none" w:sz="0" w:space="0" w:color="auto" w:frame="1"/>
        </w:rPr>
        <w:t xml:space="preserve"> team in the club. </w:t>
      </w:r>
    </w:p>
    <w:p w14:paraId="3389AB29"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rPr>
      </w:pPr>
    </w:p>
    <w:p w14:paraId="43780336" w14:textId="77777777" w:rsidR="00C06EA2" w:rsidRPr="00D86655" w:rsidRDefault="00C06EA2" w:rsidP="00535663">
      <w:pPr>
        <w:pStyle w:val="xmsonormal"/>
        <w:numPr>
          <w:ilvl w:val="0"/>
          <w:numId w:val="5"/>
        </w:numPr>
        <w:spacing w:before="0" w:beforeAutospacing="0" w:after="0" w:afterAutospacing="0"/>
        <w:textAlignment w:val="baseline"/>
        <w:rPr>
          <w:rFonts w:ascii="Arial" w:hAnsi="Arial" w:cs="Arial"/>
          <w:color w:val="000000" w:themeColor="text1"/>
          <w:sz w:val="22"/>
          <w:szCs w:val="22"/>
        </w:rPr>
      </w:pPr>
      <w:r w:rsidRPr="00D86655">
        <w:rPr>
          <w:rFonts w:ascii="Arial" w:hAnsi="Arial" w:cs="Arial"/>
          <w:color w:val="000000" w:themeColor="text1"/>
          <w:sz w:val="22"/>
          <w:szCs w:val="22"/>
          <w:bdr w:val="none" w:sz="0" w:space="0" w:color="auto" w:frame="1"/>
        </w:rPr>
        <w:t>If a team has over 16 players available for training and matchday the manager should communicate to their fringe players - by no later than 5.00pm Tuesday - of a preference for them to also train with the lower team. </w:t>
      </w:r>
    </w:p>
    <w:p w14:paraId="6E1FF4BF"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 </w:t>
      </w:r>
    </w:p>
    <w:p w14:paraId="5AFD4430" w14:textId="77777777" w:rsidR="00C06EA2" w:rsidRPr="00D86655" w:rsidRDefault="00C06EA2" w:rsidP="00535663">
      <w:pPr>
        <w:pStyle w:val="xmsonormal"/>
        <w:numPr>
          <w:ilvl w:val="0"/>
          <w:numId w:val="5"/>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 xml:space="preserve">Players passed from a higher to a lower team will be expected to start on match day </w:t>
      </w:r>
      <w:r w:rsidRPr="00D86655">
        <w:rPr>
          <w:rFonts w:ascii="Arial" w:hAnsi="Arial" w:cs="Arial"/>
          <w:b/>
          <w:bCs/>
          <w:i/>
          <w:iCs/>
          <w:color w:val="000000" w:themeColor="text1"/>
          <w:sz w:val="22"/>
          <w:szCs w:val="22"/>
          <w:bdr w:val="none" w:sz="0" w:space="0" w:color="auto" w:frame="1"/>
        </w:rPr>
        <w:t>unless</w:t>
      </w:r>
      <w:r w:rsidRPr="00D86655">
        <w:rPr>
          <w:rFonts w:ascii="Arial" w:hAnsi="Arial" w:cs="Arial"/>
          <w:color w:val="000000" w:themeColor="text1"/>
          <w:sz w:val="22"/>
          <w:szCs w:val="22"/>
          <w:bdr w:val="none" w:sz="0" w:space="0" w:color="auto" w:frame="1"/>
        </w:rPr>
        <w:t xml:space="preserve"> (</w:t>
      </w:r>
      <w:proofErr w:type="spellStart"/>
      <w:r w:rsidRPr="00D86655">
        <w:rPr>
          <w:rFonts w:ascii="Arial" w:hAnsi="Arial" w:cs="Arial"/>
          <w:color w:val="000000" w:themeColor="text1"/>
          <w:sz w:val="22"/>
          <w:szCs w:val="22"/>
          <w:bdr w:val="none" w:sz="0" w:space="0" w:color="auto" w:frame="1"/>
        </w:rPr>
        <w:t>i</w:t>
      </w:r>
      <w:proofErr w:type="spellEnd"/>
      <w:r w:rsidRPr="00D86655">
        <w:rPr>
          <w:rFonts w:ascii="Arial" w:hAnsi="Arial" w:cs="Arial"/>
          <w:color w:val="000000" w:themeColor="text1"/>
          <w:sz w:val="22"/>
          <w:szCs w:val="22"/>
          <w:bdr w:val="none" w:sz="0" w:space="0" w:color="auto" w:frame="1"/>
        </w:rPr>
        <w:t xml:space="preserve">) they did not play for the higher team the week previously </w:t>
      </w:r>
      <w:r w:rsidRPr="00D86655">
        <w:rPr>
          <w:rFonts w:ascii="Arial" w:hAnsi="Arial" w:cs="Arial"/>
          <w:b/>
          <w:bCs/>
          <w:color w:val="000000" w:themeColor="text1"/>
          <w:sz w:val="22"/>
          <w:szCs w:val="22"/>
          <w:bdr w:val="none" w:sz="0" w:space="0" w:color="auto" w:frame="1"/>
        </w:rPr>
        <w:t>and/or</w:t>
      </w:r>
      <w:r w:rsidRPr="00D86655">
        <w:rPr>
          <w:rFonts w:ascii="Arial" w:hAnsi="Arial" w:cs="Arial"/>
          <w:color w:val="000000" w:themeColor="text1"/>
          <w:sz w:val="22"/>
          <w:szCs w:val="22"/>
          <w:bdr w:val="none" w:sz="0" w:space="0" w:color="auto" w:frame="1"/>
        </w:rPr>
        <w:t xml:space="preserve"> (ii) they have not trained in the week preceding the match. In these cases, match day selection and requested playing minutes will be at the lower team managers discretion.</w:t>
      </w:r>
    </w:p>
    <w:p w14:paraId="412DC891" w14:textId="77777777" w:rsidR="00C06EA2" w:rsidRPr="00D86655" w:rsidRDefault="00C06EA2" w:rsidP="00C06EA2">
      <w:pPr>
        <w:pStyle w:val="ListParagraph"/>
        <w:rPr>
          <w:rFonts w:ascii="Arial" w:hAnsi="Arial" w:cs="Arial"/>
          <w:color w:val="000000" w:themeColor="text1"/>
          <w:bdr w:val="none" w:sz="0" w:space="0" w:color="auto" w:frame="1"/>
        </w:rPr>
      </w:pPr>
    </w:p>
    <w:p w14:paraId="1474486E" w14:textId="77777777" w:rsidR="00C06EA2" w:rsidRPr="00D86655" w:rsidRDefault="00C06EA2" w:rsidP="00535663">
      <w:pPr>
        <w:pStyle w:val="xmsonormal"/>
        <w:numPr>
          <w:ilvl w:val="0"/>
          <w:numId w:val="5"/>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lastRenderedPageBreak/>
        <w:t>Where a team does not have a fixture for the week, player availability must still be confirmed as they may be required for other Senior fixtures. This includes where a scheduled fixture is cancelled / postponed after player availability has been confirmed – available players should not be ‘stood down’ until it has been confirmed they are not required for another team.</w:t>
      </w:r>
    </w:p>
    <w:p w14:paraId="5C9294B1" w14:textId="77777777" w:rsidR="00C06EA2" w:rsidRPr="00D86655" w:rsidRDefault="00C06EA2" w:rsidP="00C06EA2">
      <w:pPr>
        <w:pStyle w:val="xmsonormal"/>
        <w:spacing w:before="0" w:beforeAutospacing="0" w:after="0" w:afterAutospacing="0"/>
        <w:ind w:left="720"/>
        <w:textAlignment w:val="baseline"/>
        <w:rPr>
          <w:rFonts w:ascii="Arial" w:hAnsi="Arial" w:cs="Arial"/>
          <w:color w:val="000000" w:themeColor="text1"/>
          <w:sz w:val="22"/>
          <w:szCs w:val="22"/>
          <w:bdr w:val="none" w:sz="0" w:space="0" w:color="auto" w:frame="1"/>
        </w:rPr>
      </w:pPr>
    </w:p>
    <w:p w14:paraId="6DFD4921" w14:textId="12C64D5D" w:rsidR="00C06EA2" w:rsidRPr="00D86655" w:rsidRDefault="00C06EA2" w:rsidP="00535663">
      <w:pPr>
        <w:pStyle w:val="xmsonormal"/>
        <w:numPr>
          <w:ilvl w:val="0"/>
          <w:numId w:val="5"/>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Where it is a higher team that does not have a fixture (e.g. the Development Team) the selection of players is still at the lower team managers discretion (</w:t>
      </w:r>
      <w:proofErr w:type="spellStart"/>
      <w:r w:rsidRPr="00D86655">
        <w:rPr>
          <w:rFonts w:ascii="Arial" w:hAnsi="Arial" w:cs="Arial"/>
          <w:color w:val="000000" w:themeColor="text1"/>
          <w:sz w:val="22"/>
          <w:szCs w:val="22"/>
          <w:bdr w:val="none" w:sz="0" w:space="0" w:color="auto" w:frame="1"/>
        </w:rPr>
        <w:t>e.g</w:t>
      </w:r>
      <w:proofErr w:type="spellEnd"/>
      <w:r w:rsidRPr="00D86655">
        <w:rPr>
          <w:rFonts w:ascii="Arial" w:hAnsi="Arial" w:cs="Arial"/>
          <w:color w:val="000000" w:themeColor="text1"/>
          <w:sz w:val="22"/>
          <w:szCs w:val="22"/>
          <w:bdr w:val="none" w:sz="0" w:space="0" w:color="auto" w:frame="1"/>
        </w:rPr>
        <w:t xml:space="preserve"> 3</w:t>
      </w:r>
      <w:r w:rsidRPr="00D86655">
        <w:rPr>
          <w:rFonts w:ascii="Arial" w:hAnsi="Arial" w:cs="Arial"/>
          <w:color w:val="000000" w:themeColor="text1"/>
          <w:sz w:val="22"/>
          <w:szCs w:val="22"/>
          <w:bdr w:val="none" w:sz="0" w:space="0" w:color="auto" w:frame="1"/>
          <w:vertAlign w:val="superscript"/>
        </w:rPr>
        <w:t>rd</w:t>
      </w:r>
      <w:r w:rsidRPr="00D86655">
        <w:rPr>
          <w:rFonts w:ascii="Arial" w:hAnsi="Arial" w:cs="Arial"/>
          <w:color w:val="000000" w:themeColor="text1"/>
          <w:sz w:val="22"/>
          <w:szCs w:val="22"/>
          <w:bdr w:val="none" w:sz="0" w:space="0" w:color="auto" w:frame="1"/>
        </w:rPr>
        <w:t xml:space="preserve"> Team Manager).  In exceptional circumstances only (and subject to prior approval by majority of the Chair, Vice Chair and General Secretary) the higher team can take the lower team fixture as if it was their own.</w:t>
      </w:r>
    </w:p>
    <w:p w14:paraId="28EB5A6B"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p>
    <w:p w14:paraId="67F89635" w14:textId="77777777" w:rsidR="00C06EA2" w:rsidRPr="00D86655" w:rsidRDefault="00C06EA2" w:rsidP="00C06EA2">
      <w:pPr>
        <w:pStyle w:val="xmsonormal"/>
        <w:spacing w:before="0" w:beforeAutospacing="0" w:after="0" w:afterAutospacing="0"/>
        <w:textAlignment w:val="baseline"/>
        <w:rPr>
          <w:rFonts w:ascii="Arial" w:hAnsi="Arial" w:cs="Arial"/>
          <w:b/>
          <w:bCs/>
          <w:color w:val="000000" w:themeColor="text1"/>
          <w:sz w:val="22"/>
          <w:szCs w:val="22"/>
          <w:u w:val="single"/>
          <w:bdr w:val="none" w:sz="0" w:space="0" w:color="auto" w:frame="1"/>
        </w:rPr>
      </w:pPr>
    </w:p>
    <w:p w14:paraId="46A75934" w14:textId="77777777" w:rsidR="00C06EA2" w:rsidRPr="00D86655" w:rsidRDefault="00C06EA2" w:rsidP="00535663">
      <w:pPr>
        <w:pStyle w:val="xmsonormal"/>
        <w:numPr>
          <w:ilvl w:val="0"/>
          <w:numId w:val="4"/>
        </w:numPr>
        <w:spacing w:before="0" w:beforeAutospacing="0" w:after="0" w:afterAutospacing="0"/>
        <w:textAlignment w:val="baseline"/>
        <w:rPr>
          <w:rFonts w:ascii="Arial" w:hAnsi="Arial" w:cs="Arial"/>
          <w:b/>
          <w:bCs/>
          <w:color w:val="000000" w:themeColor="text1"/>
          <w:sz w:val="22"/>
          <w:szCs w:val="22"/>
          <w:u w:val="single"/>
          <w:bdr w:val="none" w:sz="0" w:space="0" w:color="auto" w:frame="1"/>
        </w:rPr>
      </w:pPr>
      <w:r w:rsidRPr="00D86655">
        <w:rPr>
          <w:rFonts w:ascii="Arial" w:hAnsi="Arial" w:cs="Arial"/>
          <w:b/>
          <w:bCs/>
          <w:color w:val="000000" w:themeColor="text1"/>
          <w:sz w:val="22"/>
          <w:szCs w:val="22"/>
          <w:u w:val="single"/>
          <w:bdr w:val="none" w:sz="0" w:space="0" w:color="auto" w:frame="1"/>
        </w:rPr>
        <w:t>MATCH DAY SELECTION &amp; ADJUSTMENTS</w:t>
      </w:r>
    </w:p>
    <w:p w14:paraId="1D15F397"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p>
    <w:p w14:paraId="6E2E9735" w14:textId="77777777" w:rsidR="00C06EA2" w:rsidRPr="00D86655" w:rsidRDefault="00C06EA2" w:rsidP="00535663">
      <w:pPr>
        <w:pStyle w:val="xmsonormal"/>
        <w:numPr>
          <w:ilvl w:val="0"/>
          <w:numId w:val="6"/>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 xml:space="preserve">All Senior Matchday squads </w:t>
      </w:r>
      <w:r w:rsidRPr="00D86655">
        <w:rPr>
          <w:rFonts w:ascii="Arial" w:hAnsi="Arial" w:cs="Arial"/>
          <w:b/>
          <w:bCs/>
          <w:color w:val="000000" w:themeColor="text1"/>
          <w:sz w:val="22"/>
          <w:szCs w:val="22"/>
          <w:bdr w:val="none" w:sz="0" w:space="0" w:color="auto" w:frame="1"/>
        </w:rPr>
        <w:t>must</w:t>
      </w:r>
      <w:r w:rsidRPr="00D86655">
        <w:rPr>
          <w:rFonts w:ascii="Arial" w:hAnsi="Arial" w:cs="Arial"/>
          <w:color w:val="000000" w:themeColor="text1"/>
          <w:sz w:val="22"/>
          <w:szCs w:val="22"/>
          <w:bdr w:val="none" w:sz="0" w:space="0" w:color="auto" w:frame="1"/>
        </w:rPr>
        <w:t xml:space="preserve"> be issued no later than 10.00am on Friday of game week.  </w:t>
      </w:r>
    </w:p>
    <w:p w14:paraId="0C6BC4AB" w14:textId="77777777" w:rsidR="00C06EA2" w:rsidRPr="00D86655" w:rsidRDefault="00C06EA2" w:rsidP="00C06EA2">
      <w:pPr>
        <w:pStyle w:val="xmsonormal"/>
        <w:spacing w:before="0" w:beforeAutospacing="0" w:after="0" w:afterAutospacing="0"/>
        <w:ind w:left="720"/>
        <w:textAlignment w:val="baseline"/>
        <w:rPr>
          <w:rFonts w:ascii="Arial" w:hAnsi="Arial" w:cs="Arial"/>
          <w:color w:val="000000" w:themeColor="text1"/>
          <w:sz w:val="22"/>
          <w:szCs w:val="22"/>
          <w:bdr w:val="none" w:sz="0" w:space="0" w:color="auto" w:frame="1"/>
        </w:rPr>
      </w:pPr>
    </w:p>
    <w:p w14:paraId="1D6483B4" w14:textId="77777777" w:rsidR="00C06EA2" w:rsidRPr="00D86655" w:rsidRDefault="00C06EA2" w:rsidP="00535663">
      <w:pPr>
        <w:pStyle w:val="xmsonormal"/>
        <w:numPr>
          <w:ilvl w:val="0"/>
          <w:numId w:val="6"/>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 xml:space="preserve">The issued matchday squads will be treated as final with subsequent changes only being made by mutual agreement (in advance) between the respective managers. For example, if the First Team have a Sunday morning withdrawal then they may need to request a player from the Development Team who may need to request a player from the Third Team.  </w:t>
      </w:r>
    </w:p>
    <w:p w14:paraId="341D50FB"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rPr>
      </w:pPr>
      <w:r w:rsidRPr="00D86655">
        <w:rPr>
          <w:rFonts w:ascii="Arial" w:hAnsi="Arial" w:cs="Arial"/>
          <w:color w:val="000000" w:themeColor="text1"/>
          <w:sz w:val="22"/>
          <w:szCs w:val="22"/>
          <w:bdr w:val="none" w:sz="0" w:space="0" w:color="auto" w:frame="1"/>
        </w:rPr>
        <w:t> </w:t>
      </w:r>
    </w:p>
    <w:p w14:paraId="63B876B0"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rPr>
      </w:pPr>
    </w:p>
    <w:p w14:paraId="36AE1F0C" w14:textId="77777777" w:rsidR="00C06EA2" w:rsidRPr="00D86655" w:rsidRDefault="00C06EA2" w:rsidP="00535663">
      <w:pPr>
        <w:pStyle w:val="xmsonormal"/>
        <w:numPr>
          <w:ilvl w:val="0"/>
          <w:numId w:val="4"/>
        </w:numPr>
        <w:spacing w:before="0" w:beforeAutospacing="0" w:after="0" w:afterAutospacing="0"/>
        <w:textAlignment w:val="baseline"/>
        <w:rPr>
          <w:rFonts w:ascii="Arial" w:hAnsi="Arial" w:cs="Arial"/>
          <w:b/>
          <w:bCs/>
          <w:color w:val="000000" w:themeColor="text1"/>
          <w:sz w:val="22"/>
          <w:szCs w:val="22"/>
          <w:u w:val="single"/>
          <w:bdr w:val="none" w:sz="0" w:space="0" w:color="auto" w:frame="1"/>
        </w:rPr>
      </w:pPr>
      <w:r w:rsidRPr="00D86655">
        <w:rPr>
          <w:rFonts w:ascii="Arial" w:hAnsi="Arial" w:cs="Arial"/>
          <w:b/>
          <w:bCs/>
          <w:color w:val="000000" w:themeColor="text1"/>
          <w:sz w:val="22"/>
          <w:szCs w:val="22"/>
          <w:u w:val="single"/>
          <w:bdr w:val="none" w:sz="0" w:space="0" w:color="auto" w:frame="1"/>
        </w:rPr>
        <w:t>POST MATCH FEEDBACK &amp; WHATSAPP GROUP ADJUSTMENTS</w:t>
      </w:r>
    </w:p>
    <w:p w14:paraId="50E9D26B"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rPr>
      </w:pPr>
    </w:p>
    <w:p w14:paraId="353A4284" w14:textId="77777777" w:rsidR="00C06EA2" w:rsidRPr="00D86655" w:rsidRDefault="00C06EA2" w:rsidP="00535663">
      <w:pPr>
        <w:pStyle w:val="xmsonormal"/>
        <w:numPr>
          <w:ilvl w:val="0"/>
          <w:numId w:val="6"/>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Managers will provide feedback (early during the following week) on any higher players that have been dropped into their matchday squad as well as any high-performing players from their own squad that have potentially earned a call-up to the higher squad.</w:t>
      </w:r>
    </w:p>
    <w:p w14:paraId="17168E28" w14:textId="77777777" w:rsidR="00C06EA2" w:rsidRPr="00D86655" w:rsidRDefault="00C06EA2" w:rsidP="00C06EA2">
      <w:pPr>
        <w:pStyle w:val="xmsonormal"/>
        <w:spacing w:before="0" w:beforeAutospacing="0" w:after="0" w:afterAutospacing="0"/>
        <w:ind w:left="720"/>
        <w:textAlignment w:val="baseline"/>
        <w:rPr>
          <w:rFonts w:ascii="Arial" w:hAnsi="Arial" w:cs="Arial"/>
          <w:color w:val="000000" w:themeColor="text1"/>
          <w:sz w:val="22"/>
          <w:szCs w:val="22"/>
          <w:bdr w:val="none" w:sz="0" w:space="0" w:color="auto" w:frame="1"/>
        </w:rPr>
      </w:pPr>
    </w:p>
    <w:p w14:paraId="575863F4" w14:textId="77777777" w:rsidR="00C06EA2" w:rsidRPr="00D86655" w:rsidRDefault="00C06EA2" w:rsidP="00535663">
      <w:pPr>
        <w:pStyle w:val="xmsonormal"/>
        <w:numPr>
          <w:ilvl w:val="0"/>
          <w:numId w:val="5"/>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Players will only be moved out of and/or into another WhatsApp group by mutual agreement between the managers and only after the player has been advised of this action.</w:t>
      </w:r>
    </w:p>
    <w:p w14:paraId="74FF7628"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bdr w:val="none" w:sz="0" w:space="0" w:color="auto" w:frame="1"/>
        </w:rPr>
      </w:pPr>
    </w:p>
    <w:p w14:paraId="0764D9AA" w14:textId="77777777" w:rsidR="00C06EA2" w:rsidRPr="00D86655" w:rsidRDefault="00C06EA2" w:rsidP="00535663">
      <w:pPr>
        <w:pStyle w:val="xmsonormal"/>
        <w:numPr>
          <w:ilvl w:val="0"/>
          <w:numId w:val="5"/>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The number of players within more than one WhatsApp group (e.g. a player within both the Firsts &amp; Devs groups or within the Devs and Thirds groups) will be kept to an absolute minimum (for the benefit of the players) and players are expected to respond to and train with the WhatsApp group that they are in at any point in time.</w:t>
      </w:r>
    </w:p>
    <w:p w14:paraId="42FF0F6C" w14:textId="77777777" w:rsidR="00C06EA2" w:rsidRPr="00D86655" w:rsidRDefault="00C06EA2" w:rsidP="00C06EA2">
      <w:pPr>
        <w:pStyle w:val="xmsonormal"/>
        <w:spacing w:before="0" w:beforeAutospacing="0" w:after="0" w:afterAutospacing="0"/>
        <w:ind w:left="720"/>
        <w:textAlignment w:val="baseline"/>
        <w:rPr>
          <w:rFonts w:ascii="Arial" w:hAnsi="Arial" w:cs="Arial"/>
          <w:color w:val="000000" w:themeColor="text1"/>
          <w:sz w:val="22"/>
          <w:szCs w:val="22"/>
          <w:bdr w:val="none" w:sz="0" w:space="0" w:color="auto" w:frame="1"/>
        </w:rPr>
      </w:pPr>
    </w:p>
    <w:p w14:paraId="4DFF72B5" w14:textId="77777777" w:rsidR="00C06EA2" w:rsidRPr="00D86655" w:rsidRDefault="00C06EA2" w:rsidP="00535663">
      <w:pPr>
        <w:pStyle w:val="xmsonormal"/>
        <w:numPr>
          <w:ilvl w:val="0"/>
          <w:numId w:val="5"/>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 xml:space="preserve">Team and WhatsApp Group membership will be reviewed on a monthly basis to ensure that players are training and within the most appropriate WhatsApp group (e.g. if a player does not make a match day squad within a month then it is likely more appropriate for them to be in the WhatsApp group and train with the lower team). </w:t>
      </w:r>
    </w:p>
    <w:p w14:paraId="5BE066BD" w14:textId="77777777" w:rsidR="00C06EA2" w:rsidRPr="00D86655" w:rsidRDefault="00C06EA2" w:rsidP="00C06EA2">
      <w:pPr>
        <w:pStyle w:val="xmsonormal"/>
        <w:spacing w:before="0" w:beforeAutospacing="0" w:after="0" w:afterAutospacing="0"/>
        <w:textAlignment w:val="baseline"/>
        <w:rPr>
          <w:rFonts w:ascii="Arial" w:hAnsi="Arial" w:cs="Arial"/>
          <w:color w:val="000000" w:themeColor="text1"/>
          <w:sz w:val="22"/>
          <w:szCs w:val="22"/>
        </w:rPr>
      </w:pPr>
    </w:p>
    <w:p w14:paraId="4AD24A75" w14:textId="77777777" w:rsidR="00C06EA2" w:rsidRPr="00D86655" w:rsidRDefault="00C06EA2" w:rsidP="00535663">
      <w:pPr>
        <w:pStyle w:val="xmsonormal"/>
        <w:numPr>
          <w:ilvl w:val="0"/>
          <w:numId w:val="6"/>
        </w:numPr>
        <w:spacing w:before="0" w:beforeAutospacing="0" w:after="0" w:afterAutospacing="0"/>
        <w:textAlignment w:val="baseline"/>
        <w:rPr>
          <w:rFonts w:ascii="Arial" w:hAnsi="Arial" w:cs="Arial"/>
          <w:color w:val="000000" w:themeColor="text1"/>
          <w:sz w:val="22"/>
          <w:szCs w:val="22"/>
          <w:bdr w:val="none" w:sz="0" w:space="0" w:color="auto" w:frame="1"/>
        </w:rPr>
      </w:pPr>
      <w:r w:rsidRPr="00D86655">
        <w:rPr>
          <w:rFonts w:ascii="Arial" w:hAnsi="Arial" w:cs="Arial"/>
          <w:color w:val="000000" w:themeColor="text1"/>
          <w:sz w:val="22"/>
          <w:szCs w:val="22"/>
          <w:bdr w:val="none" w:sz="0" w:space="0" w:color="auto" w:frame="1"/>
        </w:rPr>
        <w:t xml:space="preserve">All team communication and administrative privilege is managed by the Team Manager &amp; Team Administrator only. Prior approval should be obtained from the Team Manager before any action is taken by another coach/manager. </w:t>
      </w:r>
    </w:p>
    <w:p w14:paraId="28C0D494" w14:textId="77777777" w:rsidR="00F73D42" w:rsidRPr="00D86655" w:rsidRDefault="00F73D42" w:rsidP="00F73D42">
      <w:pPr>
        <w:pStyle w:val="xmsonormal"/>
        <w:spacing w:before="0" w:beforeAutospacing="0" w:after="0" w:afterAutospacing="0"/>
        <w:ind w:left="720"/>
        <w:textAlignment w:val="baseline"/>
        <w:rPr>
          <w:rFonts w:ascii="Arial" w:hAnsi="Arial" w:cs="Arial"/>
          <w:color w:val="000000" w:themeColor="text1"/>
          <w:sz w:val="22"/>
          <w:szCs w:val="22"/>
        </w:rPr>
      </w:pPr>
    </w:p>
    <w:p w14:paraId="5F52CE4B" w14:textId="5132E67B" w:rsidR="00C06EA2" w:rsidRPr="00D86655" w:rsidRDefault="00C06EA2" w:rsidP="00535663">
      <w:pPr>
        <w:pStyle w:val="xmsonormal"/>
        <w:numPr>
          <w:ilvl w:val="0"/>
          <w:numId w:val="6"/>
        </w:numPr>
        <w:spacing w:before="0" w:beforeAutospacing="0" w:after="0" w:afterAutospacing="0"/>
        <w:textAlignment w:val="baseline"/>
        <w:rPr>
          <w:rFonts w:ascii="Arial" w:hAnsi="Arial" w:cs="Arial"/>
          <w:color w:val="000000" w:themeColor="text1"/>
          <w:sz w:val="22"/>
          <w:szCs w:val="22"/>
        </w:rPr>
      </w:pPr>
      <w:r w:rsidRPr="00D86655">
        <w:rPr>
          <w:rFonts w:ascii="Arial" w:hAnsi="Arial" w:cs="Arial"/>
          <w:color w:val="000000" w:themeColor="text1"/>
          <w:sz w:val="22"/>
          <w:szCs w:val="22"/>
          <w:bdr w:val="none" w:sz="0" w:space="0" w:color="auto" w:frame="1"/>
        </w:rPr>
        <w:t xml:space="preserve">Any Manager or Team Administrator found breaching this framework will be asked to explain their actions to the committee. </w:t>
      </w:r>
    </w:p>
    <w:p w14:paraId="36411B9F" w14:textId="12C9C0B0" w:rsidR="00C06EA2" w:rsidRPr="00D86655" w:rsidRDefault="00C06EA2" w:rsidP="00E249CC">
      <w:pPr>
        <w:pStyle w:val="Heading1"/>
        <w:numPr>
          <w:ilvl w:val="0"/>
          <w:numId w:val="0"/>
        </w:numPr>
        <w:ind w:left="432"/>
        <w:jc w:val="center"/>
        <w:rPr>
          <w:w w:val="109"/>
        </w:rPr>
      </w:pPr>
      <w:bookmarkStart w:id="50" w:name="_Toc170801920"/>
      <w:r w:rsidRPr="00D86655">
        <w:rPr>
          <w:w w:val="109"/>
        </w:rPr>
        <w:lastRenderedPageBreak/>
        <w:t xml:space="preserve">APPENDIX </w:t>
      </w:r>
      <w:r w:rsidR="0019467F">
        <w:rPr>
          <w:w w:val="109"/>
        </w:rPr>
        <w:t>3</w:t>
      </w:r>
      <w:r w:rsidRPr="00D86655">
        <w:rPr>
          <w:w w:val="109"/>
        </w:rPr>
        <w:t xml:space="preserve"> – Youth Football Framework</w:t>
      </w:r>
      <w:bookmarkEnd w:id="50"/>
    </w:p>
    <w:p w14:paraId="77933F8D" w14:textId="77777777" w:rsidR="00C06EA2" w:rsidRPr="00D86655" w:rsidRDefault="00C06EA2" w:rsidP="00772706">
      <w:pPr>
        <w:spacing w:before="81" w:after="0" w:line="250" w:lineRule="auto"/>
        <w:ind w:left="390" w:right="61"/>
        <w:rPr>
          <w:rFonts w:ascii="Arial" w:hAnsi="Arial" w:cs="Arial"/>
          <w:color w:val="231F20"/>
          <w:w w:val="106"/>
        </w:rPr>
      </w:pPr>
    </w:p>
    <w:p w14:paraId="3E37BC80" w14:textId="50F26093" w:rsidR="00C06EA2" w:rsidRPr="00D86655" w:rsidRDefault="00C06EA2" w:rsidP="00535663">
      <w:pPr>
        <w:pStyle w:val="xmsonormal"/>
        <w:numPr>
          <w:ilvl w:val="0"/>
          <w:numId w:val="7"/>
        </w:numPr>
        <w:spacing w:before="0" w:beforeAutospacing="0" w:after="0" w:afterAutospacing="0"/>
        <w:textAlignment w:val="baseline"/>
        <w:rPr>
          <w:rFonts w:ascii="Arial" w:hAnsi="Arial" w:cs="Arial"/>
          <w:b/>
          <w:bCs/>
          <w:color w:val="000000" w:themeColor="text1"/>
          <w:sz w:val="22"/>
          <w:szCs w:val="22"/>
          <w:u w:val="single"/>
          <w:bdr w:val="none" w:sz="0" w:space="0" w:color="auto" w:frame="1"/>
        </w:rPr>
      </w:pPr>
      <w:r w:rsidRPr="00D86655">
        <w:rPr>
          <w:rFonts w:ascii="Arial" w:hAnsi="Arial" w:cs="Arial"/>
          <w:b/>
          <w:bCs/>
          <w:color w:val="000000" w:themeColor="text1"/>
          <w:sz w:val="22"/>
          <w:szCs w:val="22"/>
          <w:u w:val="single"/>
          <w:bdr w:val="none" w:sz="0" w:space="0" w:color="auto" w:frame="1"/>
        </w:rPr>
        <w:t>Purpose</w:t>
      </w:r>
    </w:p>
    <w:p w14:paraId="43ABC1D4" w14:textId="77777777" w:rsidR="00C06EA2" w:rsidRPr="00D86655" w:rsidRDefault="00C06EA2" w:rsidP="00C06EA2">
      <w:pPr>
        <w:rPr>
          <w:rFonts w:ascii="Arial" w:hAnsi="Arial" w:cs="Arial"/>
        </w:rPr>
      </w:pPr>
    </w:p>
    <w:p w14:paraId="7C080D6D" w14:textId="6B51A611" w:rsidR="00C06EA2" w:rsidRPr="00BB4ED2" w:rsidRDefault="00C06EA2" w:rsidP="00535663">
      <w:pPr>
        <w:pStyle w:val="ListParagraph"/>
        <w:numPr>
          <w:ilvl w:val="0"/>
          <w:numId w:val="8"/>
        </w:numPr>
        <w:rPr>
          <w:rFonts w:ascii="Arial" w:hAnsi="Arial" w:cs="Arial"/>
        </w:rPr>
      </w:pPr>
      <w:r w:rsidRPr="00BB4ED2">
        <w:rPr>
          <w:rFonts w:ascii="Arial" w:hAnsi="Arial" w:cs="Arial"/>
        </w:rPr>
        <w:t>The purpose of this Appendix is to provide a clear framework that can be used by Youth Team Managers and Coaches within the Club. The framework sets out how Enfield Town Ladies seeks to manage training sessions and matches within all its youth football age groups (up to and including U17s) and can be used by managers to set out - to the teams’ parents and players - how they will manage the team during the season.</w:t>
      </w:r>
      <w:r w:rsidR="006C2A89" w:rsidRPr="00BB4ED2">
        <w:rPr>
          <w:rFonts w:ascii="Arial" w:hAnsi="Arial" w:cs="Arial"/>
        </w:rPr>
        <w:t xml:space="preserve"> It also covers how the club approaches (where necessary) re-aligning players within Year groups that have more than 1 team. </w:t>
      </w:r>
    </w:p>
    <w:p w14:paraId="291A5C94" w14:textId="77777777" w:rsidR="00C06EA2" w:rsidRPr="00D86655" w:rsidRDefault="00C06EA2" w:rsidP="00C06EA2">
      <w:pPr>
        <w:pStyle w:val="ListParagraph"/>
        <w:rPr>
          <w:rFonts w:ascii="Arial" w:hAnsi="Arial" w:cs="Arial"/>
        </w:rPr>
      </w:pPr>
    </w:p>
    <w:p w14:paraId="5BF81518" w14:textId="18BABC03" w:rsidR="00C06EA2" w:rsidRPr="00D86655" w:rsidRDefault="00C06EA2" w:rsidP="00535663">
      <w:pPr>
        <w:pStyle w:val="ListParagraph"/>
        <w:numPr>
          <w:ilvl w:val="0"/>
          <w:numId w:val="8"/>
        </w:numPr>
        <w:rPr>
          <w:rFonts w:ascii="Arial" w:hAnsi="Arial" w:cs="Arial"/>
        </w:rPr>
      </w:pPr>
      <w:r w:rsidRPr="00D86655">
        <w:rPr>
          <w:rFonts w:ascii="Arial" w:hAnsi="Arial" w:cs="Arial"/>
        </w:rPr>
        <w:t>Enfield Town Ladies remains one of the largest and longest established girls and women’s football clubs in the South East today. The aspiration is to provide quality training, development and opportunities for the benefit of the individual, the teams and the football club as a whole and to provide a model pathway for learning and development of youth players such that the opportunity to play for the First Team and other Senior Teams exists.</w:t>
      </w:r>
    </w:p>
    <w:p w14:paraId="69962384" w14:textId="36E6084C" w:rsidR="00C06EA2" w:rsidRPr="00D86655" w:rsidRDefault="00C06EA2" w:rsidP="00535663">
      <w:pPr>
        <w:pStyle w:val="xmsonormal"/>
        <w:numPr>
          <w:ilvl w:val="0"/>
          <w:numId w:val="7"/>
        </w:numPr>
        <w:spacing w:before="0" w:beforeAutospacing="0" w:after="0" w:afterAutospacing="0"/>
        <w:textAlignment w:val="baseline"/>
        <w:rPr>
          <w:rFonts w:ascii="Arial" w:hAnsi="Arial" w:cs="Arial"/>
          <w:b/>
          <w:bCs/>
          <w:color w:val="000000" w:themeColor="text1"/>
          <w:sz w:val="22"/>
          <w:szCs w:val="22"/>
          <w:u w:val="single"/>
          <w:bdr w:val="none" w:sz="0" w:space="0" w:color="auto" w:frame="1"/>
        </w:rPr>
      </w:pPr>
      <w:r w:rsidRPr="00D86655">
        <w:rPr>
          <w:rFonts w:ascii="Arial" w:hAnsi="Arial" w:cs="Arial"/>
          <w:b/>
          <w:bCs/>
          <w:color w:val="000000" w:themeColor="text1"/>
          <w:sz w:val="22"/>
          <w:szCs w:val="22"/>
          <w:u w:val="single"/>
          <w:bdr w:val="none" w:sz="0" w:space="0" w:color="auto" w:frame="1"/>
        </w:rPr>
        <w:t>Training &amp; Development</w:t>
      </w:r>
    </w:p>
    <w:p w14:paraId="3FDD6887" w14:textId="74155344" w:rsidR="00C06EA2" w:rsidRPr="00D86655" w:rsidRDefault="00C06EA2" w:rsidP="00C06EA2"/>
    <w:p w14:paraId="2BFFDA43" w14:textId="2430699B" w:rsidR="00C06EA2" w:rsidRPr="00D86655" w:rsidRDefault="00C06EA2" w:rsidP="00535663">
      <w:pPr>
        <w:pStyle w:val="ListParagraph"/>
        <w:numPr>
          <w:ilvl w:val="0"/>
          <w:numId w:val="8"/>
        </w:numPr>
        <w:rPr>
          <w:rFonts w:ascii="Arial" w:hAnsi="Arial" w:cs="Arial"/>
        </w:rPr>
      </w:pPr>
      <w:r w:rsidRPr="00D86655">
        <w:rPr>
          <w:rFonts w:ascii="Arial" w:hAnsi="Arial" w:cs="Arial"/>
        </w:rPr>
        <w:t>Enfield Town Ladies are always looking to run as many youth teams as there are members for; we welcome players of all abilities, allowing “Football for All”, and interested parents/players can attend up to 4 training sessions free of charge before making a decision on whether to register for the club or not.  We train every Wednesday evening for up to 2 hours.</w:t>
      </w:r>
    </w:p>
    <w:p w14:paraId="5CF69BE8" w14:textId="6286EA9E" w:rsidR="00C06EA2" w:rsidRPr="00D86655" w:rsidRDefault="00C06EA2" w:rsidP="00C06EA2">
      <w:pPr>
        <w:pStyle w:val="ListParagraph"/>
        <w:rPr>
          <w:rFonts w:ascii="Arial" w:hAnsi="Arial" w:cs="Arial"/>
        </w:rPr>
      </w:pPr>
    </w:p>
    <w:p w14:paraId="1165004E" w14:textId="16BA3FA3" w:rsidR="00C06EA2" w:rsidRPr="00D86655" w:rsidRDefault="00C06EA2" w:rsidP="00535663">
      <w:pPr>
        <w:pStyle w:val="ListParagraph"/>
        <w:numPr>
          <w:ilvl w:val="0"/>
          <w:numId w:val="8"/>
        </w:numPr>
        <w:rPr>
          <w:rFonts w:ascii="Arial" w:hAnsi="Arial" w:cs="Arial"/>
        </w:rPr>
      </w:pPr>
      <w:r w:rsidRPr="00D86655">
        <w:rPr>
          <w:rFonts w:ascii="Arial" w:hAnsi="Arial" w:cs="Arial"/>
        </w:rPr>
        <w:t>Our Youth Managers &amp; Coaches are all Club volunteers that are accredited to at least Level 1 of the FA Coaching syllabus, as well as trained in Child Safeguarding and Emergency First Aid in football. Their aim is to ensure player development according to the FA’s 4-Corner model:</w:t>
      </w:r>
    </w:p>
    <w:p w14:paraId="6AC95A25" w14:textId="2F373DA7" w:rsidR="00C06EA2" w:rsidRPr="00D86655" w:rsidRDefault="000A45B5" w:rsidP="00C06EA2">
      <w:r w:rsidRPr="00D86655">
        <w:rPr>
          <w:noProof/>
        </w:rPr>
        <w:drawing>
          <wp:anchor distT="0" distB="0" distL="114300" distR="114300" simplePos="0" relativeHeight="251659264" behindDoc="1" locked="0" layoutInCell="1" allowOverlap="1" wp14:anchorId="6191E843" wp14:editId="7544FD4A">
            <wp:simplePos x="0" y="0"/>
            <wp:positionH relativeFrom="page">
              <wp:align>center</wp:align>
            </wp:positionH>
            <wp:positionV relativeFrom="paragraph">
              <wp:posOffset>46431</wp:posOffset>
            </wp:positionV>
            <wp:extent cx="3350895" cy="2224405"/>
            <wp:effectExtent l="38100" t="38100" r="40005" b="42545"/>
            <wp:wrapTight wrapText="bothSides">
              <wp:wrapPolygon edited="0">
                <wp:start x="-246" y="-370"/>
                <wp:lineTo x="-246" y="21828"/>
                <wp:lineTo x="21735" y="21828"/>
                <wp:lineTo x="21735" y="-370"/>
                <wp:lineTo x="-246" y="-37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350895" cy="2224405"/>
                    </a:xfrm>
                    <a:prstGeom prst="rect">
                      <a:avLst/>
                    </a:prstGeom>
                    <a:ln w="38100">
                      <a:solidFill>
                        <a:schemeClr val="tx1"/>
                      </a:solidFill>
                    </a:ln>
                  </pic:spPr>
                </pic:pic>
              </a:graphicData>
            </a:graphic>
            <wp14:sizeRelH relativeFrom="margin">
              <wp14:pctWidth>0</wp14:pctWidth>
            </wp14:sizeRelH>
            <wp14:sizeRelV relativeFrom="margin">
              <wp14:pctHeight>0</wp14:pctHeight>
            </wp14:sizeRelV>
          </wp:anchor>
        </w:drawing>
      </w:r>
    </w:p>
    <w:p w14:paraId="499424EB" w14:textId="339BF7A6" w:rsidR="00C06EA2" w:rsidRPr="00D86655" w:rsidRDefault="00C06EA2" w:rsidP="00C06EA2"/>
    <w:p w14:paraId="53591F5D" w14:textId="77777777" w:rsidR="00C06EA2" w:rsidRPr="00D86655" w:rsidRDefault="00C06EA2" w:rsidP="00C06EA2"/>
    <w:p w14:paraId="1D152461" w14:textId="77777777" w:rsidR="00C06EA2" w:rsidRPr="00D86655" w:rsidRDefault="00C06EA2" w:rsidP="00C06EA2"/>
    <w:p w14:paraId="4F215ECD" w14:textId="3190CDB4" w:rsidR="00C06EA2" w:rsidRPr="00D86655" w:rsidRDefault="00C06EA2" w:rsidP="00C06EA2"/>
    <w:p w14:paraId="4E3EB5D7" w14:textId="1436B191" w:rsidR="00C06EA2" w:rsidRPr="00D86655" w:rsidRDefault="00C06EA2" w:rsidP="00C06EA2"/>
    <w:p w14:paraId="56D2CB00" w14:textId="5D377CC9" w:rsidR="00C06EA2" w:rsidRPr="00D86655" w:rsidRDefault="00C06EA2" w:rsidP="00C06EA2"/>
    <w:p w14:paraId="6FC2AD4B" w14:textId="23B343A8" w:rsidR="00C06EA2" w:rsidRPr="00D86655" w:rsidRDefault="00C06EA2" w:rsidP="00C06EA2"/>
    <w:p w14:paraId="57DDACDA" w14:textId="77777777" w:rsidR="00C06EA2" w:rsidRPr="00D86655" w:rsidRDefault="00C06EA2" w:rsidP="00535663">
      <w:pPr>
        <w:pStyle w:val="ListParagraph"/>
        <w:numPr>
          <w:ilvl w:val="0"/>
          <w:numId w:val="8"/>
        </w:numPr>
        <w:rPr>
          <w:rFonts w:ascii="Arial" w:hAnsi="Arial" w:cs="Arial"/>
        </w:rPr>
      </w:pPr>
      <w:r w:rsidRPr="00D86655">
        <w:rPr>
          <w:rFonts w:ascii="Arial" w:hAnsi="Arial" w:cs="Arial"/>
        </w:rPr>
        <w:t>At younger age groups, the emphasis is on fun &amp; enjoyment as well as development; ensuring players learn the fundamentals of playing and enjoying themselves, without the pressure of competitive games.</w:t>
      </w:r>
    </w:p>
    <w:p w14:paraId="21884DCB" w14:textId="77777777" w:rsidR="00C06EA2" w:rsidRPr="00D86655" w:rsidRDefault="00C06EA2" w:rsidP="00C06EA2">
      <w:pPr>
        <w:pStyle w:val="ListParagraph"/>
        <w:rPr>
          <w:rFonts w:ascii="Arial" w:hAnsi="Arial" w:cs="Arial"/>
        </w:rPr>
      </w:pPr>
    </w:p>
    <w:p w14:paraId="6E3D01B5" w14:textId="77777777" w:rsidR="00C06EA2" w:rsidRPr="00D86655" w:rsidRDefault="00C06EA2" w:rsidP="00535663">
      <w:pPr>
        <w:pStyle w:val="ListParagraph"/>
        <w:numPr>
          <w:ilvl w:val="0"/>
          <w:numId w:val="8"/>
        </w:numPr>
        <w:rPr>
          <w:rFonts w:ascii="Arial" w:hAnsi="Arial" w:cs="Arial"/>
        </w:rPr>
      </w:pPr>
      <w:r w:rsidRPr="00D86655">
        <w:rPr>
          <w:rFonts w:ascii="Arial" w:hAnsi="Arial" w:cs="Arial"/>
        </w:rPr>
        <w:t xml:space="preserve">As players get older and closer to playing Senior football, the emphasis on evaluating their performance against the 4-Corner Model increases. </w:t>
      </w:r>
    </w:p>
    <w:p w14:paraId="357766C7" w14:textId="77777777" w:rsidR="00C06EA2" w:rsidRPr="00D86655" w:rsidRDefault="00C06EA2" w:rsidP="00535663">
      <w:pPr>
        <w:pStyle w:val="xmsonormal"/>
        <w:numPr>
          <w:ilvl w:val="0"/>
          <w:numId w:val="7"/>
        </w:numPr>
        <w:spacing w:before="0" w:beforeAutospacing="0" w:after="0" w:afterAutospacing="0"/>
        <w:textAlignment w:val="baseline"/>
        <w:rPr>
          <w:rFonts w:ascii="Arial" w:hAnsi="Arial" w:cs="Arial"/>
          <w:b/>
          <w:bCs/>
          <w:color w:val="000000" w:themeColor="text1"/>
          <w:sz w:val="22"/>
          <w:szCs w:val="22"/>
          <w:u w:val="single"/>
          <w:bdr w:val="none" w:sz="0" w:space="0" w:color="auto" w:frame="1"/>
        </w:rPr>
      </w:pPr>
      <w:r w:rsidRPr="00D86655">
        <w:rPr>
          <w:rFonts w:ascii="Arial" w:hAnsi="Arial" w:cs="Arial"/>
          <w:b/>
          <w:bCs/>
          <w:color w:val="000000" w:themeColor="text1"/>
          <w:sz w:val="22"/>
          <w:szCs w:val="22"/>
          <w:u w:val="single"/>
          <w:bdr w:val="none" w:sz="0" w:space="0" w:color="auto" w:frame="1"/>
        </w:rPr>
        <w:t>Registration </w:t>
      </w:r>
    </w:p>
    <w:p w14:paraId="40AEBB08" w14:textId="77777777" w:rsidR="00C06EA2" w:rsidRPr="00D86655" w:rsidRDefault="00C06EA2" w:rsidP="00C06EA2">
      <w:pPr>
        <w:rPr>
          <w:rFonts w:eastAsia="Times New Roman"/>
          <w:color w:val="454545"/>
        </w:rPr>
      </w:pPr>
    </w:p>
    <w:p w14:paraId="0A49FA7A" w14:textId="77777777" w:rsidR="00C06EA2" w:rsidRPr="00D86655" w:rsidRDefault="00C06EA2" w:rsidP="00535663">
      <w:pPr>
        <w:pStyle w:val="ListParagraph"/>
        <w:numPr>
          <w:ilvl w:val="0"/>
          <w:numId w:val="8"/>
        </w:numPr>
        <w:rPr>
          <w:rFonts w:ascii="Arial" w:hAnsi="Arial" w:cs="Arial"/>
        </w:rPr>
      </w:pPr>
      <w:r w:rsidRPr="00D86655">
        <w:rPr>
          <w:rFonts w:ascii="Arial" w:hAnsi="Arial" w:cs="Arial"/>
        </w:rPr>
        <w:t>Registering as a player for the club during the season gives you access to:</w:t>
      </w:r>
    </w:p>
    <w:p w14:paraId="68B3E937" w14:textId="77777777" w:rsidR="00C06EA2" w:rsidRPr="00D86655" w:rsidRDefault="00C06EA2" w:rsidP="00C06EA2">
      <w:pPr>
        <w:pStyle w:val="ListParagraph"/>
        <w:rPr>
          <w:rFonts w:ascii="Arial" w:hAnsi="Arial" w:cs="Arial"/>
        </w:rPr>
      </w:pPr>
    </w:p>
    <w:p w14:paraId="531AC242" w14:textId="77777777" w:rsidR="00C06EA2" w:rsidRPr="00D86655" w:rsidRDefault="00C06EA2" w:rsidP="00535663">
      <w:pPr>
        <w:pStyle w:val="ListParagraph"/>
        <w:numPr>
          <w:ilvl w:val="1"/>
          <w:numId w:val="8"/>
        </w:numPr>
        <w:rPr>
          <w:rFonts w:ascii="Arial" w:hAnsi="Arial" w:cs="Arial"/>
        </w:rPr>
      </w:pPr>
      <w:r w:rsidRPr="00D86655">
        <w:rPr>
          <w:rFonts w:ascii="Arial" w:hAnsi="Arial" w:cs="Arial"/>
        </w:rPr>
        <w:t>All weekly or ad-hoc training/coaching sessions</w:t>
      </w:r>
    </w:p>
    <w:p w14:paraId="449B30B3" w14:textId="74BCC999" w:rsidR="00C06EA2" w:rsidRPr="00D86655" w:rsidRDefault="00C06EA2" w:rsidP="00535663">
      <w:pPr>
        <w:pStyle w:val="ListParagraph"/>
        <w:numPr>
          <w:ilvl w:val="1"/>
          <w:numId w:val="8"/>
        </w:numPr>
        <w:rPr>
          <w:rFonts w:ascii="Arial" w:hAnsi="Arial" w:cs="Arial"/>
        </w:rPr>
      </w:pPr>
      <w:r w:rsidRPr="00D86655">
        <w:rPr>
          <w:rFonts w:ascii="Arial" w:hAnsi="Arial" w:cs="Arial"/>
        </w:rPr>
        <w:t xml:space="preserve">A match day kit </w:t>
      </w:r>
      <w:r w:rsidR="007862CF">
        <w:rPr>
          <w:rFonts w:ascii="Arial" w:hAnsi="Arial" w:cs="Arial"/>
        </w:rPr>
        <w:t>for use during the season that must be returned at the end of the season</w:t>
      </w:r>
    </w:p>
    <w:p w14:paraId="10A80AE3" w14:textId="22F22FA2" w:rsidR="00C06EA2" w:rsidRPr="00D86655" w:rsidRDefault="00C06EA2" w:rsidP="00535663">
      <w:pPr>
        <w:pStyle w:val="ListParagraph"/>
        <w:numPr>
          <w:ilvl w:val="1"/>
          <w:numId w:val="8"/>
        </w:numPr>
        <w:rPr>
          <w:rFonts w:ascii="Arial" w:hAnsi="Arial" w:cs="Arial"/>
        </w:rPr>
      </w:pPr>
      <w:r w:rsidRPr="00D86655">
        <w:rPr>
          <w:rFonts w:ascii="Arial" w:hAnsi="Arial" w:cs="Arial"/>
        </w:rPr>
        <w:t>Other club activities (e.g.</w:t>
      </w:r>
      <w:r w:rsidR="00760F46">
        <w:rPr>
          <w:rFonts w:ascii="Arial" w:hAnsi="Arial" w:cs="Arial"/>
        </w:rPr>
        <w:t xml:space="preserve"> O</w:t>
      </w:r>
      <w:r w:rsidRPr="00D86655">
        <w:rPr>
          <w:rFonts w:ascii="Arial" w:hAnsi="Arial" w:cs="Arial"/>
        </w:rPr>
        <w:t>pportunity to be a mascot or ball girl at first team games etc)</w:t>
      </w:r>
    </w:p>
    <w:p w14:paraId="76B6C5B8" w14:textId="77777777" w:rsidR="00C06EA2" w:rsidRPr="00D86655" w:rsidRDefault="00C06EA2" w:rsidP="00C06EA2">
      <w:pPr>
        <w:pStyle w:val="ListParagraph"/>
        <w:rPr>
          <w:rFonts w:ascii="Arial" w:hAnsi="Arial" w:cs="Arial"/>
        </w:rPr>
      </w:pPr>
    </w:p>
    <w:p w14:paraId="19B6615C" w14:textId="0F512648" w:rsidR="00C06EA2" w:rsidRPr="00D86655" w:rsidRDefault="00C06EA2" w:rsidP="00535663">
      <w:pPr>
        <w:pStyle w:val="ListParagraph"/>
        <w:numPr>
          <w:ilvl w:val="0"/>
          <w:numId w:val="8"/>
        </w:numPr>
        <w:rPr>
          <w:rFonts w:ascii="Arial" w:hAnsi="Arial" w:cs="Arial"/>
        </w:rPr>
      </w:pPr>
      <w:r w:rsidRPr="00D86655">
        <w:rPr>
          <w:rFonts w:ascii="Arial" w:hAnsi="Arial" w:cs="Arial"/>
        </w:rPr>
        <w:t>It is important to note that registering for the club does not mean that your child will always be able to play in matches at all age groups:</w:t>
      </w:r>
    </w:p>
    <w:p w14:paraId="1E19D77C" w14:textId="77777777" w:rsidR="00C06EA2" w:rsidRPr="00D86655" w:rsidRDefault="00C06EA2" w:rsidP="00C06EA2">
      <w:pPr>
        <w:pStyle w:val="ListParagraph"/>
        <w:rPr>
          <w:rFonts w:ascii="Arial" w:hAnsi="Arial" w:cs="Arial"/>
        </w:rPr>
      </w:pPr>
    </w:p>
    <w:p w14:paraId="04C1D76C" w14:textId="77777777" w:rsidR="00C06EA2" w:rsidRPr="00D86655" w:rsidRDefault="00C06EA2" w:rsidP="00535663">
      <w:pPr>
        <w:pStyle w:val="ListParagraph"/>
        <w:numPr>
          <w:ilvl w:val="1"/>
          <w:numId w:val="8"/>
        </w:numPr>
        <w:rPr>
          <w:rFonts w:ascii="Arial" w:hAnsi="Arial" w:cs="Arial"/>
        </w:rPr>
      </w:pPr>
      <w:r w:rsidRPr="00D86655">
        <w:rPr>
          <w:rFonts w:ascii="Arial" w:hAnsi="Arial" w:cs="Arial"/>
        </w:rPr>
        <w:t>Firstly, there are specific cut-off dates for registering players to play in competitive fixtures within the league. Once this deadline has passed, a player registered after this date cannot play in competitive games, although they will still have access to the above activities.</w:t>
      </w:r>
    </w:p>
    <w:p w14:paraId="1B720B46" w14:textId="37365D8A" w:rsidR="00C06EA2" w:rsidRPr="00760F46" w:rsidRDefault="00C06EA2" w:rsidP="00535663">
      <w:pPr>
        <w:pStyle w:val="ListParagraph"/>
        <w:numPr>
          <w:ilvl w:val="1"/>
          <w:numId w:val="8"/>
        </w:numPr>
        <w:rPr>
          <w:rFonts w:asciiTheme="majorHAnsi" w:eastAsiaTheme="majorEastAsia" w:hAnsiTheme="majorHAnsi" w:cstheme="majorBidi"/>
          <w:color w:val="2F5496" w:themeColor="accent1" w:themeShade="BF"/>
          <w:sz w:val="32"/>
          <w:szCs w:val="32"/>
        </w:rPr>
      </w:pPr>
      <w:r w:rsidRPr="00D86655">
        <w:rPr>
          <w:rFonts w:ascii="Arial" w:hAnsi="Arial" w:cs="Arial"/>
        </w:rPr>
        <w:t>Secondly, our approach to selection and player game time during matches varies dependent on age group. This is detailed below and it is important that all parents registering their daughter with the club understands this framework.</w:t>
      </w:r>
    </w:p>
    <w:p w14:paraId="47FBC1F2" w14:textId="77777777" w:rsidR="00760F46" w:rsidRPr="00D86655" w:rsidRDefault="00760F46" w:rsidP="00760F46">
      <w:pPr>
        <w:pStyle w:val="ListParagraph"/>
        <w:ind w:left="1440"/>
        <w:rPr>
          <w:rFonts w:asciiTheme="majorHAnsi" w:eastAsiaTheme="majorEastAsia" w:hAnsiTheme="majorHAnsi" w:cstheme="majorBidi"/>
          <w:color w:val="2F5496" w:themeColor="accent1" w:themeShade="BF"/>
          <w:sz w:val="32"/>
          <w:szCs w:val="32"/>
        </w:rPr>
      </w:pPr>
    </w:p>
    <w:p w14:paraId="01274963" w14:textId="77777777" w:rsidR="00C06EA2" w:rsidRPr="00D86655" w:rsidRDefault="00C06EA2" w:rsidP="00535663">
      <w:pPr>
        <w:pStyle w:val="xmsonormal"/>
        <w:numPr>
          <w:ilvl w:val="0"/>
          <w:numId w:val="7"/>
        </w:numPr>
        <w:spacing w:before="0" w:beforeAutospacing="0" w:after="0" w:afterAutospacing="0"/>
        <w:textAlignment w:val="baseline"/>
        <w:rPr>
          <w:rFonts w:ascii="Arial" w:hAnsi="Arial" w:cs="Arial"/>
          <w:b/>
          <w:bCs/>
          <w:color w:val="000000" w:themeColor="text1"/>
          <w:sz w:val="22"/>
          <w:szCs w:val="22"/>
          <w:u w:val="single"/>
          <w:bdr w:val="none" w:sz="0" w:space="0" w:color="auto" w:frame="1"/>
        </w:rPr>
      </w:pPr>
      <w:r w:rsidRPr="00D86655">
        <w:rPr>
          <w:rFonts w:ascii="Arial" w:hAnsi="Arial" w:cs="Arial"/>
          <w:b/>
          <w:bCs/>
          <w:color w:val="000000" w:themeColor="text1"/>
          <w:sz w:val="22"/>
          <w:szCs w:val="22"/>
          <w:u w:val="single"/>
          <w:bdr w:val="none" w:sz="0" w:space="0" w:color="auto" w:frame="1"/>
        </w:rPr>
        <w:t>Matches</w:t>
      </w:r>
    </w:p>
    <w:p w14:paraId="532CD044" w14:textId="77777777" w:rsidR="00D85754" w:rsidRPr="00D86655" w:rsidRDefault="00D85754" w:rsidP="00D85754">
      <w:pPr>
        <w:pStyle w:val="xmsonormal"/>
        <w:spacing w:before="0" w:beforeAutospacing="0" w:after="0" w:afterAutospacing="0"/>
        <w:ind w:left="360"/>
        <w:textAlignment w:val="baseline"/>
        <w:rPr>
          <w:rFonts w:ascii="Arial" w:hAnsi="Arial" w:cs="Arial"/>
          <w:b/>
          <w:bCs/>
          <w:color w:val="000000" w:themeColor="text1"/>
          <w:sz w:val="22"/>
          <w:szCs w:val="22"/>
          <w:u w:val="single"/>
          <w:bdr w:val="none" w:sz="0" w:space="0" w:color="auto" w:frame="1"/>
        </w:rPr>
      </w:pPr>
    </w:p>
    <w:p w14:paraId="5B36FCFB" w14:textId="2BDE47FD" w:rsidR="00C06EA2" w:rsidRPr="00D86655" w:rsidRDefault="00C06EA2" w:rsidP="00535663">
      <w:pPr>
        <w:pStyle w:val="ListParagraph"/>
        <w:numPr>
          <w:ilvl w:val="0"/>
          <w:numId w:val="8"/>
        </w:numPr>
        <w:rPr>
          <w:rFonts w:ascii="Arial" w:hAnsi="Arial" w:cs="Arial"/>
        </w:rPr>
      </w:pPr>
      <w:r w:rsidRPr="00D86655">
        <w:rPr>
          <w:rFonts w:ascii="Arial" w:hAnsi="Arial" w:cs="Arial"/>
        </w:rPr>
        <w:t xml:space="preserve">All youth teams play in competitive leagues – </w:t>
      </w:r>
      <w:r w:rsidRPr="00D86655">
        <w:rPr>
          <w:rFonts w:ascii="Arial" w:hAnsi="Arial" w:cs="Arial"/>
          <w:b/>
          <w:bCs/>
          <w:u w:val="single"/>
        </w:rPr>
        <w:t>except</w:t>
      </w:r>
      <w:r w:rsidRPr="00D86655">
        <w:rPr>
          <w:rFonts w:ascii="Arial" w:hAnsi="Arial" w:cs="Arial"/>
        </w:rPr>
        <w:t xml:space="preserve"> teams aged U11 and below who play non-competitive matches – and these take place on Saturday mornings.</w:t>
      </w:r>
    </w:p>
    <w:p w14:paraId="616ED253" w14:textId="77777777" w:rsidR="00C06EA2" w:rsidRPr="00D86655" w:rsidRDefault="00C06EA2" w:rsidP="00C06EA2">
      <w:pPr>
        <w:pStyle w:val="ListParagraph"/>
        <w:rPr>
          <w:rFonts w:ascii="Arial" w:hAnsi="Arial" w:cs="Arial"/>
        </w:rPr>
      </w:pPr>
    </w:p>
    <w:p w14:paraId="679414DB" w14:textId="40F9AAA7" w:rsidR="00C06EA2" w:rsidRPr="00D86655" w:rsidRDefault="00C06EA2" w:rsidP="00535663">
      <w:pPr>
        <w:pStyle w:val="ListParagraph"/>
        <w:numPr>
          <w:ilvl w:val="0"/>
          <w:numId w:val="8"/>
        </w:numPr>
        <w:rPr>
          <w:rFonts w:ascii="Arial" w:hAnsi="Arial" w:cs="Arial"/>
        </w:rPr>
      </w:pPr>
      <w:r w:rsidRPr="00D86655">
        <w:rPr>
          <w:rFonts w:ascii="Arial" w:hAnsi="Arial" w:cs="Arial"/>
        </w:rPr>
        <w:t>“Non-Competitive” means that the results for age groups U11 and below are not published and there is no league table. This is because the focus for the age groups is on fun &amp; enjoyment, with the players being able to develop without the added pressure of competitive results.</w:t>
      </w:r>
    </w:p>
    <w:p w14:paraId="09C255D5" w14:textId="77777777" w:rsidR="00C06EA2" w:rsidRPr="00D86655" w:rsidRDefault="00C06EA2" w:rsidP="00C06EA2">
      <w:pPr>
        <w:pStyle w:val="ListParagraph"/>
        <w:rPr>
          <w:rFonts w:ascii="Arial" w:hAnsi="Arial" w:cs="Arial"/>
        </w:rPr>
      </w:pPr>
    </w:p>
    <w:p w14:paraId="36F0FB89" w14:textId="77777777" w:rsidR="00C06EA2" w:rsidRPr="00D86655" w:rsidRDefault="00C06EA2" w:rsidP="00535663">
      <w:pPr>
        <w:pStyle w:val="ListParagraph"/>
        <w:numPr>
          <w:ilvl w:val="0"/>
          <w:numId w:val="8"/>
        </w:numPr>
        <w:rPr>
          <w:rFonts w:ascii="Arial" w:hAnsi="Arial" w:cs="Arial"/>
        </w:rPr>
      </w:pPr>
      <w:bookmarkStart w:id="51" w:name="_Hlk80125328"/>
      <w:r w:rsidRPr="00D86655">
        <w:rPr>
          <w:rFonts w:ascii="Arial" w:hAnsi="Arial" w:cs="Arial"/>
        </w:rPr>
        <w:t>It should be noted that all Youth Age Groups allow roll-on / roll-off substitutions – so although there may be a limit on the number of substitutes permitted, there is no limitation on subbing players on or off.</w:t>
      </w:r>
    </w:p>
    <w:tbl>
      <w:tblPr>
        <w:tblStyle w:val="TableGrid"/>
        <w:tblW w:w="9634" w:type="dxa"/>
        <w:tblLook w:val="04A0" w:firstRow="1" w:lastRow="0" w:firstColumn="1" w:lastColumn="0" w:noHBand="0" w:noVBand="1"/>
      </w:tblPr>
      <w:tblGrid>
        <w:gridCol w:w="3114"/>
        <w:gridCol w:w="6520"/>
      </w:tblGrid>
      <w:tr w:rsidR="00C06EA2" w:rsidRPr="00D86655" w14:paraId="53465971" w14:textId="77777777" w:rsidTr="00443989">
        <w:tc>
          <w:tcPr>
            <w:tcW w:w="9634" w:type="dxa"/>
            <w:gridSpan w:val="2"/>
            <w:shd w:val="clear" w:color="auto" w:fill="FFD966" w:themeFill="accent4" w:themeFillTint="99"/>
          </w:tcPr>
          <w:bookmarkEnd w:id="51"/>
          <w:p w14:paraId="3D67D43F" w14:textId="526FD0D6" w:rsidR="00C06EA2" w:rsidRPr="00D86655" w:rsidRDefault="00D42582" w:rsidP="00443989">
            <w:pPr>
              <w:jc w:val="center"/>
              <w:rPr>
                <w:rFonts w:ascii="Arial" w:eastAsia="Times New Roman" w:hAnsi="Arial" w:cs="Arial"/>
                <w:b/>
                <w:bCs/>
                <w:color w:val="454545"/>
                <w:lang w:val="en-GB"/>
              </w:rPr>
            </w:pPr>
            <w:r>
              <w:rPr>
                <w:rFonts w:ascii="Arial" w:eastAsia="Times New Roman" w:hAnsi="Arial" w:cs="Arial"/>
                <w:b/>
                <w:bCs/>
                <w:color w:val="454545"/>
                <w:lang w:val="en-GB"/>
              </w:rPr>
              <w:lastRenderedPageBreak/>
              <w:t>A</w:t>
            </w:r>
            <w:r w:rsidR="00C06EA2" w:rsidRPr="00D86655">
              <w:rPr>
                <w:rFonts w:ascii="Arial" w:eastAsia="Times New Roman" w:hAnsi="Arial" w:cs="Arial"/>
                <w:b/>
                <w:bCs/>
                <w:color w:val="454545"/>
                <w:lang w:val="en-GB"/>
              </w:rPr>
              <w:t>LL AGE GROUPS UP TO &amp; INCLUDING UNDER 11’S</w:t>
            </w:r>
          </w:p>
        </w:tc>
      </w:tr>
      <w:tr w:rsidR="00C06EA2" w:rsidRPr="00D86655" w14:paraId="56FCE23A" w14:textId="77777777" w:rsidTr="00443989">
        <w:tc>
          <w:tcPr>
            <w:tcW w:w="3114" w:type="dxa"/>
            <w:vAlign w:val="center"/>
          </w:tcPr>
          <w:p w14:paraId="4CE214C0" w14:textId="77777777" w:rsidR="00C06EA2" w:rsidRPr="00D86655" w:rsidRDefault="00C06EA2" w:rsidP="00443989">
            <w:pPr>
              <w:jc w:val="center"/>
              <w:rPr>
                <w:rFonts w:ascii="Arial" w:eastAsia="Times New Roman" w:hAnsi="Arial" w:cs="Arial"/>
                <w:b/>
                <w:bCs/>
                <w:color w:val="454545"/>
                <w:lang w:val="en-GB"/>
              </w:rPr>
            </w:pPr>
            <w:r w:rsidRPr="00D86655">
              <w:rPr>
                <w:rFonts w:ascii="Arial" w:eastAsia="Times New Roman" w:hAnsi="Arial" w:cs="Arial"/>
                <w:b/>
                <w:bCs/>
                <w:color w:val="454545"/>
                <w:lang w:val="en-GB"/>
              </w:rPr>
              <w:t>Nature of Matches</w:t>
            </w:r>
          </w:p>
        </w:tc>
        <w:tc>
          <w:tcPr>
            <w:tcW w:w="6520" w:type="dxa"/>
          </w:tcPr>
          <w:p w14:paraId="1842D548" w14:textId="77777777" w:rsidR="00C06EA2" w:rsidRPr="00D86655" w:rsidRDefault="00C06EA2" w:rsidP="00443989">
            <w:pPr>
              <w:rPr>
                <w:rFonts w:ascii="Arial" w:eastAsia="Times New Roman" w:hAnsi="Arial" w:cs="Arial"/>
                <w:color w:val="454545"/>
                <w:lang w:val="en-GB"/>
              </w:rPr>
            </w:pPr>
            <w:r w:rsidRPr="00D86655">
              <w:rPr>
                <w:rFonts w:ascii="Arial" w:eastAsia="Times New Roman" w:hAnsi="Arial" w:cs="Arial"/>
                <w:color w:val="454545"/>
                <w:lang w:val="en-GB"/>
              </w:rPr>
              <w:t>NON-COMPETITIVE</w:t>
            </w:r>
          </w:p>
        </w:tc>
      </w:tr>
      <w:tr w:rsidR="00C06EA2" w:rsidRPr="00D86655" w14:paraId="4CE12E7F" w14:textId="77777777" w:rsidTr="00443989">
        <w:tc>
          <w:tcPr>
            <w:tcW w:w="3114" w:type="dxa"/>
            <w:vAlign w:val="center"/>
          </w:tcPr>
          <w:p w14:paraId="3E7FB851" w14:textId="77777777" w:rsidR="00C06EA2" w:rsidRPr="00D86655" w:rsidRDefault="00C06EA2" w:rsidP="00443989">
            <w:pPr>
              <w:jc w:val="center"/>
              <w:rPr>
                <w:rFonts w:ascii="Arial" w:eastAsia="Times New Roman" w:hAnsi="Arial" w:cs="Arial"/>
                <w:b/>
                <w:bCs/>
                <w:color w:val="454545"/>
                <w:lang w:val="en-GB"/>
              </w:rPr>
            </w:pPr>
            <w:r w:rsidRPr="00D86655">
              <w:rPr>
                <w:rFonts w:ascii="Arial" w:eastAsia="Times New Roman" w:hAnsi="Arial" w:cs="Arial"/>
                <w:b/>
                <w:bCs/>
                <w:color w:val="454545"/>
                <w:lang w:val="en-GB"/>
              </w:rPr>
              <w:t>Matchday Squad Selection</w:t>
            </w:r>
          </w:p>
        </w:tc>
        <w:tc>
          <w:tcPr>
            <w:tcW w:w="6520" w:type="dxa"/>
          </w:tcPr>
          <w:p w14:paraId="44CECED2" w14:textId="77777777" w:rsidR="00C06EA2" w:rsidRPr="00D86655" w:rsidRDefault="00C06EA2" w:rsidP="00443989">
            <w:pPr>
              <w:rPr>
                <w:rFonts w:ascii="Arial" w:eastAsia="Times New Roman" w:hAnsi="Arial" w:cs="Arial"/>
                <w:color w:val="454545"/>
                <w:lang w:val="en-GB"/>
              </w:rPr>
            </w:pPr>
            <w:r w:rsidRPr="00D86655">
              <w:rPr>
                <w:rFonts w:ascii="Arial" w:eastAsia="Times New Roman" w:hAnsi="Arial" w:cs="Arial"/>
                <w:color w:val="454545"/>
                <w:lang w:val="en-GB"/>
              </w:rPr>
              <w:t>All Registered Players who are available to play (see * below)</w:t>
            </w:r>
          </w:p>
        </w:tc>
      </w:tr>
      <w:tr w:rsidR="00C06EA2" w:rsidRPr="00D86655" w14:paraId="75766DA0" w14:textId="77777777" w:rsidTr="00443989">
        <w:tc>
          <w:tcPr>
            <w:tcW w:w="3114" w:type="dxa"/>
            <w:vAlign w:val="center"/>
          </w:tcPr>
          <w:p w14:paraId="75C1A0AA" w14:textId="77777777" w:rsidR="00C06EA2" w:rsidRPr="00D86655" w:rsidRDefault="00C06EA2" w:rsidP="00443989">
            <w:pPr>
              <w:jc w:val="center"/>
              <w:rPr>
                <w:rFonts w:ascii="Arial" w:eastAsia="Times New Roman" w:hAnsi="Arial" w:cs="Arial"/>
                <w:b/>
                <w:bCs/>
                <w:color w:val="454545"/>
                <w:lang w:val="en-GB"/>
              </w:rPr>
            </w:pPr>
            <w:r w:rsidRPr="00D86655">
              <w:rPr>
                <w:rFonts w:ascii="Arial" w:eastAsia="Times New Roman" w:hAnsi="Arial" w:cs="Arial"/>
                <w:b/>
                <w:bCs/>
                <w:color w:val="454545"/>
                <w:lang w:val="en-GB"/>
              </w:rPr>
              <w:t>Matchday Game Time</w:t>
            </w:r>
          </w:p>
        </w:tc>
        <w:tc>
          <w:tcPr>
            <w:tcW w:w="6520" w:type="dxa"/>
          </w:tcPr>
          <w:p w14:paraId="203D947E" w14:textId="77777777" w:rsidR="00C06EA2" w:rsidRPr="00D86655" w:rsidRDefault="00C06EA2" w:rsidP="00443989">
            <w:pPr>
              <w:rPr>
                <w:rFonts w:ascii="Arial" w:eastAsia="Times New Roman" w:hAnsi="Arial" w:cs="Arial"/>
                <w:color w:val="454545"/>
                <w:lang w:val="en-GB"/>
              </w:rPr>
            </w:pPr>
            <w:r w:rsidRPr="00D86655">
              <w:rPr>
                <w:rFonts w:ascii="Arial" w:eastAsia="Times New Roman" w:hAnsi="Arial" w:cs="Arial"/>
                <w:b/>
                <w:bCs/>
                <w:color w:val="454545"/>
                <w:lang w:val="en-GB"/>
              </w:rPr>
              <w:t>Equal Matchday Game Time (</w:t>
            </w:r>
            <w:proofErr w:type="spellStart"/>
            <w:r w:rsidRPr="00D86655">
              <w:rPr>
                <w:rFonts w:ascii="Arial" w:eastAsia="Times New Roman" w:hAnsi="Arial" w:cs="Arial"/>
                <w:b/>
                <w:bCs/>
                <w:color w:val="454545"/>
                <w:lang w:val="en-GB"/>
              </w:rPr>
              <w:t>EMGT</w:t>
            </w:r>
            <w:proofErr w:type="spellEnd"/>
            <w:r w:rsidRPr="00D86655">
              <w:rPr>
                <w:rFonts w:ascii="Arial" w:eastAsia="Times New Roman" w:hAnsi="Arial" w:cs="Arial"/>
                <w:b/>
                <w:bCs/>
                <w:color w:val="454545"/>
                <w:lang w:val="en-GB"/>
              </w:rPr>
              <w:t>)</w:t>
            </w:r>
            <w:r w:rsidRPr="00D86655">
              <w:rPr>
                <w:rFonts w:ascii="Arial" w:eastAsia="Times New Roman" w:hAnsi="Arial" w:cs="Arial"/>
                <w:color w:val="454545"/>
                <w:lang w:val="en-GB"/>
              </w:rPr>
              <w:t xml:space="preserve"> – the Manager will seek to ensure players will get an equal amount of game time within each and every game</w:t>
            </w:r>
          </w:p>
        </w:tc>
      </w:tr>
    </w:tbl>
    <w:p w14:paraId="1EEC2F68" w14:textId="77777777" w:rsidR="008D21A6" w:rsidRPr="00D86655" w:rsidRDefault="008D21A6" w:rsidP="00C06EA2">
      <w:pPr>
        <w:jc w:val="center"/>
        <w:rPr>
          <w:rFonts w:ascii="Arial" w:eastAsia="Times New Roman" w:hAnsi="Arial" w:cs="Arial"/>
          <w:i/>
          <w:iCs/>
          <w:color w:val="454545"/>
        </w:rPr>
      </w:pPr>
      <w:bookmarkStart w:id="52" w:name="_Hlk80018552"/>
    </w:p>
    <w:p w14:paraId="71356288" w14:textId="132C209F" w:rsidR="00C06EA2" w:rsidRPr="00D86655" w:rsidRDefault="00C06EA2" w:rsidP="00C06EA2">
      <w:pPr>
        <w:jc w:val="center"/>
        <w:rPr>
          <w:rFonts w:ascii="Arial" w:hAnsi="Arial" w:cs="Arial"/>
          <w:i/>
          <w:iCs/>
        </w:rPr>
      </w:pPr>
      <w:r w:rsidRPr="00D86655">
        <w:rPr>
          <w:rFonts w:ascii="Arial" w:eastAsia="Times New Roman" w:hAnsi="Arial" w:cs="Arial"/>
          <w:i/>
          <w:iCs/>
          <w:color w:val="454545"/>
        </w:rPr>
        <w:t>*</w:t>
      </w:r>
      <w:r w:rsidRPr="00D86655">
        <w:rPr>
          <w:rFonts w:ascii="Arial" w:hAnsi="Arial" w:cs="Arial"/>
          <w:i/>
          <w:iCs/>
        </w:rPr>
        <w:t xml:space="preserve">Where a team has a very large squad, the manager may select a matchday squad that includes as many players as possible, but which will also take account of the need to avoid making excessive substitutions during the game; </w:t>
      </w:r>
      <w:proofErr w:type="gramStart"/>
      <w:r w:rsidRPr="00D86655">
        <w:rPr>
          <w:rFonts w:ascii="Arial" w:hAnsi="Arial" w:cs="Arial"/>
          <w:i/>
          <w:iCs/>
        </w:rPr>
        <w:t>and,</w:t>
      </w:r>
      <w:proofErr w:type="gramEnd"/>
      <w:r w:rsidRPr="00D86655">
        <w:rPr>
          <w:rFonts w:ascii="Arial" w:hAnsi="Arial" w:cs="Arial"/>
          <w:i/>
          <w:iCs/>
        </w:rPr>
        <w:t xml:space="preserve"> that also ensures that a worthwhile amount of game time can be given to all the players in the matchday squad. Players selected to miss a match day squad will be done by rotation, although some consideration to maintaining a competitive team can be used in the selection process e.g. having a goalkeeper in the team</w:t>
      </w:r>
    </w:p>
    <w:tbl>
      <w:tblPr>
        <w:tblStyle w:val="TableGrid"/>
        <w:tblW w:w="9634" w:type="dxa"/>
        <w:tblLook w:val="04A0" w:firstRow="1" w:lastRow="0" w:firstColumn="1" w:lastColumn="0" w:noHBand="0" w:noVBand="1"/>
      </w:tblPr>
      <w:tblGrid>
        <w:gridCol w:w="3114"/>
        <w:gridCol w:w="6520"/>
      </w:tblGrid>
      <w:tr w:rsidR="00C06EA2" w:rsidRPr="00D86655" w14:paraId="623D0BF4" w14:textId="77777777" w:rsidTr="00443989">
        <w:tc>
          <w:tcPr>
            <w:tcW w:w="9634" w:type="dxa"/>
            <w:gridSpan w:val="2"/>
            <w:shd w:val="clear" w:color="auto" w:fill="C5E0B3" w:themeFill="accent6" w:themeFillTint="66"/>
          </w:tcPr>
          <w:bookmarkEnd w:id="52"/>
          <w:p w14:paraId="534D943F" w14:textId="77777777" w:rsidR="00C06EA2" w:rsidRPr="00D86655" w:rsidRDefault="00C06EA2" w:rsidP="00443989">
            <w:pPr>
              <w:jc w:val="center"/>
              <w:rPr>
                <w:rFonts w:ascii="Arial" w:eastAsia="Times New Roman" w:hAnsi="Arial" w:cs="Arial"/>
                <w:b/>
                <w:bCs/>
                <w:color w:val="454545"/>
                <w:lang w:val="en-GB"/>
              </w:rPr>
            </w:pPr>
            <w:r w:rsidRPr="00D86655">
              <w:rPr>
                <w:rFonts w:ascii="Arial" w:eastAsia="Times New Roman" w:hAnsi="Arial" w:cs="Arial"/>
                <w:b/>
                <w:bCs/>
                <w:color w:val="454545"/>
                <w:lang w:val="en-GB"/>
              </w:rPr>
              <w:t>AGE GROUPS U12 to U14</w:t>
            </w:r>
          </w:p>
        </w:tc>
      </w:tr>
      <w:tr w:rsidR="00C06EA2" w:rsidRPr="00D86655" w14:paraId="56263DBB" w14:textId="77777777" w:rsidTr="00443989">
        <w:tc>
          <w:tcPr>
            <w:tcW w:w="3114" w:type="dxa"/>
            <w:vAlign w:val="center"/>
          </w:tcPr>
          <w:p w14:paraId="5B006C07" w14:textId="77777777" w:rsidR="00C06EA2" w:rsidRPr="00D86655" w:rsidRDefault="00C06EA2" w:rsidP="00443989">
            <w:pPr>
              <w:jc w:val="center"/>
              <w:rPr>
                <w:rFonts w:ascii="Arial" w:eastAsia="Times New Roman" w:hAnsi="Arial" w:cs="Arial"/>
                <w:b/>
                <w:bCs/>
                <w:color w:val="454545"/>
                <w:lang w:val="en-GB"/>
              </w:rPr>
            </w:pPr>
            <w:r w:rsidRPr="00D86655">
              <w:rPr>
                <w:rFonts w:ascii="Arial" w:eastAsia="Times New Roman" w:hAnsi="Arial" w:cs="Arial"/>
                <w:b/>
                <w:bCs/>
                <w:color w:val="454545"/>
                <w:lang w:val="en-GB"/>
              </w:rPr>
              <w:t>Nature of Matches</w:t>
            </w:r>
          </w:p>
        </w:tc>
        <w:tc>
          <w:tcPr>
            <w:tcW w:w="6520" w:type="dxa"/>
          </w:tcPr>
          <w:p w14:paraId="3A3D20F6" w14:textId="77777777" w:rsidR="00C06EA2" w:rsidRPr="00D86655" w:rsidRDefault="00C06EA2" w:rsidP="00443989">
            <w:pPr>
              <w:rPr>
                <w:rFonts w:ascii="Arial" w:eastAsia="Times New Roman" w:hAnsi="Arial" w:cs="Arial"/>
                <w:color w:val="454545"/>
                <w:lang w:val="en-GB"/>
              </w:rPr>
            </w:pPr>
            <w:r w:rsidRPr="00D86655">
              <w:rPr>
                <w:rFonts w:ascii="Arial" w:eastAsia="Times New Roman" w:hAnsi="Arial" w:cs="Arial"/>
                <w:color w:val="454545"/>
                <w:lang w:val="en-GB"/>
              </w:rPr>
              <w:t>COMPETITIVE</w:t>
            </w:r>
          </w:p>
        </w:tc>
      </w:tr>
      <w:tr w:rsidR="00C06EA2" w:rsidRPr="00D86655" w14:paraId="7462D2B1" w14:textId="77777777" w:rsidTr="00443989">
        <w:tc>
          <w:tcPr>
            <w:tcW w:w="3114" w:type="dxa"/>
            <w:vAlign w:val="center"/>
          </w:tcPr>
          <w:p w14:paraId="141B09E6" w14:textId="77777777" w:rsidR="00C06EA2" w:rsidRPr="00D86655" w:rsidRDefault="00C06EA2" w:rsidP="00443989">
            <w:pPr>
              <w:jc w:val="center"/>
              <w:rPr>
                <w:rFonts w:ascii="Arial" w:eastAsia="Times New Roman" w:hAnsi="Arial" w:cs="Arial"/>
                <w:b/>
                <w:bCs/>
                <w:color w:val="454545"/>
                <w:lang w:val="en-GB"/>
              </w:rPr>
            </w:pPr>
            <w:r w:rsidRPr="00D86655">
              <w:rPr>
                <w:rFonts w:ascii="Arial" w:eastAsia="Times New Roman" w:hAnsi="Arial" w:cs="Arial"/>
                <w:b/>
                <w:bCs/>
                <w:color w:val="454545"/>
                <w:lang w:val="en-GB"/>
              </w:rPr>
              <w:t>Matchday Squad Selection</w:t>
            </w:r>
          </w:p>
        </w:tc>
        <w:tc>
          <w:tcPr>
            <w:tcW w:w="6520" w:type="dxa"/>
          </w:tcPr>
          <w:p w14:paraId="6C5783A9" w14:textId="77777777" w:rsidR="00C06EA2" w:rsidRPr="00D86655" w:rsidRDefault="00C06EA2" w:rsidP="00443989">
            <w:pPr>
              <w:rPr>
                <w:rFonts w:ascii="Arial" w:eastAsia="Times New Roman" w:hAnsi="Arial" w:cs="Arial"/>
                <w:color w:val="454545"/>
                <w:lang w:val="en-GB"/>
              </w:rPr>
            </w:pPr>
            <w:r w:rsidRPr="00D86655">
              <w:rPr>
                <w:rFonts w:ascii="Arial" w:eastAsia="Times New Roman" w:hAnsi="Arial" w:cs="Arial"/>
                <w:color w:val="454545"/>
                <w:lang w:val="en-GB"/>
              </w:rPr>
              <w:t xml:space="preserve">All Registered Players who are available to play (see * and ** below) </w:t>
            </w:r>
          </w:p>
        </w:tc>
      </w:tr>
      <w:tr w:rsidR="00C06EA2" w:rsidRPr="00D86655" w14:paraId="4F6947C7" w14:textId="77777777" w:rsidTr="00443989">
        <w:tc>
          <w:tcPr>
            <w:tcW w:w="3114" w:type="dxa"/>
            <w:vAlign w:val="center"/>
          </w:tcPr>
          <w:p w14:paraId="0E39CA83" w14:textId="77777777" w:rsidR="00C06EA2" w:rsidRPr="00D86655" w:rsidRDefault="00C06EA2" w:rsidP="00443989">
            <w:pPr>
              <w:jc w:val="center"/>
              <w:rPr>
                <w:rFonts w:ascii="Arial" w:eastAsia="Times New Roman" w:hAnsi="Arial" w:cs="Arial"/>
                <w:b/>
                <w:bCs/>
                <w:color w:val="454545"/>
                <w:lang w:val="en-GB"/>
              </w:rPr>
            </w:pPr>
            <w:r w:rsidRPr="00D86655">
              <w:rPr>
                <w:rFonts w:ascii="Arial" w:eastAsia="Times New Roman" w:hAnsi="Arial" w:cs="Arial"/>
                <w:b/>
                <w:bCs/>
                <w:color w:val="454545"/>
                <w:lang w:val="en-GB"/>
              </w:rPr>
              <w:t>Matchday Game Time</w:t>
            </w:r>
          </w:p>
        </w:tc>
        <w:tc>
          <w:tcPr>
            <w:tcW w:w="6520" w:type="dxa"/>
          </w:tcPr>
          <w:p w14:paraId="5A1AC0F4" w14:textId="663B539D" w:rsidR="00C06EA2" w:rsidRPr="00D86655" w:rsidRDefault="00C06EA2" w:rsidP="00443989">
            <w:pPr>
              <w:rPr>
                <w:rFonts w:ascii="Arial" w:hAnsi="Arial" w:cs="Arial"/>
                <w:lang w:val="en-GB"/>
              </w:rPr>
            </w:pPr>
            <w:r w:rsidRPr="00D86655">
              <w:rPr>
                <w:rFonts w:ascii="Arial" w:hAnsi="Arial" w:cs="Arial"/>
                <w:lang w:val="en-GB"/>
              </w:rPr>
              <w:t xml:space="preserve">Players selected for </w:t>
            </w:r>
            <w:r w:rsidRPr="00BB4ED2">
              <w:rPr>
                <w:rFonts w:ascii="Arial" w:hAnsi="Arial" w:cs="Arial"/>
                <w:lang w:val="en-GB"/>
              </w:rPr>
              <w:t xml:space="preserve">matches </w:t>
            </w:r>
            <w:r w:rsidR="006C2A89" w:rsidRPr="00BB4ED2">
              <w:rPr>
                <w:rFonts w:ascii="Arial" w:hAnsi="Arial" w:cs="Arial"/>
                <w:lang w:val="en-GB"/>
              </w:rPr>
              <w:t>should</w:t>
            </w:r>
            <w:r w:rsidRPr="00BB4ED2">
              <w:rPr>
                <w:rFonts w:ascii="Arial" w:hAnsi="Arial" w:cs="Arial"/>
                <w:lang w:val="en-GB"/>
              </w:rPr>
              <w:t xml:space="preserve"> get some game time but this will not necessarily be equal to other players within a match. Game time will be based on a balance of providing players with</w:t>
            </w:r>
            <w:r w:rsidRPr="00D86655">
              <w:rPr>
                <w:rFonts w:ascii="Arial" w:hAnsi="Arial" w:cs="Arial"/>
                <w:lang w:val="en-GB"/>
              </w:rPr>
              <w:t xml:space="preserve"> worthwhile game time, </w:t>
            </w:r>
            <w:r w:rsidR="00A9589C" w:rsidRPr="00D86655">
              <w:rPr>
                <w:rFonts w:ascii="Arial" w:hAnsi="Arial" w:cs="Arial"/>
                <w:lang w:val="en-GB"/>
              </w:rPr>
              <w:t>which</w:t>
            </w:r>
            <w:r w:rsidRPr="00D86655">
              <w:rPr>
                <w:rFonts w:ascii="Arial" w:hAnsi="Arial" w:cs="Arial"/>
                <w:lang w:val="en-GB"/>
              </w:rPr>
              <w:t xml:space="preserve"> encourages and supports the development of players, whilst also trying to be competitive in matches. Generally, the emphasis will be on providing worthwhile game time, however, if this is not provided in a particular game, the manager will aim to compensate the player for this in another match. </w:t>
            </w:r>
          </w:p>
        </w:tc>
      </w:tr>
    </w:tbl>
    <w:p w14:paraId="68A9A8F8" w14:textId="77777777" w:rsidR="00C06EA2" w:rsidRPr="00D86655" w:rsidRDefault="00C06EA2" w:rsidP="00C06EA2">
      <w:pPr>
        <w:jc w:val="center"/>
        <w:rPr>
          <w:rFonts w:ascii="Arial" w:hAnsi="Arial" w:cs="Arial"/>
          <w:i/>
          <w:iCs/>
        </w:rPr>
      </w:pPr>
    </w:p>
    <w:p w14:paraId="5D5AA748" w14:textId="46DEB3EF" w:rsidR="00C06EA2" w:rsidRPr="00D86655" w:rsidRDefault="00C06EA2" w:rsidP="00C06EA2">
      <w:pPr>
        <w:jc w:val="center"/>
        <w:rPr>
          <w:rFonts w:ascii="Arial" w:hAnsi="Arial" w:cs="Arial"/>
          <w:i/>
          <w:iCs/>
        </w:rPr>
      </w:pPr>
      <w:r w:rsidRPr="00D86655">
        <w:rPr>
          <w:rFonts w:ascii="Arial" w:hAnsi="Arial" w:cs="Arial"/>
          <w:i/>
          <w:iCs/>
        </w:rPr>
        <w:t xml:space="preserve">*Where a team has a very large squad, the manager may select a matchday squad that includes as many players as possible, but which will also take account of the need to avoid making excessive substitutions during the game; </w:t>
      </w:r>
      <w:proofErr w:type="gramStart"/>
      <w:r w:rsidRPr="00D86655">
        <w:rPr>
          <w:rFonts w:ascii="Arial" w:hAnsi="Arial" w:cs="Arial"/>
          <w:i/>
          <w:iCs/>
        </w:rPr>
        <w:t>and,</w:t>
      </w:r>
      <w:proofErr w:type="gramEnd"/>
      <w:r w:rsidRPr="00D86655">
        <w:rPr>
          <w:rFonts w:ascii="Arial" w:hAnsi="Arial" w:cs="Arial"/>
          <w:i/>
          <w:iCs/>
        </w:rPr>
        <w:t xml:space="preserve"> that also ensures that a worthwhile amount of game time can be given to all the players in the match day squad. Players selected to miss a match day squad will be done by rotation, although some consideration to maintaining a competitive team can be used in the selection process e.g. having a goalkeeper in the team.</w:t>
      </w:r>
    </w:p>
    <w:p w14:paraId="79D06B64" w14:textId="77777777" w:rsidR="00C06EA2" w:rsidRPr="00D86655" w:rsidRDefault="00C06EA2" w:rsidP="00C06EA2">
      <w:pPr>
        <w:jc w:val="center"/>
        <w:rPr>
          <w:rFonts w:ascii="Arial" w:hAnsi="Arial" w:cs="Arial"/>
          <w:i/>
          <w:iCs/>
        </w:rPr>
      </w:pPr>
      <w:r w:rsidRPr="00D86655">
        <w:rPr>
          <w:rFonts w:ascii="Arial" w:hAnsi="Arial" w:cs="Arial"/>
          <w:i/>
          <w:iCs/>
        </w:rPr>
        <w:t xml:space="preserve">**Matchday selection is subject to any maximum </w:t>
      </w:r>
      <w:r w:rsidRPr="00D86655">
        <w:rPr>
          <w:rFonts w:ascii="Arial" w:hAnsi="Arial" w:cs="Arial"/>
          <w:i/>
          <w:iCs/>
        </w:rPr>
        <w:lastRenderedPageBreak/>
        <w:t>number of substitutes that may be stipulated by competition rules (e.g. maximum 5 substitutes).  Where the number of available players exceeds the maximum number of players and subs, the manager will make a decision as to which players are not selected for the match.</w:t>
      </w:r>
    </w:p>
    <w:tbl>
      <w:tblPr>
        <w:tblStyle w:val="TableGrid"/>
        <w:tblW w:w="9634" w:type="dxa"/>
        <w:tblLook w:val="04A0" w:firstRow="1" w:lastRow="0" w:firstColumn="1" w:lastColumn="0" w:noHBand="0" w:noVBand="1"/>
      </w:tblPr>
      <w:tblGrid>
        <w:gridCol w:w="3114"/>
        <w:gridCol w:w="6520"/>
      </w:tblGrid>
      <w:tr w:rsidR="00C06EA2" w:rsidRPr="00D86655" w14:paraId="72349AB9" w14:textId="77777777" w:rsidTr="00443989">
        <w:tc>
          <w:tcPr>
            <w:tcW w:w="9634" w:type="dxa"/>
            <w:gridSpan w:val="2"/>
            <w:shd w:val="clear" w:color="auto" w:fill="00B0F0"/>
          </w:tcPr>
          <w:p w14:paraId="4BB4CD4B" w14:textId="4BD9D4D5" w:rsidR="00C06EA2" w:rsidRPr="00D86655" w:rsidRDefault="00C06EA2" w:rsidP="00443989">
            <w:pPr>
              <w:jc w:val="center"/>
              <w:rPr>
                <w:rFonts w:ascii="Arial" w:eastAsia="Times New Roman" w:hAnsi="Arial" w:cs="Arial"/>
                <w:b/>
                <w:bCs/>
                <w:color w:val="454545"/>
                <w:lang w:val="en-GB"/>
              </w:rPr>
            </w:pPr>
            <w:r w:rsidRPr="00D86655">
              <w:rPr>
                <w:rFonts w:ascii="Arial" w:eastAsia="Times New Roman" w:hAnsi="Arial" w:cs="Arial"/>
                <w:b/>
                <w:bCs/>
                <w:color w:val="454545"/>
                <w:lang w:val="en-GB"/>
              </w:rPr>
              <w:t>AGE GROUPS U15 to U18</w:t>
            </w:r>
          </w:p>
        </w:tc>
      </w:tr>
      <w:tr w:rsidR="00C06EA2" w:rsidRPr="00D86655" w14:paraId="403BB8D3" w14:textId="77777777" w:rsidTr="00443989">
        <w:tc>
          <w:tcPr>
            <w:tcW w:w="3114" w:type="dxa"/>
            <w:vAlign w:val="center"/>
          </w:tcPr>
          <w:p w14:paraId="67209B4C" w14:textId="77777777" w:rsidR="00C06EA2" w:rsidRPr="00D86655" w:rsidRDefault="00C06EA2" w:rsidP="00443989">
            <w:pPr>
              <w:jc w:val="center"/>
              <w:rPr>
                <w:rFonts w:ascii="Arial" w:eastAsia="Times New Roman" w:hAnsi="Arial" w:cs="Arial"/>
                <w:b/>
                <w:bCs/>
                <w:color w:val="454545"/>
                <w:lang w:val="en-GB"/>
              </w:rPr>
            </w:pPr>
            <w:r w:rsidRPr="00D86655">
              <w:rPr>
                <w:rFonts w:ascii="Arial" w:eastAsia="Times New Roman" w:hAnsi="Arial" w:cs="Arial"/>
                <w:b/>
                <w:bCs/>
                <w:color w:val="454545"/>
                <w:lang w:val="en-GB"/>
              </w:rPr>
              <w:t>Nature of Matches</w:t>
            </w:r>
          </w:p>
        </w:tc>
        <w:tc>
          <w:tcPr>
            <w:tcW w:w="6520" w:type="dxa"/>
          </w:tcPr>
          <w:p w14:paraId="68F2A89F" w14:textId="77777777" w:rsidR="00C06EA2" w:rsidRPr="00D86655" w:rsidRDefault="00C06EA2" w:rsidP="00443989">
            <w:pPr>
              <w:rPr>
                <w:rFonts w:ascii="Arial" w:eastAsia="Times New Roman" w:hAnsi="Arial" w:cs="Arial"/>
                <w:color w:val="454545"/>
                <w:lang w:val="en-GB"/>
              </w:rPr>
            </w:pPr>
            <w:r w:rsidRPr="00D86655">
              <w:rPr>
                <w:rFonts w:ascii="Arial" w:eastAsia="Times New Roman" w:hAnsi="Arial" w:cs="Arial"/>
                <w:color w:val="454545"/>
                <w:lang w:val="en-GB"/>
              </w:rPr>
              <w:t>COMPETITIVE</w:t>
            </w:r>
          </w:p>
        </w:tc>
      </w:tr>
      <w:tr w:rsidR="00C06EA2" w:rsidRPr="00D86655" w14:paraId="30F79054" w14:textId="77777777" w:rsidTr="00443989">
        <w:tc>
          <w:tcPr>
            <w:tcW w:w="3114" w:type="dxa"/>
            <w:vAlign w:val="center"/>
          </w:tcPr>
          <w:p w14:paraId="4E2E410E" w14:textId="77777777" w:rsidR="00C06EA2" w:rsidRPr="00D86655" w:rsidRDefault="00C06EA2" w:rsidP="00443989">
            <w:pPr>
              <w:jc w:val="center"/>
              <w:rPr>
                <w:rFonts w:ascii="Arial" w:eastAsia="Times New Roman" w:hAnsi="Arial" w:cs="Arial"/>
                <w:b/>
                <w:bCs/>
                <w:color w:val="454545"/>
                <w:lang w:val="en-GB"/>
              </w:rPr>
            </w:pPr>
            <w:r w:rsidRPr="00D86655">
              <w:rPr>
                <w:rFonts w:ascii="Arial" w:eastAsia="Times New Roman" w:hAnsi="Arial" w:cs="Arial"/>
                <w:b/>
                <w:bCs/>
                <w:color w:val="454545"/>
                <w:lang w:val="en-GB"/>
              </w:rPr>
              <w:t>Matchday Squad Selection</w:t>
            </w:r>
          </w:p>
        </w:tc>
        <w:tc>
          <w:tcPr>
            <w:tcW w:w="6520" w:type="dxa"/>
          </w:tcPr>
          <w:p w14:paraId="5F829E16" w14:textId="77777777" w:rsidR="00C06EA2" w:rsidRPr="00D86655" w:rsidRDefault="00C06EA2" w:rsidP="00443989">
            <w:pPr>
              <w:rPr>
                <w:rFonts w:ascii="Arial" w:eastAsia="Times New Roman" w:hAnsi="Arial" w:cs="Arial"/>
                <w:color w:val="454545"/>
                <w:lang w:val="en-GB"/>
              </w:rPr>
            </w:pPr>
            <w:r w:rsidRPr="00D86655">
              <w:rPr>
                <w:rFonts w:ascii="Arial" w:eastAsia="Times New Roman" w:hAnsi="Arial" w:cs="Arial"/>
                <w:color w:val="454545"/>
                <w:lang w:val="en-GB"/>
              </w:rPr>
              <w:t>The Manager will select from Registered Players based on merit and opposition (see * below)</w:t>
            </w:r>
          </w:p>
        </w:tc>
      </w:tr>
      <w:tr w:rsidR="00C06EA2" w:rsidRPr="00D86655" w14:paraId="32B32AED" w14:textId="77777777" w:rsidTr="00443989">
        <w:tc>
          <w:tcPr>
            <w:tcW w:w="3114" w:type="dxa"/>
            <w:vAlign w:val="center"/>
          </w:tcPr>
          <w:p w14:paraId="2468B44B" w14:textId="77777777" w:rsidR="00C06EA2" w:rsidRPr="00BB4ED2" w:rsidRDefault="00C06EA2" w:rsidP="00443989">
            <w:pPr>
              <w:jc w:val="center"/>
              <w:rPr>
                <w:rFonts w:ascii="Arial" w:eastAsia="Times New Roman" w:hAnsi="Arial" w:cs="Arial"/>
                <w:b/>
                <w:bCs/>
                <w:color w:val="454545"/>
                <w:lang w:val="en-GB"/>
              </w:rPr>
            </w:pPr>
            <w:r w:rsidRPr="00BB4ED2">
              <w:rPr>
                <w:rFonts w:ascii="Arial" w:eastAsia="Times New Roman" w:hAnsi="Arial" w:cs="Arial"/>
                <w:b/>
                <w:bCs/>
                <w:color w:val="454545"/>
                <w:lang w:val="en-GB"/>
              </w:rPr>
              <w:t>Matchday Game Time</w:t>
            </w:r>
          </w:p>
        </w:tc>
        <w:tc>
          <w:tcPr>
            <w:tcW w:w="6520" w:type="dxa"/>
          </w:tcPr>
          <w:p w14:paraId="5FD9698D" w14:textId="015B07FA" w:rsidR="00C06EA2" w:rsidRPr="00BB4ED2" w:rsidRDefault="00C06EA2" w:rsidP="00443989">
            <w:pPr>
              <w:rPr>
                <w:rFonts w:ascii="Arial" w:eastAsia="Times New Roman" w:hAnsi="Arial" w:cs="Arial"/>
                <w:b/>
                <w:bCs/>
                <w:color w:val="454545"/>
                <w:lang w:val="en-GB"/>
              </w:rPr>
            </w:pPr>
            <w:r w:rsidRPr="00BB4ED2">
              <w:rPr>
                <w:rFonts w:ascii="Arial" w:eastAsia="Times New Roman" w:hAnsi="Arial" w:cs="Arial"/>
                <w:color w:val="454545"/>
                <w:lang w:val="en-GB"/>
              </w:rPr>
              <w:t xml:space="preserve">Players selected for matches </w:t>
            </w:r>
            <w:r w:rsidR="006C2A89" w:rsidRPr="00BB4ED2">
              <w:rPr>
                <w:rFonts w:ascii="Arial" w:eastAsia="Times New Roman" w:hAnsi="Arial" w:cs="Arial"/>
                <w:color w:val="454545"/>
                <w:lang w:val="en-GB"/>
              </w:rPr>
              <w:t xml:space="preserve">may not </w:t>
            </w:r>
            <w:r w:rsidR="007828A1" w:rsidRPr="00BB4ED2">
              <w:rPr>
                <w:rFonts w:ascii="Arial" w:eastAsia="Times New Roman" w:hAnsi="Arial" w:cs="Arial"/>
                <w:color w:val="454545"/>
                <w:lang w:val="en-GB"/>
              </w:rPr>
              <w:t>always</w:t>
            </w:r>
            <w:r w:rsidRPr="00BB4ED2">
              <w:rPr>
                <w:rFonts w:ascii="Arial" w:eastAsia="Times New Roman" w:hAnsi="Arial" w:cs="Arial"/>
                <w:color w:val="454545"/>
                <w:lang w:val="en-GB"/>
              </w:rPr>
              <w:t xml:space="preserve"> get some game time </w:t>
            </w:r>
            <w:r w:rsidR="006C2A89" w:rsidRPr="00BB4ED2">
              <w:rPr>
                <w:rFonts w:ascii="Arial" w:eastAsia="Times New Roman" w:hAnsi="Arial" w:cs="Arial"/>
                <w:color w:val="454545"/>
                <w:lang w:val="en-GB"/>
              </w:rPr>
              <w:t>and</w:t>
            </w:r>
            <w:r w:rsidRPr="00BB4ED2">
              <w:rPr>
                <w:rFonts w:ascii="Arial" w:eastAsia="Times New Roman" w:hAnsi="Arial" w:cs="Arial"/>
                <w:color w:val="454545"/>
                <w:lang w:val="en-GB"/>
              </w:rPr>
              <w:t xml:space="preserve"> this will not necessarily be equal within a match and may not be equal across the season. </w:t>
            </w:r>
          </w:p>
        </w:tc>
      </w:tr>
    </w:tbl>
    <w:p w14:paraId="1E82A4BC" w14:textId="77777777" w:rsidR="00C06EA2" w:rsidRPr="00D86655" w:rsidRDefault="00C06EA2" w:rsidP="00C06EA2">
      <w:pPr>
        <w:jc w:val="center"/>
        <w:rPr>
          <w:rFonts w:ascii="Arial" w:hAnsi="Arial" w:cs="Arial"/>
          <w:i/>
          <w:iCs/>
        </w:rPr>
      </w:pPr>
    </w:p>
    <w:p w14:paraId="14F68396" w14:textId="77777777" w:rsidR="00C06EA2" w:rsidRPr="00D86655" w:rsidRDefault="00C06EA2" w:rsidP="00C06EA2">
      <w:pPr>
        <w:jc w:val="center"/>
        <w:rPr>
          <w:rFonts w:ascii="Arial" w:hAnsi="Arial" w:cs="Arial"/>
          <w:i/>
          <w:iCs/>
        </w:rPr>
      </w:pPr>
      <w:r w:rsidRPr="00D86655">
        <w:rPr>
          <w:rFonts w:ascii="Arial" w:hAnsi="Arial" w:cs="Arial"/>
          <w:i/>
          <w:iCs/>
        </w:rPr>
        <w:t xml:space="preserve">*Matchday selection is subject to any maximum number of substitutes that may be stipulated by competition rules (e.g. maximum 5 substitutes) but the manager is under no obligation to select a matchday squad with the maximum number of substitutes. It is the decision of the manager as to which players are selected for any given match. </w:t>
      </w:r>
    </w:p>
    <w:p w14:paraId="1CB74751" w14:textId="3502E299" w:rsidR="00C06EA2" w:rsidRPr="00D86655" w:rsidRDefault="00C06EA2" w:rsidP="00C06EA2">
      <w:pPr>
        <w:jc w:val="center"/>
        <w:rPr>
          <w:rFonts w:ascii="Arial" w:hAnsi="Arial" w:cs="Arial"/>
          <w:i/>
          <w:iCs/>
        </w:rPr>
      </w:pPr>
      <w:r w:rsidRPr="00D86655">
        <w:rPr>
          <w:rFonts w:ascii="Arial" w:hAnsi="Arial" w:cs="Arial"/>
          <w:i/>
          <w:iCs/>
        </w:rPr>
        <w:t>Players become eligible to play Senior football once they reach the age of 16, therefore this framework aims to gradually prepare players for the Senior environment where they will be selected on merit and where they will not always necessarily get game time if selected as a substitute</w:t>
      </w:r>
    </w:p>
    <w:p w14:paraId="46D4C827" w14:textId="77777777" w:rsidR="006C2A89" w:rsidRDefault="006C2A89" w:rsidP="00C06EA2">
      <w:pPr>
        <w:jc w:val="center"/>
        <w:rPr>
          <w:rFonts w:ascii="Arial" w:hAnsi="Arial" w:cs="Arial"/>
          <w:i/>
          <w:iCs/>
        </w:rPr>
      </w:pPr>
    </w:p>
    <w:p w14:paraId="1AAB4092" w14:textId="77777777" w:rsidR="00D42582" w:rsidRDefault="00D42582" w:rsidP="00C06EA2">
      <w:pPr>
        <w:jc w:val="center"/>
        <w:rPr>
          <w:rFonts w:ascii="Arial" w:hAnsi="Arial" w:cs="Arial"/>
          <w:i/>
          <w:iCs/>
        </w:rPr>
      </w:pPr>
    </w:p>
    <w:p w14:paraId="7703DBBD" w14:textId="77777777" w:rsidR="00D42582" w:rsidRPr="00D86655" w:rsidRDefault="00D42582" w:rsidP="00C06EA2">
      <w:pPr>
        <w:jc w:val="center"/>
        <w:rPr>
          <w:rFonts w:ascii="Arial" w:hAnsi="Arial" w:cs="Arial"/>
          <w:i/>
          <w:iCs/>
        </w:rPr>
      </w:pPr>
    </w:p>
    <w:p w14:paraId="73662269" w14:textId="029C52EB" w:rsidR="006C2A89" w:rsidRPr="00D86655" w:rsidRDefault="006C2A89" w:rsidP="00535663">
      <w:pPr>
        <w:pStyle w:val="xmsonormal"/>
        <w:numPr>
          <w:ilvl w:val="0"/>
          <w:numId w:val="7"/>
        </w:numPr>
        <w:spacing w:before="0" w:beforeAutospacing="0" w:after="0" w:afterAutospacing="0"/>
        <w:textAlignment w:val="baseline"/>
        <w:rPr>
          <w:rFonts w:ascii="Arial" w:hAnsi="Arial" w:cs="Arial"/>
          <w:b/>
          <w:bCs/>
          <w:color w:val="000000" w:themeColor="text1"/>
          <w:u w:val="single"/>
          <w:bdr w:val="none" w:sz="0" w:space="0" w:color="auto" w:frame="1"/>
        </w:rPr>
      </w:pPr>
      <w:r w:rsidRPr="00D86655">
        <w:rPr>
          <w:rFonts w:ascii="Arial" w:hAnsi="Arial" w:cs="Arial"/>
          <w:b/>
          <w:bCs/>
          <w:color w:val="000000" w:themeColor="text1"/>
          <w:sz w:val="22"/>
          <w:szCs w:val="22"/>
          <w:u w:val="single"/>
          <w:bdr w:val="none" w:sz="0" w:space="0" w:color="auto" w:frame="1"/>
        </w:rPr>
        <w:t>Multiple Youth Teams within Age Groups – Approach to Player Re-alignment</w:t>
      </w:r>
    </w:p>
    <w:p w14:paraId="09F0AEC9" w14:textId="77777777" w:rsidR="006C2A89" w:rsidRPr="00D86655" w:rsidRDefault="006C2A89" w:rsidP="006C2A89">
      <w:pPr>
        <w:rPr>
          <w:rFonts w:ascii="Arial" w:hAnsi="Arial" w:cs="Arial"/>
        </w:rPr>
      </w:pPr>
    </w:p>
    <w:p w14:paraId="4CFF7749" w14:textId="78DBA806" w:rsidR="006C2A89" w:rsidRPr="00D86655" w:rsidRDefault="006C2A89" w:rsidP="00231416">
      <w:pPr>
        <w:jc w:val="center"/>
        <w:rPr>
          <w:rFonts w:ascii="Arial" w:hAnsi="Arial" w:cs="Arial"/>
          <w:b/>
          <w:bCs/>
        </w:rPr>
      </w:pPr>
      <w:r w:rsidRPr="00D86655">
        <w:rPr>
          <w:rFonts w:ascii="Arial" w:hAnsi="Arial" w:cs="Arial"/>
          <w:b/>
          <w:bCs/>
        </w:rPr>
        <w:t>Please note - this approach only applies to Youth Age Groups from U12 to U18 (i.e. competitive Youth football)</w:t>
      </w:r>
    </w:p>
    <w:p w14:paraId="537B9186" w14:textId="67D1CCE9" w:rsidR="006C2A89" w:rsidRPr="00D86655" w:rsidRDefault="006C2A89" w:rsidP="006C2A89">
      <w:pPr>
        <w:rPr>
          <w:rFonts w:ascii="Arial" w:hAnsi="Arial" w:cs="Arial"/>
        </w:rPr>
      </w:pPr>
      <w:r w:rsidRPr="00D86655">
        <w:rPr>
          <w:rFonts w:ascii="Arial" w:hAnsi="Arial" w:cs="Arial"/>
        </w:rPr>
        <w:t xml:space="preserve">As a community football club, </w:t>
      </w:r>
      <w:r w:rsidR="00524B6D" w:rsidRPr="00D86655">
        <w:rPr>
          <w:rFonts w:ascii="Arial" w:hAnsi="Arial" w:cs="Arial"/>
        </w:rPr>
        <w:t xml:space="preserve">one of </w:t>
      </w:r>
      <w:r w:rsidRPr="00D86655">
        <w:rPr>
          <w:rFonts w:ascii="Arial" w:hAnsi="Arial" w:cs="Arial"/>
        </w:rPr>
        <w:t xml:space="preserve">our </w:t>
      </w:r>
      <w:r w:rsidR="00524B6D" w:rsidRPr="00D86655">
        <w:rPr>
          <w:rFonts w:ascii="Arial" w:hAnsi="Arial" w:cs="Arial"/>
        </w:rPr>
        <w:t xml:space="preserve">key objectives is to provide “Football for All”. This means that we will run as many teams as </w:t>
      </w:r>
      <w:r w:rsidR="005A6287">
        <w:rPr>
          <w:rFonts w:ascii="Arial" w:hAnsi="Arial" w:cs="Arial"/>
        </w:rPr>
        <w:t>possible</w:t>
      </w:r>
      <w:r w:rsidR="00524B6D" w:rsidRPr="00D86655">
        <w:rPr>
          <w:rFonts w:ascii="Arial" w:hAnsi="Arial" w:cs="Arial"/>
        </w:rPr>
        <w:t xml:space="preserve"> across </w:t>
      </w:r>
      <w:r w:rsidR="00231416" w:rsidRPr="00D86655">
        <w:rPr>
          <w:rFonts w:ascii="Arial" w:hAnsi="Arial" w:cs="Arial"/>
        </w:rPr>
        <w:t xml:space="preserve">all </w:t>
      </w:r>
      <w:r w:rsidR="00524B6D" w:rsidRPr="00D86655">
        <w:rPr>
          <w:rFonts w:ascii="Arial" w:hAnsi="Arial" w:cs="Arial"/>
        </w:rPr>
        <w:t xml:space="preserve">Youth </w:t>
      </w:r>
      <w:r w:rsidR="005A6287">
        <w:rPr>
          <w:rFonts w:ascii="Arial" w:hAnsi="Arial" w:cs="Arial"/>
        </w:rPr>
        <w:t xml:space="preserve">Team </w:t>
      </w:r>
      <w:r w:rsidR="00524B6D" w:rsidRPr="00D86655">
        <w:rPr>
          <w:rFonts w:ascii="Arial" w:hAnsi="Arial" w:cs="Arial"/>
        </w:rPr>
        <w:t>age groups in order to provide the opportunity for as many girls as possible to play football.</w:t>
      </w:r>
    </w:p>
    <w:p w14:paraId="2E8DA792" w14:textId="3ED75DE8" w:rsidR="00524B6D" w:rsidRPr="00D86655" w:rsidRDefault="00524B6D" w:rsidP="006C2A89">
      <w:pPr>
        <w:rPr>
          <w:rFonts w:ascii="Arial" w:hAnsi="Arial" w:cs="Arial"/>
        </w:rPr>
      </w:pPr>
      <w:r w:rsidRPr="00D86655">
        <w:rPr>
          <w:rFonts w:ascii="Arial" w:hAnsi="Arial" w:cs="Arial"/>
        </w:rPr>
        <w:t xml:space="preserve">For example, if we have 40 girls within the U12 age bracket, then we will run 3 </w:t>
      </w:r>
      <w:r w:rsidR="00231416" w:rsidRPr="00D86655">
        <w:rPr>
          <w:rFonts w:ascii="Arial" w:hAnsi="Arial" w:cs="Arial"/>
        </w:rPr>
        <w:t xml:space="preserve">x </w:t>
      </w:r>
      <w:r w:rsidR="000C5251" w:rsidRPr="00D86655">
        <w:rPr>
          <w:rFonts w:ascii="Arial" w:hAnsi="Arial" w:cs="Arial"/>
        </w:rPr>
        <w:t xml:space="preserve">U12 </w:t>
      </w:r>
      <w:r w:rsidRPr="00D86655">
        <w:rPr>
          <w:rFonts w:ascii="Arial" w:hAnsi="Arial" w:cs="Arial"/>
        </w:rPr>
        <w:t xml:space="preserve">teams. We will </w:t>
      </w:r>
      <w:r w:rsidR="00231416" w:rsidRPr="00D86655">
        <w:rPr>
          <w:rFonts w:ascii="Arial" w:hAnsi="Arial" w:cs="Arial"/>
        </w:rPr>
        <w:t xml:space="preserve">then </w:t>
      </w:r>
      <w:r w:rsidR="000C5251" w:rsidRPr="00D86655">
        <w:rPr>
          <w:rFonts w:ascii="Arial" w:hAnsi="Arial" w:cs="Arial"/>
        </w:rPr>
        <w:t>place T</w:t>
      </w:r>
      <w:r w:rsidRPr="00D86655">
        <w:rPr>
          <w:rFonts w:ascii="Arial" w:hAnsi="Arial" w:cs="Arial"/>
        </w:rPr>
        <w:t xml:space="preserve">eams in </w:t>
      </w:r>
      <w:r w:rsidR="000C5251" w:rsidRPr="00D86655">
        <w:rPr>
          <w:rFonts w:ascii="Arial" w:hAnsi="Arial" w:cs="Arial"/>
        </w:rPr>
        <w:t xml:space="preserve">a Capital Girls League division in </w:t>
      </w:r>
      <w:r w:rsidRPr="00D86655">
        <w:rPr>
          <w:rFonts w:ascii="Arial" w:hAnsi="Arial" w:cs="Arial"/>
        </w:rPr>
        <w:t xml:space="preserve">accordance with the </w:t>
      </w:r>
      <w:r w:rsidR="000C5251" w:rsidRPr="00D86655">
        <w:rPr>
          <w:rFonts w:ascii="Arial" w:hAnsi="Arial" w:cs="Arial"/>
        </w:rPr>
        <w:t>strength of each team</w:t>
      </w:r>
      <w:r w:rsidR="005A6287">
        <w:rPr>
          <w:rFonts w:ascii="Arial" w:hAnsi="Arial" w:cs="Arial"/>
        </w:rPr>
        <w:t xml:space="preserve"> as follows</w:t>
      </w:r>
      <w:r w:rsidR="000C5251" w:rsidRPr="00D86655">
        <w:rPr>
          <w:rFonts w:ascii="Arial" w:hAnsi="Arial" w:cs="Arial"/>
        </w:rPr>
        <w:t>:-</w:t>
      </w:r>
    </w:p>
    <w:p w14:paraId="420FA676" w14:textId="6F28D4FB" w:rsidR="000C5251" w:rsidRPr="00D86655" w:rsidRDefault="000C5251" w:rsidP="00535663">
      <w:pPr>
        <w:pStyle w:val="ListParagraph"/>
        <w:numPr>
          <w:ilvl w:val="0"/>
          <w:numId w:val="10"/>
        </w:numPr>
        <w:rPr>
          <w:rFonts w:ascii="Arial" w:hAnsi="Arial" w:cs="Arial"/>
        </w:rPr>
      </w:pPr>
      <w:r w:rsidRPr="00D86655">
        <w:rPr>
          <w:rFonts w:ascii="Arial" w:hAnsi="Arial" w:cs="Arial"/>
        </w:rPr>
        <w:t>Division 1 – White Team</w:t>
      </w:r>
    </w:p>
    <w:p w14:paraId="240E9EE9" w14:textId="59B22E21" w:rsidR="000C5251" w:rsidRPr="00D86655" w:rsidRDefault="000C5251" w:rsidP="00535663">
      <w:pPr>
        <w:pStyle w:val="ListParagraph"/>
        <w:numPr>
          <w:ilvl w:val="0"/>
          <w:numId w:val="10"/>
        </w:numPr>
        <w:rPr>
          <w:rFonts w:ascii="Arial" w:hAnsi="Arial" w:cs="Arial"/>
        </w:rPr>
      </w:pPr>
      <w:r w:rsidRPr="00D86655">
        <w:rPr>
          <w:rFonts w:ascii="Arial" w:hAnsi="Arial" w:cs="Arial"/>
        </w:rPr>
        <w:lastRenderedPageBreak/>
        <w:t>Division 2 or 3 – Red Team</w:t>
      </w:r>
    </w:p>
    <w:p w14:paraId="3EEBA122" w14:textId="1D2B7B26" w:rsidR="000C5251" w:rsidRPr="00D86655" w:rsidRDefault="000C5251" w:rsidP="00535663">
      <w:pPr>
        <w:pStyle w:val="ListParagraph"/>
        <w:numPr>
          <w:ilvl w:val="0"/>
          <w:numId w:val="10"/>
        </w:numPr>
        <w:rPr>
          <w:rFonts w:ascii="Arial" w:hAnsi="Arial" w:cs="Arial"/>
        </w:rPr>
      </w:pPr>
      <w:r w:rsidRPr="00D86655">
        <w:rPr>
          <w:rFonts w:ascii="Arial" w:hAnsi="Arial" w:cs="Arial"/>
        </w:rPr>
        <w:t>Division 2 or 3 – Blue Team</w:t>
      </w:r>
    </w:p>
    <w:p w14:paraId="6AEF9141" w14:textId="0E2F0C14" w:rsidR="00524B6D" w:rsidRPr="00D86655" w:rsidRDefault="00231416" w:rsidP="006C2A89">
      <w:pPr>
        <w:rPr>
          <w:rFonts w:ascii="Arial" w:hAnsi="Arial" w:cs="Arial"/>
        </w:rPr>
      </w:pPr>
      <w:r w:rsidRPr="00D86655">
        <w:rPr>
          <w:rFonts w:ascii="Arial" w:hAnsi="Arial" w:cs="Arial"/>
        </w:rPr>
        <w:t xml:space="preserve">These teams </w:t>
      </w:r>
      <w:r w:rsidR="005A6287">
        <w:rPr>
          <w:rFonts w:ascii="Arial" w:hAnsi="Arial" w:cs="Arial"/>
        </w:rPr>
        <w:t xml:space="preserve">will likely </w:t>
      </w:r>
      <w:r w:rsidRPr="00D86655">
        <w:rPr>
          <w:rFonts w:ascii="Arial" w:hAnsi="Arial" w:cs="Arial"/>
        </w:rPr>
        <w:t xml:space="preserve">grow </w:t>
      </w:r>
      <w:r w:rsidR="005A6287">
        <w:rPr>
          <w:rFonts w:ascii="Arial" w:hAnsi="Arial" w:cs="Arial"/>
        </w:rPr>
        <w:t xml:space="preserve">or shrink </w:t>
      </w:r>
      <w:r w:rsidRPr="00D86655">
        <w:rPr>
          <w:rFonts w:ascii="Arial" w:hAnsi="Arial" w:cs="Arial"/>
        </w:rPr>
        <w:t xml:space="preserve">organically as new players of varying skill levels &amp; experience join </w:t>
      </w:r>
      <w:r w:rsidR="005A6287">
        <w:rPr>
          <w:rFonts w:ascii="Arial" w:hAnsi="Arial" w:cs="Arial"/>
        </w:rPr>
        <w:t xml:space="preserve">or leave </w:t>
      </w:r>
      <w:r w:rsidRPr="00D86655">
        <w:rPr>
          <w:rFonts w:ascii="Arial" w:hAnsi="Arial" w:cs="Arial"/>
        </w:rPr>
        <w:t xml:space="preserve">the </w:t>
      </w:r>
      <w:r w:rsidR="00D86655" w:rsidRPr="00D86655">
        <w:rPr>
          <w:rFonts w:ascii="Arial" w:hAnsi="Arial" w:cs="Arial"/>
        </w:rPr>
        <w:t>teams</w:t>
      </w:r>
      <w:r w:rsidRPr="00D86655">
        <w:rPr>
          <w:rFonts w:ascii="Arial" w:hAnsi="Arial" w:cs="Arial"/>
        </w:rPr>
        <w:t xml:space="preserve"> throughout </w:t>
      </w:r>
      <w:r w:rsidR="00D86655" w:rsidRPr="00D86655">
        <w:rPr>
          <w:rFonts w:ascii="Arial" w:hAnsi="Arial" w:cs="Arial"/>
        </w:rPr>
        <w:t>each</w:t>
      </w:r>
      <w:r w:rsidRPr="00D86655">
        <w:rPr>
          <w:rFonts w:ascii="Arial" w:hAnsi="Arial" w:cs="Arial"/>
        </w:rPr>
        <w:t xml:space="preserve"> season and so it is important that at the end of every season – as a club - we review all of the players across every multi-team age group to ensure that they are in the most appropriate team for both </w:t>
      </w:r>
      <w:r w:rsidR="00D86655" w:rsidRPr="00D86655">
        <w:rPr>
          <w:rFonts w:ascii="Arial" w:hAnsi="Arial" w:cs="Arial"/>
        </w:rPr>
        <w:t xml:space="preserve">their </w:t>
      </w:r>
      <w:r w:rsidRPr="00D86655">
        <w:rPr>
          <w:rFonts w:ascii="Arial" w:hAnsi="Arial" w:cs="Arial"/>
        </w:rPr>
        <w:t xml:space="preserve">individual and </w:t>
      </w:r>
      <w:r w:rsidR="00D86655" w:rsidRPr="00D86655">
        <w:rPr>
          <w:rFonts w:ascii="Arial" w:hAnsi="Arial" w:cs="Arial"/>
        </w:rPr>
        <w:t xml:space="preserve">the </w:t>
      </w:r>
      <w:r w:rsidRPr="00D86655">
        <w:rPr>
          <w:rFonts w:ascii="Arial" w:hAnsi="Arial" w:cs="Arial"/>
        </w:rPr>
        <w:t>team</w:t>
      </w:r>
      <w:r w:rsidR="00D86655" w:rsidRPr="00D86655">
        <w:rPr>
          <w:rFonts w:ascii="Arial" w:hAnsi="Arial" w:cs="Arial"/>
        </w:rPr>
        <w:t>’s</w:t>
      </w:r>
      <w:r w:rsidRPr="00D86655">
        <w:rPr>
          <w:rFonts w:ascii="Arial" w:hAnsi="Arial" w:cs="Arial"/>
        </w:rPr>
        <w:t xml:space="preserve"> development. </w:t>
      </w:r>
    </w:p>
    <w:p w14:paraId="12628904" w14:textId="6C23AC20" w:rsidR="00D86655" w:rsidRPr="00D86655" w:rsidRDefault="00D86655" w:rsidP="006C2A89">
      <w:pPr>
        <w:rPr>
          <w:rFonts w:ascii="Arial" w:hAnsi="Arial" w:cs="Arial"/>
        </w:rPr>
      </w:pPr>
      <w:r w:rsidRPr="00D86655">
        <w:rPr>
          <w:rFonts w:ascii="Arial" w:hAnsi="Arial" w:cs="Arial"/>
        </w:rPr>
        <w:t xml:space="preserve">This review will take place with the club coach and the managers of each individual team within the age group and recommendations will be made to move players up to a higher team where the player will benefit from additional challenges and playing higher level opposition or to a lower team where the player will likely receive increased playing time and </w:t>
      </w:r>
      <w:r w:rsidR="0044778E">
        <w:rPr>
          <w:rFonts w:ascii="Arial" w:hAnsi="Arial" w:cs="Arial"/>
        </w:rPr>
        <w:t>improved</w:t>
      </w:r>
      <w:r w:rsidR="005A6287">
        <w:rPr>
          <w:rFonts w:ascii="Arial" w:hAnsi="Arial" w:cs="Arial"/>
        </w:rPr>
        <w:t xml:space="preserve"> </w:t>
      </w:r>
      <w:r w:rsidRPr="00D86655">
        <w:rPr>
          <w:rFonts w:ascii="Arial" w:hAnsi="Arial" w:cs="Arial"/>
        </w:rPr>
        <w:t xml:space="preserve">development at </w:t>
      </w:r>
      <w:r w:rsidR="005A6287">
        <w:rPr>
          <w:rFonts w:ascii="Arial" w:hAnsi="Arial" w:cs="Arial"/>
        </w:rPr>
        <w:t xml:space="preserve">a </w:t>
      </w:r>
      <w:r w:rsidRPr="00D86655">
        <w:rPr>
          <w:rFonts w:ascii="Arial" w:hAnsi="Arial" w:cs="Arial"/>
        </w:rPr>
        <w:t>level more aligned with their ability.</w:t>
      </w:r>
    </w:p>
    <w:p w14:paraId="46A52450" w14:textId="32813FAB" w:rsidR="00D86655" w:rsidRDefault="00D86655" w:rsidP="00D86655">
      <w:pPr>
        <w:jc w:val="center"/>
        <w:rPr>
          <w:rFonts w:ascii="Arial" w:hAnsi="Arial" w:cs="Arial"/>
          <w:b/>
          <w:bCs/>
        </w:rPr>
      </w:pPr>
      <w:r w:rsidRPr="00D86655">
        <w:rPr>
          <w:rFonts w:ascii="Arial" w:hAnsi="Arial" w:cs="Arial"/>
          <w:b/>
          <w:bCs/>
        </w:rPr>
        <w:t>It should be noted that we will always look to minimi</w:t>
      </w:r>
      <w:r>
        <w:rPr>
          <w:rFonts w:ascii="Arial" w:hAnsi="Arial" w:cs="Arial"/>
          <w:b/>
          <w:bCs/>
        </w:rPr>
        <w:t>s</w:t>
      </w:r>
      <w:r w:rsidRPr="00D86655">
        <w:rPr>
          <w:rFonts w:ascii="Arial" w:hAnsi="Arial" w:cs="Arial"/>
          <w:b/>
          <w:bCs/>
        </w:rPr>
        <w:t>e the number of these changes each season</w:t>
      </w:r>
      <w:r w:rsidR="00D42582">
        <w:rPr>
          <w:rFonts w:ascii="Arial" w:hAnsi="Arial" w:cs="Arial"/>
          <w:b/>
          <w:bCs/>
        </w:rPr>
        <w:t>. These changes are always recommended with the positive intention of offering players the most appropriate opportunities and pathway for their ability level.</w:t>
      </w:r>
    </w:p>
    <w:p w14:paraId="7B480111" w14:textId="45F272D9" w:rsidR="00D86655" w:rsidRDefault="00D86655" w:rsidP="00D86655">
      <w:pPr>
        <w:rPr>
          <w:rFonts w:ascii="Arial" w:hAnsi="Arial" w:cs="Arial"/>
        </w:rPr>
      </w:pPr>
      <w:r>
        <w:rPr>
          <w:rFonts w:ascii="Arial" w:hAnsi="Arial" w:cs="Arial"/>
        </w:rPr>
        <w:t xml:space="preserve">Any proposed changes will </w:t>
      </w:r>
      <w:r>
        <w:rPr>
          <w:rFonts w:ascii="Arial" w:hAnsi="Arial" w:cs="Arial"/>
          <w:b/>
          <w:bCs/>
        </w:rPr>
        <w:t xml:space="preserve">always </w:t>
      </w:r>
      <w:r>
        <w:rPr>
          <w:rFonts w:ascii="Arial" w:hAnsi="Arial" w:cs="Arial"/>
        </w:rPr>
        <w:t>be discussed with the parent first so that the club can be very clear on the reasons why the change has been proposed and to ensure that it is managed with the child at the forefront of the decision.</w:t>
      </w:r>
    </w:p>
    <w:p w14:paraId="3EE62028" w14:textId="2FE14ADB" w:rsidR="00D42582" w:rsidRPr="00D86655" w:rsidRDefault="00D42582" w:rsidP="00D86655">
      <w:pPr>
        <w:rPr>
          <w:rFonts w:ascii="Arial" w:hAnsi="Arial" w:cs="Arial"/>
        </w:rPr>
      </w:pPr>
      <w:r>
        <w:rPr>
          <w:rFonts w:ascii="Arial" w:hAnsi="Arial" w:cs="Arial"/>
        </w:rPr>
        <w:t>We recognise this process may be worrying for some children and their parents. Please speak to your Team Manager or the Club Coach if you have questions or would like further information.</w:t>
      </w:r>
    </w:p>
    <w:p w14:paraId="51AC7CA5" w14:textId="77777777" w:rsidR="00D86655" w:rsidRPr="00D86655" w:rsidRDefault="00D86655" w:rsidP="006C2A89">
      <w:pPr>
        <w:rPr>
          <w:rFonts w:ascii="Arial" w:hAnsi="Arial" w:cs="Arial"/>
        </w:rPr>
      </w:pPr>
    </w:p>
    <w:p w14:paraId="38337605" w14:textId="77777777" w:rsidR="00231416" w:rsidRDefault="00231416" w:rsidP="006C2A89">
      <w:pPr>
        <w:rPr>
          <w:rFonts w:ascii="Arial" w:hAnsi="Arial" w:cs="Arial"/>
        </w:rPr>
      </w:pPr>
    </w:p>
    <w:p w14:paraId="232EAA25" w14:textId="77777777" w:rsidR="00283C90" w:rsidRDefault="00283C90" w:rsidP="006C2A89">
      <w:pPr>
        <w:rPr>
          <w:rFonts w:ascii="Arial" w:hAnsi="Arial" w:cs="Arial"/>
        </w:rPr>
      </w:pPr>
    </w:p>
    <w:p w14:paraId="6B72FF7C" w14:textId="77777777" w:rsidR="00283C90" w:rsidRDefault="00283C90" w:rsidP="006C2A89">
      <w:pPr>
        <w:rPr>
          <w:rFonts w:ascii="Arial" w:hAnsi="Arial" w:cs="Arial"/>
        </w:rPr>
      </w:pPr>
    </w:p>
    <w:p w14:paraId="78F65768" w14:textId="77777777" w:rsidR="00283C90" w:rsidRDefault="00283C90" w:rsidP="006C2A89">
      <w:pPr>
        <w:rPr>
          <w:rFonts w:ascii="Arial" w:hAnsi="Arial" w:cs="Arial"/>
        </w:rPr>
      </w:pPr>
    </w:p>
    <w:p w14:paraId="0165DB21" w14:textId="77777777" w:rsidR="00283C90" w:rsidRDefault="00283C90" w:rsidP="006C2A89">
      <w:pPr>
        <w:rPr>
          <w:rFonts w:ascii="Arial" w:hAnsi="Arial" w:cs="Arial"/>
        </w:rPr>
      </w:pPr>
    </w:p>
    <w:p w14:paraId="0F128228" w14:textId="77777777" w:rsidR="00283C90" w:rsidRDefault="00283C90" w:rsidP="006C2A89">
      <w:pPr>
        <w:rPr>
          <w:rFonts w:ascii="Arial" w:hAnsi="Arial" w:cs="Arial"/>
        </w:rPr>
      </w:pPr>
    </w:p>
    <w:p w14:paraId="00C7F9E0" w14:textId="77777777" w:rsidR="00283C90" w:rsidRDefault="00283C90" w:rsidP="006C2A89">
      <w:pPr>
        <w:rPr>
          <w:rFonts w:ascii="Arial" w:hAnsi="Arial" w:cs="Arial"/>
        </w:rPr>
      </w:pPr>
    </w:p>
    <w:p w14:paraId="32495D5A" w14:textId="77777777" w:rsidR="00283C90" w:rsidRDefault="00283C90" w:rsidP="006C2A89">
      <w:pPr>
        <w:rPr>
          <w:rFonts w:ascii="Arial" w:hAnsi="Arial" w:cs="Arial"/>
        </w:rPr>
      </w:pPr>
    </w:p>
    <w:p w14:paraId="128C7A9B" w14:textId="77777777" w:rsidR="00283C90" w:rsidRDefault="00283C90" w:rsidP="006C2A89">
      <w:pPr>
        <w:rPr>
          <w:rFonts w:ascii="Arial" w:hAnsi="Arial" w:cs="Arial"/>
        </w:rPr>
      </w:pPr>
    </w:p>
    <w:p w14:paraId="6FC15592" w14:textId="459A578E" w:rsidR="00283C90" w:rsidRDefault="00283C90" w:rsidP="00283C90">
      <w:pPr>
        <w:pStyle w:val="Heading1"/>
        <w:numPr>
          <w:ilvl w:val="0"/>
          <w:numId w:val="0"/>
        </w:numPr>
        <w:ind w:left="432"/>
        <w:jc w:val="center"/>
        <w:rPr>
          <w:w w:val="109"/>
        </w:rPr>
      </w:pPr>
      <w:r w:rsidRPr="00D86655">
        <w:rPr>
          <w:w w:val="109"/>
        </w:rPr>
        <w:lastRenderedPageBreak/>
        <w:t xml:space="preserve">APPENDIX </w:t>
      </w:r>
      <w:r>
        <w:rPr>
          <w:w w:val="109"/>
        </w:rPr>
        <w:t>4</w:t>
      </w:r>
      <w:r w:rsidRPr="00D86655">
        <w:rPr>
          <w:w w:val="109"/>
        </w:rPr>
        <w:t xml:space="preserve"> – </w:t>
      </w:r>
      <w:r>
        <w:rPr>
          <w:w w:val="109"/>
        </w:rPr>
        <w:t>FA Club Rules / Constitution Framework Document</w:t>
      </w:r>
    </w:p>
    <w:p w14:paraId="1CFDEA59" w14:textId="77777777" w:rsidR="00283C90" w:rsidRDefault="00283C90" w:rsidP="00283C90"/>
    <w:p w14:paraId="35CCAF7D" w14:textId="77777777" w:rsidR="00283C90" w:rsidRDefault="00283C90">
      <w:pPr>
        <w:spacing w:after="1863" w:line="259" w:lineRule="auto"/>
        <w:ind w:left="6564" w:right="-904"/>
      </w:pPr>
      <w:r>
        <w:rPr>
          <w:noProof/>
        </w:rPr>
        <w:drawing>
          <wp:inline distT="0" distB="0" distL="0" distR="0" wp14:anchorId="16E58D62" wp14:editId="7F6D9375">
            <wp:extent cx="2601360" cy="7788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stretch>
                      <a:fillRect/>
                    </a:stretch>
                  </pic:blipFill>
                  <pic:spPr>
                    <a:xfrm>
                      <a:off x="0" y="0"/>
                      <a:ext cx="2601360" cy="778820"/>
                    </a:xfrm>
                    <a:prstGeom prst="rect">
                      <a:avLst/>
                    </a:prstGeom>
                  </pic:spPr>
                </pic:pic>
              </a:graphicData>
            </a:graphic>
          </wp:inline>
        </w:drawing>
      </w:r>
    </w:p>
    <w:p w14:paraId="08752BB3" w14:textId="77777777" w:rsidR="00283C90" w:rsidRPr="00035EE0" w:rsidRDefault="00283C90">
      <w:pPr>
        <w:spacing w:after="0" w:line="216" w:lineRule="auto"/>
        <w:rPr>
          <w:sz w:val="144"/>
          <w:szCs w:val="144"/>
        </w:rPr>
      </w:pPr>
      <w:r w:rsidRPr="00035EE0">
        <w:rPr>
          <w:noProof/>
          <w:color w:val="000000"/>
          <w:sz w:val="144"/>
          <w:szCs w:val="144"/>
        </w:rPr>
        <mc:AlternateContent>
          <mc:Choice Requires="wpg">
            <w:drawing>
              <wp:anchor distT="0" distB="0" distL="114300" distR="114300" simplePos="0" relativeHeight="251661312" behindDoc="0" locked="0" layoutInCell="1" allowOverlap="1" wp14:anchorId="29BEEBD0" wp14:editId="1C694B3A">
                <wp:simplePos x="0" y="0"/>
                <wp:positionH relativeFrom="page">
                  <wp:posOffset>0</wp:posOffset>
                </wp:positionH>
                <wp:positionV relativeFrom="page">
                  <wp:posOffset>6488916</wp:posOffset>
                </wp:positionV>
                <wp:extent cx="7560005" cy="1830032"/>
                <wp:effectExtent l="0" t="0" r="0" b="0"/>
                <wp:wrapTopAndBottom/>
                <wp:docPr id="3444" name="Group 3444"/>
                <wp:cNvGraphicFramePr/>
                <a:graphic xmlns:a="http://schemas.openxmlformats.org/drawingml/2006/main">
                  <a:graphicData uri="http://schemas.microsoft.com/office/word/2010/wordprocessingGroup">
                    <wpg:wgp>
                      <wpg:cNvGrpSpPr/>
                      <wpg:grpSpPr>
                        <a:xfrm>
                          <a:off x="0" y="0"/>
                          <a:ext cx="7560005" cy="1830032"/>
                          <a:chOff x="0" y="0"/>
                          <a:chExt cx="7560005" cy="1830032"/>
                        </a:xfrm>
                      </wpg:grpSpPr>
                      <wps:wsp>
                        <wps:cNvPr id="8" name="Shape 8"/>
                        <wps:cNvSpPr/>
                        <wps:spPr>
                          <a:xfrm>
                            <a:off x="0" y="0"/>
                            <a:ext cx="7560005" cy="1830032"/>
                          </a:xfrm>
                          <a:custGeom>
                            <a:avLst/>
                            <a:gdLst/>
                            <a:ahLst/>
                            <a:cxnLst/>
                            <a:rect l="0" t="0" r="0" b="0"/>
                            <a:pathLst>
                              <a:path w="7560005" h="1830032">
                                <a:moveTo>
                                  <a:pt x="0" y="1154913"/>
                                </a:moveTo>
                                <a:lnTo>
                                  <a:pt x="138267" y="1085253"/>
                                </a:lnTo>
                                <a:cubicBezTo>
                                  <a:pt x="968219" y="680442"/>
                                  <a:pt x="1867656" y="309158"/>
                                  <a:pt x="2837266" y="0"/>
                                </a:cubicBezTo>
                                <a:cubicBezTo>
                                  <a:pt x="3199203" y="809053"/>
                                  <a:pt x="3775531" y="1443456"/>
                                  <a:pt x="4317349" y="1830032"/>
                                </a:cubicBezTo>
                                <a:cubicBezTo>
                                  <a:pt x="5071626" y="1309722"/>
                                  <a:pt x="6142963" y="642577"/>
                                  <a:pt x="7489907" y="149565"/>
                                </a:cubicBezTo>
                                <a:lnTo>
                                  <a:pt x="7560005" y="124942"/>
                                </a:lnTo>
                              </a:path>
                            </a:pathLst>
                          </a:custGeom>
                          <a:ln w="12700" cap="flat">
                            <a:miter lim="127000"/>
                          </a:ln>
                        </wps:spPr>
                        <wps:style>
                          <a:lnRef idx="1">
                            <a:srgbClr val="E0261C"/>
                          </a:lnRef>
                          <a:fillRef idx="0">
                            <a:srgbClr val="000000">
                              <a:alpha val="0"/>
                            </a:srgbClr>
                          </a:fillRef>
                          <a:effectRef idx="0">
                            <a:scrgbClr r="0" g="0" b="0"/>
                          </a:effectRef>
                          <a:fontRef idx="none"/>
                        </wps:style>
                        <wps:bodyPr/>
                      </wps:wsp>
                    </wpg:wgp>
                  </a:graphicData>
                </a:graphic>
              </wp:anchor>
            </w:drawing>
          </mc:Choice>
          <mc:Fallback>
            <w:pict>
              <v:group w14:anchorId="0E687614" id="Group 3444" o:spid="_x0000_s1026" style="position:absolute;margin-left:0;margin-top:510.95pt;width:595.3pt;height:144.1pt;z-index:251661312;mso-position-horizontal-relative:page;mso-position-vertical-relative:page" coordsize="75600,18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">
                <v:shape id="Shape 8" o:spid="_x0000_s1027" style="position:absolute;width:75600;height:18300;visibility:visible;mso-wrap-style:square;v-text-anchor:top" coordsize="7560005,1830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" path="m,1154913r138267,-69660c968219,680442,1867656,309158,2837266,v361937,809053,938265,1443456,1480083,1830032c5071626,1309722,6142963,642577,7489907,149565r70098,-24623e" filled="f" strokecolor="#e0261c" strokeweight="1pt">
                  <v:stroke miterlimit="83231f" joinstyle="miter"/>
                  <v:path arrowok="t" textboxrect="0,0,7560005,1830032"/>
                </v:shape>
                <w10:wrap type="topAndBottom" anchorx="page" anchory="page"/>
              </v:group>
            </w:pict>
          </mc:Fallback>
        </mc:AlternateContent>
      </w:r>
      <w:r w:rsidRPr="00035EE0">
        <w:rPr>
          <w:rFonts w:cs="Calibri"/>
          <w:b/>
          <w:i/>
          <w:color w:val="E0261C"/>
          <w:sz w:val="144"/>
          <w:szCs w:val="144"/>
        </w:rPr>
        <w:t>CLUB RULES</w:t>
      </w:r>
    </w:p>
    <w:p w14:paraId="121A2AFA" w14:textId="77777777" w:rsidR="00283C90" w:rsidRDefault="00283C90">
      <w:pPr>
        <w:sectPr w:rsidR="00283C90" w:rsidSect="00283C90">
          <w:footerReference w:type="even" r:id="rId15"/>
          <w:footerReference w:type="default" r:id="rId16"/>
          <w:footerReference w:type="first" r:id="rId17"/>
          <w:pgSz w:w="11906" w:h="16838"/>
          <w:pgMar w:top="2835" w:right="1133" w:bottom="1440" w:left="709" w:header="708" w:footer="708" w:gutter="0"/>
          <w:cols w:space="708"/>
          <w:docGrid w:linePitch="360"/>
        </w:sectPr>
      </w:pPr>
    </w:p>
    <w:p w14:paraId="10EF6E19" w14:textId="77777777" w:rsidR="00283C90" w:rsidRDefault="00283C90">
      <w:pPr>
        <w:spacing w:after="0" w:line="259" w:lineRule="auto"/>
        <w:ind w:left="157"/>
      </w:pPr>
      <w:r>
        <w:rPr>
          <w:rFonts w:cs="Calibri"/>
          <w:b/>
          <w:sz w:val="68"/>
        </w:rPr>
        <w:lastRenderedPageBreak/>
        <w:t>SUGGESTED RULES</w:t>
      </w:r>
    </w:p>
    <w:p w14:paraId="4C5F6E2D" w14:textId="77777777" w:rsidR="00283C90" w:rsidRDefault="00283C90" w:rsidP="00035EE0">
      <w:pPr>
        <w:pStyle w:val="Heading1"/>
        <w:numPr>
          <w:ilvl w:val="0"/>
          <w:numId w:val="0"/>
        </w:numPr>
        <w:tabs>
          <w:tab w:val="center" w:pos="580"/>
        </w:tabs>
      </w:pPr>
      <w:r>
        <w:t xml:space="preserve">1. </w:t>
      </w:r>
      <w:r>
        <w:tab/>
        <w:t>Name</w:t>
      </w:r>
    </w:p>
    <w:p w14:paraId="04129DED" w14:textId="77777777" w:rsidR="00283C90" w:rsidRDefault="00283C90">
      <w:pPr>
        <w:spacing w:after="10"/>
        <w:ind w:right="46"/>
      </w:pPr>
      <w:r>
        <w:t>The club shall be called (the “Club”).</w:t>
      </w:r>
    </w:p>
    <w:p w14:paraId="59413DF3" w14:textId="77777777" w:rsidR="00283C90" w:rsidRDefault="00283C90">
      <w:pPr>
        <w:spacing w:after="0" w:line="259" w:lineRule="auto"/>
        <w:ind w:left="10" w:right="17"/>
        <w:jc w:val="right"/>
      </w:pPr>
      <w:r>
        <w:rPr>
          <w:rFonts w:cs="Calibri"/>
          <w:b/>
        </w:rPr>
        <w:t xml:space="preserve">6. </w:t>
      </w:r>
    </w:p>
    <w:p w14:paraId="36F27D9A" w14:textId="77777777" w:rsidR="00283C90" w:rsidRDefault="00283C90" w:rsidP="00035EE0">
      <w:pPr>
        <w:pStyle w:val="Heading1"/>
        <w:numPr>
          <w:ilvl w:val="0"/>
          <w:numId w:val="0"/>
        </w:numPr>
        <w:tabs>
          <w:tab w:val="center" w:pos="638"/>
        </w:tabs>
      </w:pPr>
      <w:r>
        <w:t xml:space="preserve">2. </w:t>
      </w:r>
      <w:r>
        <w:tab/>
        <w:t>Objects</w:t>
      </w:r>
    </w:p>
    <w:p w14:paraId="0FC94D1F" w14:textId="77777777" w:rsidR="00283C90" w:rsidRDefault="00283C90">
      <w:pPr>
        <w:ind w:right="488"/>
      </w:pPr>
      <w:r>
        <w:t>The objects of the Club shall be to provide facilities, promote the game of Association Football, to arrange matches and social activities for its members and community participation in the same.</w:t>
      </w:r>
    </w:p>
    <w:p w14:paraId="38A05F60" w14:textId="77777777" w:rsidR="00283C90" w:rsidRDefault="00283C90" w:rsidP="00035EE0">
      <w:pPr>
        <w:pStyle w:val="Heading1"/>
        <w:numPr>
          <w:ilvl w:val="0"/>
          <w:numId w:val="0"/>
        </w:numPr>
        <w:tabs>
          <w:tab w:val="center" w:pos="910"/>
        </w:tabs>
      </w:pPr>
      <w:r>
        <w:t xml:space="preserve">3. </w:t>
      </w:r>
      <w:r>
        <w:tab/>
        <w:t>Status of Rules</w:t>
      </w:r>
    </w:p>
    <w:p w14:paraId="7B77B9CB" w14:textId="77777777" w:rsidR="00283C90" w:rsidRDefault="00283C90">
      <w:pPr>
        <w:ind w:right="46"/>
      </w:pPr>
      <w:r>
        <w:t>These rules (the “Club Rules”) form a binding agreement between each member of the Club.</w:t>
      </w:r>
    </w:p>
    <w:p w14:paraId="3B1F8B5F" w14:textId="77777777" w:rsidR="00283C90" w:rsidRDefault="00283C90" w:rsidP="00035EE0">
      <w:pPr>
        <w:pStyle w:val="Heading1"/>
        <w:numPr>
          <w:ilvl w:val="0"/>
          <w:numId w:val="0"/>
        </w:numPr>
        <w:tabs>
          <w:tab w:val="center" w:pos="1192"/>
        </w:tabs>
      </w:pPr>
      <w:r>
        <w:t xml:space="preserve">4. </w:t>
      </w:r>
      <w:r>
        <w:tab/>
        <w:t xml:space="preserve"> Rules and Regulations</w:t>
      </w:r>
    </w:p>
    <w:p w14:paraId="44328145" w14:textId="77777777" w:rsidR="00283C90" w:rsidRDefault="00283C90">
      <w:pPr>
        <w:spacing w:after="0" w:line="259" w:lineRule="auto"/>
        <w:ind w:left="10" w:right="17"/>
        <w:jc w:val="right"/>
      </w:pPr>
      <w:r>
        <w:rPr>
          <w:rFonts w:cs="Calibri"/>
          <w:b/>
        </w:rPr>
        <w:t xml:space="preserve">7. </w:t>
      </w:r>
    </w:p>
    <w:p w14:paraId="60961206" w14:textId="77777777" w:rsidR="00283C90" w:rsidRDefault="00283C90" w:rsidP="00035EE0">
      <w:pPr>
        <w:widowControl/>
        <w:numPr>
          <w:ilvl w:val="0"/>
          <w:numId w:val="12"/>
        </w:numPr>
        <w:spacing w:after="0" w:line="248" w:lineRule="auto"/>
        <w:ind w:right="434" w:hanging="10"/>
      </w:pPr>
      <w:r>
        <w:t xml:space="preserve">The members of the Club shall so exercise their rights, powers and duties and shall, where appropriate use their best endeavours to ensure that others conduct themselves so that the business and affairs of the Club are carried out in accordance with the Rules and Regulations of The Football Association Limited (“The FA”), </w:t>
      </w:r>
    </w:p>
    <w:p w14:paraId="783E67D6" w14:textId="77777777" w:rsidR="00283C90" w:rsidRDefault="00283C90">
      <w:pPr>
        <w:ind w:right="396"/>
      </w:pPr>
      <w:r>
        <w:t>County Football Association to which the Club is affiliated (“Parent County Association”) and Competitions in which the Club participates, for the time being in force.</w:t>
      </w:r>
    </w:p>
    <w:p w14:paraId="0D228005" w14:textId="77777777" w:rsidR="00283C90" w:rsidRDefault="00283C90" w:rsidP="00035EE0">
      <w:pPr>
        <w:widowControl/>
        <w:numPr>
          <w:ilvl w:val="0"/>
          <w:numId w:val="12"/>
        </w:numPr>
        <w:spacing w:after="231" w:line="248" w:lineRule="auto"/>
        <w:ind w:right="434" w:hanging="10"/>
      </w:pPr>
      <w:r>
        <w:t>No alteration to the Club Rules shall be effective without prior written approval by the Parent County Association. The FA and the Parent County Association reserve the right to approve any proposed changes to the Club Rules.</w:t>
      </w:r>
    </w:p>
    <w:p w14:paraId="7F95FC48" w14:textId="77777777" w:rsidR="00283C90" w:rsidRDefault="00283C90" w:rsidP="00035EE0">
      <w:pPr>
        <w:widowControl/>
        <w:numPr>
          <w:ilvl w:val="0"/>
          <w:numId w:val="12"/>
        </w:numPr>
        <w:spacing w:after="231" w:line="248" w:lineRule="auto"/>
        <w:ind w:right="434" w:hanging="10"/>
      </w:pPr>
      <w:r>
        <w:t xml:space="preserve">The Club will also abide by The FA’s Child Protection Policies and </w:t>
      </w:r>
      <w:proofErr w:type="gramStart"/>
      <w:r>
        <w:t>Procedures,</w:t>
      </w:r>
      <w:proofErr w:type="gramEnd"/>
      <w:r>
        <w:t xml:space="preserve"> Codes of Conduct and the Equality Policy as shall be in place from time to time.</w:t>
      </w:r>
    </w:p>
    <w:p w14:paraId="37FC4666" w14:textId="77777777" w:rsidR="00283C90" w:rsidRDefault="00283C90" w:rsidP="00035EE0">
      <w:pPr>
        <w:pStyle w:val="Heading1"/>
        <w:numPr>
          <w:ilvl w:val="0"/>
          <w:numId w:val="0"/>
        </w:numPr>
        <w:tabs>
          <w:tab w:val="center" w:pos="1004"/>
        </w:tabs>
      </w:pPr>
      <w:r>
        <w:t xml:space="preserve">5. </w:t>
      </w:r>
      <w:r>
        <w:tab/>
        <w:t>Club Membership</w:t>
      </w:r>
    </w:p>
    <w:p w14:paraId="642594CA" w14:textId="77777777" w:rsidR="00283C90" w:rsidRDefault="00283C90" w:rsidP="00035EE0">
      <w:pPr>
        <w:widowControl/>
        <w:numPr>
          <w:ilvl w:val="0"/>
          <w:numId w:val="13"/>
        </w:numPr>
        <w:spacing w:after="231" w:line="248" w:lineRule="auto"/>
        <w:ind w:right="167" w:hanging="10"/>
      </w:pPr>
      <w:r>
        <w:t>The members of the Club from time to time shall be those persons listed in the register of members (the “Membership Register”) which shall be maintained by the Club Secretary.</w:t>
      </w:r>
    </w:p>
    <w:p w14:paraId="10C9EC24" w14:textId="77777777" w:rsidR="00283C90" w:rsidRDefault="00283C90" w:rsidP="00035EE0">
      <w:pPr>
        <w:widowControl/>
        <w:numPr>
          <w:ilvl w:val="0"/>
          <w:numId w:val="13"/>
        </w:numPr>
        <w:spacing w:after="0" w:line="248" w:lineRule="auto"/>
        <w:ind w:right="167" w:hanging="10"/>
      </w:pPr>
      <w:r>
        <w:t>Any person who wishes to be a member must apply on the Membership Application Form and deliver it to the Club. Election to membership shall be at the discretion of the Club Committee and granted in accordance with the anti- discrimination and equality policies which are in place from time to time. An appeal against refusal may be made to the Club Committee</w:t>
      </w:r>
    </w:p>
    <w:p w14:paraId="2D74E3FE" w14:textId="77777777" w:rsidR="00283C90" w:rsidRDefault="00283C90">
      <w:pPr>
        <w:spacing w:after="0"/>
        <w:ind w:right="495"/>
      </w:pPr>
      <w:r>
        <w:t>in accordance with the Complaints Procedure in force from time to time. Membership shall become effective upon an applicant’s name being entered in the Membership Register.</w:t>
      </w:r>
    </w:p>
    <w:p w14:paraId="785B429D" w14:textId="77777777" w:rsidR="00283C90" w:rsidRDefault="00283C90" w:rsidP="00035EE0">
      <w:pPr>
        <w:widowControl/>
        <w:numPr>
          <w:ilvl w:val="0"/>
          <w:numId w:val="13"/>
        </w:numPr>
        <w:spacing w:after="110" w:line="248" w:lineRule="auto"/>
        <w:ind w:right="167" w:hanging="10"/>
      </w:pPr>
      <w:r>
        <w:lastRenderedPageBreak/>
        <w:t xml:space="preserve">In the event of a member’s resignation or expulsion, his or her name shall be removed from the Membership Register. (d) The FA and Parent County Association shall be given access to the Membership Register on demand. </w:t>
      </w:r>
      <w:r>
        <w:rPr>
          <w:rFonts w:cs="Calibri"/>
          <w:b/>
        </w:rPr>
        <w:t xml:space="preserve">Annual Membership Fee </w:t>
      </w:r>
    </w:p>
    <w:p w14:paraId="60177BD7" w14:textId="77777777" w:rsidR="00283C90" w:rsidRDefault="00283C90" w:rsidP="00035EE0">
      <w:pPr>
        <w:widowControl/>
        <w:numPr>
          <w:ilvl w:val="0"/>
          <w:numId w:val="14"/>
        </w:numPr>
        <w:spacing w:after="231" w:line="248" w:lineRule="auto"/>
        <w:ind w:right="250" w:hanging="10"/>
      </w:pPr>
      <w:r>
        <w:t>An annual fee payable by each member shall be determined from time to time by the Club Committee and set at a level that will not pose a significant obstacle to community participation. Any fee shall be payable on a successful application for membership and annually by each member. Fees shall not be repayable.</w:t>
      </w:r>
    </w:p>
    <w:p w14:paraId="7FF6DC37" w14:textId="77777777" w:rsidR="00283C90" w:rsidRDefault="00283C90" w:rsidP="00035EE0">
      <w:pPr>
        <w:widowControl/>
        <w:numPr>
          <w:ilvl w:val="0"/>
          <w:numId w:val="14"/>
        </w:numPr>
        <w:spacing w:after="231" w:line="248" w:lineRule="auto"/>
        <w:ind w:right="250" w:hanging="10"/>
      </w:pPr>
      <w:r>
        <w:t>The Club Committee shall have the authority to levy further subscriptions from the members as are reasonably necessary to fulfil the objects of the Club. Resignation and Expulsion</w:t>
      </w:r>
    </w:p>
    <w:p w14:paraId="3C6B2683" w14:textId="792ED3B1" w:rsidR="00283C90" w:rsidRDefault="00283C90" w:rsidP="00035EE0">
      <w:pPr>
        <w:pStyle w:val="Heading1"/>
        <w:numPr>
          <w:ilvl w:val="0"/>
          <w:numId w:val="7"/>
        </w:numPr>
      </w:pPr>
      <w:r>
        <w:t>Resignation and Expulsion</w:t>
      </w:r>
    </w:p>
    <w:p w14:paraId="75B1453B" w14:textId="77777777" w:rsidR="00283C90" w:rsidRDefault="00283C90" w:rsidP="00035EE0">
      <w:pPr>
        <w:widowControl/>
        <w:numPr>
          <w:ilvl w:val="0"/>
          <w:numId w:val="15"/>
        </w:numPr>
        <w:spacing w:after="231" w:line="248" w:lineRule="auto"/>
        <w:ind w:right="46" w:hanging="10"/>
      </w:pPr>
      <w:r>
        <w:t>A member shall cease to be a member of the Club if, and from the date on which, he/she gives notice to the Club Committee of his/her resignation. A member whose annual membership fee or further subscription is more than two (2) months in arrears shall be deemed to have resigned.</w:t>
      </w:r>
    </w:p>
    <w:p w14:paraId="2CB9D9E0" w14:textId="77777777" w:rsidR="00283C90" w:rsidRDefault="00283C90" w:rsidP="00035EE0">
      <w:pPr>
        <w:widowControl/>
        <w:numPr>
          <w:ilvl w:val="0"/>
          <w:numId w:val="15"/>
        </w:numPr>
        <w:spacing w:after="231" w:line="248" w:lineRule="auto"/>
        <w:ind w:right="46" w:hanging="10"/>
      </w:pPr>
      <w:r>
        <w:t>The Club Committee shall have the power to expel a member when, in its opinion, it would not be in the interests of the Club for them to remain a member. An appeal against such a decision may be made to the Club Committee in accordance with the Complaints Procedure in force from time to time.</w:t>
      </w:r>
    </w:p>
    <w:p w14:paraId="70E84083" w14:textId="77777777" w:rsidR="00283C90" w:rsidRDefault="00283C90" w:rsidP="00035EE0">
      <w:pPr>
        <w:widowControl/>
        <w:numPr>
          <w:ilvl w:val="0"/>
          <w:numId w:val="15"/>
        </w:numPr>
        <w:spacing w:after="231" w:line="248" w:lineRule="auto"/>
        <w:ind w:right="46" w:hanging="10"/>
      </w:pPr>
      <w:r>
        <w:t>A member who resigns or is expelled shall not be entitled to claim any, or a share of any, of the income and assets of the Club (the “Club Property”).</w:t>
      </w:r>
    </w:p>
    <w:p w14:paraId="18FFCF23" w14:textId="3346F4A1" w:rsidR="00283C90" w:rsidRDefault="00283C90" w:rsidP="00035EE0">
      <w:pPr>
        <w:pStyle w:val="Heading1"/>
        <w:numPr>
          <w:ilvl w:val="0"/>
          <w:numId w:val="7"/>
        </w:numPr>
        <w:tabs>
          <w:tab w:val="center" w:pos="959"/>
        </w:tabs>
      </w:pPr>
      <w:r>
        <w:t>Club Committee</w:t>
      </w:r>
    </w:p>
    <w:p w14:paraId="28BA3AC6" w14:textId="77777777" w:rsidR="00283C90" w:rsidRDefault="00283C90" w:rsidP="00035EE0">
      <w:pPr>
        <w:widowControl/>
        <w:numPr>
          <w:ilvl w:val="0"/>
          <w:numId w:val="16"/>
        </w:numPr>
        <w:spacing w:after="10" w:line="248" w:lineRule="auto"/>
        <w:ind w:right="46" w:hanging="234"/>
      </w:pPr>
      <w:r>
        <w:t xml:space="preserve">The Club Committee shall consist of the following Club </w:t>
      </w:r>
    </w:p>
    <w:p w14:paraId="0B6D753B" w14:textId="77777777" w:rsidR="00283C90" w:rsidRDefault="00283C90">
      <w:pPr>
        <w:spacing w:after="10"/>
        <w:ind w:left="395" w:right="46"/>
      </w:pPr>
      <w:r>
        <w:t xml:space="preserve">Officers: Chairperson, Vice Chairperson, Treasurer, Welfare </w:t>
      </w:r>
    </w:p>
    <w:p w14:paraId="01370DDD" w14:textId="77777777" w:rsidR="00283C90" w:rsidRDefault="00283C90">
      <w:pPr>
        <w:ind w:left="395" w:right="46"/>
      </w:pPr>
      <w:r>
        <w:t>Officer (where a Club has youth teams) Secretary and Minutes Secretary and up to 5 other members, elected at an Annual General Meeting.</w:t>
      </w:r>
    </w:p>
    <w:p w14:paraId="381B77F4" w14:textId="1D205D94" w:rsidR="00283C90" w:rsidRDefault="00283C90" w:rsidP="00035EE0">
      <w:pPr>
        <w:widowControl/>
        <w:numPr>
          <w:ilvl w:val="0"/>
          <w:numId w:val="16"/>
        </w:numPr>
        <w:spacing w:after="231" w:line="248" w:lineRule="auto"/>
        <w:ind w:right="46" w:hanging="234"/>
      </w:pPr>
      <w:r>
        <w:t>Each Club Officer and Club Committee Member shall hold office from the date of appointment until the next Annual General Meeting (“AGM”) unless otherwise resolved at an Extraordinary General Meeting (“EGM”). One person may hold no more than two positions of Club Officer at any time. The Club Committee shall be responsible for the management of all the affairs of the Club. Decisions of the Club Committee shall be made by a simple majority of those attending the Club Committee meeting. The Chairperson of the Club Committee meeting shall have a casting vote in the event of a tie. Meetings of the Club Committee shall be chaired by</w:t>
      </w:r>
      <w:r w:rsidR="00AF458E">
        <w:t xml:space="preserve"> Chairperson </w:t>
      </w:r>
      <w:r>
        <w:t>or in their absence the</w:t>
      </w:r>
      <w:r w:rsidR="00AF458E">
        <w:t xml:space="preserve"> Vice-Chairperson</w:t>
      </w:r>
      <w:r>
        <w:t xml:space="preserve"> </w:t>
      </w:r>
      <w:r>
        <w:tab/>
        <w:t xml:space="preserve">            .  </w:t>
      </w:r>
    </w:p>
    <w:p w14:paraId="10D5ACFA" w14:textId="0B7D1A64" w:rsidR="00283C90" w:rsidRDefault="00283C90">
      <w:pPr>
        <w:ind w:left="395" w:right="46"/>
      </w:pPr>
      <w:r>
        <w:t>The quorum for the transaction of business of the Club Committee shall be three</w:t>
      </w:r>
      <w:r w:rsidR="00AF458E">
        <w:t xml:space="preserve"> (3)</w:t>
      </w:r>
      <w:r>
        <w:t>.</w:t>
      </w:r>
    </w:p>
    <w:p w14:paraId="7059AFE2" w14:textId="77777777" w:rsidR="00283C90" w:rsidRDefault="00283C90" w:rsidP="00035EE0">
      <w:pPr>
        <w:widowControl/>
        <w:numPr>
          <w:ilvl w:val="0"/>
          <w:numId w:val="16"/>
        </w:numPr>
        <w:spacing w:after="231" w:line="248" w:lineRule="auto"/>
        <w:ind w:right="46" w:hanging="234"/>
      </w:pPr>
      <w:r>
        <w:t>Decisions of the Club Committee of meetings shall be entered into the Minute Book of the Club to be maintained by the Club Secretary.</w:t>
      </w:r>
    </w:p>
    <w:p w14:paraId="3BBD72BA" w14:textId="3B104CEC" w:rsidR="00283C90" w:rsidRDefault="00283C90" w:rsidP="00035EE0">
      <w:pPr>
        <w:widowControl/>
        <w:numPr>
          <w:ilvl w:val="0"/>
          <w:numId w:val="16"/>
        </w:numPr>
        <w:spacing w:after="231" w:line="248" w:lineRule="auto"/>
        <w:ind w:right="46" w:hanging="234"/>
      </w:pPr>
      <w:r>
        <w:t xml:space="preserve">Any member of the Club Committee may </w:t>
      </w:r>
      <w:r w:rsidR="00A9589C">
        <w:t>call a</w:t>
      </w:r>
      <w:r>
        <w:t xml:space="preserve"> meeting of the Club Committee by giving not less </w:t>
      </w:r>
      <w:r>
        <w:lastRenderedPageBreak/>
        <w:t>than seven days’ notice to all members of the Club Committee. The Club Committee shall hold not less than four meetings a year.</w:t>
      </w:r>
    </w:p>
    <w:p w14:paraId="6DE72CB3" w14:textId="41175CD5" w:rsidR="00283C90" w:rsidRDefault="00283C90" w:rsidP="00035EE0">
      <w:pPr>
        <w:widowControl/>
        <w:numPr>
          <w:ilvl w:val="0"/>
          <w:numId w:val="16"/>
        </w:numPr>
        <w:spacing w:after="231" w:line="248" w:lineRule="auto"/>
        <w:ind w:right="46" w:hanging="234"/>
      </w:pPr>
      <w:r>
        <w:t xml:space="preserve">An outgoing member of the Club Committee may be </w:t>
      </w:r>
      <w:r w:rsidR="008C3892">
        <w:t>re-elected</w:t>
      </w:r>
      <w:r>
        <w:t>. Any vacancy on the Club Committee which arises between Annual General Meetings shall be filled by a member proposed by one and seconded by another of the remaining Club Committee members and approved by a simple majority of the remaining Club Committee members.</w:t>
      </w:r>
    </w:p>
    <w:p w14:paraId="58AAB4C7" w14:textId="05A27BE2" w:rsidR="00283C90" w:rsidRDefault="00283C90" w:rsidP="00035EE0">
      <w:pPr>
        <w:widowControl/>
        <w:numPr>
          <w:ilvl w:val="0"/>
          <w:numId w:val="16"/>
        </w:numPr>
        <w:spacing w:after="231" w:line="248" w:lineRule="auto"/>
        <w:ind w:right="46" w:hanging="234"/>
      </w:pPr>
      <w:r>
        <w:t xml:space="preserve">Save as provided for in the Rules and </w:t>
      </w:r>
      <w:r w:rsidR="008C3892">
        <w:t>Regulations of</w:t>
      </w:r>
      <w:r>
        <w:t xml:space="preserve"> The FA, the Parent County Association and any applicable Competition, the Club Committee shall have the power to decide all questions and disputes arising in respect of any issue concerning the Club Rules.</w:t>
      </w:r>
    </w:p>
    <w:p w14:paraId="27E629E9" w14:textId="225B5FA8" w:rsidR="00283C90" w:rsidRDefault="00283C90" w:rsidP="00035EE0">
      <w:pPr>
        <w:widowControl/>
        <w:numPr>
          <w:ilvl w:val="0"/>
          <w:numId w:val="16"/>
        </w:numPr>
        <w:spacing w:after="231" w:line="248" w:lineRule="auto"/>
        <w:ind w:right="46" w:hanging="234"/>
      </w:pPr>
      <w:r>
        <w:t xml:space="preserve">The position of a Club Officer shall be </w:t>
      </w:r>
      <w:r w:rsidR="008C3892">
        <w:t>vacated if</w:t>
      </w:r>
      <w:r>
        <w:t xml:space="preserve"> such person is subject to a decision of The FA that such person be suspended from holding office or from taking part in any football activity relating to the administration or management of a football club.</w:t>
      </w:r>
    </w:p>
    <w:p w14:paraId="43E28D89" w14:textId="30E6E27D" w:rsidR="00283C90" w:rsidRDefault="00283C90" w:rsidP="00035EE0">
      <w:pPr>
        <w:pStyle w:val="Heading1"/>
        <w:numPr>
          <w:ilvl w:val="0"/>
          <w:numId w:val="7"/>
        </w:numPr>
        <w:tabs>
          <w:tab w:val="center" w:pos="1975"/>
        </w:tabs>
      </w:pPr>
      <w:r>
        <w:t>Annual and Extraordinary General Meetings</w:t>
      </w:r>
    </w:p>
    <w:p w14:paraId="655C9BF5" w14:textId="77777777" w:rsidR="00283C90" w:rsidRDefault="00283C90">
      <w:pPr>
        <w:ind w:left="395" w:right="46"/>
      </w:pPr>
      <w:r>
        <w:t>(a) An AGM shall be held in each year to:</w:t>
      </w:r>
    </w:p>
    <w:p w14:paraId="2CD7E204" w14:textId="77777777" w:rsidR="00283C90" w:rsidRDefault="00283C90" w:rsidP="00035EE0">
      <w:pPr>
        <w:widowControl/>
        <w:numPr>
          <w:ilvl w:val="0"/>
          <w:numId w:val="17"/>
        </w:numPr>
        <w:spacing w:after="231" w:line="248" w:lineRule="auto"/>
        <w:ind w:right="46" w:hanging="10"/>
      </w:pPr>
      <w:r>
        <w:t>receive a report of the activities of the Club over the previous year;</w:t>
      </w:r>
    </w:p>
    <w:p w14:paraId="71068F63" w14:textId="77777777" w:rsidR="00283C90" w:rsidRDefault="00283C90" w:rsidP="00035EE0">
      <w:pPr>
        <w:widowControl/>
        <w:numPr>
          <w:ilvl w:val="0"/>
          <w:numId w:val="17"/>
        </w:numPr>
        <w:spacing w:after="231" w:line="248" w:lineRule="auto"/>
        <w:ind w:right="46" w:hanging="10"/>
      </w:pPr>
      <w:r>
        <w:t>receive a report of the Club’s finances over the previous year;</w:t>
      </w:r>
    </w:p>
    <w:p w14:paraId="23B7C44D" w14:textId="77777777" w:rsidR="00283C90" w:rsidRDefault="00283C90" w:rsidP="00035EE0">
      <w:pPr>
        <w:widowControl/>
        <w:numPr>
          <w:ilvl w:val="0"/>
          <w:numId w:val="17"/>
        </w:numPr>
        <w:spacing w:after="0" w:line="472" w:lineRule="auto"/>
        <w:ind w:right="46" w:hanging="10"/>
      </w:pPr>
      <w:r>
        <w:t>elect the members of the Club Committee; and(iv) consider any other business.</w:t>
      </w:r>
    </w:p>
    <w:p w14:paraId="5BF270D9" w14:textId="4AD22B50" w:rsidR="00283C90" w:rsidRDefault="00283C90" w:rsidP="00035EE0">
      <w:pPr>
        <w:widowControl/>
        <w:numPr>
          <w:ilvl w:val="0"/>
          <w:numId w:val="18"/>
        </w:numPr>
        <w:spacing w:after="231" w:line="248" w:lineRule="auto"/>
        <w:ind w:right="46" w:hanging="231"/>
      </w:pPr>
      <w:r>
        <w:t xml:space="preserve">Nominations for election of members as </w:t>
      </w:r>
      <w:r w:rsidR="008C3892">
        <w:t>Club Officers</w:t>
      </w:r>
      <w:r>
        <w:t xml:space="preserve"> or as members of the Club Committee shall be made in writing by the proposer and seconder, both of whom must be existing members of the Club, to the Club Secretary not less than 21 days before the AGM. Notice of any resolution to be proposed at the AGM shall be given in writing to the Club Secretary not less than 21 days before the meeting.</w:t>
      </w:r>
    </w:p>
    <w:p w14:paraId="7EE01B7B" w14:textId="716E5AB8" w:rsidR="00283C90" w:rsidRDefault="00283C90" w:rsidP="00035EE0">
      <w:pPr>
        <w:widowControl/>
        <w:numPr>
          <w:ilvl w:val="0"/>
          <w:numId w:val="18"/>
        </w:numPr>
        <w:spacing w:after="231" w:line="248" w:lineRule="auto"/>
        <w:ind w:right="46" w:hanging="231"/>
      </w:pPr>
      <w:r>
        <w:t>An EGM</w:t>
      </w:r>
      <w:r w:rsidR="008C3892">
        <w:t xml:space="preserve"> </w:t>
      </w:r>
      <w:r>
        <w:t>maybe</w:t>
      </w:r>
      <w:r w:rsidR="008C3892">
        <w:t xml:space="preserve"> </w:t>
      </w:r>
      <w:r>
        <w:t>called</w:t>
      </w:r>
      <w:r w:rsidR="008C3892">
        <w:t xml:space="preserve"> </w:t>
      </w:r>
      <w:r>
        <w:t>at</w:t>
      </w:r>
      <w:r w:rsidR="008C3892">
        <w:t xml:space="preserve"> </w:t>
      </w:r>
      <w:r>
        <w:t>any</w:t>
      </w:r>
      <w:r w:rsidR="008C3892">
        <w:t xml:space="preserve"> </w:t>
      </w:r>
      <w:r>
        <w:t>time</w:t>
      </w:r>
      <w:r w:rsidR="008C3892">
        <w:t xml:space="preserve"> </w:t>
      </w:r>
      <w:r>
        <w:t>by</w:t>
      </w:r>
      <w:r w:rsidR="008C3892">
        <w:t xml:space="preserve"> </w:t>
      </w:r>
      <w:r>
        <w:t>the Club Committee</w:t>
      </w:r>
      <w:r w:rsidR="008C3892">
        <w:t xml:space="preserve"> </w:t>
      </w:r>
      <w:r>
        <w:t>and</w:t>
      </w:r>
      <w:r w:rsidR="008C3892">
        <w:t xml:space="preserve"> </w:t>
      </w:r>
      <w:r>
        <w:t>shall</w:t>
      </w:r>
      <w:r w:rsidR="008C3892">
        <w:t xml:space="preserve"> </w:t>
      </w:r>
      <w:r>
        <w:t>be</w:t>
      </w:r>
      <w:r w:rsidR="008C3892">
        <w:t xml:space="preserve"> </w:t>
      </w:r>
      <w:r>
        <w:t>called</w:t>
      </w:r>
      <w:r w:rsidR="008C3892">
        <w:t xml:space="preserve"> </w:t>
      </w:r>
      <w:r>
        <w:t>within 21 days of the receipt by the Club Secretary of a requisition in writing, signed by not less than five members stating the purposes for which the Meeting is required and the resolutions proposed. Business at an EGM may be any business that may be transacted at an AGM.</w:t>
      </w:r>
    </w:p>
    <w:p w14:paraId="768B380A" w14:textId="77777777" w:rsidR="00283C90" w:rsidRDefault="00283C90" w:rsidP="00035EE0">
      <w:pPr>
        <w:widowControl/>
        <w:numPr>
          <w:ilvl w:val="0"/>
          <w:numId w:val="18"/>
        </w:numPr>
        <w:spacing w:after="231" w:line="248" w:lineRule="auto"/>
        <w:ind w:right="46" w:hanging="231"/>
      </w:pPr>
      <w:r>
        <w:t>The Secretary shall send to each member at their last known address written notice of the date of a General Meeting (whether an AGM or an EGM) together with the resolutions to be proposed at least 14 days before the meeting.</w:t>
      </w:r>
    </w:p>
    <w:p w14:paraId="55F1C94C" w14:textId="7C69AA92" w:rsidR="00283C90" w:rsidRDefault="00283C90" w:rsidP="00035EE0">
      <w:pPr>
        <w:widowControl/>
        <w:numPr>
          <w:ilvl w:val="0"/>
          <w:numId w:val="18"/>
        </w:numPr>
        <w:spacing w:after="10" w:line="248" w:lineRule="auto"/>
        <w:ind w:right="46" w:hanging="231"/>
      </w:pPr>
      <w:r>
        <w:t>The quorum for a General Meeting shall be</w:t>
      </w:r>
      <w:r w:rsidR="00AF458E">
        <w:t xml:space="preserve"> Seven (7)</w:t>
      </w:r>
    </w:p>
    <w:p w14:paraId="37C45794" w14:textId="77777777" w:rsidR="00283C90" w:rsidRDefault="00283C90">
      <w:pPr>
        <w:tabs>
          <w:tab w:val="center" w:pos="400"/>
          <w:tab w:val="center" w:pos="720"/>
          <w:tab w:val="center" w:pos="1440"/>
          <w:tab w:val="center" w:pos="2160"/>
          <w:tab w:val="center" w:pos="2900"/>
        </w:tabs>
      </w:pPr>
      <w:r>
        <w:rPr>
          <w:rFonts w:cs="Calibri"/>
          <w:color w:val="000000"/>
        </w:rPr>
        <w:tab/>
      </w:r>
      <w:r>
        <w:t xml:space="preserve"> </w:t>
      </w:r>
      <w:r>
        <w:tab/>
        <w:t xml:space="preserve"> </w:t>
      </w:r>
      <w:r>
        <w:tab/>
        <w:t xml:space="preserve"> </w:t>
      </w:r>
      <w:r>
        <w:tab/>
        <w:t xml:space="preserve"> </w:t>
      </w:r>
      <w:r>
        <w:tab/>
        <w:t>.</w:t>
      </w:r>
    </w:p>
    <w:p w14:paraId="0260A2FC" w14:textId="77777777" w:rsidR="00283C90" w:rsidRDefault="00283C90" w:rsidP="00035EE0">
      <w:pPr>
        <w:widowControl/>
        <w:numPr>
          <w:ilvl w:val="0"/>
          <w:numId w:val="18"/>
        </w:numPr>
        <w:spacing w:after="0" w:line="248" w:lineRule="auto"/>
        <w:ind w:right="46" w:hanging="231"/>
      </w:pPr>
      <w:r>
        <w:t xml:space="preserve">The Chairperson, or in their absence a member selected by the Club Committee, shall take the chair. Save as set out at (g) below, each member present shall have one vote and resolutions shall be passed by a simple majority. In the event of an equality of </w:t>
      </w:r>
      <w:r>
        <w:lastRenderedPageBreak/>
        <w:t>votes the Chairperson of the Meeting shall have a casting vote.</w:t>
      </w:r>
    </w:p>
    <w:p w14:paraId="50594555" w14:textId="77777777" w:rsidR="00283C90" w:rsidRDefault="00283C90" w:rsidP="00035EE0">
      <w:pPr>
        <w:widowControl/>
        <w:numPr>
          <w:ilvl w:val="0"/>
          <w:numId w:val="18"/>
        </w:numPr>
        <w:spacing w:after="231" w:line="248" w:lineRule="auto"/>
        <w:ind w:right="46" w:hanging="231"/>
      </w:pPr>
      <w:r>
        <w:t>Any member aged under 18 years may not vote in a general meeting save that one of his or her parents/ guardians may vote on his or her behalf.</w:t>
      </w:r>
    </w:p>
    <w:p w14:paraId="0BC5B908" w14:textId="77777777" w:rsidR="00283C90" w:rsidRDefault="00283C90" w:rsidP="00035EE0">
      <w:pPr>
        <w:widowControl/>
        <w:numPr>
          <w:ilvl w:val="0"/>
          <w:numId w:val="18"/>
        </w:numPr>
        <w:spacing w:after="231" w:line="248" w:lineRule="auto"/>
        <w:ind w:right="46" w:hanging="231"/>
      </w:pPr>
      <w:r>
        <w:t>The Club Secretary, or in their absence a member of the Club Committee, shall enter Minutes of General Meetings into the Minute Book of the Club.</w:t>
      </w:r>
    </w:p>
    <w:p w14:paraId="3B5828A5" w14:textId="60BF7351" w:rsidR="00283C90" w:rsidRDefault="00283C90" w:rsidP="00035EE0">
      <w:pPr>
        <w:pStyle w:val="Heading1"/>
        <w:numPr>
          <w:ilvl w:val="0"/>
          <w:numId w:val="7"/>
        </w:numPr>
        <w:tabs>
          <w:tab w:val="center" w:pos="793"/>
        </w:tabs>
      </w:pPr>
      <w:r>
        <w:t>Club Teams</w:t>
      </w:r>
    </w:p>
    <w:p w14:paraId="401C1962" w14:textId="77777777" w:rsidR="00283C90" w:rsidRDefault="00283C90">
      <w:pPr>
        <w:ind w:left="395" w:right="389"/>
      </w:pPr>
      <w:r>
        <w:t>At its first meeting following each AGM the Club Committee shall appoint a Club member to be responsible for each of the Club’s football teams. The appointed members shall be responsible for managing the affairs of the team. The appointed members shall present to the Club Committee at its last meeting prior to an AGM a written report of the activities of the team.</w:t>
      </w:r>
    </w:p>
    <w:p w14:paraId="11069D78" w14:textId="564C2191" w:rsidR="00283C90" w:rsidRDefault="00283C90" w:rsidP="00035EE0">
      <w:pPr>
        <w:pStyle w:val="Heading1"/>
        <w:numPr>
          <w:ilvl w:val="0"/>
          <w:numId w:val="7"/>
        </w:numPr>
        <w:tabs>
          <w:tab w:val="center" w:pos="875"/>
        </w:tabs>
      </w:pPr>
      <w:r>
        <w:t>Club Finances</w:t>
      </w:r>
    </w:p>
    <w:p w14:paraId="45D3C867" w14:textId="77777777" w:rsidR="00283C90" w:rsidRDefault="00283C90" w:rsidP="00035EE0">
      <w:pPr>
        <w:widowControl/>
        <w:numPr>
          <w:ilvl w:val="0"/>
          <w:numId w:val="19"/>
        </w:numPr>
        <w:spacing w:after="231" w:line="248" w:lineRule="auto"/>
        <w:ind w:right="348" w:hanging="10"/>
      </w:pPr>
      <w:r>
        <w:t>A bank account shall be opened and maintained in the name of the Club (the “Club Account”). Designated account signatories shall be the Club Chairperson, the Club Secretary and the Treasurer. No sum shall be drawn from the Club Account except by cheque signed by two of the three designated signatories. All monies payable to the Club shall be received by the Treasurer and deposited in the Club Account.</w:t>
      </w:r>
    </w:p>
    <w:p w14:paraId="68BC0004" w14:textId="77777777" w:rsidR="00283C90" w:rsidRDefault="00283C90" w:rsidP="00035EE0">
      <w:pPr>
        <w:widowControl/>
        <w:numPr>
          <w:ilvl w:val="0"/>
          <w:numId w:val="19"/>
        </w:numPr>
        <w:spacing w:after="231" w:line="248" w:lineRule="auto"/>
        <w:ind w:right="348" w:hanging="10"/>
      </w:pPr>
      <w:r>
        <w:t>The Club Property shall be applied only in furtherance of the objects of the Club. The distribution of profits or proceeds arising from the sale of Club Property to members is prohibited.</w:t>
      </w:r>
    </w:p>
    <w:p w14:paraId="0F59892D" w14:textId="77777777" w:rsidR="00283C90" w:rsidRDefault="00283C90" w:rsidP="00035EE0">
      <w:pPr>
        <w:widowControl/>
        <w:numPr>
          <w:ilvl w:val="0"/>
          <w:numId w:val="19"/>
        </w:numPr>
        <w:spacing w:after="231" w:line="248" w:lineRule="auto"/>
        <w:ind w:right="348" w:hanging="10"/>
      </w:pPr>
      <w:r>
        <w:t>The Club Committee shall have the power to authorise the payment of remuneration and expenses to any member of the Club (although a Club shall not remunerate a member for playing) and to any other person or persons for services rendered to the Club.</w:t>
      </w:r>
    </w:p>
    <w:p w14:paraId="78F03027" w14:textId="4D9AB877" w:rsidR="00283C90" w:rsidRDefault="00283C90" w:rsidP="00035EE0">
      <w:pPr>
        <w:widowControl/>
        <w:numPr>
          <w:ilvl w:val="0"/>
          <w:numId w:val="19"/>
        </w:numPr>
        <w:spacing w:after="231" w:line="248" w:lineRule="auto"/>
        <w:ind w:right="348" w:hanging="10"/>
      </w:pPr>
      <w:r>
        <w:t xml:space="preserve">The Club may provide sporting and related social facilities, sporting equipment, coaching, courses, insurance cover, medical treatment, away-match expenses, </w:t>
      </w:r>
      <w:r w:rsidR="00A9589C">
        <w:t>post-match</w:t>
      </w:r>
      <w:r>
        <w:t xml:space="preserve"> refreshments and other ordinary benefits of Community Amateur Sports Clubs as provided for in the Finance Act 2002.</w:t>
      </w:r>
    </w:p>
    <w:p w14:paraId="317439D6" w14:textId="77777777" w:rsidR="00283C90" w:rsidRDefault="00283C90" w:rsidP="00035EE0">
      <w:pPr>
        <w:widowControl/>
        <w:numPr>
          <w:ilvl w:val="0"/>
          <w:numId w:val="19"/>
        </w:numPr>
        <w:spacing w:after="0" w:line="248" w:lineRule="auto"/>
        <w:ind w:right="348" w:hanging="10"/>
      </w:pPr>
      <w:r>
        <w:t>The Club may also in connection with the sports purposes of the Club:</w:t>
      </w:r>
      <w:r>
        <w:tab/>
      </w:r>
      <w:r>
        <w:rPr>
          <w:rFonts w:cs="Calibri"/>
          <w:b/>
        </w:rPr>
        <w:t xml:space="preserve">3. </w:t>
      </w:r>
    </w:p>
    <w:p w14:paraId="52DB8F59" w14:textId="77777777" w:rsidR="00283C90" w:rsidRDefault="00283C90">
      <w:pPr>
        <w:spacing w:after="0" w:line="259" w:lineRule="auto"/>
        <w:ind w:left="600"/>
      </w:pPr>
      <w:r>
        <w:t xml:space="preserve"> </w:t>
      </w:r>
    </w:p>
    <w:p w14:paraId="4C17238C" w14:textId="77777777" w:rsidR="00283C90" w:rsidRDefault="00283C90" w:rsidP="00035EE0">
      <w:pPr>
        <w:widowControl/>
        <w:numPr>
          <w:ilvl w:val="0"/>
          <w:numId w:val="20"/>
        </w:numPr>
        <w:spacing w:after="231" w:line="248" w:lineRule="auto"/>
        <w:ind w:right="241" w:hanging="10"/>
      </w:pPr>
      <w:r>
        <w:t>sell and supply food, drink and related sports clothing and equipment;</w:t>
      </w:r>
    </w:p>
    <w:p w14:paraId="2EBB8003" w14:textId="77777777" w:rsidR="00283C90" w:rsidRDefault="00283C90" w:rsidP="00035EE0">
      <w:pPr>
        <w:widowControl/>
        <w:numPr>
          <w:ilvl w:val="0"/>
          <w:numId w:val="20"/>
        </w:numPr>
        <w:spacing w:after="231" w:line="248" w:lineRule="auto"/>
        <w:ind w:right="241" w:hanging="10"/>
      </w:pPr>
      <w:r>
        <w:t>employ members (although not for playing) and remunerate them for providing goods and services, on fair terms set by the Club Committee without the person concerned being present;</w:t>
      </w:r>
    </w:p>
    <w:p w14:paraId="6A2AB7DF" w14:textId="77777777" w:rsidR="00283C90" w:rsidRDefault="00283C90" w:rsidP="00035EE0">
      <w:pPr>
        <w:widowControl/>
        <w:numPr>
          <w:ilvl w:val="0"/>
          <w:numId w:val="20"/>
        </w:numPr>
        <w:spacing w:after="231" w:line="248" w:lineRule="auto"/>
        <w:ind w:right="241" w:hanging="10"/>
      </w:pPr>
      <w:r>
        <w:t>pay for reasonable hospitality for visiting teams and guests; and</w:t>
      </w:r>
    </w:p>
    <w:p w14:paraId="03DCDC7A" w14:textId="77777777" w:rsidR="00283C90" w:rsidRDefault="00283C90" w:rsidP="00035EE0">
      <w:pPr>
        <w:widowControl/>
        <w:numPr>
          <w:ilvl w:val="0"/>
          <w:numId w:val="20"/>
        </w:numPr>
        <w:spacing w:after="231" w:line="248" w:lineRule="auto"/>
        <w:ind w:right="241" w:hanging="10"/>
      </w:pPr>
      <w:r>
        <w:t>indemnify the Club Committee and members acting properly in the course of the running of the Club against any liability incurred in the proper running of the Club (but only to the extent of its assets)</w:t>
      </w:r>
    </w:p>
    <w:p w14:paraId="4B02EE77" w14:textId="77777777" w:rsidR="00283C90" w:rsidRDefault="00283C90">
      <w:pPr>
        <w:ind w:left="50" w:right="46"/>
      </w:pPr>
      <w:r>
        <w:t xml:space="preserve">(f) The Club shall keep accounting records for recording </w:t>
      </w:r>
      <w:r>
        <w:lastRenderedPageBreak/>
        <w:t>the fact and nature of all payments and receipts so as to disclose, with reasonable accuracy, at any time, the financial position, including the assets and liabilities of the Club. The Club must retain its accounting records for a minimum of six years. (g) The Club shall prepare an annual “Financial Statement”, in such format as shall be available from The FA from time to time. The Financial Statement shall be verified by an independent, appropriately qualified accountant and shall be approved by members at general meeting. A copy of any Financial Statement shall, on demand, be forwarded to The FA.</w:t>
      </w:r>
    </w:p>
    <w:p w14:paraId="4A832345" w14:textId="77777777" w:rsidR="00283C90" w:rsidRDefault="00283C90" w:rsidP="00035EE0">
      <w:pPr>
        <w:widowControl/>
        <w:numPr>
          <w:ilvl w:val="0"/>
          <w:numId w:val="21"/>
        </w:numPr>
        <w:spacing w:after="231" w:line="248" w:lineRule="auto"/>
        <w:ind w:right="46" w:hanging="10"/>
      </w:pPr>
      <w:r>
        <w:t>The Club Property, other than the Club Account, shall be vested in not less than two and no more than four custodians, one of whom shall be the Treasurer (“the Custodians”),who shall deal with the Club Property as directed by decisions of the Club Committee and entry in the Minute Book shall be conclusive evidence of such a decision.</w:t>
      </w:r>
    </w:p>
    <w:p w14:paraId="23ECF851" w14:textId="77777777" w:rsidR="00283C90" w:rsidRDefault="00283C90" w:rsidP="00035EE0">
      <w:pPr>
        <w:widowControl/>
        <w:numPr>
          <w:ilvl w:val="0"/>
          <w:numId w:val="21"/>
        </w:numPr>
        <w:spacing w:after="231" w:line="248" w:lineRule="auto"/>
        <w:ind w:right="46" w:hanging="10"/>
      </w:pPr>
      <w:r>
        <w:t>The Custodians shall be appointed by the Club in a General Meeting and shall hold office until death or resignation unless removed by a resolution passed at a General Meeting.</w:t>
      </w:r>
    </w:p>
    <w:p w14:paraId="54FF04A1" w14:textId="77777777" w:rsidR="00283C90" w:rsidRDefault="00283C90" w:rsidP="00035EE0">
      <w:pPr>
        <w:widowControl/>
        <w:numPr>
          <w:ilvl w:val="0"/>
          <w:numId w:val="21"/>
        </w:numPr>
        <w:spacing w:after="231" w:line="248" w:lineRule="auto"/>
        <w:ind w:right="46" w:hanging="10"/>
      </w:pPr>
      <w:r>
        <w:t>On their removal or resignation a Custodian shall execute a Conveyance in such form as is published by The FA from time to time to a newly elected Custodian or the existing Custodians as directed by the Club Committee. The Club shall, on request, make a copy of any Conveyance available to The FA. On the death of a Custodian, any Club Property vested in them shall vest automatically in the surviving Custodians. If there is only one surviving Custodian, an EGM shall be convened as soon as possible to appoint another Custodian.</w:t>
      </w:r>
    </w:p>
    <w:p w14:paraId="56618016" w14:textId="77777777" w:rsidR="00283C90" w:rsidRDefault="00283C90" w:rsidP="00035EE0">
      <w:pPr>
        <w:widowControl/>
        <w:numPr>
          <w:ilvl w:val="0"/>
          <w:numId w:val="21"/>
        </w:numPr>
        <w:spacing w:after="231" w:line="248" w:lineRule="auto"/>
        <w:ind w:right="46" w:hanging="10"/>
      </w:pPr>
      <w:r>
        <w:t>The Custodians shall be entitled to an indemnity out of the Club Property for all expenses and other liabilities reasonably incurred by them in carrying out their duties.</w:t>
      </w:r>
    </w:p>
    <w:p w14:paraId="757B9F89" w14:textId="77777777" w:rsidR="00283C90" w:rsidRDefault="00283C90" w:rsidP="00035EE0">
      <w:pPr>
        <w:pStyle w:val="Heading1"/>
        <w:numPr>
          <w:ilvl w:val="0"/>
          <w:numId w:val="7"/>
        </w:numPr>
        <w:ind w:left="-5"/>
      </w:pPr>
      <w:r>
        <w:t>Dissolution</w:t>
      </w:r>
    </w:p>
    <w:p w14:paraId="22A438EB" w14:textId="77777777" w:rsidR="00283C90" w:rsidRDefault="00283C90" w:rsidP="00035EE0">
      <w:pPr>
        <w:widowControl/>
        <w:numPr>
          <w:ilvl w:val="0"/>
          <w:numId w:val="22"/>
        </w:numPr>
        <w:spacing w:after="231" w:line="248" w:lineRule="auto"/>
        <w:ind w:right="46" w:hanging="10"/>
      </w:pPr>
      <w:r>
        <w:t>A resolution to dissolve the Club shall only be proposed at a General Meeting and shall be carried by a majority of at least three-quarters of the members present.</w:t>
      </w:r>
    </w:p>
    <w:p w14:paraId="11284373" w14:textId="77777777" w:rsidR="00283C90" w:rsidRDefault="00283C90" w:rsidP="00035EE0">
      <w:pPr>
        <w:widowControl/>
        <w:numPr>
          <w:ilvl w:val="0"/>
          <w:numId w:val="22"/>
        </w:numPr>
        <w:spacing w:after="231" w:line="248" w:lineRule="auto"/>
        <w:ind w:right="46" w:hanging="10"/>
      </w:pPr>
      <w:r>
        <w:t>The dissolution shall take effect from the date of the resolution and the members of the Club Committee shall be responsible for the winding up of the assets and liabilities of the Club.</w:t>
      </w:r>
    </w:p>
    <w:p w14:paraId="50B04F78" w14:textId="77777777" w:rsidR="00283C90" w:rsidRDefault="00283C90" w:rsidP="00035EE0">
      <w:pPr>
        <w:widowControl/>
        <w:numPr>
          <w:ilvl w:val="0"/>
          <w:numId w:val="22"/>
        </w:numPr>
        <w:spacing w:after="231" w:line="248" w:lineRule="auto"/>
        <w:ind w:right="46" w:hanging="10"/>
      </w:pPr>
      <w:r>
        <w:t>Any surplus assets remaining after the discharge of the debts and liabilities of the Club shall be transferred to another Club, a Competition, the Parent County Association or The FA for use by them for related community sports.</w:t>
      </w:r>
    </w:p>
    <w:p w14:paraId="7AFDE793" w14:textId="77777777" w:rsidR="00283C90" w:rsidRPr="00035EE0" w:rsidRDefault="00283C90" w:rsidP="00035EE0"/>
    <w:p w14:paraId="6AE7F6A6" w14:textId="77777777" w:rsidR="00283C90" w:rsidRPr="00D86655" w:rsidRDefault="00283C90" w:rsidP="006C2A89">
      <w:pPr>
        <w:rPr>
          <w:rFonts w:ascii="Arial" w:hAnsi="Arial" w:cs="Arial"/>
        </w:rPr>
      </w:pPr>
    </w:p>
    <w:p w14:paraId="2877BC36" w14:textId="77777777" w:rsidR="00524B6D" w:rsidRPr="00D86655" w:rsidRDefault="00524B6D" w:rsidP="006C2A89">
      <w:pPr>
        <w:rPr>
          <w:rFonts w:ascii="Arial" w:hAnsi="Arial" w:cs="Arial"/>
        </w:rPr>
      </w:pPr>
    </w:p>
    <w:sectPr w:rsidR="00524B6D" w:rsidRPr="00D86655" w:rsidSect="00F73D42">
      <w:pgSz w:w="11906" w:h="16838"/>
      <w:pgMar w:top="2835" w:right="1133"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1A770" w14:textId="77777777" w:rsidR="00EC2773" w:rsidRPr="00D86655" w:rsidRDefault="00EC2773" w:rsidP="00772706">
      <w:pPr>
        <w:spacing w:after="0" w:line="240" w:lineRule="auto"/>
      </w:pPr>
      <w:r w:rsidRPr="00D86655">
        <w:separator/>
      </w:r>
    </w:p>
  </w:endnote>
  <w:endnote w:type="continuationSeparator" w:id="0">
    <w:p w14:paraId="2AAABE67" w14:textId="77777777" w:rsidR="00EC2773" w:rsidRPr="00D86655" w:rsidRDefault="00EC2773" w:rsidP="00772706">
      <w:pPr>
        <w:spacing w:after="0" w:line="240" w:lineRule="auto"/>
      </w:pPr>
      <w:r w:rsidRPr="00D866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422857"/>
      <w:docPartObj>
        <w:docPartGallery w:val="Page Numbers (Bottom of Page)"/>
        <w:docPartUnique/>
      </w:docPartObj>
    </w:sdtPr>
    <w:sdtEndPr/>
    <w:sdtContent>
      <w:sdt>
        <w:sdtPr>
          <w:id w:val="1728636285"/>
          <w:docPartObj>
            <w:docPartGallery w:val="Page Numbers (Top of Page)"/>
            <w:docPartUnique/>
          </w:docPartObj>
        </w:sdtPr>
        <w:sdtEndPr/>
        <w:sdtContent>
          <w:p w14:paraId="4F8C3AA3" w14:textId="3AD4F577" w:rsidR="007D2D38" w:rsidRPr="00D86655" w:rsidRDefault="007D2D38">
            <w:pPr>
              <w:pStyle w:val="Footer"/>
              <w:jc w:val="center"/>
            </w:pPr>
            <w:r w:rsidRPr="00D86655">
              <w:t xml:space="preserve">Page </w:t>
            </w:r>
            <w:r w:rsidRPr="00D86655">
              <w:rPr>
                <w:b/>
                <w:bCs/>
                <w:sz w:val="24"/>
                <w:szCs w:val="24"/>
              </w:rPr>
              <w:fldChar w:fldCharType="begin"/>
            </w:r>
            <w:r w:rsidRPr="00D86655">
              <w:rPr>
                <w:b/>
                <w:bCs/>
              </w:rPr>
              <w:instrText xml:space="preserve"> PAGE </w:instrText>
            </w:r>
            <w:r w:rsidRPr="00D86655">
              <w:rPr>
                <w:b/>
                <w:bCs/>
                <w:sz w:val="24"/>
                <w:szCs w:val="24"/>
              </w:rPr>
              <w:fldChar w:fldCharType="separate"/>
            </w:r>
            <w:r w:rsidRPr="00D86655">
              <w:rPr>
                <w:b/>
                <w:bCs/>
              </w:rPr>
              <w:t>2</w:t>
            </w:r>
            <w:r w:rsidRPr="00D86655">
              <w:rPr>
                <w:b/>
                <w:bCs/>
                <w:sz w:val="24"/>
                <w:szCs w:val="24"/>
              </w:rPr>
              <w:fldChar w:fldCharType="end"/>
            </w:r>
            <w:r w:rsidRPr="00D86655">
              <w:t xml:space="preserve"> of </w:t>
            </w:r>
            <w:r w:rsidRPr="00D86655">
              <w:rPr>
                <w:b/>
                <w:bCs/>
                <w:sz w:val="24"/>
                <w:szCs w:val="24"/>
              </w:rPr>
              <w:fldChar w:fldCharType="begin"/>
            </w:r>
            <w:r w:rsidRPr="00D86655">
              <w:rPr>
                <w:b/>
                <w:bCs/>
              </w:rPr>
              <w:instrText xml:space="preserve"> NUMPAGES  </w:instrText>
            </w:r>
            <w:r w:rsidRPr="00D86655">
              <w:rPr>
                <w:b/>
                <w:bCs/>
                <w:sz w:val="24"/>
                <w:szCs w:val="24"/>
              </w:rPr>
              <w:fldChar w:fldCharType="separate"/>
            </w:r>
            <w:r w:rsidRPr="00D86655">
              <w:rPr>
                <w:b/>
                <w:bCs/>
              </w:rPr>
              <w:t>2</w:t>
            </w:r>
            <w:r w:rsidRPr="00D86655">
              <w:rPr>
                <w:b/>
                <w:bCs/>
                <w:sz w:val="24"/>
                <w:szCs w:val="24"/>
              </w:rPr>
              <w:fldChar w:fldCharType="end"/>
            </w:r>
          </w:p>
        </w:sdtContent>
      </w:sdt>
    </w:sdtContent>
  </w:sdt>
  <w:p w14:paraId="402F5049" w14:textId="6FA7DB0C" w:rsidR="007D2D38" w:rsidRPr="00D86655" w:rsidRDefault="007D2D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3BBDE" w14:textId="77777777" w:rsidR="00283C90" w:rsidRDefault="00283C90">
    <w:pPr>
      <w:spacing w:after="0" w:line="259" w:lineRule="auto"/>
      <w:ind w:left="-709" w:right="10466"/>
    </w:pPr>
    <w:r>
      <w:rPr>
        <w:noProof/>
        <w:color w:val="000000"/>
      </w:rPr>
      <mc:AlternateContent>
        <mc:Choice Requires="wpg">
          <w:drawing>
            <wp:anchor distT="0" distB="0" distL="114300" distR="114300" simplePos="0" relativeHeight="251661312" behindDoc="0" locked="0" layoutInCell="1" allowOverlap="1" wp14:anchorId="17CEAB11" wp14:editId="6E857859">
              <wp:simplePos x="0" y="0"/>
              <wp:positionH relativeFrom="page">
                <wp:posOffset>3802101</wp:posOffset>
              </wp:positionH>
              <wp:positionV relativeFrom="page">
                <wp:posOffset>9435705</wp:posOffset>
              </wp:positionV>
              <wp:extent cx="3751416" cy="1256299"/>
              <wp:effectExtent l="0" t="0" r="0" b="0"/>
              <wp:wrapSquare wrapText="bothSides"/>
              <wp:docPr id="4645" name="Group 4645"/>
              <wp:cNvGraphicFramePr/>
              <a:graphic xmlns:a="http://schemas.openxmlformats.org/drawingml/2006/main">
                <a:graphicData uri="http://schemas.microsoft.com/office/word/2010/wordprocessingGroup">
                  <wpg:wgp>
                    <wpg:cNvGrpSpPr/>
                    <wpg:grpSpPr>
                      <a:xfrm>
                        <a:off x="0" y="0"/>
                        <a:ext cx="3751416" cy="1256299"/>
                        <a:chOff x="0" y="0"/>
                        <a:chExt cx="3751416" cy="1256299"/>
                      </a:xfrm>
                    </wpg:grpSpPr>
                    <wps:wsp>
                      <wps:cNvPr id="4646" name="Shape 4646"/>
                      <wps:cNvSpPr/>
                      <wps:spPr>
                        <a:xfrm>
                          <a:off x="0" y="0"/>
                          <a:ext cx="3751416" cy="1256299"/>
                        </a:xfrm>
                        <a:custGeom>
                          <a:avLst/>
                          <a:gdLst/>
                          <a:ahLst/>
                          <a:cxnLst/>
                          <a:rect l="0" t="0" r="0" b="0"/>
                          <a:pathLst>
                            <a:path w="3751416" h="1256299">
                              <a:moveTo>
                                <a:pt x="0" y="1256299"/>
                              </a:moveTo>
                              <a:lnTo>
                                <a:pt x="95601" y="1212899"/>
                              </a:lnTo>
                              <a:cubicBezTo>
                                <a:pt x="225213" y="1158250"/>
                                <a:pt x="361670" y="1117372"/>
                                <a:pt x="503062" y="1092442"/>
                              </a:cubicBezTo>
                              <a:lnTo>
                                <a:pt x="1210224" y="967740"/>
                              </a:lnTo>
                              <a:cubicBezTo>
                                <a:pt x="1571247" y="904087"/>
                                <a:pt x="2398525" y="632588"/>
                                <a:pt x="2757681" y="163233"/>
                              </a:cubicBezTo>
                              <a:cubicBezTo>
                                <a:pt x="2788364" y="337223"/>
                                <a:pt x="2797406" y="509372"/>
                                <a:pt x="2792834" y="677698"/>
                              </a:cubicBezTo>
                              <a:cubicBezTo>
                                <a:pt x="3091627" y="574815"/>
                                <a:pt x="3435848" y="376606"/>
                                <a:pt x="3683384" y="0"/>
                              </a:cubicBezTo>
                              <a:cubicBezTo>
                                <a:pt x="3751416" y="385826"/>
                                <a:pt x="3727476" y="765358"/>
                                <a:pt x="3628178" y="1110886"/>
                              </a:cubicBezTo>
                              <a:lnTo>
                                <a:pt x="3579122" y="1256299"/>
                              </a:lnTo>
                            </a:path>
                          </a:pathLst>
                        </a:custGeom>
                        <a:ln w="12700" cap="flat">
                          <a:miter lim="127000"/>
                        </a:ln>
                      </wps:spPr>
                      <wps:style>
                        <a:lnRef idx="1">
                          <a:srgbClr val="E0261C"/>
                        </a:lnRef>
                        <a:fillRef idx="0">
                          <a:srgbClr val="000000">
                            <a:alpha val="0"/>
                          </a:srgbClr>
                        </a:fillRef>
                        <a:effectRef idx="0">
                          <a:scrgbClr r="0" g="0" b="0"/>
                        </a:effectRef>
                        <a:fontRef idx="none"/>
                      </wps:style>
                      <wps:bodyPr/>
                    </wps:wsp>
                    <wps:wsp>
                      <wps:cNvPr id="4647" name="Rectangle 4647"/>
                      <wps:cNvSpPr/>
                      <wps:spPr>
                        <a:xfrm>
                          <a:off x="3129006" y="730035"/>
                          <a:ext cx="128203" cy="323800"/>
                        </a:xfrm>
                        <a:prstGeom prst="rect">
                          <a:avLst/>
                        </a:prstGeom>
                        <a:ln>
                          <a:noFill/>
                        </a:ln>
                      </wps:spPr>
                      <wps:txbx>
                        <w:txbxContent>
                          <w:p w14:paraId="0E77C08C" w14:textId="77777777" w:rsidR="00283C90" w:rsidRDefault="00283C90">
                            <w:pPr>
                              <w:spacing w:after="160" w:line="259" w:lineRule="auto"/>
                            </w:pPr>
                            <w:r>
                              <w:fldChar w:fldCharType="begin"/>
                            </w:r>
                            <w:r>
                              <w:instrText xml:space="preserve"> PAGE   \* MERGEFORMAT </w:instrText>
                            </w:r>
                            <w:r>
                              <w:fldChar w:fldCharType="separate"/>
                            </w:r>
                            <w:r>
                              <w:rPr>
                                <w:rFonts w:cs="Calibri"/>
                                <w:b/>
                                <w:color w:val="E0251C"/>
                                <w:sz w:val="30"/>
                              </w:rPr>
                              <w:t>2</w:t>
                            </w:r>
                            <w:r>
                              <w:rPr>
                                <w:b/>
                                <w:color w:val="E0251C"/>
                                <w:sz w:val="30"/>
                              </w:rPr>
                              <w:fldChar w:fldCharType="end"/>
                            </w:r>
                          </w:p>
                        </w:txbxContent>
                      </wps:txbx>
                      <wps:bodyPr horzOverflow="overflow" vert="horz" lIns="0" tIns="0" rIns="0" bIns="0" rtlCol="0">
                        <a:noAutofit/>
                      </wps:bodyPr>
                    </wps:wsp>
                  </wpg:wgp>
                </a:graphicData>
              </a:graphic>
            </wp:anchor>
          </w:drawing>
        </mc:Choice>
        <mc:Fallback>
          <w:pict>
            <v:group w14:anchorId="17CEAB11" id="Group 4645" o:spid="_x0000_s1026" style="position:absolute;left:0;text-align:left;margin-left:299.4pt;margin-top:742.95pt;width:295.4pt;height:98.9pt;z-index:251661312;mso-position-horizontal-relative:page;mso-position-vertical-relative:page" coordsize="37514,12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">
              <v:shape id="Shape 4646" o:spid="_x0000_s1027" style="position:absolute;width:37514;height:12562;visibility:visible;mso-wrap-style:square;v-text-anchor:top" coordsize="3751416,1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" path="m,1256299r95601,-43400c225213,1158250,361670,1117372,503062,1092442l1210224,967740c1571247,904087,2398525,632588,2757681,163233v30683,173990,39725,346139,35153,514465c3091627,574815,3435848,376606,3683384,v68032,385826,44092,765358,-55206,1110886l3579122,1256299e" filled="f" strokecolor="#e0261c" strokeweight="1pt">
                <v:stroke miterlimit="83231f" joinstyle="miter"/>
                <v:path arrowok="t" textboxrect="0,0,3751416,1256299"/>
              </v:shape>
              <v:rect id="Rectangle 4647" o:spid="_x0000_s1028" style="position:absolute;left:31290;top:7300;width:128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c72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w9HwE/7ehCcg5y8AAAD//wMAUEsBAi0AFAAGAAgAAAAhANvh9svuAAAAhQEAABMAAAAAAAAA&#10;AAAAAAAAAAAAAFtDb250ZW50X1R5cGVzXS54bWxQSwECLQAUAAYACAAAACEAWvQsW78AAAAVAQAA&#10;CwAAAAAAAAAAAAAAAAAfAQAAX3JlbHMvLnJlbHNQSwECLQAUAAYACAAAACEAjd3O9sYAAADdAAAA&#10;DwAAAAAAAAAAAAAAAAAHAgAAZHJzL2Rvd25yZXYueG1sUEsFBgAAAAADAAMAtwAAAPoCAAAAAA==&#10;" filled="f" stroked="f">
                <v:textbox inset="0,0,0,0">
                  <w:txbxContent>
                    <w:p w14:paraId="0E77C08C" w14:textId="77777777" w:rsidR="00283C90" w:rsidRDefault="00283C90">
                      <w:pPr>
                        <w:spacing w:after="160" w:line="259" w:lineRule="auto"/>
                      </w:pPr>
                      <w:r>
                        <w:fldChar w:fldCharType="begin"/>
                      </w:r>
                      <w:r>
                        <w:instrText xml:space="preserve"> PAGE   \* MERGEFORMAT </w:instrText>
                      </w:r>
                      <w:r>
                        <w:fldChar w:fldCharType="separate"/>
                      </w:r>
                      <w:r>
                        <w:rPr>
                          <w:rFonts w:cs="Calibri"/>
                          <w:b/>
                          <w:color w:val="E0251C"/>
                          <w:sz w:val="30"/>
                        </w:rPr>
                        <w:t>2</w:t>
                      </w:r>
                      <w:r>
                        <w:rPr>
                          <w:b/>
                          <w:color w:val="E0251C"/>
                          <w:sz w:val="30"/>
                        </w:rPr>
                        <w:fldChar w:fldCharType="end"/>
                      </w: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8687" w14:textId="77777777" w:rsidR="00283C90" w:rsidRDefault="00283C90">
    <w:pPr>
      <w:spacing w:after="0" w:line="259" w:lineRule="auto"/>
      <w:ind w:left="-709" w:right="10466"/>
    </w:pPr>
    <w:r>
      <w:rPr>
        <w:noProof/>
        <w:color w:val="000000"/>
      </w:rPr>
      <mc:AlternateContent>
        <mc:Choice Requires="wpg">
          <w:drawing>
            <wp:anchor distT="0" distB="0" distL="114300" distR="114300" simplePos="0" relativeHeight="251662336" behindDoc="0" locked="0" layoutInCell="1" allowOverlap="1" wp14:anchorId="1166F1FC" wp14:editId="355E0991">
              <wp:simplePos x="0" y="0"/>
              <wp:positionH relativeFrom="page">
                <wp:posOffset>3802101</wp:posOffset>
              </wp:positionH>
              <wp:positionV relativeFrom="page">
                <wp:posOffset>9435705</wp:posOffset>
              </wp:positionV>
              <wp:extent cx="3751416" cy="1256299"/>
              <wp:effectExtent l="0" t="0" r="0" b="0"/>
              <wp:wrapSquare wrapText="bothSides"/>
              <wp:docPr id="4638" name="Group 4638"/>
              <wp:cNvGraphicFramePr/>
              <a:graphic xmlns:a="http://schemas.openxmlformats.org/drawingml/2006/main">
                <a:graphicData uri="http://schemas.microsoft.com/office/word/2010/wordprocessingGroup">
                  <wpg:wgp>
                    <wpg:cNvGrpSpPr/>
                    <wpg:grpSpPr>
                      <a:xfrm>
                        <a:off x="0" y="0"/>
                        <a:ext cx="3751416" cy="1256299"/>
                        <a:chOff x="0" y="0"/>
                        <a:chExt cx="3751416" cy="1256299"/>
                      </a:xfrm>
                    </wpg:grpSpPr>
                    <wps:wsp>
                      <wps:cNvPr id="4639" name="Shape 4639"/>
                      <wps:cNvSpPr/>
                      <wps:spPr>
                        <a:xfrm>
                          <a:off x="0" y="0"/>
                          <a:ext cx="3751416" cy="1256299"/>
                        </a:xfrm>
                        <a:custGeom>
                          <a:avLst/>
                          <a:gdLst/>
                          <a:ahLst/>
                          <a:cxnLst/>
                          <a:rect l="0" t="0" r="0" b="0"/>
                          <a:pathLst>
                            <a:path w="3751416" h="1256299">
                              <a:moveTo>
                                <a:pt x="0" y="1256299"/>
                              </a:moveTo>
                              <a:lnTo>
                                <a:pt x="95601" y="1212899"/>
                              </a:lnTo>
                              <a:cubicBezTo>
                                <a:pt x="225213" y="1158250"/>
                                <a:pt x="361670" y="1117372"/>
                                <a:pt x="503062" y="1092442"/>
                              </a:cubicBezTo>
                              <a:lnTo>
                                <a:pt x="1210224" y="967740"/>
                              </a:lnTo>
                              <a:cubicBezTo>
                                <a:pt x="1571247" y="904087"/>
                                <a:pt x="2398525" y="632588"/>
                                <a:pt x="2757681" y="163233"/>
                              </a:cubicBezTo>
                              <a:cubicBezTo>
                                <a:pt x="2788364" y="337223"/>
                                <a:pt x="2797406" y="509372"/>
                                <a:pt x="2792834" y="677698"/>
                              </a:cubicBezTo>
                              <a:cubicBezTo>
                                <a:pt x="3091627" y="574815"/>
                                <a:pt x="3435848" y="376606"/>
                                <a:pt x="3683384" y="0"/>
                              </a:cubicBezTo>
                              <a:cubicBezTo>
                                <a:pt x="3751416" y="385826"/>
                                <a:pt x="3727476" y="765358"/>
                                <a:pt x="3628178" y="1110886"/>
                              </a:cubicBezTo>
                              <a:lnTo>
                                <a:pt x="3579122" y="1256299"/>
                              </a:lnTo>
                            </a:path>
                          </a:pathLst>
                        </a:custGeom>
                        <a:ln w="12700" cap="flat">
                          <a:miter lim="127000"/>
                        </a:ln>
                      </wps:spPr>
                      <wps:style>
                        <a:lnRef idx="1">
                          <a:srgbClr val="E0261C"/>
                        </a:lnRef>
                        <a:fillRef idx="0">
                          <a:srgbClr val="000000">
                            <a:alpha val="0"/>
                          </a:srgbClr>
                        </a:fillRef>
                        <a:effectRef idx="0">
                          <a:scrgbClr r="0" g="0" b="0"/>
                        </a:effectRef>
                        <a:fontRef idx="none"/>
                      </wps:style>
                      <wps:bodyPr/>
                    </wps:wsp>
                    <wps:wsp>
                      <wps:cNvPr id="4640" name="Rectangle 4640"/>
                      <wps:cNvSpPr/>
                      <wps:spPr>
                        <a:xfrm>
                          <a:off x="3129006" y="730035"/>
                          <a:ext cx="128203" cy="323800"/>
                        </a:xfrm>
                        <a:prstGeom prst="rect">
                          <a:avLst/>
                        </a:prstGeom>
                        <a:ln>
                          <a:noFill/>
                        </a:ln>
                      </wps:spPr>
                      <wps:txbx>
                        <w:txbxContent>
                          <w:p w14:paraId="7B68657B" w14:textId="77777777" w:rsidR="00283C90" w:rsidRDefault="00283C90">
                            <w:pPr>
                              <w:spacing w:after="160" w:line="259" w:lineRule="auto"/>
                            </w:pPr>
                            <w:r>
                              <w:fldChar w:fldCharType="begin"/>
                            </w:r>
                            <w:r>
                              <w:instrText xml:space="preserve"> PAGE   \* MERGEFORMAT </w:instrText>
                            </w:r>
                            <w:r>
                              <w:fldChar w:fldCharType="separate"/>
                            </w:r>
                            <w:r>
                              <w:rPr>
                                <w:rFonts w:cs="Calibri"/>
                                <w:b/>
                                <w:color w:val="E0251C"/>
                                <w:sz w:val="30"/>
                              </w:rPr>
                              <w:t>2</w:t>
                            </w:r>
                            <w:r>
                              <w:rPr>
                                <w:b/>
                                <w:color w:val="E0251C"/>
                                <w:sz w:val="30"/>
                              </w:rPr>
                              <w:fldChar w:fldCharType="end"/>
                            </w:r>
                          </w:p>
                        </w:txbxContent>
                      </wps:txbx>
                      <wps:bodyPr horzOverflow="overflow" vert="horz" lIns="0" tIns="0" rIns="0" bIns="0" rtlCol="0">
                        <a:noAutofit/>
                      </wps:bodyPr>
                    </wps:wsp>
                  </wpg:wgp>
                </a:graphicData>
              </a:graphic>
            </wp:anchor>
          </w:drawing>
        </mc:Choice>
        <mc:Fallback>
          <w:pict>
            <v:group w14:anchorId="1166F1FC" id="Group 4638" o:spid="_x0000_s1029" style="position:absolute;left:0;text-align:left;margin-left:299.4pt;margin-top:742.95pt;width:295.4pt;height:98.9pt;z-index:251662336;mso-position-horizontal-relative:page;mso-position-vertical-relative:page" coordsize="37514,12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">
              <v:shape id="Shape 4639" o:spid="_x0000_s1030" style="position:absolute;width:37514;height:12562;visibility:visible;mso-wrap-style:square;v-text-anchor:top" coordsize="3751416,1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" path="m,1256299r95601,-43400c225213,1158250,361670,1117372,503062,1092442l1210224,967740c1571247,904087,2398525,632588,2757681,163233v30683,173990,39725,346139,35153,514465c3091627,574815,3435848,376606,3683384,v68032,385826,44092,765358,-55206,1110886l3579122,1256299e" filled="f" strokecolor="#e0261c" strokeweight="1pt">
                <v:stroke miterlimit="83231f" joinstyle="miter"/>
                <v:path arrowok="t" textboxrect="0,0,3751416,1256299"/>
              </v:shape>
              <v:rect id="Rectangle 4640" o:spid="_x0000_s1031" style="position:absolute;left:31290;top:7300;width:128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" filled="f" stroked="f">
                <v:textbox inset="0,0,0,0">
                  <w:txbxContent>
                    <w:p w14:paraId="7B68657B" w14:textId="77777777" w:rsidR="00283C90" w:rsidRDefault="00283C90">
                      <w:pPr>
                        <w:spacing w:after="160" w:line="259" w:lineRule="auto"/>
                      </w:pPr>
                      <w:r>
                        <w:fldChar w:fldCharType="begin"/>
                      </w:r>
                      <w:r>
                        <w:instrText xml:space="preserve"> PAGE   \* MERGEFORMAT </w:instrText>
                      </w:r>
                      <w:r>
                        <w:fldChar w:fldCharType="separate"/>
                      </w:r>
                      <w:r>
                        <w:rPr>
                          <w:rFonts w:cs="Calibri"/>
                          <w:b/>
                          <w:color w:val="E0251C"/>
                          <w:sz w:val="30"/>
                        </w:rPr>
                        <w:t>2</w:t>
                      </w:r>
                      <w:r>
                        <w:rPr>
                          <w:b/>
                          <w:color w:val="E0251C"/>
                          <w:sz w:val="30"/>
                        </w:rPr>
                        <w:fldChar w:fldCharType="end"/>
                      </w:r>
                    </w:p>
                  </w:txbxContent>
                </v:textbox>
              </v:rect>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B4B2" w14:textId="77777777" w:rsidR="00283C90" w:rsidRDefault="00283C90">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E0F8C" w14:textId="77777777" w:rsidR="00EC2773" w:rsidRPr="00D86655" w:rsidRDefault="00EC2773" w:rsidP="00772706">
      <w:pPr>
        <w:spacing w:after="0" w:line="240" w:lineRule="auto"/>
      </w:pPr>
      <w:r w:rsidRPr="00D86655">
        <w:separator/>
      </w:r>
    </w:p>
  </w:footnote>
  <w:footnote w:type="continuationSeparator" w:id="0">
    <w:p w14:paraId="354DFB99" w14:textId="77777777" w:rsidR="00EC2773" w:rsidRPr="00D86655" w:rsidRDefault="00EC2773" w:rsidP="00772706">
      <w:pPr>
        <w:spacing w:after="0" w:line="240" w:lineRule="auto"/>
      </w:pPr>
      <w:r w:rsidRPr="00D866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B5815" w14:textId="158B4337" w:rsidR="007D2D38" w:rsidRPr="00D86655" w:rsidRDefault="00070A0B">
    <w:pPr>
      <w:pStyle w:val="Header"/>
    </w:pPr>
    <w:r w:rsidRPr="00D86655">
      <w:rPr>
        <w:noProof/>
      </w:rPr>
      <w:drawing>
        <wp:anchor distT="0" distB="0" distL="114300" distR="114300" simplePos="0" relativeHeight="251659264" behindDoc="1" locked="0" layoutInCell="1" allowOverlap="1" wp14:anchorId="229A940F" wp14:editId="6876946B">
          <wp:simplePos x="0" y="0"/>
          <wp:positionH relativeFrom="page">
            <wp:posOffset>3305506</wp:posOffset>
          </wp:positionH>
          <wp:positionV relativeFrom="paragraph">
            <wp:posOffset>261175</wp:posOffset>
          </wp:positionV>
          <wp:extent cx="876300" cy="1001395"/>
          <wp:effectExtent l="0" t="0" r="0" b="8255"/>
          <wp:wrapTight wrapText="bothSides">
            <wp:wrapPolygon edited="0">
              <wp:start x="0" y="0"/>
              <wp:lineTo x="0" y="21367"/>
              <wp:lineTo x="21130" y="21367"/>
              <wp:lineTo x="21130" y="0"/>
              <wp:lineTo x="0" y="0"/>
            </wp:wrapPolygon>
          </wp:wrapTight>
          <wp:docPr id="498665344" name="Picture 49866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10013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1401"/>
    <w:multiLevelType w:val="hybridMultilevel"/>
    <w:tmpl w:val="2F7C26CA"/>
    <w:lvl w:ilvl="0" w:tplc="6E9817A6">
      <w:start w:val="1"/>
      <w:numFmt w:val="lowerRoman"/>
      <w:lvlText w:val="(%1)"/>
      <w:lvlJc w:val="left"/>
      <w:pPr>
        <w:ind w:left="61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1" w:tplc="B9BCD92E">
      <w:start w:val="1"/>
      <w:numFmt w:val="lowerLetter"/>
      <w:lvlText w:val="%2"/>
      <w:lvlJc w:val="left"/>
      <w:pPr>
        <w:ind w:left="16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2" w:tplc="4F32BA9E">
      <w:start w:val="1"/>
      <w:numFmt w:val="lowerRoman"/>
      <w:lvlText w:val="%3"/>
      <w:lvlJc w:val="left"/>
      <w:pPr>
        <w:ind w:left="24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3" w:tplc="D0862172">
      <w:start w:val="1"/>
      <w:numFmt w:val="decimal"/>
      <w:lvlText w:val="%4"/>
      <w:lvlJc w:val="left"/>
      <w:pPr>
        <w:ind w:left="31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4" w:tplc="9B1E4748">
      <w:start w:val="1"/>
      <w:numFmt w:val="lowerLetter"/>
      <w:lvlText w:val="%5"/>
      <w:lvlJc w:val="left"/>
      <w:pPr>
        <w:ind w:left="38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5" w:tplc="F3968BF4">
      <w:start w:val="1"/>
      <w:numFmt w:val="lowerRoman"/>
      <w:lvlText w:val="%6"/>
      <w:lvlJc w:val="left"/>
      <w:pPr>
        <w:ind w:left="45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6" w:tplc="8414677C">
      <w:start w:val="1"/>
      <w:numFmt w:val="decimal"/>
      <w:lvlText w:val="%7"/>
      <w:lvlJc w:val="left"/>
      <w:pPr>
        <w:ind w:left="52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7" w:tplc="95F209CC">
      <w:start w:val="1"/>
      <w:numFmt w:val="lowerLetter"/>
      <w:lvlText w:val="%8"/>
      <w:lvlJc w:val="left"/>
      <w:pPr>
        <w:ind w:left="60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8" w:tplc="30FA3572">
      <w:start w:val="1"/>
      <w:numFmt w:val="lowerRoman"/>
      <w:lvlText w:val="%9"/>
      <w:lvlJc w:val="left"/>
      <w:pPr>
        <w:ind w:left="67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abstractNum>
  <w:abstractNum w:abstractNumId="1" w15:restartNumberingAfterBreak="0">
    <w:nsid w:val="0E840C3A"/>
    <w:multiLevelType w:val="hybridMultilevel"/>
    <w:tmpl w:val="69AA1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F641A"/>
    <w:multiLevelType w:val="hybridMultilevel"/>
    <w:tmpl w:val="0A607386"/>
    <w:lvl w:ilvl="0" w:tplc="5972C69C">
      <w:start w:val="1"/>
      <w:numFmt w:val="lowerLetter"/>
      <w:lvlText w:val="(%1)"/>
      <w:lvlJc w:val="left"/>
      <w:pPr>
        <w:ind w:left="538"/>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1" w:tplc="D74C3F0C">
      <w:start w:val="1"/>
      <w:numFmt w:val="lowerLetter"/>
      <w:lvlText w:val="%2"/>
      <w:lvlJc w:val="left"/>
      <w:pPr>
        <w:ind w:left="14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2" w:tplc="070479F2">
      <w:start w:val="1"/>
      <w:numFmt w:val="lowerRoman"/>
      <w:lvlText w:val="%3"/>
      <w:lvlJc w:val="left"/>
      <w:pPr>
        <w:ind w:left="22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3" w:tplc="BC3E4F24">
      <w:start w:val="1"/>
      <w:numFmt w:val="decimal"/>
      <w:lvlText w:val="%4"/>
      <w:lvlJc w:val="left"/>
      <w:pPr>
        <w:ind w:left="29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4" w:tplc="AB3CD2C2">
      <w:start w:val="1"/>
      <w:numFmt w:val="lowerLetter"/>
      <w:lvlText w:val="%5"/>
      <w:lvlJc w:val="left"/>
      <w:pPr>
        <w:ind w:left="36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5" w:tplc="EB48C70E">
      <w:start w:val="1"/>
      <w:numFmt w:val="lowerRoman"/>
      <w:lvlText w:val="%6"/>
      <w:lvlJc w:val="left"/>
      <w:pPr>
        <w:ind w:left="43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6" w:tplc="D9A08A84">
      <w:start w:val="1"/>
      <w:numFmt w:val="decimal"/>
      <w:lvlText w:val="%7"/>
      <w:lvlJc w:val="left"/>
      <w:pPr>
        <w:ind w:left="50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7" w:tplc="959C223E">
      <w:start w:val="1"/>
      <w:numFmt w:val="lowerLetter"/>
      <w:lvlText w:val="%8"/>
      <w:lvlJc w:val="left"/>
      <w:pPr>
        <w:ind w:left="58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8" w:tplc="0DBC52EE">
      <w:start w:val="1"/>
      <w:numFmt w:val="lowerRoman"/>
      <w:lvlText w:val="%9"/>
      <w:lvlJc w:val="left"/>
      <w:pPr>
        <w:ind w:left="65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abstractNum>
  <w:abstractNum w:abstractNumId="3" w15:restartNumberingAfterBreak="0">
    <w:nsid w:val="38D3394F"/>
    <w:multiLevelType w:val="hybridMultilevel"/>
    <w:tmpl w:val="845EB43E"/>
    <w:lvl w:ilvl="0" w:tplc="2E888E8C">
      <w:start w:val="1"/>
      <w:numFmt w:val="lowerLetter"/>
      <w:lvlText w:val="(%1)"/>
      <w:lvlJc w:val="left"/>
      <w:pPr>
        <w:ind w:left="1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1" w:tplc="F5AEA298">
      <w:start w:val="1"/>
      <w:numFmt w:val="lowerLetter"/>
      <w:lvlText w:val="%2"/>
      <w:lvlJc w:val="left"/>
      <w:pPr>
        <w:ind w:left="10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2" w:tplc="3B0A67B0">
      <w:start w:val="1"/>
      <w:numFmt w:val="lowerRoman"/>
      <w:lvlText w:val="%3"/>
      <w:lvlJc w:val="left"/>
      <w:pPr>
        <w:ind w:left="18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3" w:tplc="611E424A">
      <w:start w:val="1"/>
      <w:numFmt w:val="decimal"/>
      <w:lvlText w:val="%4"/>
      <w:lvlJc w:val="left"/>
      <w:pPr>
        <w:ind w:left="25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4" w:tplc="94F28560">
      <w:start w:val="1"/>
      <w:numFmt w:val="lowerLetter"/>
      <w:lvlText w:val="%5"/>
      <w:lvlJc w:val="left"/>
      <w:pPr>
        <w:ind w:left="32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5" w:tplc="14320F0A">
      <w:start w:val="1"/>
      <w:numFmt w:val="lowerRoman"/>
      <w:lvlText w:val="%6"/>
      <w:lvlJc w:val="left"/>
      <w:pPr>
        <w:ind w:left="39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6" w:tplc="67C8C36C">
      <w:start w:val="1"/>
      <w:numFmt w:val="decimal"/>
      <w:lvlText w:val="%7"/>
      <w:lvlJc w:val="left"/>
      <w:pPr>
        <w:ind w:left="46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7" w:tplc="BA667E02">
      <w:start w:val="1"/>
      <w:numFmt w:val="lowerLetter"/>
      <w:lvlText w:val="%8"/>
      <w:lvlJc w:val="left"/>
      <w:pPr>
        <w:ind w:left="54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8" w:tplc="95D452CE">
      <w:start w:val="1"/>
      <w:numFmt w:val="lowerRoman"/>
      <w:lvlText w:val="%9"/>
      <w:lvlJc w:val="left"/>
      <w:pPr>
        <w:ind w:left="61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abstractNum>
  <w:abstractNum w:abstractNumId="4" w15:restartNumberingAfterBreak="0">
    <w:nsid w:val="3C4C7BF4"/>
    <w:multiLevelType w:val="hybridMultilevel"/>
    <w:tmpl w:val="2222E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CA4179"/>
    <w:multiLevelType w:val="hybridMultilevel"/>
    <w:tmpl w:val="AAF899B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A567B0C"/>
    <w:multiLevelType w:val="hybridMultilevel"/>
    <w:tmpl w:val="AAF899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E6E1D92"/>
    <w:multiLevelType w:val="hybridMultilevel"/>
    <w:tmpl w:val="58F2BE34"/>
    <w:lvl w:ilvl="0" w:tplc="56B6ED16">
      <w:start w:val="8"/>
      <w:numFmt w:val="lowerLetter"/>
      <w:lvlText w:val="(%1)"/>
      <w:lvlJc w:val="left"/>
      <w:pPr>
        <w:ind w:left="5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1" w:tplc="2434674E">
      <w:start w:val="1"/>
      <w:numFmt w:val="lowerLetter"/>
      <w:lvlText w:val="%2"/>
      <w:lvlJc w:val="left"/>
      <w:pPr>
        <w:ind w:left="11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2" w:tplc="84C05918">
      <w:start w:val="1"/>
      <w:numFmt w:val="lowerRoman"/>
      <w:lvlText w:val="%3"/>
      <w:lvlJc w:val="left"/>
      <w:pPr>
        <w:ind w:left="18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3" w:tplc="4CB88FE4">
      <w:start w:val="1"/>
      <w:numFmt w:val="decimal"/>
      <w:lvlText w:val="%4"/>
      <w:lvlJc w:val="left"/>
      <w:pPr>
        <w:ind w:left="25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4" w:tplc="C21C2290">
      <w:start w:val="1"/>
      <w:numFmt w:val="lowerLetter"/>
      <w:lvlText w:val="%5"/>
      <w:lvlJc w:val="left"/>
      <w:pPr>
        <w:ind w:left="32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5" w:tplc="50E255D6">
      <w:start w:val="1"/>
      <w:numFmt w:val="lowerRoman"/>
      <w:lvlText w:val="%6"/>
      <w:lvlJc w:val="left"/>
      <w:pPr>
        <w:ind w:left="40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6" w:tplc="7604DDC4">
      <w:start w:val="1"/>
      <w:numFmt w:val="decimal"/>
      <w:lvlText w:val="%7"/>
      <w:lvlJc w:val="left"/>
      <w:pPr>
        <w:ind w:left="47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7" w:tplc="66346A2C">
      <w:start w:val="1"/>
      <w:numFmt w:val="lowerLetter"/>
      <w:lvlText w:val="%8"/>
      <w:lvlJc w:val="left"/>
      <w:pPr>
        <w:ind w:left="54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8" w:tplc="AFD61D66">
      <w:start w:val="1"/>
      <w:numFmt w:val="lowerRoman"/>
      <w:lvlText w:val="%9"/>
      <w:lvlJc w:val="left"/>
      <w:pPr>
        <w:ind w:left="61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abstractNum>
  <w:abstractNum w:abstractNumId="8" w15:restartNumberingAfterBreak="0">
    <w:nsid w:val="569A0942"/>
    <w:multiLevelType w:val="hybridMultilevel"/>
    <w:tmpl w:val="1A1E6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781104"/>
    <w:multiLevelType w:val="hybridMultilevel"/>
    <w:tmpl w:val="081C6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9F5E9A"/>
    <w:multiLevelType w:val="hybridMultilevel"/>
    <w:tmpl w:val="2752C9C2"/>
    <w:lvl w:ilvl="0" w:tplc="A40017AE">
      <w:start w:val="1"/>
      <w:numFmt w:val="lowerRoman"/>
      <w:lvlText w:val="(%1)"/>
      <w:lvlJc w:val="left"/>
      <w:pPr>
        <w:ind w:left="61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1" w:tplc="B9FA5460">
      <w:start w:val="1"/>
      <w:numFmt w:val="lowerLetter"/>
      <w:lvlText w:val="%2"/>
      <w:lvlJc w:val="left"/>
      <w:pPr>
        <w:ind w:left="16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2" w:tplc="6802B1E6">
      <w:start w:val="1"/>
      <w:numFmt w:val="lowerRoman"/>
      <w:lvlText w:val="%3"/>
      <w:lvlJc w:val="left"/>
      <w:pPr>
        <w:ind w:left="24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3" w:tplc="31248192">
      <w:start w:val="1"/>
      <w:numFmt w:val="decimal"/>
      <w:lvlText w:val="%4"/>
      <w:lvlJc w:val="left"/>
      <w:pPr>
        <w:ind w:left="31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4" w:tplc="20469770">
      <w:start w:val="1"/>
      <w:numFmt w:val="lowerLetter"/>
      <w:lvlText w:val="%5"/>
      <w:lvlJc w:val="left"/>
      <w:pPr>
        <w:ind w:left="38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5" w:tplc="3E7EC3F0">
      <w:start w:val="1"/>
      <w:numFmt w:val="lowerRoman"/>
      <w:lvlText w:val="%6"/>
      <w:lvlJc w:val="left"/>
      <w:pPr>
        <w:ind w:left="45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6" w:tplc="41D01FA0">
      <w:start w:val="1"/>
      <w:numFmt w:val="decimal"/>
      <w:lvlText w:val="%7"/>
      <w:lvlJc w:val="left"/>
      <w:pPr>
        <w:ind w:left="52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7" w:tplc="9C223190">
      <w:start w:val="1"/>
      <w:numFmt w:val="lowerLetter"/>
      <w:lvlText w:val="%8"/>
      <w:lvlJc w:val="left"/>
      <w:pPr>
        <w:ind w:left="60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8" w:tplc="CC16EB56">
      <w:start w:val="1"/>
      <w:numFmt w:val="lowerRoman"/>
      <w:lvlText w:val="%9"/>
      <w:lvlJc w:val="left"/>
      <w:pPr>
        <w:ind w:left="67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abstractNum>
  <w:abstractNum w:abstractNumId="11" w15:restartNumberingAfterBreak="0">
    <w:nsid w:val="61E55FD7"/>
    <w:multiLevelType w:val="hybridMultilevel"/>
    <w:tmpl w:val="EDA461C4"/>
    <w:lvl w:ilvl="0" w:tplc="08090015">
      <w:start w:val="1"/>
      <w:numFmt w:val="upperLetter"/>
      <w:lvlText w:val="%1."/>
      <w:lvlJc w:val="left"/>
      <w:pPr>
        <w:ind w:left="830" w:hanging="360"/>
      </w:pPr>
    </w:lvl>
    <w:lvl w:ilvl="1" w:tplc="08090019" w:tentative="1">
      <w:start w:val="1"/>
      <w:numFmt w:val="lowerLetter"/>
      <w:lvlText w:val="%2."/>
      <w:lvlJc w:val="left"/>
      <w:pPr>
        <w:ind w:left="1550" w:hanging="360"/>
      </w:pPr>
    </w:lvl>
    <w:lvl w:ilvl="2" w:tplc="0809001B" w:tentative="1">
      <w:start w:val="1"/>
      <w:numFmt w:val="lowerRoman"/>
      <w:lvlText w:val="%3."/>
      <w:lvlJc w:val="right"/>
      <w:pPr>
        <w:ind w:left="2270" w:hanging="180"/>
      </w:pPr>
    </w:lvl>
    <w:lvl w:ilvl="3" w:tplc="0809000F" w:tentative="1">
      <w:start w:val="1"/>
      <w:numFmt w:val="decimal"/>
      <w:lvlText w:val="%4."/>
      <w:lvlJc w:val="left"/>
      <w:pPr>
        <w:ind w:left="2990" w:hanging="360"/>
      </w:pPr>
    </w:lvl>
    <w:lvl w:ilvl="4" w:tplc="08090019" w:tentative="1">
      <w:start w:val="1"/>
      <w:numFmt w:val="lowerLetter"/>
      <w:lvlText w:val="%5."/>
      <w:lvlJc w:val="left"/>
      <w:pPr>
        <w:ind w:left="3710" w:hanging="360"/>
      </w:pPr>
    </w:lvl>
    <w:lvl w:ilvl="5" w:tplc="0809001B" w:tentative="1">
      <w:start w:val="1"/>
      <w:numFmt w:val="lowerRoman"/>
      <w:lvlText w:val="%6."/>
      <w:lvlJc w:val="right"/>
      <w:pPr>
        <w:ind w:left="4430" w:hanging="180"/>
      </w:pPr>
    </w:lvl>
    <w:lvl w:ilvl="6" w:tplc="0809000F" w:tentative="1">
      <w:start w:val="1"/>
      <w:numFmt w:val="decimal"/>
      <w:lvlText w:val="%7."/>
      <w:lvlJc w:val="left"/>
      <w:pPr>
        <w:ind w:left="5150" w:hanging="360"/>
      </w:pPr>
    </w:lvl>
    <w:lvl w:ilvl="7" w:tplc="08090019" w:tentative="1">
      <w:start w:val="1"/>
      <w:numFmt w:val="lowerLetter"/>
      <w:lvlText w:val="%8."/>
      <w:lvlJc w:val="left"/>
      <w:pPr>
        <w:ind w:left="5870" w:hanging="360"/>
      </w:pPr>
    </w:lvl>
    <w:lvl w:ilvl="8" w:tplc="0809001B" w:tentative="1">
      <w:start w:val="1"/>
      <w:numFmt w:val="lowerRoman"/>
      <w:lvlText w:val="%9."/>
      <w:lvlJc w:val="right"/>
      <w:pPr>
        <w:ind w:left="6590" w:hanging="180"/>
      </w:pPr>
    </w:lvl>
  </w:abstractNum>
  <w:abstractNum w:abstractNumId="12" w15:restartNumberingAfterBreak="0">
    <w:nsid w:val="66186699"/>
    <w:multiLevelType w:val="hybridMultilevel"/>
    <w:tmpl w:val="810E990C"/>
    <w:lvl w:ilvl="0" w:tplc="001ED0FA">
      <w:start w:val="1"/>
      <w:numFmt w:val="lowerLetter"/>
      <w:lvlText w:val="(%1)"/>
      <w:lvlJc w:val="left"/>
      <w:pPr>
        <w:ind w:left="1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1" w:tplc="C70494B0">
      <w:start w:val="1"/>
      <w:numFmt w:val="lowerLetter"/>
      <w:lvlText w:val="%2"/>
      <w:lvlJc w:val="left"/>
      <w:pPr>
        <w:ind w:left="10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2" w:tplc="B80C1E9C">
      <w:start w:val="1"/>
      <w:numFmt w:val="lowerRoman"/>
      <w:lvlText w:val="%3"/>
      <w:lvlJc w:val="left"/>
      <w:pPr>
        <w:ind w:left="18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3" w:tplc="8A707320">
      <w:start w:val="1"/>
      <w:numFmt w:val="decimal"/>
      <w:lvlText w:val="%4"/>
      <w:lvlJc w:val="left"/>
      <w:pPr>
        <w:ind w:left="25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4" w:tplc="01DEF954">
      <w:start w:val="1"/>
      <w:numFmt w:val="lowerLetter"/>
      <w:lvlText w:val="%5"/>
      <w:lvlJc w:val="left"/>
      <w:pPr>
        <w:ind w:left="32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5" w:tplc="AF2476C4">
      <w:start w:val="1"/>
      <w:numFmt w:val="lowerRoman"/>
      <w:lvlText w:val="%6"/>
      <w:lvlJc w:val="left"/>
      <w:pPr>
        <w:ind w:left="39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6" w:tplc="9D44B868">
      <w:start w:val="1"/>
      <w:numFmt w:val="decimal"/>
      <w:lvlText w:val="%7"/>
      <w:lvlJc w:val="left"/>
      <w:pPr>
        <w:ind w:left="46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7" w:tplc="E00022F2">
      <w:start w:val="1"/>
      <w:numFmt w:val="lowerLetter"/>
      <w:lvlText w:val="%8"/>
      <w:lvlJc w:val="left"/>
      <w:pPr>
        <w:ind w:left="54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8" w:tplc="1046D150">
      <w:start w:val="1"/>
      <w:numFmt w:val="lowerRoman"/>
      <w:lvlText w:val="%9"/>
      <w:lvlJc w:val="left"/>
      <w:pPr>
        <w:ind w:left="61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abstractNum>
  <w:abstractNum w:abstractNumId="13" w15:restartNumberingAfterBreak="0">
    <w:nsid w:val="66CB5841"/>
    <w:multiLevelType w:val="hybridMultilevel"/>
    <w:tmpl w:val="0CB2771A"/>
    <w:lvl w:ilvl="0" w:tplc="BF665D0C">
      <w:start w:val="1"/>
      <w:numFmt w:val="lowerLetter"/>
      <w:lvlText w:val="(%1)"/>
      <w:lvlJc w:val="left"/>
      <w:pPr>
        <w:ind w:left="395"/>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1" w:tplc="E96439DE">
      <w:start w:val="1"/>
      <w:numFmt w:val="lowerLetter"/>
      <w:lvlText w:val="%2"/>
      <w:lvlJc w:val="left"/>
      <w:pPr>
        <w:ind w:left="14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2" w:tplc="7B563194">
      <w:start w:val="1"/>
      <w:numFmt w:val="lowerRoman"/>
      <w:lvlText w:val="%3"/>
      <w:lvlJc w:val="left"/>
      <w:pPr>
        <w:ind w:left="22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3" w:tplc="69B26BB0">
      <w:start w:val="1"/>
      <w:numFmt w:val="decimal"/>
      <w:lvlText w:val="%4"/>
      <w:lvlJc w:val="left"/>
      <w:pPr>
        <w:ind w:left="29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4" w:tplc="ACAA65E2">
      <w:start w:val="1"/>
      <w:numFmt w:val="lowerLetter"/>
      <w:lvlText w:val="%5"/>
      <w:lvlJc w:val="left"/>
      <w:pPr>
        <w:ind w:left="36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5" w:tplc="22DEE14C">
      <w:start w:val="1"/>
      <w:numFmt w:val="lowerRoman"/>
      <w:lvlText w:val="%6"/>
      <w:lvlJc w:val="left"/>
      <w:pPr>
        <w:ind w:left="43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6" w:tplc="ACD61860">
      <w:start w:val="1"/>
      <w:numFmt w:val="decimal"/>
      <w:lvlText w:val="%7"/>
      <w:lvlJc w:val="left"/>
      <w:pPr>
        <w:ind w:left="50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7" w:tplc="915AA47A">
      <w:start w:val="1"/>
      <w:numFmt w:val="lowerLetter"/>
      <w:lvlText w:val="%8"/>
      <w:lvlJc w:val="left"/>
      <w:pPr>
        <w:ind w:left="58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8" w:tplc="84D66720">
      <w:start w:val="1"/>
      <w:numFmt w:val="lowerRoman"/>
      <w:lvlText w:val="%9"/>
      <w:lvlJc w:val="left"/>
      <w:pPr>
        <w:ind w:left="65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abstractNum>
  <w:abstractNum w:abstractNumId="14" w15:restartNumberingAfterBreak="0">
    <w:nsid w:val="6AA03F62"/>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6CEC746B"/>
    <w:multiLevelType w:val="hybridMultilevel"/>
    <w:tmpl w:val="D5B2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F91565"/>
    <w:multiLevelType w:val="hybridMultilevel"/>
    <w:tmpl w:val="FE42C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FA1110"/>
    <w:multiLevelType w:val="hybridMultilevel"/>
    <w:tmpl w:val="67382F34"/>
    <w:lvl w:ilvl="0" w:tplc="25F8155A">
      <w:start w:val="2"/>
      <w:numFmt w:val="lowerLetter"/>
      <w:lvlText w:val="(%1)"/>
      <w:lvlJc w:val="left"/>
      <w:pPr>
        <w:ind w:left="616"/>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1" w:tplc="9244E3D4">
      <w:start w:val="1"/>
      <w:numFmt w:val="lowerLetter"/>
      <w:lvlText w:val="%2"/>
      <w:lvlJc w:val="left"/>
      <w:pPr>
        <w:ind w:left="14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2" w:tplc="BC48850E">
      <w:start w:val="1"/>
      <w:numFmt w:val="lowerRoman"/>
      <w:lvlText w:val="%3"/>
      <w:lvlJc w:val="left"/>
      <w:pPr>
        <w:ind w:left="22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3" w:tplc="FD2659E4">
      <w:start w:val="1"/>
      <w:numFmt w:val="decimal"/>
      <w:lvlText w:val="%4"/>
      <w:lvlJc w:val="left"/>
      <w:pPr>
        <w:ind w:left="29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4" w:tplc="F26001AC">
      <w:start w:val="1"/>
      <w:numFmt w:val="lowerLetter"/>
      <w:lvlText w:val="%5"/>
      <w:lvlJc w:val="left"/>
      <w:pPr>
        <w:ind w:left="36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5" w:tplc="6BC4B68A">
      <w:start w:val="1"/>
      <w:numFmt w:val="lowerRoman"/>
      <w:lvlText w:val="%6"/>
      <w:lvlJc w:val="left"/>
      <w:pPr>
        <w:ind w:left="43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6" w:tplc="3A5EAD62">
      <w:start w:val="1"/>
      <w:numFmt w:val="decimal"/>
      <w:lvlText w:val="%7"/>
      <w:lvlJc w:val="left"/>
      <w:pPr>
        <w:ind w:left="50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7" w:tplc="195418AC">
      <w:start w:val="1"/>
      <w:numFmt w:val="lowerLetter"/>
      <w:lvlText w:val="%8"/>
      <w:lvlJc w:val="left"/>
      <w:pPr>
        <w:ind w:left="58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8" w:tplc="C434B54A">
      <w:start w:val="1"/>
      <w:numFmt w:val="lowerRoman"/>
      <w:lvlText w:val="%9"/>
      <w:lvlJc w:val="left"/>
      <w:pPr>
        <w:ind w:left="65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abstractNum>
  <w:abstractNum w:abstractNumId="18" w15:restartNumberingAfterBreak="0">
    <w:nsid w:val="7CC90106"/>
    <w:multiLevelType w:val="hybridMultilevel"/>
    <w:tmpl w:val="DFD8252C"/>
    <w:lvl w:ilvl="0" w:tplc="708ACE2C">
      <w:start w:val="1"/>
      <w:numFmt w:val="lowerLetter"/>
      <w:lvlText w:val="(%1)"/>
      <w:lvlJc w:val="left"/>
      <w:pPr>
        <w:ind w:left="5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1" w:tplc="17DCA7E0">
      <w:start w:val="1"/>
      <w:numFmt w:val="lowerLetter"/>
      <w:lvlText w:val="%2"/>
      <w:lvlJc w:val="left"/>
      <w:pPr>
        <w:ind w:left="11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2" w:tplc="B712C2B4">
      <w:start w:val="1"/>
      <w:numFmt w:val="lowerRoman"/>
      <w:lvlText w:val="%3"/>
      <w:lvlJc w:val="left"/>
      <w:pPr>
        <w:ind w:left="18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3" w:tplc="1B726842">
      <w:start w:val="1"/>
      <w:numFmt w:val="decimal"/>
      <w:lvlText w:val="%4"/>
      <w:lvlJc w:val="left"/>
      <w:pPr>
        <w:ind w:left="25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4" w:tplc="08261CC6">
      <w:start w:val="1"/>
      <w:numFmt w:val="lowerLetter"/>
      <w:lvlText w:val="%5"/>
      <w:lvlJc w:val="left"/>
      <w:pPr>
        <w:ind w:left="32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5" w:tplc="4FE43590">
      <w:start w:val="1"/>
      <w:numFmt w:val="lowerRoman"/>
      <w:lvlText w:val="%6"/>
      <w:lvlJc w:val="left"/>
      <w:pPr>
        <w:ind w:left="40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6" w:tplc="1BF62BCA">
      <w:start w:val="1"/>
      <w:numFmt w:val="decimal"/>
      <w:lvlText w:val="%7"/>
      <w:lvlJc w:val="left"/>
      <w:pPr>
        <w:ind w:left="47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7" w:tplc="4516E4AC">
      <w:start w:val="1"/>
      <w:numFmt w:val="lowerLetter"/>
      <w:lvlText w:val="%8"/>
      <w:lvlJc w:val="left"/>
      <w:pPr>
        <w:ind w:left="54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8" w:tplc="179062A2">
      <w:start w:val="1"/>
      <w:numFmt w:val="lowerRoman"/>
      <w:lvlText w:val="%9"/>
      <w:lvlJc w:val="left"/>
      <w:pPr>
        <w:ind w:left="61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abstractNum>
  <w:abstractNum w:abstractNumId="19" w15:restartNumberingAfterBreak="0">
    <w:nsid w:val="7EFD76C0"/>
    <w:multiLevelType w:val="hybridMultilevel"/>
    <w:tmpl w:val="D0AE231E"/>
    <w:lvl w:ilvl="0" w:tplc="7CC6282A">
      <w:start w:val="1"/>
      <w:numFmt w:val="lowerLetter"/>
      <w:lvlText w:val="(%1)"/>
      <w:lvlJc w:val="left"/>
      <w:pPr>
        <w:ind w:left="619"/>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1" w:tplc="1A18826C">
      <w:start w:val="1"/>
      <w:numFmt w:val="lowerLetter"/>
      <w:lvlText w:val="%2"/>
      <w:lvlJc w:val="left"/>
      <w:pPr>
        <w:ind w:left="14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2" w:tplc="0D0CDEE8">
      <w:start w:val="1"/>
      <w:numFmt w:val="lowerRoman"/>
      <w:lvlText w:val="%3"/>
      <w:lvlJc w:val="left"/>
      <w:pPr>
        <w:ind w:left="22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3" w:tplc="2990F73A">
      <w:start w:val="1"/>
      <w:numFmt w:val="decimal"/>
      <w:lvlText w:val="%4"/>
      <w:lvlJc w:val="left"/>
      <w:pPr>
        <w:ind w:left="29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4" w:tplc="F822CC7E">
      <w:start w:val="1"/>
      <w:numFmt w:val="lowerLetter"/>
      <w:lvlText w:val="%5"/>
      <w:lvlJc w:val="left"/>
      <w:pPr>
        <w:ind w:left="36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5" w:tplc="72848CD0">
      <w:start w:val="1"/>
      <w:numFmt w:val="lowerRoman"/>
      <w:lvlText w:val="%6"/>
      <w:lvlJc w:val="left"/>
      <w:pPr>
        <w:ind w:left="43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6" w:tplc="779E74E4">
      <w:start w:val="1"/>
      <w:numFmt w:val="decimal"/>
      <w:lvlText w:val="%7"/>
      <w:lvlJc w:val="left"/>
      <w:pPr>
        <w:ind w:left="50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7" w:tplc="D0945236">
      <w:start w:val="1"/>
      <w:numFmt w:val="lowerLetter"/>
      <w:lvlText w:val="%8"/>
      <w:lvlJc w:val="left"/>
      <w:pPr>
        <w:ind w:left="58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8" w:tplc="7214CC4C">
      <w:start w:val="1"/>
      <w:numFmt w:val="lowerRoman"/>
      <w:lvlText w:val="%9"/>
      <w:lvlJc w:val="left"/>
      <w:pPr>
        <w:ind w:left="65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abstractNum>
  <w:abstractNum w:abstractNumId="20" w15:restartNumberingAfterBreak="0">
    <w:nsid w:val="7F163A9B"/>
    <w:multiLevelType w:val="hybridMultilevel"/>
    <w:tmpl w:val="F9109440"/>
    <w:lvl w:ilvl="0" w:tplc="F24AC4F0">
      <w:start w:val="1"/>
      <w:numFmt w:val="lowerLetter"/>
      <w:lvlText w:val="(%1)"/>
      <w:lvlJc w:val="left"/>
      <w:pPr>
        <w:ind w:left="538"/>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1" w:tplc="C2AE46B2">
      <w:start w:val="1"/>
      <w:numFmt w:val="lowerLetter"/>
      <w:lvlText w:val="%2"/>
      <w:lvlJc w:val="left"/>
      <w:pPr>
        <w:ind w:left="14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2" w:tplc="95C8A5D4">
      <w:start w:val="1"/>
      <w:numFmt w:val="lowerRoman"/>
      <w:lvlText w:val="%3"/>
      <w:lvlJc w:val="left"/>
      <w:pPr>
        <w:ind w:left="22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3" w:tplc="5DF60D4C">
      <w:start w:val="1"/>
      <w:numFmt w:val="decimal"/>
      <w:lvlText w:val="%4"/>
      <w:lvlJc w:val="left"/>
      <w:pPr>
        <w:ind w:left="29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4" w:tplc="6A8AC4AC">
      <w:start w:val="1"/>
      <w:numFmt w:val="lowerLetter"/>
      <w:lvlText w:val="%5"/>
      <w:lvlJc w:val="left"/>
      <w:pPr>
        <w:ind w:left="364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5" w:tplc="79AC18E4">
      <w:start w:val="1"/>
      <w:numFmt w:val="lowerRoman"/>
      <w:lvlText w:val="%6"/>
      <w:lvlJc w:val="left"/>
      <w:pPr>
        <w:ind w:left="436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6" w:tplc="428C4372">
      <w:start w:val="1"/>
      <w:numFmt w:val="decimal"/>
      <w:lvlText w:val="%7"/>
      <w:lvlJc w:val="left"/>
      <w:pPr>
        <w:ind w:left="508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7" w:tplc="EA3CB108">
      <w:start w:val="1"/>
      <w:numFmt w:val="lowerLetter"/>
      <w:lvlText w:val="%8"/>
      <w:lvlJc w:val="left"/>
      <w:pPr>
        <w:ind w:left="580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lvl w:ilvl="8" w:tplc="1284C138">
      <w:start w:val="1"/>
      <w:numFmt w:val="lowerRoman"/>
      <w:lvlText w:val="%9"/>
      <w:lvlJc w:val="left"/>
      <w:pPr>
        <w:ind w:left="6520"/>
      </w:pPr>
      <w:rPr>
        <w:rFonts w:ascii="Calibri" w:eastAsia="Calibri" w:hAnsi="Calibri" w:cs="Calibri"/>
        <w:b w:val="0"/>
        <w:i w:val="0"/>
        <w:strike w:val="0"/>
        <w:dstrike w:val="0"/>
        <w:color w:val="011E41"/>
        <w:sz w:val="20"/>
        <w:szCs w:val="20"/>
        <w:u w:val="none" w:color="000000"/>
        <w:bdr w:val="none" w:sz="0" w:space="0" w:color="auto"/>
        <w:shd w:val="clear" w:color="auto" w:fill="auto"/>
        <w:vertAlign w:val="baseline"/>
      </w:rPr>
    </w:lvl>
  </w:abstractNum>
  <w:num w:numId="1" w16cid:durableId="2054579235">
    <w:abstractNumId w:val="14"/>
  </w:num>
  <w:num w:numId="2" w16cid:durableId="3356155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0088906">
    <w:abstractNumId w:val="4"/>
  </w:num>
  <w:num w:numId="4" w16cid:durableId="2053992655">
    <w:abstractNumId w:val="6"/>
  </w:num>
  <w:num w:numId="5" w16cid:durableId="190607757">
    <w:abstractNumId w:val="8"/>
  </w:num>
  <w:num w:numId="6" w16cid:durableId="2013487245">
    <w:abstractNumId w:val="16"/>
  </w:num>
  <w:num w:numId="7" w16cid:durableId="1959676796">
    <w:abstractNumId w:val="5"/>
  </w:num>
  <w:num w:numId="8" w16cid:durableId="1224171848">
    <w:abstractNumId w:val="9"/>
  </w:num>
  <w:num w:numId="9" w16cid:durableId="1579049725">
    <w:abstractNumId w:val="11"/>
  </w:num>
  <w:num w:numId="10" w16cid:durableId="1093237211">
    <w:abstractNumId w:val="1"/>
  </w:num>
  <w:num w:numId="11" w16cid:durableId="1783263061">
    <w:abstractNumId w:val="15"/>
  </w:num>
  <w:num w:numId="12" w16cid:durableId="1658419154">
    <w:abstractNumId w:val="20"/>
  </w:num>
  <w:num w:numId="13" w16cid:durableId="1598905809">
    <w:abstractNumId w:val="2"/>
  </w:num>
  <w:num w:numId="14" w16cid:durableId="665134005">
    <w:abstractNumId w:val="3"/>
  </w:num>
  <w:num w:numId="15" w16cid:durableId="1197693825">
    <w:abstractNumId w:val="12"/>
  </w:num>
  <w:num w:numId="16" w16cid:durableId="333920696">
    <w:abstractNumId w:val="19"/>
  </w:num>
  <w:num w:numId="17" w16cid:durableId="630404349">
    <w:abstractNumId w:val="0"/>
  </w:num>
  <w:num w:numId="18" w16cid:durableId="463082880">
    <w:abstractNumId w:val="17"/>
  </w:num>
  <w:num w:numId="19" w16cid:durableId="1157115627">
    <w:abstractNumId w:val="13"/>
  </w:num>
  <w:num w:numId="20" w16cid:durableId="837892475">
    <w:abstractNumId w:val="10"/>
  </w:num>
  <w:num w:numId="21" w16cid:durableId="959452872">
    <w:abstractNumId w:val="7"/>
  </w:num>
  <w:num w:numId="22" w16cid:durableId="344600767">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706"/>
    <w:rsid w:val="00003EC9"/>
    <w:rsid w:val="0000602E"/>
    <w:rsid w:val="00035EE0"/>
    <w:rsid w:val="000404FD"/>
    <w:rsid w:val="00051A5D"/>
    <w:rsid w:val="00070A0B"/>
    <w:rsid w:val="000A45B5"/>
    <w:rsid w:val="000B3A7A"/>
    <w:rsid w:val="000C5251"/>
    <w:rsid w:val="000E4435"/>
    <w:rsid w:val="000E4EF8"/>
    <w:rsid w:val="000E6F57"/>
    <w:rsid w:val="000F5E43"/>
    <w:rsid w:val="00101C8C"/>
    <w:rsid w:val="0019467F"/>
    <w:rsid w:val="001A47C6"/>
    <w:rsid w:val="001B2481"/>
    <w:rsid w:val="001D2EC8"/>
    <w:rsid w:val="001F0964"/>
    <w:rsid w:val="001F5DD2"/>
    <w:rsid w:val="001F6EE9"/>
    <w:rsid w:val="00231416"/>
    <w:rsid w:val="00231CF6"/>
    <w:rsid w:val="00243546"/>
    <w:rsid w:val="00247AAC"/>
    <w:rsid w:val="002546E4"/>
    <w:rsid w:val="00270015"/>
    <w:rsid w:val="00281DBB"/>
    <w:rsid w:val="00283C90"/>
    <w:rsid w:val="002B1FC2"/>
    <w:rsid w:val="002F3656"/>
    <w:rsid w:val="00335BE5"/>
    <w:rsid w:val="00340E92"/>
    <w:rsid w:val="00366AFC"/>
    <w:rsid w:val="00374399"/>
    <w:rsid w:val="003A225C"/>
    <w:rsid w:val="003A7D47"/>
    <w:rsid w:val="003E5A19"/>
    <w:rsid w:val="004044AD"/>
    <w:rsid w:val="0044778E"/>
    <w:rsid w:val="00453339"/>
    <w:rsid w:val="004810BF"/>
    <w:rsid w:val="00492C82"/>
    <w:rsid w:val="004A4478"/>
    <w:rsid w:val="004C548C"/>
    <w:rsid w:val="00524B6D"/>
    <w:rsid w:val="00535663"/>
    <w:rsid w:val="005654A3"/>
    <w:rsid w:val="0059036A"/>
    <w:rsid w:val="005A089E"/>
    <w:rsid w:val="005A3EB8"/>
    <w:rsid w:val="005A6287"/>
    <w:rsid w:val="005C15F4"/>
    <w:rsid w:val="005E1237"/>
    <w:rsid w:val="006139F7"/>
    <w:rsid w:val="00627C62"/>
    <w:rsid w:val="00631C88"/>
    <w:rsid w:val="00654CC4"/>
    <w:rsid w:val="00681BE1"/>
    <w:rsid w:val="00682550"/>
    <w:rsid w:val="006B7D6B"/>
    <w:rsid w:val="006C2A89"/>
    <w:rsid w:val="006C5797"/>
    <w:rsid w:val="006F17DF"/>
    <w:rsid w:val="0072266A"/>
    <w:rsid w:val="007240A5"/>
    <w:rsid w:val="00725CE1"/>
    <w:rsid w:val="007304DA"/>
    <w:rsid w:val="007550B5"/>
    <w:rsid w:val="00757D8B"/>
    <w:rsid w:val="007603AE"/>
    <w:rsid w:val="00760F46"/>
    <w:rsid w:val="00772706"/>
    <w:rsid w:val="007828A1"/>
    <w:rsid w:val="007862CF"/>
    <w:rsid w:val="00790313"/>
    <w:rsid w:val="00790A1B"/>
    <w:rsid w:val="0079224A"/>
    <w:rsid w:val="00796F05"/>
    <w:rsid w:val="007A100E"/>
    <w:rsid w:val="007C07FB"/>
    <w:rsid w:val="007C2B1F"/>
    <w:rsid w:val="007D2166"/>
    <w:rsid w:val="007D2D38"/>
    <w:rsid w:val="007E5190"/>
    <w:rsid w:val="007F2E04"/>
    <w:rsid w:val="008373B1"/>
    <w:rsid w:val="00841D81"/>
    <w:rsid w:val="00867690"/>
    <w:rsid w:val="00886A98"/>
    <w:rsid w:val="00892A28"/>
    <w:rsid w:val="008B084E"/>
    <w:rsid w:val="008B608D"/>
    <w:rsid w:val="008C3892"/>
    <w:rsid w:val="008D21A6"/>
    <w:rsid w:val="008E67DE"/>
    <w:rsid w:val="00902787"/>
    <w:rsid w:val="0098151A"/>
    <w:rsid w:val="00983C1A"/>
    <w:rsid w:val="009972CE"/>
    <w:rsid w:val="009C7C1B"/>
    <w:rsid w:val="009E0B52"/>
    <w:rsid w:val="00A053EF"/>
    <w:rsid w:val="00A160C7"/>
    <w:rsid w:val="00A30A00"/>
    <w:rsid w:val="00A36B6F"/>
    <w:rsid w:val="00A9589C"/>
    <w:rsid w:val="00AC1011"/>
    <w:rsid w:val="00AC7FA3"/>
    <w:rsid w:val="00AF458E"/>
    <w:rsid w:val="00B068A6"/>
    <w:rsid w:val="00B16A4B"/>
    <w:rsid w:val="00B32CCF"/>
    <w:rsid w:val="00B52389"/>
    <w:rsid w:val="00B639EF"/>
    <w:rsid w:val="00B971BE"/>
    <w:rsid w:val="00BA1BC7"/>
    <w:rsid w:val="00BB08D6"/>
    <w:rsid w:val="00BB4ED2"/>
    <w:rsid w:val="00BD2A50"/>
    <w:rsid w:val="00BF267F"/>
    <w:rsid w:val="00BF6854"/>
    <w:rsid w:val="00C06EA2"/>
    <w:rsid w:val="00C11577"/>
    <w:rsid w:val="00C264FC"/>
    <w:rsid w:val="00C42ACA"/>
    <w:rsid w:val="00C602F2"/>
    <w:rsid w:val="00C60846"/>
    <w:rsid w:val="00C970AE"/>
    <w:rsid w:val="00CB3AD2"/>
    <w:rsid w:val="00CB6C76"/>
    <w:rsid w:val="00D061CF"/>
    <w:rsid w:val="00D42582"/>
    <w:rsid w:val="00D64AE7"/>
    <w:rsid w:val="00D75DAB"/>
    <w:rsid w:val="00D85754"/>
    <w:rsid w:val="00D86655"/>
    <w:rsid w:val="00DA2840"/>
    <w:rsid w:val="00DB0FB7"/>
    <w:rsid w:val="00DC5E53"/>
    <w:rsid w:val="00DE7462"/>
    <w:rsid w:val="00E06AB8"/>
    <w:rsid w:val="00E249CC"/>
    <w:rsid w:val="00EC2773"/>
    <w:rsid w:val="00EC3ABC"/>
    <w:rsid w:val="00EF0AC3"/>
    <w:rsid w:val="00F03D91"/>
    <w:rsid w:val="00F117A2"/>
    <w:rsid w:val="00F25EBF"/>
    <w:rsid w:val="00F33A60"/>
    <w:rsid w:val="00F3677B"/>
    <w:rsid w:val="00F41AC4"/>
    <w:rsid w:val="00F57F40"/>
    <w:rsid w:val="00F72B46"/>
    <w:rsid w:val="00F73D42"/>
    <w:rsid w:val="00F84DD9"/>
    <w:rsid w:val="00FA2BB8"/>
    <w:rsid w:val="00FA64B0"/>
    <w:rsid w:val="00FB6A83"/>
    <w:rsid w:val="00FE4115"/>
    <w:rsid w:val="72627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6140"/>
  <w15:chartTrackingRefBased/>
  <w15:docId w15:val="{25F93551-9F28-4D2B-B7CD-8EA71DD88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706"/>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7D2D38"/>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D2D38"/>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D2D38"/>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D2D38"/>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D2D3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D2D3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D2D3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D2D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D2D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72706"/>
    <w:pPr>
      <w:tabs>
        <w:tab w:val="center" w:pos="4153"/>
        <w:tab w:val="right" w:pos="8306"/>
      </w:tabs>
    </w:pPr>
  </w:style>
  <w:style w:type="character" w:customStyle="1" w:styleId="HeaderChar">
    <w:name w:val="Header Char"/>
    <w:basedOn w:val="DefaultParagraphFont"/>
    <w:link w:val="Header"/>
    <w:uiPriority w:val="99"/>
    <w:rsid w:val="00772706"/>
    <w:rPr>
      <w:rFonts w:ascii="Calibri" w:eastAsia="Calibri" w:hAnsi="Calibri" w:cs="Times New Roman"/>
      <w:lang w:val="en-US"/>
    </w:rPr>
  </w:style>
  <w:style w:type="paragraph" w:styleId="Footer">
    <w:name w:val="footer"/>
    <w:basedOn w:val="Normal"/>
    <w:link w:val="FooterChar"/>
    <w:uiPriority w:val="99"/>
    <w:rsid w:val="00772706"/>
    <w:pPr>
      <w:tabs>
        <w:tab w:val="center" w:pos="4153"/>
        <w:tab w:val="right" w:pos="8306"/>
      </w:tabs>
    </w:pPr>
  </w:style>
  <w:style w:type="character" w:customStyle="1" w:styleId="FooterChar">
    <w:name w:val="Footer Char"/>
    <w:basedOn w:val="DefaultParagraphFont"/>
    <w:link w:val="Footer"/>
    <w:uiPriority w:val="99"/>
    <w:rsid w:val="00772706"/>
    <w:rPr>
      <w:rFonts w:ascii="Calibri" w:eastAsia="Calibri" w:hAnsi="Calibri" w:cs="Times New Roman"/>
      <w:lang w:val="en-US"/>
    </w:rPr>
  </w:style>
  <w:style w:type="character" w:styleId="Hyperlink">
    <w:name w:val="Hyperlink"/>
    <w:basedOn w:val="DefaultParagraphFont"/>
    <w:uiPriority w:val="99"/>
    <w:rsid w:val="00772706"/>
    <w:rPr>
      <w:rFonts w:ascii="Times New Roman" w:hAnsi="Times New Roman" w:cs="Times New Roman"/>
      <w:color w:val="0000FF"/>
      <w:u w:val="single"/>
    </w:rPr>
  </w:style>
  <w:style w:type="paragraph" w:styleId="ListParagraph">
    <w:name w:val="List Paragraph"/>
    <w:basedOn w:val="Normal"/>
    <w:uiPriority w:val="34"/>
    <w:qFormat/>
    <w:rsid w:val="00772706"/>
    <w:pPr>
      <w:widowControl/>
      <w:ind w:left="720"/>
      <w:contextualSpacing/>
    </w:pPr>
  </w:style>
  <w:style w:type="character" w:styleId="CommentReference">
    <w:name w:val="annotation reference"/>
    <w:basedOn w:val="DefaultParagraphFont"/>
    <w:uiPriority w:val="99"/>
    <w:semiHidden/>
    <w:unhideWhenUsed/>
    <w:rsid w:val="00772706"/>
    <w:rPr>
      <w:sz w:val="16"/>
      <w:szCs w:val="16"/>
    </w:rPr>
  </w:style>
  <w:style w:type="paragraph" w:styleId="CommentText">
    <w:name w:val="annotation text"/>
    <w:basedOn w:val="Normal"/>
    <w:link w:val="CommentTextChar"/>
    <w:uiPriority w:val="99"/>
    <w:semiHidden/>
    <w:unhideWhenUsed/>
    <w:rsid w:val="00772706"/>
    <w:rPr>
      <w:sz w:val="20"/>
      <w:szCs w:val="20"/>
    </w:rPr>
  </w:style>
  <w:style w:type="character" w:customStyle="1" w:styleId="CommentTextChar">
    <w:name w:val="Comment Text Char"/>
    <w:basedOn w:val="DefaultParagraphFont"/>
    <w:link w:val="CommentText"/>
    <w:uiPriority w:val="99"/>
    <w:semiHidden/>
    <w:rsid w:val="00772706"/>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72706"/>
    <w:rPr>
      <w:b/>
      <w:bCs/>
    </w:rPr>
  </w:style>
  <w:style w:type="character" w:customStyle="1" w:styleId="CommentSubjectChar">
    <w:name w:val="Comment Subject Char"/>
    <w:basedOn w:val="CommentTextChar"/>
    <w:link w:val="CommentSubject"/>
    <w:uiPriority w:val="99"/>
    <w:semiHidden/>
    <w:rsid w:val="00772706"/>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772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706"/>
    <w:rPr>
      <w:rFonts w:ascii="Tahoma" w:eastAsia="Calibri" w:hAnsi="Tahoma" w:cs="Tahoma"/>
      <w:sz w:val="16"/>
      <w:szCs w:val="16"/>
      <w:lang w:val="en-US"/>
    </w:rPr>
  </w:style>
  <w:style w:type="character" w:styleId="Strong">
    <w:name w:val="Strong"/>
    <w:basedOn w:val="DefaultParagraphFont"/>
    <w:qFormat/>
    <w:rsid w:val="00772706"/>
    <w:rPr>
      <w:rFonts w:cs="Times New Roman"/>
      <w:b/>
      <w:bCs/>
    </w:rPr>
  </w:style>
  <w:style w:type="table" w:styleId="TableGrid">
    <w:name w:val="Table Grid"/>
    <w:basedOn w:val="TableNormal"/>
    <w:uiPriority w:val="39"/>
    <w:rsid w:val="007D2D3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D2D3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D2D38"/>
    <w:pPr>
      <w:widowControl/>
      <w:spacing w:line="259" w:lineRule="auto"/>
      <w:outlineLvl w:val="9"/>
    </w:pPr>
  </w:style>
  <w:style w:type="character" w:customStyle="1" w:styleId="Heading2Char">
    <w:name w:val="Heading 2 Char"/>
    <w:basedOn w:val="DefaultParagraphFont"/>
    <w:link w:val="Heading2"/>
    <w:uiPriority w:val="9"/>
    <w:rsid w:val="007D2D3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D2D3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D2D3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D2D3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D2D3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D2D3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D2D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D2D38"/>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CB6C76"/>
    <w:pPr>
      <w:tabs>
        <w:tab w:val="left" w:pos="440"/>
        <w:tab w:val="right" w:leader="dot" w:pos="10990"/>
      </w:tabs>
      <w:spacing w:after="100"/>
      <w:jc w:val="center"/>
    </w:pPr>
  </w:style>
  <w:style w:type="paragraph" w:styleId="TOC2">
    <w:name w:val="toc 2"/>
    <w:basedOn w:val="Normal"/>
    <w:next w:val="Normal"/>
    <w:autoRedefine/>
    <w:uiPriority w:val="39"/>
    <w:unhideWhenUsed/>
    <w:rsid w:val="00243546"/>
    <w:pPr>
      <w:spacing w:after="100"/>
      <w:ind w:left="220"/>
    </w:pPr>
  </w:style>
  <w:style w:type="paragraph" w:styleId="Revision">
    <w:name w:val="Revision"/>
    <w:hidden/>
    <w:uiPriority w:val="99"/>
    <w:semiHidden/>
    <w:rsid w:val="001D2EC8"/>
    <w:pPr>
      <w:spacing w:after="0" w:line="240" w:lineRule="auto"/>
    </w:pPr>
    <w:rPr>
      <w:rFonts w:ascii="Calibri" w:eastAsia="Calibri" w:hAnsi="Calibri" w:cs="Times New Roman"/>
      <w:lang w:val="en-US"/>
    </w:rPr>
  </w:style>
  <w:style w:type="paragraph" w:customStyle="1" w:styleId="xmsonormal">
    <w:name w:val="x_msonormal"/>
    <w:basedOn w:val="Normal"/>
    <w:rsid w:val="00C06EA2"/>
    <w:pPr>
      <w:widowControl/>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xs9">
    <w:name w:val="x_s9"/>
    <w:basedOn w:val="DefaultParagraphFont"/>
    <w:rsid w:val="00C06EA2"/>
  </w:style>
  <w:style w:type="paragraph" w:customStyle="1" w:styleId="Section">
    <w:name w:val="Section"/>
    <w:basedOn w:val="Normal"/>
    <w:rsid w:val="0019467F"/>
    <w:pPr>
      <w:autoSpaceDE w:val="0"/>
      <w:autoSpaceDN w:val="0"/>
      <w:adjustRightInd w:val="0"/>
      <w:spacing w:after="0" w:line="240" w:lineRule="auto"/>
    </w:pPr>
    <w:rPr>
      <w:rFonts w:ascii="Arial" w:eastAsia="Times New Roman" w:hAnsi="Arial" w:cs="Arial"/>
      <w:b/>
      <w:bCs/>
      <w:sz w:val="40"/>
      <w:szCs w:val="40"/>
      <w:lang w:val="en-US"/>
    </w:rPr>
  </w:style>
  <w:style w:type="paragraph" w:styleId="TOC3">
    <w:name w:val="toc 3"/>
    <w:basedOn w:val="Normal"/>
    <w:next w:val="Normal"/>
    <w:autoRedefine/>
    <w:uiPriority w:val="39"/>
    <w:unhideWhenUsed/>
    <w:rsid w:val="0068255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ubsecretary@ladies.etfc.london"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ubsecretary@ladies.etfc.londo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lubsecretary@ladies.etfc.lond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70F48-F172-4466-A126-A1A08B38FE78}">
  <ds:schemaRefs>
    <ds:schemaRef ds:uri="http://schemas.openxmlformats.org/officeDocument/2006/bibliography"/>
  </ds:schemaRefs>
</ds:datastoreItem>
</file>

<file path=docMetadata/LabelInfo.xml><?xml version="1.0" encoding="utf-8"?>
<clbl:labelList xmlns:clbl="http://schemas.microsoft.com/office/2020/mipLabelMetadata">
  <clbl:label id="{9e767a3e-36d8-4341-a9b3-8a01d66037db}" enabled="1" method="Privileged" siteId="{0159e9d0-09a0-4edf-96ba-a3deea363c28}" removed="0"/>
</clbl:labelList>
</file>

<file path=docProps/app.xml><?xml version="1.0" encoding="utf-8"?>
<Properties xmlns="http://schemas.openxmlformats.org/officeDocument/2006/extended-properties" xmlns:vt="http://schemas.openxmlformats.org/officeDocument/2006/docPropsVTypes">
  <Template>Normal</Template>
  <TotalTime>5</TotalTime>
  <Pages>23</Pages>
  <Words>6719</Words>
  <Characters>38302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Ford</dc:creator>
  <cp:keywords/>
  <dc:description/>
  <cp:lastModifiedBy>Ford, Claire @ London</cp:lastModifiedBy>
  <cp:revision>2</cp:revision>
  <cp:lastPrinted>2024-07-02T12:04:00Z</cp:lastPrinted>
  <dcterms:created xsi:type="dcterms:W3CDTF">2026-06-30T15:38:00Z</dcterms:created>
  <dcterms:modified xsi:type="dcterms:W3CDTF">2026-06-30T15:38:00Z</dcterms:modified>
</cp:coreProperties>
</file>