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tblpY="1"/>
        <w:tblOverlap w:val="never"/>
        <w:tblW w:w="0" w:type="auto"/>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ook w:val="04A0" w:firstRow="1" w:lastRow="0" w:firstColumn="1" w:lastColumn="0" w:noHBand="0" w:noVBand="1"/>
      </w:tblPr>
      <w:tblGrid>
        <w:gridCol w:w="8151"/>
      </w:tblGrid>
      <w:tr w:rsidR="00A54BB2" w:rsidRPr="00A54BB2" w14:paraId="06A07529" w14:textId="77777777" w:rsidTr="00CB74DE">
        <w:tc>
          <w:tcPr>
            <w:tcW w:w="8151" w:type="dxa"/>
            <w:tcMar>
              <w:top w:w="113" w:type="dxa"/>
              <w:bottom w:w="113" w:type="dxa"/>
            </w:tcMar>
          </w:tcPr>
          <w:p w14:paraId="2AB1EB66" w14:textId="77777777" w:rsidR="00027CF6" w:rsidRPr="00A54BB2" w:rsidRDefault="00027CF6" w:rsidP="00CB74DE">
            <w:pPr>
              <w:pStyle w:val="NoSpacing"/>
              <w:ind w:left="6"/>
              <w:rPr>
                <w:rFonts w:ascii="Arial" w:hAnsi="Arial" w:cs="Arial"/>
                <w:color w:val="7030A0"/>
              </w:rPr>
            </w:pPr>
            <w:r w:rsidRPr="00A54BB2">
              <w:rPr>
                <w:rFonts w:ascii="Arial" w:hAnsi="Arial" w:cs="Arial"/>
                <w:b/>
                <w:color w:val="7030A0"/>
                <w:sz w:val="20"/>
                <w:szCs w:val="20"/>
              </w:rPr>
              <w:t xml:space="preserve">General Welfare Requirement: </w:t>
            </w:r>
            <w:r w:rsidR="00A54BB2" w:rsidRPr="00A54BB2">
              <w:rPr>
                <w:rFonts w:ascii="Arial" w:hAnsi="Arial" w:cs="Arial"/>
                <w:b/>
                <w:color w:val="7030A0"/>
                <w:sz w:val="20"/>
                <w:szCs w:val="20"/>
              </w:rPr>
              <w:t>Organisation</w:t>
            </w:r>
          </w:p>
        </w:tc>
      </w:tr>
    </w:tbl>
    <w:p w14:paraId="54BB55D9" w14:textId="61D97760" w:rsidR="00027CF6" w:rsidRPr="00027CF6" w:rsidRDefault="00CB74DE" w:rsidP="00027CF6">
      <w:pPr>
        <w:autoSpaceDE w:val="0"/>
        <w:autoSpaceDN w:val="0"/>
        <w:adjustRightInd w:val="0"/>
        <w:spacing w:after="0" w:line="240" w:lineRule="auto"/>
        <w:ind w:left="342" w:hanging="342"/>
        <w:jc w:val="both"/>
        <w:rPr>
          <w:rFonts w:ascii="Arial" w:hAnsi="Arial" w:cs="Arial"/>
          <w:b/>
          <w:bCs/>
          <w:sz w:val="24"/>
          <w:szCs w:val="24"/>
        </w:rPr>
      </w:pPr>
      <w:r>
        <w:rPr>
          <w:rFonts w:ascii="Arial" w:hAnsi="Arial" w:cs="Arial"/>
          <w:b/>
          <w:bCs/>
          <w:sz w:val="24"/>
          <w:szCs w:val="24"/>
        </w:rPr>
        <w:br w:type="textWrapping" w:clear="all"/>
      </w:r>
    </w:p>
    <w:p w14:paraId="31D94943" w14:textId="77777777" w:rsidR="00696C54" w:rsidRPr="00642984" w:rsidRDefault="00AF24C1" w:rsidP="00642984">
      <w:pPr>
        <w:autoSpaceDE w:val="0"/>
        <w:autoSpaceDN w:val="0"/>
        <w:adjustRightInd w:val="0"/>
        <w:spacing w:after="0" w:line="240" w:lineRule="auto"/>
        <w:ind w:left="342" w:hanging="342"/>
        <w:jc w:val="both"/>
        <w:rPr>
          <w:rFonts w:ascii="Arial" w:hAnsi="Arial" w:cs="Arial"/>
          <w:b/>
          <w:bCs/>
          <w:sz w:val="28"/>
          <w:szCs w:val="28"/>
        </w:rPr>
      </w:pPr>
      <w:r w:rsidRPr="00642984">
        <w:rPr>
          <w:rFonts w:ascii="Arial" w:hAnsi="Arial" w:cs="Arial"/>
          <w:b/>
          <w:bCs/>
          <w:sz w:val="28"/>
          <w:szCs w:val="28"/>
        </w:rPr>
        <w:t>Administration</w:t>
      </w:r>
    </w:p>
    <w:p w14:paraId="77DC6A99" w14:textId="77777777" w:rsidR="0091108B" w:rsidRPr="00642984" w:rsidRDefault="0091108B" w:rsidP="00642984">
      <w:pPr>
        <w:autoSpaceDE w:val="0"/>
        <w:autoSpaceDN w:val="0"/>
        <w:adjustRightInd w:val="0"/>
        <w:spacing w:after="0" w:line="240" w:lineRule="auto"/>
        <w:ind w:left="342" w:hanging="342"/>
        <w:jc w:val="both"/>
        <w:rPr>
          <w:rFonts w:ascii="Arial" w:hAnsi="Arial" w:cs="Arial"/>
          <w:b/>
          <w:bCs/>
          <w:sz w:val="24"/>
          <w:szCs w:val="24"/>
        </w:rPr>
      </w:pPr>
    </w:p>
    <w:p w14:paraId="5DF278ED" w14:textId="61C5368D" w:rsidR="003D2E42" w:rsidRPr="001F68F5" w:rsidRDefault="002C0EDD" w:rsidP="00642984">
      <w:pPr>
        <w:autoSpaceDE w:val="0"/>
        <w:autoSpaceDN w:val="0"/>
        <w:adjustRightInd w:val="0"/>
        <w:spacing w:after="0"/>
        <w:jc w:val="both"/>
        <w:rPr>
          <w:rFonts w:ascii="Arial" w:hAnsi="Arial" w:cs="Arial"/>
          <w:b/>
          <w:bCs/>
          <w:color w:val="00B050"/>
          <w:sz w:val="40"/>
          <w:szCs w:val="40"/>
        </w:rPr>
      </w:pPr>
      <w:r>
        <w:rPr>
          <w:rFonts w:ascii="Arial" w:hAnsi="Arial" w:cs="Arial"/>
          <w:b/>
          <w:bCs/>
          <w:color w:val="00B050"/>
          <w:sz w:val="40"/>
          <w:szCs w:val="40"/>
        </w:rPr>
        <w:t>Medication Policy</w:t>
      </w:r>
    </w:p>
    <w:p w14:paraId="3A15F3FD" w14:textId="77777777" w:rsidR="008B45B1" w:rsidRPr="00642984" w:rsidRDefault="008B45B1" w:rsidP="00642984">
      <w:pPr>
        <w:autoSpaceDE w:val="0"/>
        <w:autoSpaceDN w:val="0"/>
        <w:adjustRightInd w:val="0"/>
        <w:spacing w:after="0"/>
        <w:jc w:val="both"/>
        <w:rPr>
          <w:rFonts w:ascii="Arial" w:hAnsi="Arial" w:cs="Arial"/>
          <w:b/>
          <w:bCs/>
          <w:sz w:val="24"/>
          <w:szCs w:val="24"/>
        </w:rPr>
      </w:pPr>
    </w:p>
    <w:p w14:paraId="773E0D38" w14:textId="77777777" w:rsidR="006A51BD" w:rsidRPr="00642984" w:rsidRDefault="006A51BD" w:rsidP="00642984">
      <w:pPr>
        <w:autoSpaceDE w:val="0"/>
        <w:autoSpaceDN w:val="0"/>
        <w:adjustRightInd w:val="0"/>
        <w:spacing w:after="0" w:line="240" w:lineRule="auto"/>
        <w:jc w:val="both"/>
        <w:rPr>
          <w:rFonts w:ascii="Arial" w:hAnsi="Arial" w:cs="Arial"/>
          <w:b/>
          <w:bCs/>
          <w:sz w:val="24"/>
          <w:szCs w:val="24"/>
        </w:rPr>
      </w:pPr>
      <w:r w:rsidRPr="00642984">
        <w:rPr>
          <w:rFonts w:ascii="Arial" w:hAnsi="Arial" w:cs="Arial"/>
          <w:b/>
          <w:bCs/>
          <w:sz w:val="24"/>
          <w:szCs w:val="24"/>
        </w:rPr>
        <w:t>Policy statement</w:t>
      </w:r>
    </w:p>
    <w:p w14:paraId="228E1528" w14:textId="77777777" w:rsidR="000C00D3" w:rsidRPr="00642984" w:rsidRDefault="000C00D3" w:rsidP="00642984">
      <w:pPr>
        <w:autoSpaceDE w:val="0"/>
        <w:autoSpaceDN w:val="0"/>
        <w:adjustRightInd w:val="0"/>
        <w:spacing w:after="0" w:line="240" w:lineRule="auto"/>
        <w:jc w:val="both"/>
        <w:rPr>
          <w:rFonts w:ascii="Arial" w:hAnsi="Arial" w:cs="Arial"/>
          <w:b/>
          <w:bCs/>
          <w:sz w:val="24"/>
          <w:szCs w:val="24"/>
        </w:rPr>
      </w:pPr>
    </w:p>
    <w:p w14:paraId="38ABD8F2" w14:textId="25CF9735" w:rsidR="00FC1217" w:rsidRPr="00AD7CEE" w:rsidRDefault="00FC1217" w:rsidP="00AD7CEE">
      <w:pPr>
        <w:spacing w:after="0" w:line="360" w:lineRule="auto"/>
        <w:jc w:val="both"/>
        <w:rPr>
          <w:rFonts w:ascii="Arial" w:hAnsi="Arial" w:cs="Arial"/>
        </w:rPr>
      </w:pPr>
    </w:p>
    <w:tbl>
      <w:tblPr>
        <w:tblStyle w:val="TableGrid"/>
        <w:tblW w:w="0" w:type="auto"/>
        <w:tblLook w:val="04A0" w:firstRow="1" w:lastRow="0" w:firstColumn="1" w:lastColumn="0" w:noHBand="0" w:noVBand="1"/>
      </w:tblPr>
      <w:tblGrid>
        <w:gridCol w:w="1226"/>
        <w:gridCol w:w="1278"/>
        <w:gridCol w:w="1515"/>
        <w:gridCol w:w="1475"/>
        <w:gridCol w:w="1660"/>
        <w:gridCol w:w="1461"/>
        <w:gridCol w:w="1579"/>
      </w:tblGrid>
      <w:tr w:rsidR="008774A1" w14:paraId="18C80389" w14:textId="77777777" w:rsidTr="0040703D">
        <w:tc>
          <w:tcPr>
            <w:tcW w:w="1288" w:type="dxa"/>
            <w:tcBorders>
              <w:top w:val="single" w:sz="4" w:space="0" w:color="auto"/>
              <w:left w:val="single" w:sz="4" w:space="0" w:color="auto"/>
              <w:bottom w:val="single" w:sz="4" w:space="0" w:color="auto"/>
              <w:right w:val="single" w:sz="4" w:space="0" w:color="auto"/>
            </w:tcBorders>
            <w:shd w:val="clear" w:color="auto" w:fill="E2EFD9"/>
            <w:hideMark/>
          </w:tcPr>
          <w:p w14:paraId="22545C04" w14:textId="77777777" w:rsidR="008774A1" w:rsidRDefault="008774A1" w:rsidP="0040703D">
            <w:pPr>
              <w:rPr>
                <w:rFonts w:ascii="Arial" w:eastAsia="Calibri" w:hAnsi="Arial" w:cs="Arial"/>
              </w:rPr>
            </w:pPr>
            <w:r>
              <w:rPr>
                <w:rFonts w:ascii="Arial" w:eastAsia="Calibri" w:hAnsi="Arial" w:cs="Arial"/>
              </w:rPr>
              <w:t>The best for every child</w:t>
            </w:r>
          </w:p>
        </w:tc>
        <w:tc>
          <w:tcPr>
            <w:tcW w:w="1288" w:type="dxa"/>
            <w:tcBorders>
              <w:top w:val="single" w:sz="4" w:space="0" w:color="auto"/>
              <w:left w:val="single" w:sz="4" w:space="0" w:color="auto"/>
              <w:bottom w:val="single" w:sz="4" w:space="0" w:color="auto"/>
              <w:right w:val="single" w:sz="4" w:space="0" w:color="auto"/>
            </w:tcBorders>
            <w:shd w:val="clear" w:color="auto" w:fill="C5E0B3"/>
            <w:hideMark/>
          </w:tcPr>
          <w:p w14:paraId="195ACE5C" w14:textId="77777777" w:rsidR="008774A1" w:rsidRDefault="008774A1" w:rsidP="0040703D">
            <w:pPr>
              <w:rPr>
                <w:rFonts w:ascii="Arial" w:eastAsia="Calibri" w:hAnsi="Arial" w:cs="Arial"/>
              </w:rPr>
            </w:pPr>
            <w:r>
              <w:rPr>
                <w:rFonts w:ascii="Arial" w:eastAsia="Calibri" w:hAnsi="Arial" w:cs="Arial"/>
              </w:rPr>
              <w:t>High quality care</w:t>
            </w:r>
          </w:p>
        </w:tc>
        <w:tc>
          <w:tcPr>
            <w:tcW w:w="1288" w:type="dxa"/>
            <w:tcBorders>
              <w:top w:val="single" w:sz="4" w:space="0" w:color="auto"/>
              <w:left w:val="single" w:sz="4" w:space="0" w:color="auto"/>
              <w:bottom w:val="single" w:sz="4" w:space="0" w:color="auto"/>
              <w:right w:val="single" w:sz="4" w:space="0" w:color="auto"/>
            </w:tcBorders>
            <w:shd w:val="clear" w:color="auto" w:fill="A8D08D"/>
            <w:hideMark/>
          </w:tcPr>
          <w:p w14:paraId="4BAB6F25" w14:textId="77777777" w:rsidR="008774A1" w:rsidRDefault="008774A1" w:rsidP="0040703D">
            <w:pPr>
              <w:rPr>
                <w:rFonts w:ascii="Arial" w:eastAsia="Calibri" w:hAnsi="Arial" w:cs="Arial"/>
              </w:rPr>
            </w:pPr>
            <w:r>
              <w:rPr>
                <w:rFonts w:ascii="Arial" w:eastAsia="Calibri" w:hAnsi="Arial" w:cs="Arial"/>
              </w:rPr>
              <w:t xml:space="preserve">The Curriculum </w:t>
            </w:r>
          </w:p>
        </w:tc>
        <w:tc>
          <w:tcPr>
            <w:tcW w:w="1288" w:type="dxa"/>
            <w:tcBorders>
              <w:top w:val="single" w:sz="4" w:space="0" w:color="auto"/>
              <w:left w:val="single" w:sz="4" w:space="0" w:color="auto"/>
              <w:bottom w:val="single" w:sz="4" w:space="0" w:color="auto"/>
              <w:right w:val="single" w:sz="4" w:space="0" w:color="auto"/>
            </w:tcBorders>
            <w:shd w:val="clear" w:color="auto" w:fill="92D050"/>
            <w:hideMark/>
          </w:tcPr>
          <w:p w14:paraId="0AD3C279" w14:textId="77777777" w:rsidR="008774A1" w:rsidRDefault="008774A1" w:rsidP="0040703D">
            <w:pPr>
              <w:rPr>
                <w:rFonts w:ascii="Arial" w:eastAsia="Calibri" w:hAnsi="Arial" w:cs="Arial"/>
              </w:rPr>
            </w:pPr>
            <w:r>
              <w:rPr>
                <w:rFonts w:ascii="Arial" w:eastAsia="Calibri" w:hAnsi="Arial" w:cs="Arial"/>
              </w:rPr>
              <w:t>Pedagogy</w:t>
            </w:r>
          </w:p>
        </w:tc>
        <w:tc>
          <w:tcPr>
            <w:tcW w:w="1288" w:type="dxa"/>
            <w:tcBorders>
              <w:top w:val="single" w:sz="4" w:space="0" w:color="auto"/>
              <w:left w:val="single" w:sz="4" w:space="0" w:color="auto"/>
              <w:bottom w:val="single" w:sz="4" w:space="0" w:color="auto"/>
              <w:right w:val="single" w:sz="4" w:space="0" w:color="auto"/>
            </w:tcBorders>
            <w:shd w:val="clear" w:color="auto" w:fill="00B050"/>
            <w:hideMark/>
          </w:tcPr>
          <w:p w14:paraId="78D8623D" w14:textId="77777777" w:rsidR="008774A1" w:rsidRDefault="008774A1" w:rsidP="0040703D">
            <w:pPr>
              <w:rPr>
                <w:rFonts w:ascii="Arial" w:eastAsia="Calibri" w:hAnsi="Arial" w:cs="Arial"/>
              </w:rPr>
            </w:pPr>
            <w:r>
              <w:rPr>
                <w:rFonts w:ascii="Arial" w:eastAsia="Calibri" w:hAnsi="Arial" w:cs="Arial"/>
              </w:rPr>
              <w:t xml:space="preserve">Assessment </w:t>
            </w:r>
          </w:p>
        </w:tc>
        <w:tc>
          <w:tcPr>
            <w:tcW w:w="1288" w:type="dxa"/>
            <w:tcBorders>
              <w:top w:val="single" w:sz="4" w:space="0" w:color="auto"/>
              <w:left w:val="single" w:sz="4" w:space="0" w:color="auto"/>
              <w:bottom w:val="single" w:sz="4" w:space="0" w:color="auto"/>
              <w:right w:val="single" w:sz="4" w:space="0" w:color="auto"/>
            </w:tcBorders>
            <w:shd w:val="clear" w:color="auto" w:fill="538135"/>
            <w:hideMark/>
          </w:tcPr>
          <w:p w14:paraId="203DA68A" w14:textId="77777777" w:rsidR="008774A1" w:rsidRDefault="008774A1" w:rsidP="0040703D">
            <w:pPr>
              <w:rPr>
                <w:rFonts w:ascii="Arial" w:eastAsia="Calibri" w:hAnsi="Arial" w:cs="Arial"/>
                <w:color w:val="FFFFFF"/>
              </w:rPr>
            </w:pPr>
            <w:r>
              <w:rPr>
                <w:rFonts w:ascii="Arial" w:eastAsia="Calibri" w:hAnsi="Arial" w:cs="Arial"/>
                <w:color w:val="FFFFFF"/>
              </w:rPr>
              <w:t>Self-regulation and executive function</w:t>
            </w:r>
          </w:p>
        </w:tc>
        <w:tc>
          <w:tcPr>
            <w:tcW w:w="1288" w:type="dxa"/>
            <w:tcBorders>
              <w:top w:val="single" w:sz="4" w:space="0" w:color="auto"/>
              <w:left w:val="single" w:sz="4" w:space="0" w:color="auto"/>
              <w:bottom w:val="single" w:sz="4" w:space="0" w:color="auto"/>
              <w:right w:val="single" w:sz="4" w:space="0" w:color="auto"/>
            </w:tcBorders>
            <w:shd w:val="clear" w:color="auto" w:fill="385623"/>
            <w:hideMark/>
          </w:tcPr>
          <w:p w14:paraId="782AB0A8" w14:textId="77777777" w:rsidR="008774A1" w:rsidRDefault="008774A1" w:rsidP="0040703D">
            <w:pPr>
              <w:rPr>
                <w:rFonts w:ascii="Arial" w:eastAsia="Calibri" w:hAnsi="Arial" w:cs="Arial"/>
              </w:rPr>
            </w:pPr>
            <w:r>
              <w:rPr>
                <w:rFonts w:ascii="Arial" w:eastAsia="Calibri" w:hAnsi="Arial" w:cs="Arial"/>
                <w:color w:val="FFFFFF"/>
              </w:rPr>
              <w:t>Partnership with Parents</w:t>
            </w:r>
          </w:p>
        </w:tc>
      </w:tr>
      <w:tr w:rsidR="008774A1" w14:paraId="5DDB70A4" w14:textId="77777777" w:rsidTr="0040703D">
        <w:tc>
          <w:tcPr>
            <w:tcW w:w="9016" w:type="dxa"/>
            <w:gridSpan w:val="7"/>
            <w:tcBorders>
              <w:top w:val="single" w:sz="4" w:space="0" w:color="auto"/>
              <w:left w:val="single" w:sz="4" w:space="0" w:color="auto"/>
              <w:bottom w:val="single" w:sz="4" w:space="0" w:color="auto"/>
              <w:right w:val="single" w:sz="4" w:space="0" w:color="auto"/>
            </w:tcBorders>
            <w:shd w:val="clear" w:color="auto" w:fill="A4DCAD"/>
          </w:tcPr>
          <w:p w14:paraId="43F4EC7C" w14:textId="77777777" w:rsidR="008774A1" w:rsidRDefault="00000000" w:rsidP="0040703D">
            <w:pPr>
              <w:rPr>
                <w:rFonts w:ascii="Calibri" w:eastAsia="Calibri" w:hAnsi="Calibri" w:cs="Times New Roman"/>
              </w:rPr>
            </w:pPr>
            <w:hyperlink r:id="rId8" w:history="1">
              <w:r w:rsidR="008774A1">
                <w:rPr>
                  <w:rStyle w:val="Hyperlink"/>
                  <w:rFonts w:ascii="Calibri" w:eastAsia="Calibri" w:hAnsi="Calibri" w:cs="Times New Roman"/>
                  <w:color w:val="0563C1"/>
                </w:rPr>
                <w:t>https://assets.publishing.service.gov.uk/government/uploads/system/uploads/attachment_data/file/1007446/6.7534_DfE_Development_Matters_Report_and_illustrations_web__2_.pdf</w:t>
              </w:r>
            </w:hyperlink>
          </w:p>
          <w:p w14:paraId="6376C11D" w14:textId="77777777" w:rsidR="008774A1" w:rsidRDefault="008774A1" w:rsidP="0040703D">
            <w:pPr>
              <w:rPr>
                <w:rFonts w:ascii="Calibri" w:eastAsia="Calibri" w:hAnsi="Calibri" w:cs="Times New Roman"/>
              </w:rPr>
            </w:pPr>
          </w:p>
        </w:tc>
      </w:tr>
    </w:tbl>
    <w:p w14:paraId="09B0640A" w14:textId="77777777" w:rsidR="00015A47" w:rsidRPr="00AD7CEE" w:rsidRDefault="00015A47" w:rsidP="00AD7CEE">
      <w:pPr>
        <w:spacing w:after="0" w:line="360" w:lineRule="auto"/>
        <w:jc w:val="both"/>
        <w:rPr>
          <w:rFonts w:ascii="Arial" w:hAnsi="Arial" w:cs="Arial"/>
          <w:b/>
        </w:rPr>
      </w:pPr>
    </w:p>
    <w:p w14:paraId="7A8B8EFF" w14:textId="66B35AD4" w:rsidR="00AF24C1" w:rsidRPr="00AD7CEE" w:rsidRDefault="00AF24C1" w:rsidP="00AD7CEE">
      <w:pPr>
        <w:spacing w:after="0" w:line="360" w:lineRule="auto"/>
        <w:jc w:val="both"/>
        <w:rPr>
          <w:rFonts w:ascii="Arial" w:hAnsi="Arial" w:cs="Arial"/>
          <w:b/>
          <w:sz w:val="24"/>
          <w:szCs w:val="24"/>
        </w:rPr>
      </w:pPr>
      <w:r w:rsidRPr="00AD7CEE">
        <w:rPr>
          <w:rFonts w:ascii="Arial" w:hAnsi="Arial" w:cs="Arial"/>
          <w:b/>
          <w:sz w:val="24"/>
          <w:szCs w:val="24"/>
        </w:rPr>
        <w:t>Procedures</w:t>
      </w:r>
    </w:p>
    <w:p w14:paraId="47D9E0C9" w14:textId="0A6CAF22" w:rsidR="008C4387" w:rsidRPr="00C82AAC" w:rsidRDefault="001266CE" w:rsidP="008C4387">
      <w:pPr>
        <w:spacing w:after="0" w:line="240" w:lineRule="atLeast"/>
        <w:textAlignment w:val="baseline"/>
        <w:outlineLvl w:val="0"/>
        <w:rPr>
          <w:rFonts w:ascii="Arial" w:eastAsia="Times New Roman" w:hAnsi="Arial" w:cs="Arial"/>
          <w:caps/>
          <w:kern w:val="36"/>
          <w:sz w:val="36"/>
          <w:szCs w:val="36"/>
          <w:lang w:eastAsia="en-GB"/>
        </w:rPr>
      </w:pPr>
      <w:r w:rsidRPr="00C82AAC">
        <w:rPr>
          <w:rFonts w:ascii="Arial" w:eastAsia="Times New Roman" w:hAnsi="Arial" w:cs="Arial"/>
          <w:caps/>
          <w:kern w:val="36"/>
          <w:sz w:val="36"/>
          <w:szCs w:val="36"/>
          <w:lang w:eastAsia="en-GB"/>
        </w:rPr>
        <w:t xml:space="preserve">Medicine policy </w:t>
      </w:r>
      <w:r w:rsidR="00945625" w:rsidRPr="00C82AAC">
        <w:rPr>
          <w:rFonts w:ascii="Arial" w:eastAsia="Times New Roman" w:hAnsi="Arial" w:cs="Arial"/>
          <w:caps/>
          <w:kern w:val="36"/>
          <w:sz w:val="36"/>
          <w:szCs w:val="36"/>
          <w:lang w:eastAsia="en-GB"/>
        </w:rPr>
        <w:t>–</w:t>
      </w:r>
      <w:r w:rsidRPr="00C82AAC">
        <w:rPr>
          <w:rFonts w:ascii="Arial" w:eastAsia="Times New Roman" w:hAnsi="Arial" w:cs="Arial"/>
          <w:caps/>
          <w:kern w:val="36"/>
          <w:sz w:val="36"/>
          <w:szCs w:val="36"/>
          <w:lang w:eastAsia="en-GB"/>
        </w:rPr>
        <w:t xml:space="preserve"> </w:t>
      </w:r>
      <w:r w:rsidR="006650D2" w:rsidRPr="00C82AAC">
        <w:rPr>
          <w:rFonts w:ascii="Arial" w:eastAsia="Times New Roman" w:hAnsi="Arial" w:cs="Arial"/>
          <w:caps/>
          <w:kern w:val="36"/>
          <w:sz w:val="36"/>
          <w:szCs w:val="36"/>
          <w:lang w:eastAsia="en-GB"/>
        </w:rPr>
        <w:t xml:space="preserve">including </w:t>
      </w:r>
      <w:r w:rsidR="005B0FA0" w:rsidRPr="00C82AAC">
        <w:rPr>
          <w:rFonts w:ascii="Arial" w:eastAsia="Times New Roman" w:hAnsi="Arial" w:cs="Arial"/>
          <w:caps/>
          <w:kern w:val="36"/>
          <w:sz w:val="36"/>
          <w:szCs w:val="36"/>
          <w:lang w:eastAsia="en-GB"/>
        </w:rPr>
        <w:t>paracetamol</w:t>
      </w:r>
      <w:r w:rsidR="00945625" w:rsidRPr="00C82AAC">
        <w:rPr>
          <w:rFonts w:ascii="Arial" w:eastAsia="Times New Roman" w:hAnsi="Arial" w:cs="Arial"/>
          <w:caps/>
          <w:kern w:val="36"/>
          <w:sz w:val="36"/>
          <w:szCs w:val="36"/>
          <w:lang w:eastAsia="en-GB"/>
        </w:rPr>
        <w:t>/ ibuprofen</w:t>
      </w:r>
      <w:r w:rsidR="005B0FA0" w:rsidRPr="00C82AAC">
        <w:rPr>
          <w:rFonts w:ascii="Arial" w:eastAsia="Times New Roman" w:hAnsi="Arial" w:cs="Arial"/>
          <w:caps/>
          <w:kern w:val="36"/>
          <w:sz w:val="36"/>
          <w:szCs w:val="36"/>
          <w:lang w:eastAsia="en-GB"/>
        </w:rPr>
        <w:t xml:space="preserve"> suspension</w:t>
      </w:r>
      <w:r w:rsidR="00177D3F" w:rsidRPr="00C82AAC">
        <w:rPr>
          <w:rFonts w:ascii="Arial" w:eastAsia="Times New Roman" w:hAnsi="Arial" w:cs="Arial"/>
          <w:caps/>
          <w:kern w:val="36"/>
          <w:sz w:val="36"/>
          <w:szCs w:val="36"/>
          <w:lang w:eastAsia="en-GB"/>
        </w:rPr>
        <w:t xml:space="preserve"> </w:t>
      </w:r>
      <w:r w:rsidR="00945625" w:rsidRPr="00C82AAC">
        <w:rPr>
          <w:rFonts w:ascii="Arial" w:eastAsia="Times New Roman" w:hAnsi="Arial" w:cs="Arial"/>
          <w:caps/>
          <w:kern w:val="36"/>
          <w:sz w:val="36"/>
          <w:szCs w:val="36"/>
          <w:lang w:eastAsia="en-GB"/>
        </w:rPr>
        <w:t>administration</w:t>
      </w:r>
    </w:p>
    <w:p w14:paraId="6F6CDC46" w14:textId="77777777" w:rsidR="0096698D" w:rsidRPr="00C82AAC" w:rsidRDefault="0096698D" w:rsidP="008C4387">
      <w:pPr>
        <w:spacing w:after="0" w:line="240" w:lineRule="atLeast"/>
        <w:textAlignment w:val="baseline"/>
        <w:outlineLvl w:val="0"/>
        <w:rPr>
          <w:rFonts w:ascii="Arial" w:eastAsia="Times New Roman" w:hAnsi="Arial" w:cs="Arial"/>
          <w:caps/>
          <w:kern w:val="36"/>
          <w:sz w:val="36"/>
          <w:szCs w:val="36"/>
          <w:lang w:eastAsia="en-GB"/>
        </w:rPr>
      </w:pPr>
    </w:p>
    <w:p w14:paraId="69003DFD" w14:textId="77777777" w:rsidR="00177D3F" w:rsidRPr="003D0B55" w:rsidRDefault="00177D3F" w:rsidP="00177D3F">
      <w:pPr>
        <w:pStyle w:val="NormalWeb"/>
        <w:shd w:val="clear" w:color="auto" w:fill="FFFFFF"/>
        <w:spacing w:before="0" w:beforeAutospacing="0" w:after="0" w:afterAutospacing="0"/>
        <w:textAlignment w:val="baseline"/>
        <w:rPr>
          <w:rFonts w:ascii="Arial" w:hAnsi="Arial" w:cs="Arial"/>
          <w:color w:val="555555"/>
          <w:sz w:val="22"/>
          <w:szCs w:val="22"/>
        </w:rPr>
      </w:pPr>
      <w:r w:rsidRPr="003D0B55">
        <w:rPr>
          <w:rFonts w:ascii="Arial" w:hAnsi="Arial" w:cs="Arial"/>
          <w:b/>
          <w:bCs/>
          <w:color w:val="555555"/>
          <w:sz w:val="22"/>
          <w:szCs w:val="22"/>
          <w:bdr w:val="none" w:sz="0" w:space="0" w:color="auto" w:frame="1"/>
        </w:rPr>
        <w:t>Administration of Medicine Policy</w:t>
      </w:r>
      <w:r w:rsidRPr="003D0B55">
        <w:rPr>
          <w:rFonts w:ascii="Arial" w:hAnsi="Arial" w:cs="Arial"/>
          <w:color w:val="555555"/>
          <w:sz w:val="22"/>
          <w:szCs w:val="22"/>
        </w:rPr>
        <w:t> </w:t>
      </w:r>
      <w:r w:rsidRPr="003D0B55">
        <w:rPr>
          <w:rFonts w:ascii="Arial" w:hAnsi="Arial" w:cs="Arial"/>
          <w:color w:val="555555"/>
          <w:sz w:val="22"/>
          <w:szCs w:val="22"/>
          <w:bdr w:val="none" w:sz="0" w:space="0" w:color="auto" w:frame="1"/>
        </w:rPr>
        <w:t> </w:t>
      </w:r>
      <w:r w:rsidRPr="003D0B55">
        <w:rPr>
          <w:rFonts w:ascii="Arial" w:hAnsi="Arial" w:cs="Arial"/>
          <w:color w:val="555555"/>
          <w:sz w:val="22"/>
          <w:szCs w:val="22"/>
          <w:bdr w:val="none" w:sz="0" w:space="0" w:color="auto" w:frame="1"/>
        </w:rPr>
        <w:br/>
        <w:t> </w:t>
      </w:r>
    </w:p>
    <w:p w14:paraId="49570C68" w14:textId="77777777" w:rsidR="00177D3F" w:rsidRPr="003D0B55" w:rsidRDefault="00177D3F" w:rsidP="00177D3F">
      <w:pPr>
        <w:pStyle w:val="NormalWeb"/>
        <w:shd w:val="clear" w:color="auto" w:fill="FFFFFF"/>
        <w:spacing w:before="0" w:beforeAutospacing="0" w:after="0" w:afterAutospacing="0"/>
        <w:textAlignment w:val="baseline"/>
        <w:rPr>
          <w:rFonts w:ascii="Arial" w:hAnsi="Arial" w:cs="Arial"/>
          <w:color w:val="555555"/>
          <w:sz w:val="22"/>
          <w:szCs w:val="22"/>
          <w:u w:val="single"/>
        </w:rPr>
      </w:pPr>
      <w:r w:rsidRPr="003D0B55">
        <w:rPr>
          <w:rFonts w:ascii="Arial" w:hAnsi="Arial" w:cs="Arial"/>
          <w:b/>
          <w:bCs/>
          <w:color w:val="555555"/>
          <w:sz w:val="22"/>
          <w:szCs w:val="22"/>
          <w:u w:val="single"/>
          <w:bdr w:val="none" w:sz="0" w:space="0" w:color="auto" w:frame="1"/>
        </w:rPr>
        <w:t>Statement</w:t>
      </w:r>
      <w:r w:rsidRPr="003D0B55">
        <w:rPr>
          <w:rFonts w:ascii="Arial" w:hAnsi="Arial" w:cs="Arial"/>
          <w:color w:val="555555"/>
          <w:sz w:val="22"/>
          <w:szCs w:val="22"/>
          <w:u w:val="single"/>
        </w:rPr>
        <w:t> </w:t>
      </w:r>
      <w:r w:rsidRPr="003D0B55">
        <w:rPr>
          <w:rFonts w:ascii="Arial" w:hAnsi="Arial" w:cs="Arial"/>
          <w:color w:val="555555"/>
          <w:sz w:val="22"/>
          <w:szCs w:val="22"/>
          <w:u w:val="single"/>
          <w:bdr w:val="none" w:sz="0" w:space="0" w:color="auto" w:frame="1"/>
        </w:rPr>
        <w:t> </w:t>
      </w:r>
    </w:p>
    <w:p w14:paraId="7A52827E" w14:textId="21E91494" w:rsidR="00177D3F" w:rsidRPr="003D0B55" w:rsidRDefault="00177D3F" w:rsidP="0096698D">
      <w:pPr>
        <w:pStyle w:val="NormalWeb"/>
        <w:shd w:val="clear" w:color="auto" w:fill="FFFFFF"/>
        <w:spacing w:before="0" w:beforeAutospacing="0" w:after="0" w:afterAutospacing="0"/>
        <w:textAlignment w:val="baseline"/>
        <w:rPr>
          <w:rFonts w:ascii="Arial" w:hAnsi="Arial" w:cs="Arial"/>
          <w:color w:val="555555"/>
          <w:sz w:val="22"/>
          <w:szCs w:val="22"/>
          <w:bdr w:val="none" w:sz="0" w:space="0" w:color="auto" w:frame="1"/>
        </w:rPr>
      </w:pPr>
      <w:r w:rsidRPr="003D0B55">
        <w:rPr>
          <w:rFonts w:ascii="Arial" w:hAnsi="Arial" w:cs="Arial"/>
          <w:color w:val="555555"/>
          <w:sz w:val="22"/>
          <w:szCs w:val="22"/>
          <w:bdr w:val="none" w:sz="0" w:space="0" w:color="auto" w:frame="1"/>
        </w:rPr>
        <w:t>Rotherfield Pre School places the child’s well-being at the very core of the ethos of the setting. S</w:t>
      </w:r>
      <w:r w:rsidR="00B64E21" w:rsidRPr="003D0B55">
        <w:rPr>
          <w:rFonts w:ascii="Arial" w:hAnsi="Arial" w:cs="Arial"/>
          <w:color w:val="555555"/>
          <w:sz w:val="22"/>
          <w:szCs w:val="22"/>
          <w:bdr w:val="none" w:sz="0" w:space="0" w:color="auto" w:frame="1"/>
        </w:rPr>
        <w:t xml:space="preserve">taff in the setting </w:t>
      </w:r>
      <w:r w:rsidRPr="003D0B55">
        <w:rPr>
          <w:rFonts w:ascii="Arial" w:hAnsi="Arial" w:cs="Arial"/>
          <w:color w:val="555555"/>
          <w:sz w:val="22"/>
          <w:szCs w:val="22"/>
          <w:bdr w:val="none" w:sz="0" w:space="0" w:color="auto" w:frame="1"/>
        </w:rPr>
        <w:t>are paediatric first aid trained</w:t>
      </w:r>
      <w:r w:rsidR="0096698D" w:rsidRPr="003D0B55">
        <w:rPr>
          <w:rFonts w:ascii="Arial" w:hAnsi="Arial" w:cs="Arial"/>
          <w:color w:val="555555"/>
          <w:sz w:val="22"/>
          <w:szCs w:val="22"/>
          <w:bdr w:val="none" w:sz="0" w:space="0" w:color="auto" w:frame="1"/>
        </w:rPr>
        <w:t>.</w:t>
      </w:r>
    </w:p>
    <w:p w14:paraId="38BB3BCD" w14:textId="1F927545" w:rsidR="0096698D" w:rsidRPr="003D0B55" w:rsidRDefault="00FE2D1F" w:rsidP="0096698D">
      <w:pPr>
        <w:pStyle w:val="NormalWeb"/>
        <w:shd w:val="clear" w:color="auto" w:fill="FFFFFF"/>
        <w:spacing w:before="0" w:beforeAutospacing="0" w:after="0" w:afterAutospacing="0"/>
        <w:textAlignment w:val="baseline"/>
        <w:rPr>
          <w:rFonts w:ascii="Arial" w:hAnsi="Arial" w:cs="Arial"/>
          <w:sz w:val="22"/>
          <w:szCs w:val="22"/>
        </w:rPr>
      </w:pPr>
      <w:r w:rsidRPr="003D0B55">
        <w:rPr>
          <w:rFonts w:ascii="Arial" w:hAnsi="Arial" w:cs="Arial"/>
          <w:sz w:val="22"/>
          <w:szCs w:val="22"/>
        </w:rPr>
        <w:t>Our policy covering</w:t>
      </w:r>
      <w:r w:rsidR="0096698D" w:rsidRPr="003D0B55">
        <w:rPr>
          <w:rFonts w:ascii="Arial" w:hAnsi="Arial" w:cs="Arial"/>
          <w:sz w:val="22"/>
          <w:szCs w:val="22"/>
        </w:rPr>
        <w:t xml:space="preserve"> </w:t>
      </w:r>
      <w:proofErr w:type="spellStart"/>
      <w:r w:rsidR="0096698D" w:rsidRPr="003D0B55">
        <w:rPr>
          <w:rFonts w:ascii="Arial" w:hAnsi="Arial" w:cs="Arial"/>
          <w:sz w:val="22"/>
          <w:szCs w:val="22"/>
        </w:rPr>
        <w:t>calpol</w:t>
      </w:r>
      <w:proofErr w:type="spellEnd"/>
      <w:r w:rsidR="0096698D" w:rsidRPr="003D0B55">
        <w:rPr>
          <w:rFonts w:ascii="Arial" w:hAnsi="Arial" w:cs="Arial"/>
          <w:sz w:val="22"/>
          <w:szCs w:val="22"/>
        </w:rPr>
        <w:t xml:space="preserve"> </w:t>
      </w:r>
      <w:r w:rsidRPr="003D0B55">
        <w:rPr>
          <w:rFonts w:ascii="Arial" w:hAnsi="Arial" w:cs="Arial"/>
          <w:sz w:val="22"/>
          <w:szCs w:val="22"/>
        </w:rPr>
        <w:t>administration</w:t>
      </w:r>
      <w:r w:rsidR="0096698D" w:rsidRPr="003D0B55">
        <w:rPr>
          <w:rFonts w:ascii="Arial" w:hAnsi="Arial" w:cs="Arial"/>
          <w:sz w:val="22"/>
          <w:szCs w:val="22"/>
        </w:rPr>
        <w:t xml:space="preserve"> is in accordance with East Sussex’s recommendations and we are a ‘non- Calpol’ nursery. This means that we will not administer Calpol </w:t>
      </w:r>
      <w:r w:rsidR="00A8167C" w:rsidRPr="003D0B55">
        <w:rPr>
          <w:rFonts w:ascii="Arial" w:hAnsi="Arial" w:cs="Arial"/>
          <w:sz w:val="22"/>
          <w:szCs w:val="22"/>
        </w:rPr>
        <w:t xml:space="preserve">or any equivalents </w:t>
      </w:r>
      <w:r w:rsidR="0096698D" w:rsidRPr="003D0B55">
        <w:rPr>
          <w:rFonts w:ascii="Arial" w:hAnsi="Arial" w:cs="Arial"/>
          <w:sz w:val="22"/>
          <w:szCs w:val="22"/>
        </w:rPr>
        <w:t xml:space="preserve">to a child unless the child has a prescription for it from the doctor or in individual extreme circumstances which are discussed with the parents. (For </w:t>
      </w:r>
      <w:proofErr w:type="gramStart"/>
      <w:r w:rsidR="0096698D" w:rsidRPr="003D0B55">
        <w:rPr>
          <w:rFonts w:ascii="Arial" w:hAnsi="Arial" w:cs="Arial"/>
          <w:sz w:val="22"/>
          <w:szCs w:val="22"/>
        </w:rPr>
        <w:t>example</w:t>
      </w:r>
      <w:proofErr w:type="gramEnd"/>
      <w:r w:rsidR="0096698D" w:rsidRPr="003D0B55">
        <w:rPr>
          <w:rFonts w:ascii="Arial" w:hAnsi="Arial" w:cs="Arial"/>
          <w:sz w:val="22"/>
          <w:szCs w:val="22"/>
        </w:rPr>
        <w:t xml:space="preserve"> in the case of a child fitting regularly and needing to keep the</w:t>
      </w:r>
      <w:r w:rsidR="00447316" w:rsidRPr="003D0B55">
        <w:rPr>
          <w:rFonts w:ascii="Arial" w:hAnsi="Arial" w:cs="Arial"/>
          <w:sz w:val="22"/>
          <w:szCs w:val="22"/>
        </w:rPr>
        <w:t>ir</w:t>
      </w:r>
      <w:r w:rsidR="0096698D" w:rsidRPr="003D0B55">
        <w:rPr>
          <w:rFonts w:ascii="Arial" w:hAnsi="Arial" w:cs="Arial"/>
          <w:sz w:val="22"/>
          <w:szCs w:val="22"/>
        </w:rPr>
        <w:t xml:space="preserve"> temperature down)</w:t>
      </w:r>
    </w:p>
    <w:p w14:paraId="3C264BDD" w14:textId="77777777" w:rsidR="0096698D" w:rsidRPr="003D0B55" w:rsidRDefault="0096698D" w:rsidP="0096698D">
      <w:pPr>
        <w:pStyle w:val="NormalWeb"/>
        <w:shd w:val="clear" w:color="auto" w:fill="FFFFFF"/>
        <w:spacing w:before="0" w:beforeAutospacing="0" w:after="0" w:afterAutospacing="0"/>
        <w:textAlignment w:val="baseline"/>
        <w:rPr>
          <w:rFonts w:ascii="Arial" w:hAnsi="Arial" w:cs="Arial"/>
          <w:sz w:val="22"/>
          <w:szCs w:val="22"/>
        </w:rPr>
      </w:pPr>
    </w:p>
    <w:p w14:paraId="19AA171D" w14:textId="77777777" w:rsidR="0096698D" w:rsidRPr="003D0B55" w:rsidRDefault="0096698D" w:rsidP="0096698D">
      <w:pPr>
        <w:pStyle w:val="NormalWeb"/>
        <w:shd w:val="clear" w:color="auto" w:fill="FFFFFF"/>
        <w:spacing w:before="0" w:beforeAutospacing="0" w:after="0" w:afterAutospacing="0"/>
        <w:textAlignment w:val="baseline"/>
        <w:rPr>
          <w:rFonts w:ascii="Arial" w:hAnsi="Arial" w:cs="Arial"/>
          <w:sz w:val="22"/>
          <w:szCs w:val="22"/>
        </w:rPr>
      </w:pPr>
      <w:r w:rsidRPr="003D0B55">
        <w:rPr>
          <w:rFonts w:ascii="Arial" w:hAnsi="Arial" w:cs="Arial"/>
          <w:sz w:val="22"/>
          <w:szCs w:val="22"/>
        </w:rPr>
        <w:t xml:space="preserve"> </w:t>
      </w:r>
      <w:r w:rsidRPr="003D0B55">
        <w:rPr>
          <w:rFonts w:ascii="Arial" w:hAnsi="Arial" w:cs="Arial"/>
          <w:sz w:val="22"/>
          <w:szCs w:val="22"/>
          <w:highlight w:val="yellow"/>
        </w:rPr>
        <w:t>If you have administrated Calpol to your child, they should not attend nursery for 24 hours from the time when the medicine was ingested</w:t>
      </w:r>
      <w:r w:rsidRPr="003D0B55">
        <w:rPr>
          <w:rFonts w:ascii="Arial" w:hAnsi="Arial" w:cs="Arial"/>
          <w:sz w:val="22"/>
          <w:szCs w:val="22"/>
        </w:rPr>
        <w:t xml:space="preserve">. This is because Calpol can mask the effects of illness. </w:t>
      </w:r>
    </w:p>
    <w:p w14:paraId="714BEDB1" w14:textId="77777777" w:rsidR="0096698D" w:rsidRPr="003D0B55" w:rsidRDefault="0096698D" w:rsidP="0096698D">
      <w:pPr>
        <w:pStyle w:val="NormalWeb"/>
        <w:shd w:val="clear" w:color="auto" w:fill="FFFFFF"/>
        <w:spacing w:before="0" w:beforeAutospacing="0" w:after="0" w:afterAutospacing="0"/>
        <w:textAlignment w:val="baseline"/>
        <w:rPr>
          <w:rFonts w:ascii="Arial" w:hAnsi="Arial" w:cs="Arial"/>
          <w:sz w:val="22"/>
          <w:szCs w:val="22"/>
        </w:rPr>
      </w:pPr>
    </w:p>
    <w:p w14:paraId="4A650413" w14:textId="77777777" w:rsidR="00177D3F" w:rsidRPr="003D0B55" w:rsidRDefault="00177D3F" w:rsidP="00177D3F">
      <w:pPr>
        <w:pStyle w:val="NormalWeb"/>
        <w:shd w:val="clear" w:color="auto" w:fill="FFFFFF"/>
        <w:spacing w:before="0" w:beforeAutospacing="0" w:after="0" w:afterAutospacing="0"/>
        <w:textAlignment w:val="baseline"/>
        <w:rPr>
          <w:rFonts w:ascii="Arial" w:hAnsi="Arial" w:cs="Arial"/>
          <w:color w:val="555555"/>
          <w:sz w:val="22"/>
          <w:szCs w:val="22"/>
          <w:u w:val="single"/>
          <w:bdr w:val="none" w:sz="0" w:space="0" w:color="auto" w:frame="1"/>
        </w:rPr>
      </w:pPr>
      <w:r w:rsidRPr="003D0B55">
        <w:rPr>
          <w:rFonts w:ascii="Arial" w:hAnsi="Arial" w:cs="Arial"/>
          <w:color w:val="555555"/>
          <w:sz w:val="22"/>
          <w:szCs w:val="22"/>
          <w:u w:val="single"/>
          <w:bdr w:val="none" w:sz="0" w:space="0" w:color="auto" w:frame="1"/>
        </w:rPr>
        <w:t>Procedure</w:t>
      </w:r>
      <w:r w:rsidRPr="003D0B55">
        <w:rPr>
          <w:rFonts w:ascii="Arial" w:hAnsi="Arial" w:cs="Arial"/>
          <w:color w:val="555555"/>
          <w:sz w:val="22"/>
          <w:szCs w:val="22"/>
          <w:u w:val="single"/>
        </w:rPr>
        <w:t> </w:t>
      </w:r>
      <w:r w:rsidRPr="003D0B55">
        <w:rPr>
          <w:rFonts w:ascii="Arial" w:hAnsi="Arial" w:cs="Arial"/>
          <w:color w:val="555555"/>
          <w:sz w:val="22"/>
          <w:szCs w:val="22"/>
          <w:u w:val="single"/>
          <w:bdr w:val="none" w:sz="0" w:space="0" w:color="auto" w:frame="1"/>
        </w:rPr>
        <w:t> </w:t>
      </w:r>
    </w:p>
    <w:p w14:paraId="08EA95C4" w14:textId="77777777" w:rsidR="0096698D" w:rsidRPr="003D0B55" w:rsidRDefault="0096698D" w:rsidP="0096698D">
      <w:pPr>
        <w:pStyle w:val="NormalWeb"/>
        <w:shd w:val="clear" w:color="auto" w:fill="FFFFFF"/>
        <w:spacing w:before="0" w:beforeAutospacing="0" w:after="0" w:afterAutospacing="0"/>
        <w:textAlignment w:val="baseline"/>
        <w:rPr>
          <w:rFonts w:ascii="Arial" w:hAnsi="Arial" w:cs="Arial"/>
          <w:color w:val="555555"/>
          <w:sz w:val="22"/>
          <w:szCs w:val="22"/>
        </w:rPr>
      </w:pPr>
      <w:r w:rsidRPr="003D0B55">
        <w:rPr>
          <w:rFonts w:ascii="Arial" w:hAnsi="Arial" w:cs="Arial"/>
          <w:sz w:val="22"/>
          <w:szCs w:val="22"/>
        </w:rPr>
        <w:t xml:space="preserve">If a child becomes ill at Rotherfield Pre </w:t>
      </w:r>
      <w:proofErr w:type="gramStart"/>
      <w:r w:rsidRPr="003D0B55">
        <w:rPr>
          <w:rFonts w:ascii="Arial" w:hAnsi="Arial" w:cs="Arial"/>
          <w:sz w:val="22"/>
          <w:szCs w:val="22"/>
        </w:rPr>
        <w:t>School</w:t>
      </w:r>
      <w:proofErr w:type="gramEnd"/>
      <w:r w:rsidRPr="003D0B55">
        <w:rPr>
          <w:rFonts w:ascii="Arial" w:hAnsi="Arial" w:cs="Arial"/>
          <w:sz w:val="22"/>
          <w:szCs w:val="22"/>
        </w:rPr>
        <w:t xml:space="preserve"> we will immediately call the parents/carers and ask them to come and collect their child. We will try and make the child as comfortable as we can until they are collected. </w:t>
      </w:r>
    </w:p>
    <w:p w14:paraId="65579E57" w14:textId="77777777" w:rsidR="0096698D" w:rsidRPr="003D0B55" w:rsidRDefault="0096698D" w:rsidP="00177D3F">
      <w:pPr>
        <w:pStyle w:val="NormalWeb"/>
        <w:shd w:val="clear" w:color="auto" w:fill="FFFFFF"/>
        <w:spacing w:before="0" w:beforeAutospacing="0" w:after="0" w:afterAutospacing="0"/>
        <w:textAlignment w:val="baseline"/>
        <w:rPr>
          <w:rFonts w:ascii="Arial" w:hAnsi="Arial" w:cs="Arial"/>
          <w:color w:val="555555"/>
          <w:sz w:val="22"/>
          <w:szCs w:val="22"/>
        </w:rPr>
      </w:pPr>
    </w:p>
    <w:p w14:paraId="3A014B1E" w14:textId="77777777" w:rsidR="009510C6" w:rsidRPr="003D0B55" w:rsidRDefault="009510C6" w:rsidP="00177D3F">
      <w:pPr>
        <w:pStyle w:val="NormalWeb"/>
        <w:shd w:val="clear" w:color="auto" w:fill="FFFFFF"/>
        <w:spacing w:before="0" w:beforeAutospacing="0" w:after="0" w:afterAutospacing="0"/>
        <w:textAlignment w:val="baseline"/>
        <w:rPr>
          <w:rFonts w:ascii="Arial" w:hAnsi="Arial" w:cs="Arial"/>
          <w:color w:val="555555"/>
          <w:sz w:val="22"/>
          <w:szCs w:val="22"/>
          <w:bdr w:val="none" w:sz="0" w:space="0" w:color="auto" w:frame="1"/>
        </w:rPr>
      </w:pPr>
    </w:p>
    <w:p w14:paraId="205A20C0" w14:textId="0E49A310" w:rsidR="00177D3F" w:rsidRPr="003D0B55" w:rsidRDefault="00177D3F" w:rsidP="00177D3F">
      <w:pPr>
        <w:pStyle w:val="NormalWeb"/>
        <w:shd w:val="clear" w:color="auto" w:fill="FFFFFF"/>
        <w:spacing w:before="0" w:beforeAutospacing="0" w:after="0" w:afterAutospacing="0"/>
        <w:textAlignment w:val="baseline"/>
        <w:rPr>
          <w:rFonts w:ascii="Arial" w:hAnsi="Arial" w:cs="Arial"/>
          <w:color w:val="555555"/>
          <w:sz w:val="22"/>
          <w:szCs w:val="22"/>
        </w:rPr>
      </w:pPr>
      <w:r w:rsidRPr="003D0B55">
        <w:rPr>
          <w:rFonts w:ascii="Arial" w:hAnsi="Arial" w:cs="Arial"/>
          <w:color w:val="555555"/>
          <w:sz w:val="22"/>
          <w:szCs w:val="22"/>
          <w:bdr w:val="none" w:sz="0" w:space="0" w:color="auto" w:frame="1"/>
        </w:rPr>
        <w:t>Aim</w:t>
      </w:r>
      <w:r w:rsidRPr="003D0B55">
        <w:rPr>
          <w:rFonts w:ascii="Arial" w:hAnsi="Arial" w:cs="Arial"/>
          <w:color w:val="555555"/>
          <w:sz w:val="22"/>
          <w:szCs w:val="22"/>
        </w:rPr>
        <w:t> </w:t>
      </w:r>
      <w:r w:rsidRPr="003D0B55">
        <w:rPr>
          <w:rFonts w:ascii="Arial" w:hAnsi="Arial" w:cs="Arial"/>
          <w:color w:val="555555"/>
          <w:sz w:val="22"/>
          <w:szCs w:val="22"/>
          <w:bdr w:val="none" w:sz="0" w:space="0" w:color="auto" w:frame="1"/>
        </w:rPr>
        <w:t> </w:t>
      </w:r>
    </w:p>
    <w:p w14:paraId="3C64A5E7" w14:textId="77777777" w:rsidR="00A222D5" w:rsidRPr="003D0B55" w:rsidRDefault="00177D3F" w:rsidP="00177D3F">
      <w:pPr>
        <w:pStyle w:val="NormalWeb"/>
        <w:shd w:val="clear" w:color="auto" w:fill="FFFFFF"/>
        <w:spacing w:before="0" w:beforeAutospacing="0" w:after="0" w:afterAutospacing="0"/>
        <w:textAlignment w:val="baseline"/>
        <w:rPr>
          <w:rFonts w:ascii="Arial" w:hAnsi="Arial" w:cs="Arial"/>
          <w:color w:val="555555"/>
          <w:sz w:val="22"/>
          <w:szCs w:val="22"/>
          <w:bdr w:val="none" w:sz="0" w:space="0" w:color="auto" w:frame="1"/>
        </w:rPr>
      </w:pPr>
      <w:r w:rsidRPr="003D0B55">
        <w:rPr>
          <w:rFonts w:ascii="Arial" w:hAnsi="Arial" w:cs="Arial"/>
          <w:color w:val="555555"/>
          <w:sz w:val="22"/>
          <w:szCs w:val="22"/>
          <w:bdr w:val="none" w:sz="0" w:space="0" w:color="auto" w:frame="1"/>
        </w:rPr>
        <w:t xml:space="preserve">It is our aim to safeguard and maintain the well-being of all children within the Nursery and the staff who look after them. </w:t>
      </w:r>
    </w:p>
    <w:p w14:paraId="3CA7230B" w14:textId="21865020" w:rsidR="00177D3F" w:rsidRPr="003D0B55" w:rsidRDefault="0096698D" w:rsidP="00177D3F">
      <w:pPr>
        <w:pStyle w:val="NormalWeb"/>
        <w:shd w:val="clear" w:color="auto" w:fill="FFFFFF"/>
        <w:spacing w:before="0" w:beforeAutospacing="0" w:after="0" w:afterAutospacing="0"/>
        <w:textAlignment w:val="baseline"/>
        <w:rPr>
          <w:rFonts w:ascii="Arial" w:hAnsi="Arial" w:cs="Arial"/>
          <w:color w:val="555555"/>
          <w:sz w:val="22"/>
          <w:szCs w:val="22"/>
          <w:bdr w:val="none" w:sz="0" w:space="0" w:color="auto" w:frame="1"/>
        </w:rPr>
      </w:pPr>
      <w:r w:rsidRPr="003D0B55">
        <w:rPr>
          <w:rFonts w:ascii="Arial" w:hAnsi="Arial" w:cs="Arial"/>
          <w:color w:val="555555"/>
          <w:sz w:val="22"/>
          <w:szCs w:val="22"/>
          <w:bdr w:val="none" w:sz="0" w:space="0" w:color="auto" w:frame="1"/>
        </w:rPr>
        <w:t>Rotherfield Pre School</w:t>
      </w:r>
      <w:r w:rsidR="00177D3F" w:rsidRPr="003D0B55">
        <w:rPr>
          <w:rFonts w:ascii="Arial" w:hAnsi="Arial" w:cs="Arial"/>
          <w:color w:val="555555"/>
          <w:sz w:val="22"/>
          <w:szCs w:val="22"/>
          <w:bdr w:val="none" w:sz="0" w:space="0" w:color="auto" w:frame="1"/>
        </w:rPr>
        <w:t xml:space="preserve"> works in partnership with parents and information sharing in this area is vital</w:t>
      </w:r>
      <w:r w:rsidR="00C01A71" w:rsidRPr="003D0B55">
        <w:rPr>
          <w:rFonts w:ascii="Arial" w:hAnsi="Arial" w:cs="Arial"/>
          <w:color w:val="555555"/>
          <w:sz w:val="22"/>
          <w:szCs w:val="22"/>
          <w:bdr w:val="none" w:sz="0" w:space="0" w:color="auto" w:frame="1"/>
        </w:rPr>
        <w:t>. This ensures</w:t>
      </w:r>
      <w:r w:rsidR="00052DAF" w:rsidRPr="003D0B55">
        <w:rPr>
          <w:rFonts w:ascii="Arial" w:hAnsi="Arial" w:cs="Arial"/>
          <w:color w:val="555555"/>
          <w:sz w:val="22"/>
          <w:szCs w:val="22"/>
          <w:bdr w:val="none" w:sz="0" w:space="0" w:color="auto" w:frame="1"/>
        </w:rPr>
        <w:t xml:space="preserve"> that</w:t>
      </w:r>
      <w:r w:rsidR="00177D3F" w:rsidRPr="003D0B55">
        <w:rPr>
          <w:rFonts w:ascii="Arial" w:hAnsi="Arial" w:cs="Arial"/>
          <w:color w:val="555555"/>
          <w:sz w:val="22"/>
          <w:szCs w:val="22"/>
          <w:bdr w:val="none" w:sz="0" w:space="0" w:color="auto" w:frame="1"/>
        </w:rPr>
        <w:t xml:space="preserve"> staff </w:t>
      </w:r>
      <w:r w:rsidR="00052DAF" w:rsidRPr="003D0B55">
        <w:rPr>
          <w:rFonts w:ascii="Arial" w:hAnsi="Arial" w:cs="Arial"/>
          <w:color w:val="555555"/>
          <w:sz w:val="22"/>
          <w:szCs w:val="22"/>
          <w:bdr w:val="none" w:sz="0" w:space="0" w:color="auto" w:frame="1"/>
        </w:rPr>
        <w:t xml:space="preserve">can </w:t>
      </w:r>
      <w:r w:rsidR="00177D3F" w:rsidRPr="003D0B55">
        <w:rPr>
          <w:rFonts w:ascii="Arial" w:hAnsi="Arial" w:cs="Arial"/>
          <w:color w:val="555555"/>
          <w:sz w:val="22"/>
          <w:szCs w:val="22"/>
          <w:bdr w:val="none" w:sz="0" w:space="0" w:color="auto" w:frame="1"/>
        </w:rPr>
        <w:t>respect and are aware of cultural, ethical, or religious reasons which may relate directly to the administration of medicine.</w:t>
      </w:r>
      <w:r w:rsidR="00177D3F" w:rsidRPr="003D0B55">
        <w:rPr>
          <w:rFonts w:ascii="Arial" w:hAnsi="Arial" w:cs="Arial"/>
          <w:color w:val="555555"/>
          <w:sz w:val="22"/>
          <w:szCs w:val="22"/>
        </w:rPr>
        <w:t> </w:t>
      </w:r>
      <w:r w:rsidR="00177D3F" w:rsidRPr="003D0B55">
        <w:rPr>
          <w:rFonts w:ascii="Arial" w:hAnsi="Arial" w:cs="Arial"/>
          <w:color w:val="555555"/>
          <w:sz w:val="22"/>
          <w:szCs w:val="22"/>
          <w:bdr w:val="none" w:sz="0" w:space="0" w:color="auto" w:frame="1"/>
        </w:rPr>
        <w:t> </w:t>
      </w:r>
    </w:p>
    <w:p w14:paraId="56D14C45" w14:textId="77777777" w:rsidR="00A83161" w:rsidRPr="003D0B55" w:rsidRDefault="00A83161" w:rsidP="00177D3F">
      <w:pPr>
        <w:pStyle w:val="NormalWeb"/>
        <w:shd w:val="clear" w:color="auto" w:fill="FFFFFF"/>
        <w:spacing w:before="0" w:beforeAutospacing="0" w:after="0" w:afterAutospacing="0"/>
        <w:textAlignment w:val="baseline"/>
        <w:rPr>
          <w:rFonts w:ascii="Arial" w:hAnsi="Arial" w:cs="Arial"/>
          <w:color w:val="555555"/>
          <w:sz w:val="22"/>
          <w:szCs w:val="22"/>
        </w:rPr>
      </w:pPr>
    </w:p>
    <w:p w14:paraId="4A3A8EC7" w14:textId="77777777" w:rsidR="00A83161" w:rsidRPr="003D0B55" w:rsidRDefault="00177D3F" w:rsidP="00177D3F">
      <w:pPr>
        <w:pStyle w:val="NormalWeb"/>
        <w:shd w:val="clear" w:color="auto" w:fill="FFFFFF"/>
        <w:spacing w:before="0" w:beforeAutospacing="0" w:after="0" w:afterAutospacing="0"/>
        <w:textAlignment w:val="baseline"/>
        <w:rPr>
          <w:rFonts w:ascii="Arial" w:hAnsi="Arial" w:cs="Arial"/>
          <w:color w:val="555555"/>
          <w:sz w:val="22"/>
          <w:szCs w:val="22"/>
          <w:u w:val="single"/>
          <w:bdr w:val="none" w:sz="0" w:space="0" w:color="auto" w:frame="1"/>
        </w:rPr>
      </w:pPr>
      <w:r w:rsidRPr="003D0B55">
        <w:rPr>
          <w:rFonts w:ascii="Arial" w:hAnsi="Arial" w:cs="Arial"/>
          <w:color w:val="555555"/>
          <w:sz w:val="22"/>
          <w:szCs w:val="22"/>
          <w:u w:val="single"/>
          <w:bdr w:val="none" w:sz="0" w:space="0" w:color="auto" w:frame="1"/>
        </w:rPr>
        <w:t>Method</w:t>
      </w:r>
      <w:r w:rsidRPr="003D0B55">
        <w:rPr>
          <w:rFonts w:ascii="Arial" w:hAnsi="Arial" w:cs="Arial"/>
          <w:color w:val="555555"/>
          <w:sz w:val="22"/>
          <w:szCs w:val="22"/>
          <w:u w:val="single"/>
        </w:rPr>
        <w:t> </w:t>
      </w:r>
    </w:p>
    <w:p w14:paraId="72F826CC" w14:textId="38BC97B8" w:rsidR="00177D3F" w:rsidRPr="003D0B55" w:rsidRDefault="00177D3F" w:rsidP="00177D3F">
      <w:pPr>
        <w:pStyle w:val="NormalWeb"/>
        <w:shd w:val="clear" w:color="auto" w:fill="FFFFFF"/>
        <w:spacing w:before="0" w:beforeAutospacing="0" w:after="0" w:afterAutospacing="0"/>
        <w:textAlignment w:val="baseline"/>
        <w:rPr>
          <w:rFonts w:ascii="Arial" w:hAnsi="Arial" w:cs="Arial"/>
          <w:color w:val="555555"/>
          <w:sz w:val="22"/>
          <w:szCs w:val="22"/>
          <w:u w:val="single"/>
        </w:rPr>
      </w:pPr>
    </w:p>
    <w:p w14:paraId="34F55D17" w14:textId="77777777" w:rsidR="00177D3F" w:rsidRPr="003D0B55" w:rsidRDefault="00177D3F" w:rsidP="00177D3F">
      <w:pPr>
        <w:pStyle w:val="NormalWeb"/>
        <w:shd w:val="clear" w:color="auto" w:fill="FFFFFF"/>
        <w:spacing w:before="0" w:beforeAutospacing="0" w:after="0" w:afterAutospacing="0"/>
        <w:textAlignment w:val="baseline"/>
        <w:rPr>
          <w:rFonts w:ascii="Arial" w:hAnsi="Arial" w:cs="Arial"/>
          <w:color w:val="555555"/>
          <w:sz w:val="22"/>
          <w:szCs w:val="22"/>
        </w:rPr>
      </w:pPr>
      <w:r w:rsidRPr="003D0B55">
        <w:rPr>
          <w:rFonts w:ascii="Arial" w:hAnsi="Arial" w:cs="Arial"/>
          <w:color w:val="555555"/>
          <w:sz w:val="22"/>
          <w:szCs w:val="22"/>
          <w:bdr w:val="none" w:sz="0" w:space="0" w:color="auto" w:frame="1"/>
        </w:rPr>
        <w:lastRenderedPageBreak/>
        <w:t>The following procedure must be adhered to by parents and staff for the health and well-being of all children in the administration of medicine OR creams:</w:t>
      </w:r>
      <w:r w:rsidRPr="003D0B55">
        <w:rPr>
          <w:rFonts w:ascii="Arial" w:hAnsi="Arial" w:cs="Arial"/>
          <w:color w:val="555555"/>
          <w:sz w:val="22"/>
          <w:szCs w:val="22"/>
        </w:rPr>
        <w:t> </w:t>
      </w:r>
      <w:r w:rsidRPr="003D0B55">
        <w:rPr>
          <w:rFonts w:ascii="Arial" w:hAnsi="Arial" w:cs="Arial"/>
          <w:color w:val="555555"/>
          <w:sz w:val="22"/>
          <w:szCs w:val="22"/>
          <w:bdr w:val="none" w:sz="0" w:space="0" w:color="auto" w:frame="1"/>
        </w:rPr>
        <w:t> </w:t>
      </w:r>
    </w:p>
    <w:p w14:paraId="4401144C" w14:textId="26EFFCA4" w:rsidR="00177D3F" w:rsidRPr="003D0B55" w:rsidRDefault="00A83161" w:rsidP="00177D3F">
      <w:pPr>
        <w:pStyle w:val="NormalWeb"/>
        <w:shd w:val="clear" w:color="auto" w:fill="FFFFFF"/>
        <w:spacing w:before="0" w:beforeAutospacing="0" w:after="0" w:afterAutospacing="0"/>
        <w:textAlignment w:val="baseline"/>
        <w:rPr>
          <w:rFonts w:ascii="Arial" w:hAnsi="Arial" w:cs="Arial"/>
          <w:color w:val="555555"/>
          <w:sz w:val="22"/>
          <w:szCs w:val="22"/>
        </w:rPr>
      </w:pPr>
      <w:r w:rsidRPr="003D0B55">
        <w:rPr>
          <w:rFonts w:ascii="Arial" w:hAnsi="Arial" w:cs="Arial"/>
          <w:color w:val="555555"/>
          <w:sz w:val="22"/>
          <w:szCs w:val="22"/>
          <w:bdr w:val="none" w:sz="0" w:space="0" w:color="auto" w:frame="1"/>
        </w:rPr>
        <w:t>Rotherfield Pre School</w:t>
      </w:r>
      <w:r w:rsidR="00177D3F" w:rsidRPr="003D0B55">
        <w:rPr>
          <w:rFonts w:ascii="Arial" w:hAnsi="Arial" w:cs="Arial"/>
          <w:color w:val="555555"/>
          <w:sz w:val="22"/>
          <w:szCs w:val="22"/>
          <w:bdr w:val="none" w:sz="0" w:space="0" w:color="auto" w:frame="1"/>
        </w:rPr>
        <w:t xml:space="preserve"> requires written consent via a medication form from parents which clearly shows:</w:t>
      </w:r>
      <w:r w:rsidR="00177D3F" w:rsidRPr="003D0B55">
        <w:rPr>
          <w:rFonts w:ascii="Arial" w:hAnsi="Arial" w:cs="Arial"/>
          <w:color w:val="555555"/>
          <w:sz w:val="22"/>
          <w:szCs w:val="22"/>
        </w:rPr>
        <w:t> </w:t>
      </w:r>
      <w:r w:rsidR="00177D3F" w:rsidRPr="003D0B55">
        <w:rPr>
          <w:rFonts w:ascii="Arial" w:hAnsi="Arial" w:cs="Arial"/>
          <w:color w:val="555555"/>
          <w:sz w:val="22"/>
          <w:szCs w:val="22"/>
          <w:bdr w:val="none" w:sz="0" w:space="0" w:color="auto" w:frame="1"/>
        </w:rPr>
        <w:t> </w:t>
      </w:r>
    </w:p>
    <w:p w14:paraId="78747262" w14:textId="77777777" w:rsidR="00177D3F" w:rsidRPr="003D0B55" w:rsidRDefault="00177D3F" w:rsidP="00177D3F">
      <w:pPr>
        <w:pStyle w:val="NormalWeb"/>
        <w:shd w:val="clear" w:color="auto" w:fill="FFFFFF"/>
        <w:spacing w:before="0" w:beforeAutospacing="0" w:after="0" w:afterAutospacing="0"/>
        <w:textAlignment w:val="baseline"/>
        <w:rPr>
          <w:rFonts w:ascii="Arial" w:hAnsi="Arial" w:cs="Arial"/>
          <w:color w:val="555555"/>
          <w:sz w:val="22"/>
          <w:szCs w:val="22"/>
        </w:rPr>
      </w:pPr>
      <w:r w:rsidRPr="003D0B55">
        <w:rPr>
          <w:rFonts w:ascii="Arial" w:hAnsi="Arial" w:cs="Arial"/>
          <w:color w:val="555555"/>
          <w:sz w:val="22"/>
          <w:szCs w:val="22"/>
          <w:bdr w:val="none" w:sz="0" w:space="0" w:color="auto" w:frame="1"/>
        </w:rPr>
        <w:t>CHILD’S FULL NAME AND ADDRESS</w:t>
      </w:r>
      <w:r w:rsidRPr="003D0B55">
        <w:rPr>
          <w:rFonts w:ascii="Arial" w:hAnsi="Arial" w:cs="Arial"/>
          <w:color w:val="555555"/>
          <w:sz w:val="22"/>
          <w:szCs w:val="22"/>
        </w:rPr>
        <w:t> </w:t>
      </w:r>
      <w:r w:rsidRPr="003D0B55">
        <w:rPr>
          <w:rFonts w:ascii="Arial" w:hAnsi="Arial" w:cs="Arial"/>
          <w:color w:val="555555"/>
          <w:sz w:val="22"/>
          <w:szCs w:val="22"/>
          <w:bdr w:val="none" w:sz="0" w:space="0" w:color="auto" w:frame="1"/>
        </w:rPr>
        <w:t> </w:t>
      </w:r>
    </w:p>
    <w:p w14:paraId="26552472" w14:textId="77777777" w:rsidR="00177D3F" w:rsidRPr="003D0B55" w:rsidRDefault="00177D3F" w:rsidP="00177D3F">
      <w:pPr>
        <w:pStyle w:val="NormalWeb"/>
        <w:shd w:val="clear" w:color="auto" w:fill="FFFFFF"/>
        <w:spacing w:before="0" w:beforeAutospacing="0" w:after="0" w:afterAutospacing="0"/>
        <w:textAlignment w:val="baseline"/>
        <w:rPr>
          <w:rFonts w:ascii="Arial" w:hAnsi="Arial" w:cs="Arial"/>
          <w:color w:val="555555"/>
          <w:sz w:val="22"/>
          <w:szCs w:val="22"/>
        </w:rPr>
      </w:pPr>
      <w:r w:rsidRPr="003D0B55">
        <w:rPr>
          <w:rFonts w:ascii="Arial" w:hAnsi="Arial" w:cs="Arial"/>
          <w:color w:val="555555"/>
          <w:sz w:val="22"/>
          <w:szCs w:val="22"/>
          <w:bdr w:val="none" w:sz="0" w:space="0" w:color="auto" w:frame="1"/>
        </w:rPr>
        <w:t>CHILD’S D.O.B.</w:t>
      </w:r>
      <w:r w:rsidRPr="003D0B55">
        <w:rPr>
          <w:rFonts w:ascii="Arial" w:hAnsi="Arial" w:cs="Arial"/>
          <w:color w:val="555555"/>
          <w:sz w:val="22"/>
          <w:szCs w:val="22"/>
        </w:rPr>
        <w:t> </w:t>
      </w:r>
      <w:r w:rsidRPr="003D0B55">
        <w:rPr>
          <w:rFonts w:ascii="Arial" w:hAnsi="Arial" w:cs="Arial"/>
          <w:color w:val="555555"/>
          <w:sz w:val="22"/>
          <w:szCs w:val="22"/>
          <w:bdr w:val="none" w:sz="0" w:space="0" w:color="auto" w:frame="1"/>
        </w:rPr>
        <w:t> </w:t>
      </w:r>
    </w:p>
    <w:p w14:paraId="2B63F338" w14:textId="77777777" w:rsidR="00177D3F" w:rsidRPr="003D0B55" w:rsidRDefault="00177D3F" w:rsidP="00177D3F">
      <w:pPr>
        <w:pStyle w:val="NormalWeb"/>
        <w:shd w:val="clear" w:color="auto" w:fill="FFFFFF"/>
        <w:spacing w:before="0" w:beforeAutospacing="0" w:after="0" w:afterAutospacing="0"/>
        <w:textAlignment w:val="baseline"/>
        <w:rPr>
          <w:rFonts w:ascii="Arial" w:hAnsi="Arial" w:cs="Arial"/>
          <w:color w:val="555555"/>
          <w:sz w:val="22"/>
          <w:szCs w:val="22"/>
        </w:rPr>
      </w:pPr>
      <w:r w:rsidRPr="003D0B55">
        <w:rPr>
          <w:rFonts w:ascii="Arial" w:hAnsi="Arial" w:cs="Arial"/>
          <w:color w:val="555555"/>
          <w:sz w:val="22"/>
          <w:szCs w:val="22"/>
          <w:bdr w:val="none" w:sz="0" w:space="0" w:color="auto" w:frame="1"/>
        </w:rPr>
        <w:t>DATE OF PRESCRIPTION AND EXPIRY DATE</w:t>
      </w:r>
      <w:r w:rsidRPr="003D0B55">
        <w:rPr>
          <w:rFonts w:ascii="Arial" w:hAnsi="Arial" w:cs="Arial"/>
          <w:color w:val="555555"/>
          <w:sz w:val="22"/>
          <w:szCs w:val="22"/>
        </w:rPr>
        <w:t> </w:t>
      </w:r>
      <w:r w:rsidRPr="003D0B55">
        <w:rPr>
          <w:rFonts w:ascii="Arial" w:hAnsi="Arial" w:cs="Arial"/>
          <w:color w:val="555555"/>
          <w:sz w:val="22"/>
          <w:szCs w:val="22"/>
          <w:bdr w:val="none" w:sz="0" w:space="0" w:color="auto" w:frame="1"/>
        </w:rPr>
        <w:t> </w:t>
      </w:r>
    </w:p>
    <w:p w14:paraId="347681F6" w14:textId="77777777" w:rsidR="00177D3F" w:rsidRPr="003D0B55" w:rsidRDefault="00177D3F" w:rsidP="00177D3F">
      <w:pPr>
        <w:pStyle w:val="NormalWeb"/>
        <w:shd w:val="clear" w:color="auto" w:fill="FFFFFF"/>
        <w:spacing w:before="0" w:beforeAutospacing="0" w:after="0" w:afterAutospacing="0"/>
        <w:textAlignment w:val="baseline"/>
        <w:rPr>
          <w:rFonts w:ascii="Arial" w:hAnsi="Arial" w:cs="Arial"/>
          <w:color w:val="555555"/>
          <w:sz w:val="22"/>
          <w:szCs w:val="22"/>
        </w:rPr>
      </w:pPr>
      <w:r w:rsidRPr="003D0B55">
        <w:rPr>
          <w:rFonts w:ascii="Arial" w:hAnsi="Arial" w:cs="Arial"/>
          <w:color w:val="555555"/>
          <w:sz w:val="22"/>
          <w:szCs w:val="22"/>
          <w:bdr w:val="none" w:sz="0" w:space="0" w:color="auto" w:frame="1"/>
        </w:rPr>
        <w:t>DURATION OF MEDICINE</w:t>
      </w:r>
      <w:r w:rsidRPr="003D0B55">
        <w:rPr>
          <w:rFonts w:ascii="Arial" w:hAnsi="Arial" w:cs="Arial"/>
          <w:color w:val="555555"/>
          <w:sz w:val="22"/>
          <w:szCs w:val="22"/>
        </w:rPr>
        <w:t> </w:t>
      </w:r>
      <w:r w:rsidRPr="003D0B55">
        <w:rPr>
          <w:rFonts w:ascii="Arial" w:hAnsi="Arial" w:cs="Arial"/>
          <w:color w:val="555555"/>
          <w:sz w:val="22"/>
          <w:szCs w:val="22"/>
          <w:bdr w:val="none" w:sz="0" w:space="0" w:color="auto" w:frame="1"/>
        </w:rPr>
        <w:t> </w:t>
      </w:r>
    </w:p>
    <w:p w14:paraId="4164934F" w14:textId="77777777" w:rsidR="00177D3F" w:rsidRPr="003D0B55" w:rsidRDefault="00177D3F" w:rsidP="00177D3F">
      <w:pPr>
        <w:pStyle w:val="NormalWeb"/>
        <w:shd w:val="clear" w:color="auto" w:fill="FFFFFF"/>
        <w:spacing w:before="0" w:beforeAutospacing="0" w:after="0" w:afterAutospacing="0"/>
        <w:textAlignment w:val="baseline"/>
        <w:rPr>
          <w:rFonts w:ascii="Arial" w:hAnsi="Arial" w:cs="Arial"/>
          <w:color w:val="555555"/>
          <w:sz w:val="22"/>
          <w:szCs w:val="22"/>
        </w:rPr>
      </w:pPr>
      <w:r w:rsidRPr="003D0B55">
        <w:rPr>
          <w:rFonts w:ascii="Arial" w:hAnsi="Arial" w:cs="Arial"/>
          <w:color w:val="555555"/>
          <w:sz w:val="22"/>
          <w:szCs w:val="22"/>
          <w:bdr w:val="none" w:sz="0" w:space="0" w:color="auto" w:frame="1"/>
        </w:rPr>
        <w:t>DOSAGE &amp; STORAGE</w:t>
      </w:r>
      <w:r w:rsidRPr="003D0B55">
        <w:rPr>
          <w:rFonts w:ascii="Arial" w:hAnsi="Arial" w:cs="Arial"/>
          <w:color w:val="555555"/>
          <w:sz w:val="22"/>
          <w:szCs w:val="22"/>
        </w:rPr>
        <w:t> </w:t>
      </w:r>
      <w:r w:rsidRPr="003D0B55">
        <w:rPr>
          <w:rFonts w:ascii="Arial" w:hAnsi="Arial" w:cs="Arial"/>
          <w:color w:val="555555"/>
          <w:sz w:val="22"/>
          <w:szCs w:val="22"/>
          <w:bdr w:val="none" w:sz="0" w:space="0" w:color="auto" w:frame="1"/>
        </w:rPr>
        <w:t> </w:t>
      </w:r>
      <w:r w:rsidRPr="003D0B55">
        <w:rPr>
          <w:rFonts w:ascii="Arial" w:hAnsi="Arial" w:cs="Arial"/>
          <w:color w:val="555555"/>
          <w:sz w:val="22"/>
          <w:szCs w:val="22"/>
          <w:bdr w:val="none" w:sz="0" w:space="0" w:color="auto" w:frame="1"/>
        </w:rPr>
        <w:br/>
        <w:t> </w:t>
      </w:r>
    </w:p>
    <w:p w14:paraId="607614CC" w14:textId="0D8E2FDC" w:rsidR="00177D3F" w:rsidRPr="003D0B55" w:rsidRDefault="00177D3F" w:rsidP="00177D3F">
      <w:pPr>
        <w:pStyle w:val="NormalWeb"/>
        <w:shd w:val="clear" w:color="auto" w:fill="FFFFFF"/>
        <w:spacing w:before="0" w:beforeAutospacing="0" w:after="0" w:afterAutospacing="0"/>
        <w:textAlignment w:val="baseline"/>
        <w:rPr>
          <w:rFonts w:ascii="Arial" w:hAnsi="Arial" w:cs="Arial"/>
          <w:color w:val="555555"/>
          <w:sz w:val="22"/>
          <w:szCs w:val="22"/>
        </w:rPr>
      </w:pPr>
      <w:r w:rsidRPr="003D0B55">
        <w:rPr>
          <w:rFonts w:ascii="Arial" w:hAnsi="Arial" w:cs="Arial"/>
          <w:color w:val="555555"/>
          <w:sz w:val="22"/>
          <w:szCs w:val="22"/>
          <w:bdr w:val="none" w:sz="0" w:space="0" w:color="auto" w:frame="1"/>
        </w:rPr>
        <w:t>If medication has NOT been prescribed for the child by a GP or medical professional or has expired its date</w:t>
      </w:r>
      <w:r w:rsidR="00D3760C" w:rsidRPr="003D0B55">
        <w:rPr>
          <w:rFonts w:ascii="Arial" w:hAnsi="Arial" w:cs="Arial"/>
          <w:color w:val="555555"/>
          <w:sz w:val="22"/>
          <w:szCs w:val="22"/>
          <w:bdr w:val="none" w:sz="0" w:space="0" w:color="auto" w:frame="1"/>
        </w:rPr>
        <w:t>,</w:t>
      </w:r>
      <w:r w:rsidRPr="003D0B55">
        <w:rPr>
          <w:rFonts w:ascii="Arial" w:hAnsi="Arial" w:cs="Arial"/>
          <w:color w:val="555555"/>
          <w:sz w:val="22"/>
          <w:szCs w:val="22"/>
          <w:bdr w:val="none" w:sz="0" w:space="0" w:color="auto" w:frame="1"/>
        </w:rPr>
        <w:t xml:space="preserve"> </w:t>
      </w:r>
      <w:r w:rsidR="005B0FA0" w:rsidRPr="003D0B55">
        <w:rPr>
          <w:rFonts w:ascii="Arial" w:hAnsi="Arial" w:cs="Arial"/>
          <w:color w:val="555555"/>
          <w:sz w:val="22"/>
          <w:szCs w:val="22"/>
          <w:bdr w:val="none" w:sz="0" w:space="0" w:color="auto" w:frame="1"/>
        </w:rPr>
        <w:t>Rotherfield Pre School</w:t>
      </w:r>
      <w:r w:rsidRPr="003D0B55">
        <w:rPr>
          <w:rFonts w:ascii="Arial" w:hAnsi="Arial" w:cs="Arial"/>
          <w:color w:val="555555"/>
          <w:sz w:val="22"/>
          <w:szCs w:val="22"/>
          <w:bdr w:val="none" w:sz="0" w:space="0" w:color="auto" w:frame="1"/>
        </w:rPr>
        <w:t> will not administer it.</w:t>
      </w:r>
      <w:r w:rsidR="00CD1113" w:rsidRPr="003D0B55">
        <w:rPr>
          <w:rFonts w:ascii="Arial" w:hAnsi="Arial" w:cs="Arial"/>
          <w:color w:val="555555"/>
          <w:sz w:val="22"/>
          <w:szCs w:val="22"/>
          <w:bdr w:val="none" w:sz="0" w:space="0" w:color="auto" w:frame="1"/>
        </w:rPr>
        <w:t xml:space="preserve"> This includes all brands of pain relief or antihistamines. </w:t>
      </w:r>
      <w:r w:rsidRPr="003D0B55">
        <w:rPr>
          <w:rFonts w:ascii="Arial" w:hAnsi="Arial" w:cs="Arial"/>
          <w:color w:val="555555"/>
          <w:sz w:val="22"/>
          <w:szCs w:val="22"/>
          <w:bdr w:val="none" w:sz="0" w:space="0" w:color="auto" w:frame="1"/>
        </w:rPr>
        <w:t>The medication must be in its original container, in date and must be accurate for the ailment</w:t>
      </w:r>
      <w:r w:rsidRPr="003D0B55">
        <w:rPr>
          <w:rFonts w:ascii="Arial" w:hAnsi="Arial" w:cs="Arial"/>
          <w:color w:val="555555"/>
          <w:sz w:val="22"/>
          <w:szCs w:val="22"/>
          <w:bdr w:val="none" w:sz="0" w:space="0" w:color="auto" w:frame="1"/>
        </w:rPr>
        <w:br/>
        <w:t> </w:t>
      </w:r>
    </w:p>
    <w:p w14:paraId="2D08C634" w14:textId="0F135330" w:rsidR="00177D3F" w:rsidRPr="003D0B55" w:rsidRDefault="00177D3F" w:rsidP="00177D3F">
      <w:pPr>
        <w:pStyle w:val="NormalWeb"/>
        <w:shd w:val="clear" w:color="auto" w:fill="FFFFFF"/>
        <w:spacing w:before="0" w:beforeAutospacing="0" w:after="0" w:afterAutospacing="0"/>
        <w:textAlignment w:val="baseline"/>
        <w:rPr>
          <w:rFonts w:ascii="Arial" w:hAnsi="Arial" w:cs="Arial"/>
          <w:color w:val="555555"/>
          <w:sz w:val="22"/>
          <w:szCs w:val="22"/>
          <w:bdr w:val="none" w:sz="0" w:space="0" w:color="auto" w:frame="1"/>
        </w:rPr>
      </w:pPr>
      <w:r w:rsidRPr="003D0B55">
        <w:rPr>
          <w:rFonts w:ascii="Arial" w:hAnsi="Arial" w:cs="Arial"/>
          <w:color w:val="555555"/>
          <w:sz w:val="22"/>
          <w:szCs w:val="22"/>
          <w:bdr w:val="none" w:sz="0" w:space="0" w:color="auto" w:frame="1"/>
        </w:rPr>
        <w:t xml:space="preserve">In extreme circumstances the manager may make the decision to administer emergency </w:t>
      </w:r>
      <w:r w:rsidR="005B0FA0" w:rsidRPr="003D0B55">
        <w:rPr>
          <w:rFonts w:ascii="Arial" w:hAnsi="Arial" w:cs="Arial"/>
          <w:color w:val="555555"/>
          <w:sz w:val="22"/>
          <w:szCs w:val="22"/>
          <w:bdr w:val="none" w:sz="0" w:space="0" w:color="auto" w:frame="1"/>
        </w:rPr>
        <w:t>paracetamol suspension</w:t>
      </w:r>
      <w:r w:rsidRPr="003D0B55">
        <w:rPr>
          <w:rFonts w:ascii="Arial" w:hAnsi="Arial" w:cs="Arial"/>
          <w:color w:val="555555"/>
          <w:sz w:val="22"/>
          <w:szCs w:val="22"/>
          <w:bdr w:val="none" w:sz="0" w:space="0" w:color="auto" w:frame="1"/>
        </w:rPr>
        <w:t xml:space="preserve"> to children if a child’s temperature becomes</w:t>
      </w:r>
      <w:r w:rsidR="00802023" w:rsidRPr="003D0B55">
        <w:rPr>
          <w:rFonts w:ascii="Arial" w:hAnsi="Arial" w:cs="Arial"/>
          <w:color w:val="555555"/>
          <w:sz w:val="22"/>
          <w:szCs w:val="22"/>
          <w:bdr w:val="none" w:sz="0" w:space="0" w:color="auto" w:frame="1"/>
        </w:rPr>
        <w:t xml:space="preserve"> excessively</w:t>
      </w:r>
      <w:r w:rsidRPr="003D0B55">
        <w:rPr>
          <w:rFonts w:ascii="Arial" w:hAnsi="Arial" w:cs="Arial"/>
          <w:color w:val="555555"/>
          <w:sz w:val="22"/>
          <w:szCs w:val="22"/>
          <w:bdr w:val="none" w:sz="0" w:space="0" w:color="auto" w:frame="1"/>
        </w:rPr>
        <w:t xml:space="preserve"> </w:t>
      </w:r>
      <w:r w:rsidR="006B4BBE" w:rsidRPr="003D0B55">
        <w:rPr>
          <w:rFonts w:ascii="Arial" w:hAnsi="Arial" w:cs="Arial"/>
          <w:color w:val="555555"/>
          <w:sz w:val="22"/>
          <w:szCs w:val="22"/>
          <w:bdr w:val="none" w:sz="0" w:space="0" w:color="auto" w:frame="1"/>
        </w:rPr>
        <w:t xml:space="preserve">raised </w:t>
      </w:r>
      <w:r w:rsidRPr="003D0B55">
        <w:rPr>
          <w:rFonts w:ascii="Arial" w:hAnsi="Arial" w:cs="Arial"/>
          <w:color w:val="555555"/>
          <w:sz w:val="22"/>
          <w:szCs w:val="22"/>
          <w:bdr w:val="none" w:sz="0" w:space="0" w:color="auto" w:frame="1"/>
        </w:rPr>
        <w:t>in the agreement that the parents are on their way to collect the child. This will only be carried out if the manager has sought permission from the parent</w:t>
      </w:r>
      <w:r w:rsidR="006B4BBE" w:rsidRPr="003D0B55">
        <w:rPr>
          <w:rFonts w:ascii="Arial" w:hAnsi="Arial" w:cs="Arial"/>
          <w:color w:val="555555"/>
          <w:sz w:val="22"/>
          <w:szCs w:val="22"/>
          <w:bdr w:val="none" w:sz="0" w:space="0" w:color="auto" w:frame="1"/>
        </w:rPr>
        <w:t xml:space="preserve"> and deems it necessary.</w:t>
      </w:r>
      <w:r w:rsidRPr="003D0B55">
        <w:rPr>
          <w:rFonts w:ascii="Arial" w:hAnsi="Arial" w:cs="Arial"/>
          <w:color w:val="555555"/>
          <w:sz w:val="22"/>
          <w:szCs w:val="22"/>
          <w:bdr w:val="none" w:sz="0" w:space="0" w:color="auto" w:frame="1"/>
        </w:rPr>
        <w:t xml:space="preserve"> Giving non-prescription medication will be a last resort and the nursery staff will use other methods first to try and alleviate the symptoms, e.g. for an increase in temperature the nursery will remove clothing, use fanning, tepid cooling with a wet flannel. The child will be closely monitored until the parents collect the child.</w:t>
      </w:r>
      <w:r w:rsidRPr="003D0B55">
        <w:rPr>
          <w:rFonts w:ascii="Arial" w:hAnsi="Arial" w:cs="Arial"/>
          <w:color w:val="555555"/>
          <w:sz w:val="22"/>
          <w:szCs w:val="22"/>
        </w:rPr>
        <w:t> </w:t>
      </w:r>
      <w:r w:rsidRPr="003D0B55">
        <w:rPr>
          <w:rFonts w:ascii="Arial" w:hAnsi="Arial" w:cs="Arial"/>
          <w:color w:val="555555"/>
          <w:sz w:val="22"/>
          <w:szCs w:val="22"/>
          <w:bdr w:val="none" w:sz="0" w:space="0" w:color="auto" w:frame="1"/>
        </w:rPr>
        <w:t> </w:t>
      </w:r>
    </w:p>
    <w:p w14:paraId="70BE0836" w14:textId="77777777" w:rsidR="005B0FA0" w:rsidRPr="003D0B55" w:rsidRDefault="005B0FA0" w:rsidP="00177D3F">
      <w:pPr>
        <w:pStyle w:val="NormalWeb"/>
        <w:shd w:val="clear" w:color="auto" w:fill="FFFFFF"/>
        <w:spacing w:before="0" w:beforeAutospacing="0" w:after="0" w:afterAutospacing="0"/>
        <w:textAlignment w:val="baseline"/>
        <w:rPr>
          <w:rFonts w:ascii="Arial" w:hAnsi="Arial" w:cs="Arial"/>
          <w:color w:val="555555"/>
          <w:sz w:val="22"/>
          <w:szCs w:val="22"/>
        </w:rPr>
      </w:pPr>
    </w:p>
    <w:p w14:paraId="108AF332" w14:textId="2EA03B19" w:rsidR="00177D3F" w:rsidRPr="003D0B55" w:rsidRDefault="00177D3F" w:rsidP="00177D3F">
      <w:pPr>
        <w:pStyle w:val="NormalWeb"/>
        <w:shd w:val="clear" w:color="auto" w:fill="FFFFFF"/>
        <w:spacing w:before="0" w:beforeAutospacing="0" w:after="0" w:afterAutospacing="0"/>
        <w:textAlignment w:val="baseline"/>
        <w:rPr>
          <w:rFonts w:ascii="Arial" w:hAnsi="Arial" w:cs="Arial"/>
          <w:color w:val="555555"/>
          <w:sz w:val="22"/>
          <w:szCs w:val="22"/>
          <w:bdr w:val="none" w:sz="0" w:space="0" w:color="auto" w:frame="1"/>
        </w:rPr>
      </w:pPr>
      <w:r w:rsidRPr="003D0B55">
        <w:rPr>
          <w:rFonts w:ascii="Arial" w:hAnsi="Arial" w:cs="Arial"/>
          <w:color w:val="555555"/>
          <w:sz w:val="22"/>
          <w:szCs w:val="22"/>
          <w:bdr w:val="none" w:sz="0" w:space="0" w:color="auto" w:frame="1"/>
        </w:rPr>
        <w:t xml:space="preserve">A </w:t>
      </w:r>
      <w:r w:rsidR="005B0FA0" w:rsidRPr="003D0B55">
        <w:rPr>
          <w:rFonts w:ascii="Arial" w:hAnsi="Arial" w:cs="Arial"/>
          <w:color w:val="555555"/>
          <w:sz w:val="22"/>
          <w:szCs w:val="22"/>
          <w:bdr w:val="none" w:sz="0" w:space="0" w:color="auto" w:frame="1"/>
        </w:rPr>
        <w:t>first aid trained senior staff member</w:t>
      </w:r>
      <w:r w:rsidRPr="003D0B55">
        <w:rPr>
          <w:rFonts w:ascii="Arial" w:hAnsi="Arial" w:cs="Arial"/>
          <w:color w:val="555555"/>
          <w:sz w:val="22"/>
          <w:szCs w:val="22"/>
          <w:bdr w:val="none" w:sz="0" w:space="0" w:color="auto" w:frame="1"/>
        </w:rPr>
        <w:t xml:space="preserve"> must record every occasion of administering the medication confirming the time &amp; dosage of administration and which member of staff did so. The staff member will then sign the form.</w:t>
      </w:r>
      <w:r w:rsidRPr="003D0B55">
        <w:rPr>
          <w:rFonts w:ascii="Arial" w:hAnsi="Arial" w:cs="Arial"/>
          <w:color w:val="555555"/>
          <w:sz w:val="22"/>
          <w:szCs w:val="22"/>
        </w:rPr>
        <w:t> </w:t>
      </w:r>
      <w:r w:rsidRPr="003D0B55">
        <w:rPr>
          <w:rFonts w:ascii="Arial" w:hAnsi="Arial" w:cs="Arial"/>
          <w:color w:val="555555"/>
          <w:sz w:val="22"/>
          <w:szCs w:val="22"/>
          <w:bdr w:val="none" w:sz="0" w:space="0" w:color="auto" w:frame="1"/>
        </w:rPr>
        <w:t> </w:t>
      </w:r>
    </w:p>
    <w:p w14:paraId="4F1FA8B4" w14:textId="77777777" w:rsidR="005B0FA0" w:rsidRPr="003D0B55" w:rsidRDefault="005B0FA0" w:rsidP="00177D3F">
      <w:pPr>
        <w:pStyle w:val="NormalWeb"/>
        <w:shd w:val="clear" w:color="auto" w:fill="FFFFFF"/>
        <w:spacing w:before="0" w:beforeAutospacing="0" w:after="0" w:afterAutospacing="0"/>
        <w:textAlignment w:val="baseline"/>
        <w:rPr>
          <w:rFonts w:ascii="Arial" w:hAnsi="Arial" w:cs="Arial"/>
          <w:color w:val="555555"/>
          <w:sz w:val="22"/>
          <w:szCs w:val="22"/>
        </w:rPr>
      </w:pPr>
    </w:p>
    <w:p w14:paraId="3DA08F91" w14:textId="44A58C45" w:rsidR="00177D3F" w:rsidRPr="003D0B55" w:rsidRDefault="00177D3F" w:rsidP="00177D3F">
      <w:pPr>
        <w:pStyle w:val="NormalWeb"/>
        <w:shd w:val="clear" w:color="auto" w:fill="FFFFFF"/>
        <w:spacing w:before="0" w:beforeAutospacing="0" w:after="0" w:afterAutospacing="0"/>
        <w:textAlignment w:val="baseline"/>
        <w:rPr>
          <w:rFonts w:ascii="Arial" w:hAnsi="Arial" w:cs="Arial"/>
          <w:color w:val="555555"/>
          <w:sz w:val="22"/>
          <w:szCs w:val="22"/>
        </w:rPr>
      </w:pPr>
      <w:r w:rsidRPr="003D0B55">
        <w:rPr>
          <w:rFonts w:ascii="Arial" w:hAnsi="Arial" w:cs="Arial"/>
          <w:color w:val="555555"/>
          <w:sz w:val="22"/>
          <w:szCs w:val="22"/>
          <w:bdr w:val="none" w:sz="0" w:space="0" w:color="auto" w:frame="1"/>
        </w:rPr>
        <w:t xml:space="preserve">Written permission is required for emergency treatment of chronic illnesses, such as asthma where inhalers may need to be given on a long-term basis. If a child has been hospitalised due to an illness, we will contact the child’s health visitor for a multi-agency meeting together with the parents and draw up a health care plan. If a child has an asthma pump but not been hospitalised, </w:t>
      </w:r>
      <w:r w:rsidR="005B0FA0" w:rsidRPr="003D0B55">
        <w:rPr>
          <w:rFonts w:ascii="Arial" w:hAnsi="Arial" w:cs="Arial"/>
          <w:color w:val="555555"/>
          <w:sz w:val="22"/>
          <w:szCs w:val="22"/>
          <w:bdr w:val="none" w:sz="0" w:space="0" w:color="auto" w:frame="1"/>
        </w:rPr>
        <w:t>we</w:t>
      </w:r>
      <w:r w:rsidRPr="003D0B55">
        <w:rPr>
          <w:rFonts w:ascii="Arial" w:hAnsi="Arial" w:cs="Arial"/>
          <w:color w:val="555555"/>
          <w:sz w:val="22"/>
          <w:szCs w:val="22"/>
          <w:bdr w:val="none" w:sz="0" w:space="0" w:color="auto" w:frame="1"/>
        </w:rPr>
        <w:t xml:space="preserve"> will draw up a health care plan and train all staff to the child’s individual needs.</w:t>
      </w:r>
      <w:r w:rsidRPr="003D0B55">
        <w:rPr>
          <w:rFonts w:ascii="Arial" w:hAnsi="Arial" w:cs="Arial"/>
          <w:color w:val="555555"/>
          <w:sz w:val="22"/>
          <w:szCs w:val="22"/>
        </w:rPr>
        <w:t> </w:t>
      </w:r>
      <w:r w:rsidRPr="003D0B55">
        <w:rPr>
          <w:rFonts w:ascii="Arial" w:hAnsi="Arial" w:cs="Arial"/>
          <w:color w:val="555555"/>
          <w:sz w:val="22"/>
          <w:szCs w:val="22"/>
          <w:bdr w:val="none" w:sz="0" w:space="0" w:color="auto" w:frame="1"/>
        </w:rPr>
        <w:t> </w:t>
      </w:r>
    </w:p>
    <w:p w14:paraId="53B095AD" w14:textId="77777777" w:rsidR="00177D3F" w:rsidRPr="003D0B55" w:rsidRDefault="00177D3F" w:rsidP="00177D3F">
      <w:pPr>
        <w:pStyle w:val="NormalWeb"/>
        <w:shd w:val="clear" w:color="auto" w:fill="FFFFFF"/>
        <w:spacing w:before="0" w:beforeAutospacing="0" w:after="0" w:afterAutospacing="0"/>
        <w:textAlignment w:val="baseline"/>
        <w:rPr>
          <w:rFonts w:ascii="Arial" w:hAnsi="Arial" w:cs="Arial"/>
          <w:color w:val="555555"/>
          <w:sz w:val="22"/>
          <w:szCs w:val="22"/>
        </w:rPr>
      </w:pPr>
      <w:r w:rsidRPr="003D0B55">
        <w:rPr>
          <w:rFonts w:ascii="Arial" w:hAnsi="Arial" w:cs="Arial"/>
          <w:color w:val="555555"/>
          <w:sz w:val="22"/>
          <w:szCs w:val="22"/>
          <w:bdr w:val="none" w:sz="0" w:space="0" w:color="auto" w:frame="1"/>
        </w:rPr>
        <w:t>Staff will be asked to attend training to meet specific needs concerning administration of medicine, or other health related matters.</w:t>
      </w:r>
      <w:r w:rsidRPr="003D0B55">
        <w:rPr>
          <w:rFonts w:ascii="Arial" w:hAnsi="Arial" w:cs="Arial"/>
          <w:color w:val="555555"/>
          <w:sz w:val="22"/>
          <w:szCs w:val="22"/>
        </w:rPr>
        <w:t> </w:t>
      </w:r>
      <w:r w:rsidRPr="003D0B55">
        <w:rPr>
          <w:rFonts w:ascii="Arial" w:hAnsi="Arial" w:cs="Arial"/>
          <w:color w:val="555555"/>
          <w:sz w:val="22"/>
          <w:szCs w:val="22"/>
          <w:bdr w:val="none" w:sz="0" w:space="0" w:color="auto" w:frame="1"/>
        </w:rPr>
        <w:t> </w:t>
      </w:r>
    </w:p>
    <w:p w14:paraId="75A2D6FE" w14:textId="77777777" w:rsidR="005B0FA0" w:rsidRPr="003D0B55" w:rsidRDefault="005B0FA0" w:rsidP="00177D3F">
      <w:pPr>
        <w:pStyle w:val="NormalWeb"/>
        <w:shd w:val="clear" w:color="auto" w:fill="FFFFFF"/>
        <w:spacing w:before="0" w:beforeAutospacing="0" w:after="0" w:afterAutospacing="0"/>
        <w:textAlignment w:val="baseline"/>
        <w:rPr>
          <w:rFonts w:ascii="Arial" w:hAnsi="Arial" w:cs="Arial"/>
          <w:color w:val="555555"/>
          <w:sz w:val="22"/>
          <w:szCs w:val="22"/>
          <w:bdr w:val="none" w:sz="0" w:space="0" w:color="auto" w:frame="1"/>
        </w:rPr>
      </w:pPr>
    </w:p>
    <w:p w14:paraId="386AEC2F" w14:textId="1E0309FC" w:rsidR="00177D3F" w:rsidRPr="003D0B55" w:rsidRDefault="00177D3F" w:rsidP="00177D3F">
      <w:pPr>
        <w:pStyle w:val="NormalWeb"/>
        <w:shd w:val="clear" w:color="auto" w:fill="FFFFFF"/>
        <w:spacing w:before="0" w:beforeAutospacing="0" w:after="0" w:afterAutospacing="0"/>
        <w:textAlignment w:val="baseline"/>
        <w:rPr>
          <w:rFonts w:ascii="Arial" w:hAnsi="Arial" w:cs="Arial"/>
          <w:color w:val="555555"/>
          <w:sz w:val="22"/>
          <w:szCs w:val="22"/>
        </w:rPr>
      </w:pPr>
      <w:r w:rsidRPr="003D0B55">
        <w:rPr>
          <w:rFonts w:ascii="Arial" w:hAnsi="Arial" w:cs="Arial"/>
          <w:color w:val="555555"/>
          <w:sz w:val="22"/>
          <w:szCs w:val="22"/>
          <w:bdr w:val="none" w:sz="0" w:space="0" w:color="auto" w:frame="1"/>
        </w:rPr>
        <w:t>The Nursery Manager will make parents aware of any changes in information.  </w:t>
      </w:r>
    </w:p>
    <w:p w14:paraId="78F394D9" w14:textId="50906CD9" w:rsidR="00177D3F" w:rsidRPr="003D0B55" w:rsidRDefault="00177D3F" w:rsidP="00177D3F">
      <w:pPr>
        <w:pStyle w:val="NormalWeb"/>
        <w:shd w:val="clear" w:color="auto" w:fill="FFFFFF"/>
        <w:spacing w:before="0" w:beforeAutospacing="0" w:after="0" w:afterAutospacing="0"/>
        <w:textAlignment w:val="baseline"/>
        <w:rPr>
          <w:rFonts w:ascii="Arial" w:hAnsi="Arial" w:cs="Arial"/>
          <w:color w:val="555555"/>
          <w:sz w:val="22"/>
          <w:szCs w:val="22"/>
          <w:bdr w:val="none" w:sz="0" w:space="0" w:color="auto" w:frame="1"/>
        </w:rPr>
      </w:pPr>
      <w:r w:rsidRPr="003D0B55">
        <w:rPr>
          <w:rFonts w:ascii="Arial" w:hAnsi="Arial" w:cs="Arial"/>
          <w:color w:val="555555"/>
          <w:sz w:val="22"/>
          <w:szCs w:val="22"/>
          <w:bdr w:val="none" w:sz="0" w:space="0" w:color="auto" w:frame="1"/>
        </w:rPr>
        <w:t xml:space="preserve">Only Level 3 qualified staff with first aid training will be permitted to administer </w:t>
      </w:r>
      <w:r w:rsidR="0096698D" w:rsidRPr="003D0B55">
        <w:rPr>
          <w:rFonts w:ascii="Arial" w:hAnsi="Arial" w:cs="Arial"/>
          <w:color w:val="555555"/>
          <w:sz w:val="22"/>
          <w:szCs w:val="22"/>
          <w:bdr w:val="none" w:sz="0" w:space="0" w:color="auto" w:frame="1"/>
        </w:rPr>
        <w:t xml:space="preserve">prescribed </w:t>
      </w:r>
      <w:r w:rsidRPr="003D0B55">
        <w:rPr>
          <w:rFonts w:ascii="Arial" w:hAnsi="Arial" w:cs="Arial"/>
          <w:color w:val="555555"/>
          <w:sz w:val="22"/>
          <w:szCs w:val="22"/>
          <w:bdr w:val="none" w:sz="0" w:space="0" w:color="auto" w:frame="1"/>
        </w:rPr>
        <w:t>medic</w:t>
      </w:r>
      <w:r w:rsidR="0096698D" w:rsidRPr="003D0B55">
        <w:rPr>
          <w:rFonts w:ascii="Arial" w:hAnsi="Arial" w:cs="Arial"/>
          <w:color w:val="555555"/>
          <w:sz w:val="22"/>
          <w:szCs w:val="22"/>
          <w:bdr w:val="none" w:sz="0" w:space="0" w:color="auto" w:frame="1"/>
        </w:rPr>
        <w:t>ation.</w:t>
      </w:r>
    </w:p>
    <w:p w14:paraId="2B6EAD64" w14:textId="77777777" w:rsidR="0096698D" w:rsidRPr="003D0B55" w:rsidRDefault="0096698D" w:rsidP="00177D3F">
      <w:pPr>
        <w:pStyle w:val="NormalWeb"/>
        <w:shd w:val="clear" w:color="auto" w:fill="FFFFFF"/>
        <w:spacing w:before="0" w:beforeAutospacing="0" w:after="0" w:afterAutospacing="0"/>
        <w:textAlignment w:val="baseline"/>
        <w:rPr>
          <w:rFonts w:ascii="Arial" w:hAnsi="Arial" w:cs="Arial"/>
          <w:color w:val="555555"/>
          <w:sz w:val="22"/>
          <w:szCs w:val="22"/>
        </w:rPr>
      </w:pPr>
    </w:p>
    <w:p w14:paraId="33A23781" w14:textId="77777777" w:rsidR="00177D3F" w:rsidRPr="003D0B55" w:rsidRDefault="00177D3F" w:rsidP="00177D3F">
      <w:pPr>
        <w:pStyle w:val="NormalWeb"/>
        <w:shd w:val="clear" w:color="auto" w:fill="FFFFFF"/>
        <w:spacing w:before="0" w:beforeAutospacing="0" w:after="0" w:afterAutospacing="0"/>
        <w:textAlignment w:val="baseline"/>
        <w:rPr>
          <w:rFonts w:ascii="Arial" w:hAnsi="Arial" w:cs="Arial"/>
          <w:color w:val="555555"/>
          <w:sz w:val="22"/>
          <w:szCs w:val="22"/>
        </w:rPr>
      </w:pPr>
      <w:r w:rsidRPr="003D0B55">
        <w:rPr>
          <w:rFonts w:ascii="Arial" w:hAnsi="Arial" w:cs="Arial"/>
          <w:color w:val="555555"/>
          <w:sz w:val="22"/>
          <w:szCs w:val="22"/>
          <w:bdr w:val="none" w:sz="0" w:space="0" w:color="auto" w:frame="1"/>
        </w:rPr>
        <w:t>In an emergency, an ambulance will be called for and parents informed immediately.</w:t>
      </w:r>
      <w:r w:rsidRPr="003D0B55">
        <w:rPr>
          <w:rFonts w:ascii="Arial" w:hAnsi="Arial" w:cs="Arial"/>
          <w:color w:val="555555"/>
          <w:sz w:val="22"/>
          <w:szCs w:val="22"/>
        </w:rPr>
        <w:t> </w:t>
      </w:r>
      <w:r w:rsidRPr="003D0B55">
        <w:rPr>
          <w:rFonts w:ascii="Arial" w:hAnsi="Arial" w:cs="Arial"/>
          <w:color w:val="555555"/>
          <w:sz w:val="22"/>
          <w:szCs w:val="22"/>
          <w:bdr w:val="none" w:sz="0" w:space="0" w:color="auto" w:frame="1"/>
        </w:rPr>
        <w:t> </w:t>
      </w:r>
      <w:r w:rsidRPr="003D0B55">
        <w:rPr>
          <w:rFonts w:ascii="Arial" w:hAnsi="Arial" w:cs="Arial"/>
          <w:color w:val="555555"/>
          <w:sz w:val="22"/>
          <w:szCs w:val="22"/>
          <w:bdr w:val="none" w:sz="0" w:space="0" w:color="auto" w:frame="1"/>
        </w:rPr>
        <w:br/>
        <w:t> </w:t>
      </w:r>
    </w:p>
    <w:p w14:paraId="76B2CBE3" w14:textId="77777777" w:rsidR="0096698D" w:rsidRPr="003D0B55" w:rsidRDefault="00177D3F" w:rsidP="00177D3F">
      <w:pPr>
        <w:pStyle w:val="NormalWeb"/>
        <w:shd w:val="clear" w:color="auto" w:fill="FFFFFF"/>
        <w:spacing w:before="0" w:beforeAutospacing="0" w:after="0" w:afterAutospacing="0"/>
        <w:textAlignment w:val="baseline"/>
        <w:rPr>
          <w:rFonts w:ascii="Arial" w:hAnsi="Arial" w:cs="Arial"/>
          <w:color w:val="555555"/>
          <w:sz w:val="22"/>
          <w:szCs w:val="22"/>
          <w:u w:val="single"/>
        </w:rPr>
      </w:pPr>
      <w:r w:rsidRPr="003D0B55">
        <w:rPr>
          <w:rFonts w:ascii="Arial" w:hAnsi="Arial" w:cs="Arial"/>
          <w:color w:val="555555"/>
          <w:sz w:val="22"/>
          <w:szCs w:val="22"/>
          <w:u w:val="single"/>
          <w:bdr w:val="none" w:sz="0" w:space="0" w:color="auto" w:frame="1"/>
        </w:rPr>
        <w:t>Monitoring</w:t>
      </w:r>
    </w:p>
    <w:p w14:paraId="71380E47" w14:textId="4FFEA2A7" w:rsidR="00177D3F" w:rsidRPr="003D0B55" w:rsidRDefault="00177D3F" w:rsidP="00177D3F">
      <w:pPr>
        <w:pStyle w:val="NormalWeb"/>
        <w:shd w:val="clear" w:color="auto" w:fill="FFFFFF"/>
        <w:spacing w:before="0" w:beforeAutospacing="0" w:after="0" w:afterAutospacing="0"/>
        <w:textAlignment w:val="baseline"/>
        <w:rPr>
          <w:rFonts w:ascii="Arial" w:hAnsi="Arial" w:cs="Arial"/>
          <w:color w:val="555555"/>
          <w:sz w:val="22"/>
          <w:szCs w:val="22"/>
          <w:u w:val="single"/>
        </w:rPr>
      </w:pPr>
      <w:r w:rsidRPr="003D0B55">
        <w:rPr>
          <w:rFonts w:ascii="Arial" w:hAnsi="Arial" w:cs="Arial"/>
          <w:color w:val="555555"/>
          <w:sz w:val="22"/>
          <w:szCs w:val="22"/>
          <w:u w:val="single"/>
        </w:rPr>
        <w:t> </w:t>
      </w:r>
      <w:r w:rsidRPr="003D0B55">
        <w:rPr>
          <w:rFonts w:ascii="Arial" w:hAnsi="Arial" w:cs="Arial"/>
          <w:color w:val="555555"/>
          <w:sz w:val="22"/>
          <w:szCs w:val="22"/>
          <w:u w:val="single"/>
          <w:bdr w:val="none" w:sz="0" w:space="0" w:color="auto" w:frame="1"/>
        </w:rPr>
        <w:t> </w:t>
      </w:r>
    </w:p>
    <w:p w14:paraId="0E889F66" w14:textId="77777777" w:rsidR="00177D3F" w:rsidRPr="003D0B55" w:rsidRDefault="00177D3F" w:rsidP="00177D3F">
      <w:pPr>
        <w:pStyle w:val="NormalWeb"/>
        <w:shd w:val="clear" w:color="auto" w:fill="FFFFFF"/>
        <w:spacing w:before="0" w:beforeAutospacing="0" w:after="0" w:afterAutospacing="0"/>
        <w:textAlignment w:val="baseline"/>
        <w:rPr>
          <w:rFonts w:ascii="Arial" w:hAnsi="Arial" w:cs="Arial"/>
          <w:color w:val="555555"/>
          <w:sz w:val="22"/>
          <w:szCs w:val="22"/>
          <w:bdr w:val="none" w:sz="0" w:space="0" w:color="auto" w:frame="1"/>
        </w:rPr>
      </w:pPr>
      <w:r w:rsidRPr="003D0B55">
        <w:rPr>
          <w:rFonts w:ascii="Arial" w:hAnsi="Arial" w:cs="Arial"/>
          <w:color w:val="555555"/>
          <w:sz w:val="22"/>
          <w:szCs w:val="22"/>
          <w:bdr w:val="none" w:sz="0" w:space="0" w:color="auto" w:frame="1"/>
        </w:rPr>
        <w:t>The Nursery Managers will monitor staff to ensure the procedures are being carried out, and that they are clear to all. Staff will be asked to feedback at meetings any areas of concern or to identify training needs that they may.</w:t>
      </w:r>
      <w:r w:rsidRPr="003D0B55">
        <w:rPr>
          <w:rFonts w:ascii="Arial" w:hAnsi="Arial" w:cs="Arial"/>
          <w:color w:val="555555"/>
          <w:sz w:val="22"/>
          <w:szCs w:val="22"/>
        </w:rPr>
        <w:t> </w:t>
      </w:r>
      <w:r w:rsidRPr="003D0B55">
        <w:rPr>
          <w:rFonts w:ascii="Arial" w:hAnsi="Arial" w:cs="Arial"/>
          <w:color w:val="555555"/>
          <w:sz w:val="22"/>
          <w:szCs w:val="22"/>
          <w:bdr w:val="none" w:sz="0" w:space="0" w:color="auto" w:frame="1"/>
        </w:rPr>
        <w:t> </w:t>
      </w:r>
    </w:p>
    <w:p w14:paraId="36FCBF61" w14:textId="77777777" w:rsidR="00A83161" w:rsidRPr="003D0B55" w:rsidRDefault="00A83161" w:rsidP="00177D3F">
      <w:pPr>
        <w:pStyle w:val="NormalWeb"/>
        <w:shd w:val="clear" w:color="auto" w:fill="FFFFFF"/>
        <w:spacing w:before="0" w:beforeAutospacing="0" w:after="0" w:afterAutospacing="0"/>
        <w:textAlignment w:val="baseline"/>
        <w:rPr>
          <w:rFonts w:ascii="Arial" w:hAnsi="Arial" w:cs="Arial"/>
          <w:color w:val="555555"/>
          <w:sz w:val="22"/>
          <w:szCs w:val="22"/>
        </w:rPr>
      </w:pPr>
    </w:p>
    <w:p w14:paraId="48B15B64" w14:textId="77777777" w:rsidR="00A83161" w:rsidRPr="003D0B55" w:rsidRDefault="00177D3F" w:rsidP="00177D3F">
      <w:pPr>
        <w:pStyle w:val="NormalWeb"/>
        <w:shd w:val="clear" w:color="auto" w:fill="FFFFFF"/>
        <w:spacing w:before="0" w:beforeAutospacing="0" w:after="0" w:afterAutospacing="0"/>
        <w:textAlignment w:val="baseline"/>
        <w:rPr>
          <w:rFonts w:ascii="Arial" w:hAnsi="Arial" w:cs="Arial"/>
          <w:color w:val="555555"/>
          <w:sz w:val="22"/>
          <w:szCs w:val="22"/>
          <w:u w:val="single"/>
        </w:rPr>
      </w:pPr>
      <w:r w:rsidRPr="003D0B55">
        <w:rPr>
          <w:rFonts w:ascii="Arial" w:hAnsi="Arial" w:cs="Arial"/>
          <w:color w:val="555555"/>
          <w:sz w:val="22"/>
          <w:szCs w:val="22"/>
          <w:u w:val="single"/>
          <w:bdr w:val="none" w:sz="0" w:space="0" w:color="auto" w:frame="1"/>
        </w:rPr>
        <w:t>Storage</w:t>
      </w:r>
    </w:p>
    <w:p w14:paraId="2A57CB39" w14:textId="7C35CD61" w:rsidR="00177D3F" w:rsidRPr="003D0B55" w:rsidRDefault="00177D3F" w:rsidP="00177D3F">
      <w:pPr>
        <w:pStyle w:val="NormalWeb"/>
        <w:shd w:val="clear" w:color="auto" w:fill="FFFFFF"/>
        <w:spacing w:before="0" w:beforeAutospacing="0" w:after="0" w:afterAutospacing="0"/>
        <w:textAlignment w:val="baseline"/>
        <w:rPr>
          <w:rFonts w:ascii="Arial" w:hAnsi="Arial" w:cs="Arial"/>
          <w:color w:val="555555"/>
          <w:sz w:val="22"/>
          <w:szCs w:val="22"/>
          <w:u w:val="single"/>
        </w:rPr>
      </w:pPr>
    </w:p>
    <w:p w14:paraId="051C01E8" w14:textId="3C71B23A" w:rsidR="00177D3F" w:rsidRPr="003D0B55" w:rsidRDefault="00177D3F" w:rsidP="00177D3F">
      <w:pPr>
        <w:pStyle w:val="NormalWeb"/>
        <w:shd w:val="clear" w:color="auto" w:fill="FFFFFF"/>
        <w:spacing w:before="0" w:beforeAutospacing="0" w:after="0" w:afterAutospacing="0"/>
        <w:textAlignment w:val="baseline"/>
        <w:rPr>
          <w:rFonts w:ascii="Arial" w:hAnsi="Arial" w:cs="Arial"/>
          <w:color w:val="555555"/>
          <w:sz w:val="22"/>
          <w:szCs w:val="22"/>
        </w:rPr>
      </w:pPr>
      <w:r w:rsidRPr="003D0B55">
        <w:rPr>
          <w:rFonts w:ascii="Arial" w:hAnsi="Arial" w:cs="Arial"/>
          <w:color w:val="555555"/>
          <w:sz w:val="22"/>
          <w:szCs w:val="22"/>
          <w:bdr w:val="none" w:sz="0" w:space="0" w:color="auto" w:frame="1"/>
        </w:rPr>
        <w:t xml:space="preserve">All medication will be stored in </w:t>
      </w:r>
      <w:r w:rsidR="00A83161" w:rsidRPr="003D0B55">
        <w:rPr>
          <w:rFonts w:ascii="Arial" w:hAnsi="Arial" w:cs="Arial"/>
          <w:color w:val="555555"/>
          <w:sz w:val="22"/>
          <w:szCs w:val="22"/>
          <w:bdr w:val="none" w:sz="0" w:space="0" w:color="auto" w:frame="1"/>
        </w:rPr>
        <w:t>either a high out of reach cupboard or</w:t>
      </w:r>
      <w:r w:rsidRPr="003D0B55">
        <w:rPr>
          <w:rFonts w:ascii="Arial" w:hAnsi="Arial" w:cs="Arial"/>
          <w:color w:val="555555"/>
          <w:sz w:val="22"/>
          <w:szCs w:val="22"/>
          <w:bdr w:val="none" w:sz="0" w:space="0" w:color="auto" w:frame="1"/>
        </w:rPr>
        <w:t xml:space="preserve"> fridge</w:t>
      </w:r>
      <w:r w:rsidR="00A83161" w:rsidRPr="003D0B55">
        <w:rPr>
          <w:rFonts w:ascii="Arial" w:hAnsi="Arial" w:cs="Arial"/>
          <w:color w:val="555555"/>
          <w:sz w:val="22"/>
          <w:szCs w:val="22"/>
          <w:bdr w:val="none" w:sz="0" w:space="0" w:color="auto" w:frame="1"/>
        </w:rPr>
        <w:t xml:space="preserve"> if </w:t>
      </w:r>
      <w:proofErr w:type="gramStart"/>
      <w:r w:rsidR="00A83161" w:rsidRPr="003D0B55">
        <w:rPr>
          <w:rFonts w:ascii="Arial" w:hAnsi="Arial" w:cs="Arial"/>
          <w:color w:val="555555"/>
          <w:sz w:val="22"/>
          <w:szCs w:val="22"/>
          <w:bdr w:val="none" w:sz="0" w:space="0" w:color="auto" w:frame="1"/>
        </w:rPr>
        <w:t>necessary</w:t>
      </w:r>
      <w:proofErr w:type="gramEnd"/>
      <w:r w:rsidRPr="003D0B55">
        <w:rPr>
          <w:rFonts w:ascii="Arial" w:hAnsi="Arial" w:cs="Arial"/>
          <w:color w:val="555555"/>
          <w:sz w:val="22"/>
          <w:szCs w:val="22"/>
          <w:bdr w:val="none" w:sz="0" w:space="0" w:color="auto" w:frame="1"/>
        </w:rPr>
        <w:t xml:space="preserve"> in the kitchen. All medication will be individually bagged and labelled with names, D.O.B, name of medication and prescription dates.</w:t>
      </w:r>
      <w:r w:rsidRPr="003D0B55">
        <w:rPr>
          <w:rFonts w:ascii="Arial" w:hAnsi="Arial" w:cs="Arial"/>
          <w:color w:val="555555"/>
          <w:sz w:val="22"/>
          <w:szCs w:val="22"/>
        </w:rPr>
        <w:t> </w:t>
      </w:r>
      <w:r w:rsidRPr="003D0B55">
        <w:rPr>
          <w:rFonts w:ascii="Arial" w:hAnsi="Arial" w:cs="Arial"/>
          <w:color w:val="555555"/>
          <w:sz w:val="22"/>
          <w:szCs w:val="22"/>
          <w:bdr w:val="none" w:sz="0" w:space="0" w:color="auto" w:frame="1"/>
        </w:rPr>
        <w:t> </w:t>
      </w:r>
    </w:p>
    <w:p w14:paraId="1E81DD9A" w14:textId="77777777" w:rsidR="00177D3F" w:rsidRPr="003D0B55" w:rsidRDefault="00177D3F" w:rsidP="00177D3F">
      <w:pPr>
        <w:pStyle w:val="NormalWeb"/>
        <w:shd w:val="clear" w:color="auto" w:fill="FFFFFF"/>
        <w:spacing w:before="0" w:beforeAutospacing="0" w:after="0" w:afterAutospacing="0"/>
        <w:textAlignment w:val="baseline"/>
        <w:rPr>
          <w:rFonts w:ascii="Arial" w:hAnsi="Arial" w:cs="Arial"/>
          <w:color w:val="555555"/>
          <w:sz w:val="22"/>
          <w:szCs w:val="22"/>
        </w:rPr>
      </w:pPr>
      <w:r w:rsidRPr="003D0B55">
        <w:rPr>
          <w:rFonts w:ascii="Arial" w:hAnsi="Arial" w:cs="Arial"/>
          <w:color w:val="555555"/>
          <w:sz w:val="22"/>
          <w:szCs w:val="22"/>
          <w:bdr w:val="none" w:sz="0" w:space="0" w:color="auto" w:frame="1"/>
        </w:rPr>
        <w:t>Once the prescription /course has finished any containers or remaining medication will be returned to the parent/ named guardian to dispose of and signed for.</w:t>
      </w:r>
      <w:r w:rsidRPr="003D0B55">
        <w:rPr>
          <w:rFonts w:ascii="Arial" w:hAnsi="Arial" w:cs="Arial"/>
          <w:color w:val="555555"/>
          <w:sz w:val="22"/>
          <w:szCs w:val="22"/>
        </w:rPr>
        <w:t> </w:t>
      </w:r>
      <w:r w:rsidRPr="003D0B55">
        <w:rPr>
          <w:rFonts w:ascii="Arial" w:hAnsi="Arial" w:cs="Arial"/>
          <w:color w:val="555555"/>
          <w:sz w:val="22"/>
          <w:szCs w:val="22"/>
          <w:bdr w:val="none" w:sz="0" w:space="0" w:color="auto" w:frame="1"/>
        </w:rPr>
        <w:t> </w:t>
      </w:r>
    </w:p>
    <w:p w14:paraId="771F18E3" w14:textId="193686F4" w:rsidR="00177D3F" w:rsidRPr="003D0B55" w:rsidRDefault="00177D3F" w:rsidP="00177D3F">
      <w:pPr>
        <w:pStyle w:val="NormalWeb"/>
        <w:shd w:val="clear" w:color="auto" w:fill="FFFFFF"/>
        <w:spacing w:before="0" w:beforeAutospacing="0" w:after="0" w:afterAutospacing="0"/>
        <w:textAlignment w:val="baseline"/>
        <w:rPr>
          <w:rFonts w:ascii="Arial" w:hAnsi="Arial" w:cs="Arial"/>
          <w:color w:val="555555"/>
          <w:sz w:val="22"/>
          <w:szCs w:val="22"/>
          <w:bdr w:val="none" w:sz="0" w:space="0" w:color="auto" w:frame="1"/>
        </w:rPr>
      </w:pPr>
      <w:r w:rsidRPr="003D0B55">
        <w:rPr>
          <w:rFonts w:ascii="Arial" w:hAnsi="Arial" w:cs="Arial"/>
          <w:color w:val="555555"/>
          <w:sz w:val="22"/>
          <w:szCs w:val="22"/>
          <w:bdr w:val="none" w:sz="0" w:space="0" w:color="auto" w:frame="1"/>
        </w:rPr>
        <w:t>Emergency nursery supply of fever relief (</w:t>
      </w:r>
      <w:r w:rsidR="00A83161" w:rsidRPr="003D0B55">
        <w:rPr>
          <w:rFonts w:ascii="Arial" w:hAnsi="Arial" w:cs="Arial"/>
          <w:color w:val="555555"/>
          <w:sz w:val="22"/>
          <w:szCs w:val="22"/>
          <w:bdr w:val="none" w:sz="0" w:space="0" w:color="auto" w:frame="1"/>
        </w:rPr>
        <w:t>e.g.</w:t>
      </w:r>
      <w:r w:rsidRPr="003D0B55">
        <w:rPr>
          <w:rFonts w:ascii="Arial" w:hAnsi="Arial" w:cs="Arial"/>
          <w:color w:val="555555"/>
          <w:sz w:val="22"/>
          <w:szCs w:val="22"/>
          <w:bdr w:val="none" w:sz="0" w:space="0" w:color="auto" w:frame="1"/>
        </w:rPr>
        <w:t xml:space="preserve"> Calpol) and </w:t>
      </w:r>
      <w:proofErr w:type="gramStart"/>
      <w:r w:rsidRPr="003D0B55">
        <w:rPr>
          <w:rFonts w:ascii="Arial" w:hAnsi="Arial" w:cs="Arial"/>
          <w:color w:val="555555"/>
          <w:sz w:val="22"/>
          <w:szCs w:val="22"/>
          <w:bdr w:val="none" w:sz="0" w:space="0" w:color="auto" w:frame="1"/>
        </w:rPr>
        <w:t>anti-histamines</w:t>
      </w:r>
      <w:proofErr w:type="gramEnd"/>
      <w:r w:rsidRPr="003D0B55">
        <w:rPr>
          <w:rFonts w:ascii="Arial" w:hAnsi="Arial" w:cs="Arial"/>
          <w:color w:val="555555"/>
          <w:sz w:val="22"/>
          <w:szCs w:val="22"/>
          <w:bdr w:val="none" w:sz="0" w:space="0" w:color="auto" w:frame="1"/>
        </w:rPr>
        <w:t xml:space="preserve"> (e.g. Piriton) will be stored on site. This will be checked at regular intervals by the designated trained first aider to make sure that it complies with any instructions for storage and is still in date</w:t>
      </w:r>
      <w:r w:rsidR="00A83161" w:rsidRPr="003D0B55">
        <w:rPr>
          <w:rFonts w:ascii="Arial" w:hAnsi="Arial" w:cs="Arial"/>
          <w:color w:val="555555"/>
          <w:sz w:val="22"/>
          <w:szCs w:val="22"/>
          <w:bdr w:val="none" w:sz="0" w:space="0" w:color="auto" w:frame="1"/>
        </w:rPr>
        <w:t>.</w:t>
      </w:r>
      <w:r w:rsidRPr="003D0B55">
        <w:rPr>
          <w:rFonts w:ascii="Arial" w:hAnsi="Arial" w:cs="Arial"/>
          <w:color w:val="555555"/>
          <w:sz w:val="22"/>
          <w:szCs w:val="22"/>
        </w:rPr>
        <w:t> </w:t>
      </w:r>
      <w:r w:rsidRPr="003D0B55">
        <w:rPr>
          <w:rFonts w:ascii="Arial" w:hAnsi="Arial" w:cs="Arial"/>
          <w:color w:val="555555"/>
          <w:sz w:val="22"/>
          <w:szCs w:val="22"/>
          <w:bdr w:val="none" w:sz="0" w:space="0" w:color="auto" w:frame="1"/>
        </w:rPr>
        <w:t> </w:t>
      </w:r>
    </w:p>
    <w:p w14:paraId="552B42FA" w14:textId="77777777" w:rsidR="00A83161" w:rsidRPr="003D0B55" w:rsidRDefault="00A83161" w:rsidP="00177D3F">
      <w:pPr>
        <w:pStyle w:val="NormalWeb"/>
        <w:shd w:val="clear" w:color="auto" w:fill="FFFFFF"/>
        <w:spacing w:before="0" w:beforeAutospacing="0" w:after="0" w:afterAutospacing="0"/>
        <w:textAlignment w:val="baseline"/>
        <w:rPr>
          <w:rFonts w:ascii="Arial" w:hAnsi="Arial" w:cs="Arial"/>
          <w:color w:val="555555"/>
          <w:sz w:val="22"/>
          <w:szCs w:val="22"/>
        </w:rPr>
      </w:pPr>
    </w:p>
    <w:p w14:paraId="65571976" w14:textId="77777777" w:rsidR="0012332A" w:rsidRPr="003D0B55" w:rsidRDefault="0012332A" w:rsidP="00AD7CEE">
      <w:pPr>
        <w:spacing w:after="0" w:line="360" w:lineRule="auto"/>
        <w:jc w:val="both"/>
        <w:rPr>
          <w:rFonts w:ascii="Arial" w:hAnsi="Arial" w:cs="Arial"/>
          <w:iCs/>
          <w:color w:val="000000"/>
        </w:rPr>
      </w:pPr>
    </w:p>
    <w:tbl>
      <w:tblPr>
        <w:tblStyle w:val="TableGrid"/>
        <w:tblW w:w="0" w:type="auto"/>
        <w:tblInd w:w="108" w:type="dxa"/>
        <w:tblLook w:val="04A0" w:firstRow="1" w:lastRow="0" w:firstColumn="1" w:lastColumn="0" w:noHBand="0" w:noVBand="1"/>
      </w:tblPr>
      <w:tblGrid>
        <w:gridCol w:w="3629"/>
        <w:gridCol w:w="6457"/>
      </w:tblGrid>
      <w:tr w:rsidR="00AF24C1" w:rsidRPr="009510C6" w14:paraId="6C171DC3" w14:textId="77777777" w:rsidTr="003A226B">
        <w:trPr>
          <w:trHeight w:val="700"/>
        </w:trPr>
        <w:tc>
          <w:tcPr>
            <w:tcW w:w="3629" w:type="dxa"/>
            <w:vAlign w:val="center"/>
          </w:tcPr>
          <w:p w14:paraId="4E4DC962" w14:textId="77777777" w:rsidR="00AF24C1" w:rsidRPr="009510C6" w:rsidRDefault="00AF24C1" w:rsidP="00642984">
            <w:pPr>
              <w:autoSpaceDE w:val="0"/>
              <w:autoSpaceDN w:val="0"/>
              <w:adjustRightInd w:val="0"/>
              <w:jc w:val="both"/>
              <w:rPr>
                <w:rFonts w:ascii="Arial" w:hAnsi="Arial" w:cs="Arial"/>
              </w:rPr>
            </w:pPr>
            <w:r w:rsidRPr="009510C6">
              <w:rPr>
                <w:rFonts w:ascii="Arial" w:hAnsi="Arial" w:cs="Arial"/>
              </w:rPr>
              <w:lastRenderedPageBreak/>
              <w:t xml:space="preserve">This Policy was </w:t>
            </w:r>
            <w:r w:rsidR="009904A5" w:rsidRPr="009510C6">
              <w:rPr>
                <w:rFonts w:ascii="Arial" w:hAnsi="Arial" w:cs="Arial"/>
              </w:rPr>
              <w:t>written</w:t>
            </w:r>
            <w:r w:rsidR="00FE14ED" w:rsidRPr="009510C6">
              <w:rPr>
                <w:rFonts w:ascii="Arial" w:hAnsi="Arial" w:cs="Arial"/>
              </w:rPr>
              <w:t xml:space="preserve"> by </w:t>
            </w:r>
          </w:p>
        </w:tc>
        <w:tc>
          <w:tcPr>
            <w:tcW w:w="6457" w:type="dxa"/>
            <w:vAlign w:val="center"/>
          </w:tcPr>
          <w:p w14:paraId="19339CE8" w14:textId="0D2C5E8E" w:rsidR="00AF24C1" w:rsidRPr="009510C6" w:rsidRDefault="008C4387" w:rsidP="00642984">
            <w:pPr>
              <w:autoSpaceDE w:val="0"/>
              <w:autoSpaceDN w:val="0"/>
              <w:adjustRightInd w:val="0"/>
              <w:jc w:val="both"/>
              <w:rPr>
                <w:rFonts w:ascii="Arial" w:hAnsi="Arial" w:cs="Arial"/>
              </w:rPr>
            </w:pPr>
            <w:r w:rsidRPr="009510C6">
              <w:rPr>
                <w:rFonts w:ascii="Arial" w:hAnsi="Arial" w:cs="Arial"/>
              </w:rPr>
              <w:t>Laura Deveson</w:t>
            </w:r>
          </w:p>
        </w:tc>
      </w:tr>
      <w:tr w:rsidR="002B69E3" w:rsidRPr="009510C6" w14:paraId="0FA32DEA" w14:textId="77777777" w:rsidTr="003A226B">
        <w:trPr>
          <w:trHeight w:val="700"/>
        </w:trPr>
        <w:tc>
          <w:tcPr>
            <w:tcW w:w="3629" w:type="dxa"/>
            <w:vAlign w:val="center"/>
          </w:tcPr>
          <w:p w14:paraId="4DDDA57E" w14:textId="77777777" w:rsidR="002B69E3" w:rsidRPr="009510C6" w:rsidRDefault="00FE14ED" w:rsidP="00642984">
            <w:pPr>
              <w:autoSpaceDE w:val="0"/>
              <w:autoSpaceDN w:val="0"/>
              <w:adjustRightInd w:val="0"/>
              <w:jc w:val="both"/>
              <w:rPr>
                <w:rFonts w:ascii="Arial" w:hAnsi="Arial" w:cs="Arial"/>
              </w:rPr>
            </w:pPr>
            <w:r w:rsidRPr="009510C6">
              <w:rPr>
                <w:rFonts w:ascii="Arial" w:hAnsi="Arial" w:cs="Arial"/>
              </w:rPr>
              <w:t>This policy was adopted by</w:t>
            </w:r>
          </w:p>
        </w:tc>
        <w:tc>
          <w:tcPr>
            <w:tcW w:w="6457" w:type="dxa"/>
            <w:vAlign w:val="center"/>
          </w:tcPr>
          <w:p w14:paraId="4B22C317" w14:textId="77777777" w:rsidR="002B69E3" w:rsidRPr="009510C6" w:rsidRDefault="00FE14ED" w:rsidP="00642984">
            <w:pPr>
              <w:autoSpaceDE w:val="0"/>
              <w:autoSpaceDN w:val="0"/>
              <w:adjustRightInd w:val="0"/>
              <w:jc w:val="both"/>
              <w:rPr>
                <w:rFonts w:ascii="Arial" w:hAnsi="Arial" w:cs="Arial"/>
              </w:rPr>
            </w:pPr>
            <w:r w:rsidRPr="009510C6">
              <w:rPr>
                <w:rFonts w:ascii="Arial" w:hAnsi="Arial" w:cs="Arial"/>
              </w:rPr>
              <w:t xml:space="preserve">Rotherfield Village </w:t>
            </w:r>
            <w:proofErr w:type="gramStart"/>
            <w:r w:rsidRPr="009510C6">
              <w:rPr>
                <w:rFonts w:ascii="Arial" w:hAnsi="Arial" w:cs="Arial"/>
              </w:rPr>
              <w:t>Pre School Directors</w:t>
            </w:r>
            <w:proofErr w:type="gramEnd"/>
          </w:p>
        </w:tc>
      </w:tr>
      <w:tr w:rsidR="00AF24C1" w:rsidRPr="009510C6" w14:paraId="49B2C893" w14:textId="77777777" w:rsidTr="003A226B">
        <w:trPr>
          <w:trHeight w:val="700"/>
        </w:trPr>
        <w:tc>
          <w:tcPr>
            <w:tcW w:w="3629" w:type="dxa"/>
            <w:vAlign w:val="center"/>
          </w:tcPr>
          <w:p w14:paraId="02251459" w14:textId="77777777" w:rsidR="00AF24C1" w:rsidRPr="009510C6" w:rsidRDefault="00FE14ED" w:rsidP="00642984">
            <w:pPr>
              <w:autoSpaceDE w:val="0"/>
              <w:autoSpaceDN w:val="0"/>
              <w:adjustRightInd w:val="0"/>
              <w:jc w:val="both"/>
              <w:rPr>
                <w:rFonts w:ascii="Arial" w:hAnsi="Arial" w:cs="Arial"/>
              </w:rPr>
            </w:pPr>
            <w:r w:rsidRPr="009510C6">
              <w:rPr>
                <w:rFonts w:ascii="Arial" w:hAnsi="Arial" w:cs="Arial"/>
              </w:rPr>
              <w:t>Date</w:t>
            </w:r>
          </w:p>
        </w:tc>
        <w:tc>
          <w:tcPr>
            <w:tcW w:w="6457" w:type="dxa"/>
            <w:vAlign w:val="center"/>
          </w:tcPr>
          <w:p w14:paraId="638A3F7F" w14:textId="3294A19B" w:rsidR="00AF24C1" w:rsidRPr="009510C6" w:rsidRDefault="008C4387" w:rsidP="00642984">
            <w:pPr>
              <w:autoSpaceDE w:val="0"/>
              <w:autoSpaceDN w:val="0"/>
              <w:adjustRightInd w:val="0"/>
              <w:jc w:val="both"/>
              <w:rPr>
                <w:rFonts w:ascii="Arial" w:hAnsi="Arial" w:cs="Arial"/>
              </w:rPr>
            </w:pPr>
            <w:r w:rsidRPr="009510C6">
              <w:rPr>
                <w:rFonts w:ascii="Arial" w:hAnsi="Arial" w:cs="Arial"/>
              </w:rPr>
              <w:t>1</w:t>
            </w:r>
            <w:r w:rsidRPr="009510C6">
              <w:rPr>
                <w:rFonts w:ascii="Arial" w:hAnsi="Arial" w:cs="Arial"/>
                <w:vertAlign w:val="superscript"/>
              </w:rPr>
              <w:t>st</w:t>
            </w:r>
            <w:r w:rsidRPr="009510C6">
              <w:rPr>
                <w:rFonts w:ascii="Arial" w:hAnsi="Arial" w:cs="Arial"/>
              </w:rPr>
              <w:t xml:space="preserve"> </w:t>
            </w:r>
            <w:r w:rsidR="005B0FA0" w:rsidRPr="009510C6">
              <w:rPr>
                <w:rFonts w:ascii="Arial" w:hAnsi="Arial" w:cs="Arial"/>
              </w:rPr>
              <w:t>December</w:t>
            </w:r>
            <w:r w:rsidRPr="009510C6">
              <w:rPr>
                <w:rFonts w:ascii="Arial" w:hAnsi="Arial" w:cs="Arial"/>
              </w:rPr>
              <w:t xml:space="preserve"> 2023</w:t>
            </w:r>
          </w:p>
        </w:tc>
      </w:tr>
      <w:tr w:rsidR="00FE14ED" w:rsidRPr="009510C6" w14:paraId="5F5C6AA6" w14:textId="77777777" w:rsidTr="003A226B">
        <w:trPr>
          <w:trHeight w:val="700"/>
        </w:trPr>
        <w:tc>
          <w:tcPr>
            <w:tcW w:w="3629" w:type="dxa"/>
            <w:vAlign w:val="center"/>
          </w:tcPr>
          <w:p w14:paraId="6AC58D49" w14:textId="77777777" w:rsidR="00FE14ED" w:rsidRPr="009510C6" w:rsidRDefault="00FE14ED" w:rsidP="00642984">
            <w:pPr>
              <w:autoSpaceDE w:val="0"/>
              <w:autoSpaceDN w:val="0"/>
              <w:adjustRightInd w:val="0"/>
              <w:jc w:val="both"/>
              <w:rPr>
                <w:rFonts w:ascii="Arial" w:hAnsi="Arial" w:cs="Arial"/>
              </w:rPr>
            </w:pPr>
            <w:r w:rsidRPr="009510C6">
              <w:rPr>
                <w:rFonts w:ascii="Arial" w:hAnsi="Arial" w:cs="Arial"/>
              </w:rPr>
              <w:t>Review Date</w:t>
            </w:r>
          </w:p>
        </w:tc>
        <w:tc>
          <w:tcPr>
            <w:tcW w:w="6457" w:type="dxa"/>
            <w:vAlign w:val="center"/>
          </w:tcPr>
          <w:p w14:paraId="37CA1A36" w14:textId="578D0293" w:rsidR="00FE14ED" w:rsidRPr="009510C6" w:rsidRDefault="008C4387" w:rsidP="00642984">
            <w:pPr>
              <w:autoSpaceDE w:val="0"/>
              <w:autoSpaceDN w:val="0"/>
              <w:adjustRightInd w:val="0"/>
              <w:jc w:val="both"/>
              <w:rPr>
                <w:rFonts w:ascii="Arial" w:hAnsi="Arial" w:cs="Arial"/>
              </w:rPr>
            </w:pPr>
            <w:r w:rsidRPr="009510C6">
              <w:rPr>
                <w:rFonts w:ascii="Arial" w:hAnsi="Arial" w:cs="Arial"/>
              </w:rPr>
              <w:t>1</w:t>
            </w:r>
            <w:r w:rsidRPr="009510C6">
              <w:rPr>
                <w:rFonts w:ascii="Arial" w:hAnsi="Arial" w:cs="Arial"/>
                <w:vertAlign w:val="superscript"/>
              </w:rPr>
              <w:t>st</w:t>
            </w:r>
            <w:r w:rsidRPr="009510C6">
              <w:rPr>
                <w:rFonts w:ascii="Arial" w:hAnsi="Arial" w:cs="Arial"/>
              </w:rPr>
              <w:t xml:space="preserve"> November 2024</w:t>
            </w:r>
          </w:p>
        </w:tc>
      </w:tr>
    </w:tbl>
    <w:p w14:paraId="777444C2" w14:textId="2D169807" w:rsidR="00EA44A4" w:rsidRPr="009510C6" w:rsidRDefault="00EA44A4" w:rsidP="00642984">
      <w:pPr>
        <w:autoSpaceDE w:val="0"/>
        <w:autoSpaceDN w:val="0"/>
        <w:adjustRightInd w:val="0"/>
        <w:spacing w:after="0"/>
        <w:jc w:val="both"/>
        <w:rPr>
          <w:rFonts w:ascii="Arial" w:hAnsi="Arial" w:cs="Arial"/>
        </w:rPr>
      </w:pPr>
    </w:p>
    <w:p w14:paraId="56D30907" w14:textId="790E2C21" w:rsidR="003A226B" w:rsidRPr="009510C6" w:rsidRDefault="003A226B" w:rsidP="00642984">
      <w:pPr>
        <w:autoSpaceDE w:val="0"/>
        <w:autoSpaceDN w:val="0"/>
        <w:adjustRightInd w:val="0"/>
        <w:spacing w:after="0"/>
        <w:jc w:val="both"/>
        <w:rPr>
          <w:rFonts w:ascii="Arial" w:hAnsi="Arial" w:cs="Arial"/>
        </w:rPr>
      </w:pPr>
    </w:p>
    <w:p w14:paraId="6EDA19B9" w14:textId="77777777" w:rsidR="003A226B" w:rsidRPr="009510C6" w:rsidRDefault="003A226B" w:rsidP="003A226B">
      <w:pPr>
        <w:autoSpaceDE w:val="0"/>
        <w:autoSpaceDN w:val="0"/>
        <w:adjustRightInd w:val="0"/>
        <w:spacing w:after="0" w:line="240" w:lineRule="auto"/>
        <w:ind w:left="360"/>
        <w:contextualSpacing/>
        <w:jc w:val="both"/>
        <w:rPr>
          <w:rFonts w:ascii="Arial" w:eastAsia="Times New Roman" w:hAnsi="Arial" w:cs="Arial"/>
          <w:b/>
          <w:bCs/>
          <w:lang w:eastAsia="en-GB"/>
        </w:rPr>
      </w:pPr>
      <w:r w:rsidRPr="009510C6">
        <w:rPr>
          <w:rFonts w:ascii="Arial" w:eastAsia="Times New Roman" w:hAnsi="Arial" w:cs="Arial"/>
          <w:b/>
          <w:bCs/>
          <w:lang w:eastAsia="en-GB"/>
        </w:rPr>
        <w:t>Review Log</w:t>
      </w:r>
    </w:p>
    <w:p w14:paraId="4019C68B" w14:textId="77777777" w:rsidR="003A226B" w:rsidRPr="009510C6" w:rsidRDefault="003A226B" w:rsidP="003A226B">
      <w:pPr>
        <w:autoSpaceDE w:val="0"/>
        <w:autoSpaceDN w:val="0"/>
        <w:adjustRightInd w:val="0"/>
        <w:spacing w:after="0" w:line="240" w:lineRule="auto"/>
        <w:ind w:left="360"/>
        <w:contextualSpacing/>
        <w:jc w:val="both"/>
        <w:rPr>
          <w:rFonts w:ascii="Arial" w:hAnsi="Arial" w:cs="Arial"/>
        </w:rPr>
      </w:pPr>
    </w:p>
    <w:tbl>
      <w:tblPr>
        <w:tblStyle w:val="TableGrid3"/>
        <w:tblW w:w="0" w:type="auto"/>
        <w:tblInd w:w="0" w:type="dxa"/>
        <w:tblLook w:val="04A0" w:firstRow="1" w:lastRow="0" w:firstColumn="1" w:lastColumn="0" w:noHBand="0" w:noVBand="1"/>
      </w:tblPr>
      <w:tblGrid>
        <w:gridCol w:w="1638"/>
        <w:gridCol w:w="5362"/>
        <w:gridCol w:w="1681"/>
        <w:gridCol w:w="1513"/>
      </w:tblGrid>
      <w:tr w:rsidR="003A226B" w:rsidRPr="009510C6" w14:paraId="788365C5" w14:textId="77777777" w:rsidTr="00C143A6">
        <w:tc>
          <w:tcPr>
            <w:tcW w:w="166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7E2918C" w14:textId="77777777" w:rsidR="003A226B" w:rsidRPr="009510C6" w:rsidRDefault="003A226B" w:rsidP="00C143A6">
            <w:pPr>
              <w:autoSpaceDE w:val="0"/>
              <w:autoSpaceDN w:val="0"/>
              <w:adjustRightInd w:val="0"/>
              <w:jc w:val="both"/>
              <w:rPr>
                <w:rFonts w:ascii="Arial" w:eastAsia="Times New Roman" w:hAnsi="Arial" w:cs="Arial"/>
                <w:b/>
                <w:bCs/>
                <w:lang w:eastAsia="en-GB"/>
              </w:rPr>
            </w:pPr>
            <w:r w:rsidRPr="009510C6">
              <w:rPr>
                <w:rFonts w:ascii="Arial" w:eastAsia="Times New Roman" w:hAnsi="Arial" w:cs="Arial"/>
                <w:b/>
                <w:bCs/>
                <w:lang w:eastAsia="en-GB"/>
              </w:rPr>
              <w:t>Review Date</w:t>
            </w:r>
          </w:p>
        </w:tc>
        <w:tc>
          <w:tcPr>
            <w:tcW w:w="55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9F6738A" w14:textId="77777777" w:rsidR="003A226B" w:rsidRPr="009510C6" w:rsidRDefault="003A226B" w:rsidP="00C143A6">
            <w:pPr>
              <w:autoSpaceDE w:val="0"/>
              <w:autoSpaceDN w:val="0"/>
              <w:adjustRightInd w:val="0"/>
              <w:jc w:val="both"/>
              <w:rPr>
                <w:rFonts w:ascii="Arial" w:eastAsia="Times New Roman" w:hAnsi="Arial" w:cs="Arial"/>
                <w:b/>
                <w:bCs/>
                <w:lang w:eastAsia="en-GB"/>
              </w:rPr>
            </w:pPr>
            <w:r w:rsidRPr="009510C6">
              <w:rPr>
                <w:rFonts w:ascii="Arial" w:eastAsia="Times New Roman" w:hAnsi="Arial" w:cs="Arial"/>
                <w:b/>
                <w:bCs/>
                <w:lang w:eastAsia="en-GB"/>
              </w:rPr>
              <w:t>Brief Details of Amendments</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EBB3A24" w14:textId="77777777" w:rsidR="003A226B" w:rsidRPr="009510C6" w:rsidRDefault="003A226B" w:rsidP="00C143A6">
            <w:pPr>
              <w:autoSpaceDE w:val="0"/>
              <w:autoSpaceDN w:val="0"/>
              <w:adjustRightInd w:val="0"/>
              <w:jc w:val="both"/>
              <w:rPr>
                <w:rFonts w:ascii="Arial" w:eastAsia="Times New Roman" w:hAnsi="Arial" w:cs="Arial"/>
                <w:b/>
                <w:bCs/>
                <w:lang w:eastAsia="en-GB"/>
              </w:rPr>
            </w:pPr>
            <w:r w:rsidRPr="009510C6">
              <w:rPr>
                <w:rFonts w:ascii="Arial" w:eastAsia="Times New Roman" w:hAnsi="Arial" w:cs="Arial"/>
                <w:b/>
                <w:bCs/>
                <w:lang w:eastAsia="en-GB"/>
              </w:rPr>
              <w:t>Amended By</w:t>
            </w:r>
          </w:p>
        </w:tc>
        <w:tc>
          <w:tcPr>
            <w:tcW w:w="152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FB25C14" w14:textId="77777777" w:rsidR="003A226B" w:rsidRPr="009510C6" w:rsidRDefault="003A226B" w:rsidP="00C143A6">
            <w:pPr>
              <w:autoSpaceDE w:val="0"/>
              <w:autoSpaceDN w:val="0"/>
              <w:adjustRightInd w:val="0"/>
              <w:jc w:val="both"/>
              <w:rPr>
                <w:rFonts w:ascii="Arial" w:eastAsia="Times New Roman" w:hAnsi="Arial" w:cs="Arial"/>
                <w:b/>
                <w:bCs/>
                <w:lang w:eastAsia="en-GB"/>
              </w:rPr>
            </w:pPr>
            <w:r w:rsidRPr="009510C6">
              <w:rPr>
                <w:rFonts w:ascii="Arial" w:eastAsia="Times New Roman" w:hAnsi="Arial" w:cs="Arial"/>
                <w:b/>
                <w:bCs/>
                <w:lang w:eastAsia="en-GB"/>
              </w:rPr>
              <w:t>Agreed By</w:t>
            </w:r>
          </w:p>
        </w:tc>
      </w:tr>
      <w:tr w:rsidR="003A226B" w:rsidRPr="009510C6" w14:paraId="0113DDC9" w14:textId="77777777" w:rsidTr="00C143A6">
        <w:tc>
          <w:tcPr>
            <w:tcW w:w="1668" w:type="dxa"/>
            <w:tcBorders>
              <w:top w:val="single" w:sz="4" w:space="0" w:color="auto"/>
              <w:left w:val="single" w:sz="4" w:space="0" w:color="auto"/>
              <w:bottom w:val="single" w:sz="4" w:space="0" w:color="auto"/>
              <w:right w:val="single" w:sz="4" w:space="0" w:color="auto"/>
            </w:tcBorders>
            <w:hideMark/>
          </w:tcPr>
          <w:p w14:paraId="63E4362B" w14:textId="1B9B51B6" w:rsidR="003A226B" w:rsidRPr="009510C6" w:rsidRDefault="003A226B" w:rsidP="00C143A6">
            <w:pPr>
              <w:autoSpaceDE w:val="0"/>
              <w:autoSpaceDN w:val="0"/>
              <w:adjustRightInd w:val="0"/>
              <w:jc w:val="both"/>
              <w:rPr>
                <w:rFonts w:ascii="Arial" w:eastAsia="Times New Roman" w:hAnsi="Arial" w:cs="Arial"/>
                <w:lang w:eastAsia="en-GB"/>
              </w:rPr>
            </w:pPr>
          </w:p>
        </w:tc>
        <w:tc>
          <w:tcPr>
            <w:tcW w:w="5528" w:type="dxa"/>
            <w:tcBorders>
              <w:top w:val="single" w:sz="4" w:space="0" w:color="auto"/>
              <w:left w:val="single" w:sz="4" w:space="0" w:color="auto"/>
              <w:bottom w:val="single" w:sz="4" w:space="0" w:color="auto"/>
              <w:right w:val="single" w:sz="4" w:space="0" w:color="auto"/>
            </w:tcBorders>
            <w:hideMark/>
          </w:tcPr>
          <w:p w14:paraId="44FEF659" w14:textId="224CAE16" w:rsidR="003A226B" w:rsidRPr="009510C6" w:rsidRDefault="003A226B" w:rsidP="00C143A6">
            <w:pPr>
              <w:autoSpaceDE w:val="0"/>
              <w:autoSpaceDN w:val="0"/>
              <w:adjustRightInd w:val="0"/>
              <w:jc w:val="both"/>
              <w:rPr>
                <w:rFonts w:ascii="Arial" w:eastAsia="Times New Roman" w:hAnsi="Arial" w:cs="Arial"/>
                <w:lang w:eastAsia="en-GB"/>
              </w:rPr>
            </w:pPr>
          </w:p>
        </w:tc>
        <w:tc>
          <w:tcPr>
            <w:tcW w:w="1701" w:type="dxa"/>
            <w:tcBorders>
              <w:top w:val="single" w:sz="4" w:space="0" w:color="auto"/>
              <w:left w:val="single" w:sz="4" w:space="0" w:color="auto"/>
              <w:bottom w:val="single" w:sz="4" w:space="0" w:color="auto"/>
              <w:right w:val="single" w:sz="4" w:space="0" w:color="auto"/>
            </w:tcBorders>
            <w:hideMark/>
          </w:tcPr>
          <w:p w14:paraId="043D8F4D" w14:textId="72BF4F21" w:rsidR="003A226B" w:rsidRPr="009510C6" w:rsidRDefault="003A226B" w:rsidP="00C143A6">
            <w:pPr>
              <w:autoSpaceDE w:val="0"/>
              <w:autoSpaceDN w:val="0"/>
              <w:adjustRightInd w:val="0"/>
              <w:jc w:val="both"/>
              <w:rPr>
                <w:rFonts w:ascii="Arial" w:eastAsia="Times New Roman" w:hAnsi="Arial" w:cs="Arial"/>
                <w:lang w:eastAsia="en-GB"/>
              </w:rPr>
            </w:pPr>
          </w:p>
        </w:tc>
        <w:tc>
          <w:tcPr>
            <w:tcW w:w="1523" w:type="dxa"/>
            <w:tcBorders>
              <w:top w:val="single" w:sz="4" w:space="0" w:color="auto"/>
              <w:left w:val="single" w:sz="4" w:space="0" w:color="auto"/>
              <w:bottom w:val="single" w:sz="4" w:space="0" w:color="auto"/>
              <w:right w:val="single" w:sz="4" w:space="0" w:color="auto"/>
            </w:tcBorders>
            <w:hideMark/>
          </w:tcPr>
          <w:p w14:paraId="48AF1DB7" w14:textId="77777777" w:rsidR="003A226B" w:rsidRPr="009510C6" w:rsidRDefault="003A226B" w:rsidP="00C143A6">
            <w:pPr>
              <w:autoSpaceDE w:val="0"/>
              <w:autoSpaceDN w:val="0"/>
              <w:adjustRightInd w:val="0"/>
              <w:jc w:val="both"/>
              <w:rPr>
                <w:rFonts w:ascii="Arial" w:eastAsia="Times New Roman" w:hAnsi="Arial" w:cs="Arial"/>
                <w:lang w:eastAsia="en-GB"/>
              </w:rPr>
            </w:pPr>
            <w:r w:rsidRPr="009510C6">
              <w:rPr>
                <w:rFonts w:ascii="Arial" w:eastAsia="Times New Roman" w:hAnsi="Arial" w:cs="Arial"/>
                <w:lang w:eastAsia="en-GB"/>
              </w:rPr>
              <w:t>Rotherfield Pre-</w:t>
            </w:r>
            <w:proofErr w:type="gramStart"/>
            <w:r w:rsidRPr="009510C6">
              <w:rPr>
                <w:rFonts w:ascii="Arial" w:eastAsia="Times New Roman" w:hAnsi="Arial" w:cs="Arial"/>
                <w:lang w:eastAsia="en-GB"/>
              </w:rPr>
              <w:t>School  Staff</w:t>
            </w:r>
            <w:proofErr w:type="gramEnd"/>
            <w:r w:rsidRPr="009510C6">
              <w:rPr>
                <w:rFonts w:ascii="Arial" w:eastAsia="Times New Roman" w:hAnsi="Arial" w:cs="Arial"/>
                <w:lang w:eastAsia="en-GB"/>
              </w:rPr>
              <w:t xml:space="preserve"> &amp;Directors</w:t>
            </w:r>
          </w:p>
        </w:tc>
      </w:tr>
    </w:tbl>
    <w:p w14:paraId="2FBFDEFB" w14:textId="77777777" w:rsidR="003A226B" w:rsidRPr="009510C6" w:rsidRDefault="003A226B" w:rsidP="00642984">
      <w:pPr>
        <w:autoSpaceDE w:val="0"/>
        <w:autoSpaceDN w:val="0"/>
        <w:adjustRightInd w:val="0"/>
        <w:spacing w:after="0"/>
        <w:jc w:val="both"/>
        <w:rPr>
          <w:rFonts w:ascii="Arial" w:hAnsi="Arial" w:cs="Arial"/>
        </w:rPr>
      </w:pPr>
    </w:p>
    <w:sectPr w:rsidR="003A226B" w:rsidRPr="009510C6" w:rsidSect="00A137C0">
      <w:headerReference w:type="default" r:id="rId9"/>
      <w:footerReference w:type="default" r:id="rId10"/>
      <w:headerReference w:type="first" r:id="rId11"/>
      <w:footerReference w:type="first" r:id="rId12"/>
      <w:pgSz w:w="11906" w:h="16838"/>
      <w:pgMar w:top="-797" w:right="851" w:bottom="851" w:left="851" w:header="709"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14B27A" w14:textId="77777777" w:rsidR="00A80A61" w:rsidRDefault="00A80A61" w:rsidP="00696C54">
      <w:pPr>
        <w:spacing w:after="0" w:line="240" w:lineRule="auto"/>
      </w:pPr>
      <w:r>
        <w:separator/>
      </w:r>
    </w:p>
  </w:endnote>
  <w:endnote w:type="continuationSeparator" w:id="0">
    <w:p w14:paraId="544BFBBF" w14:textId="77777777" w:rsidR="00A80A61" w:rsidRDefault="00A80A61" w:rsidP="00696C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FC768" w14:textId="77777777" w:rsidR="00A137C0" w:rsidRDefault="00A137C0">
    <w:pPr>
      <w:pStyle w:val="Footer"/>
      <w:jc w:val="center"/>
    </w:pPr>
  </w:p>
  <w:p w14:paraId="5D31869E" w14:textId="177376C9" w:rsidR="00A137C0" w:rsidRDefault="00000000">
    <w:pPr>
      <w:pStyle w:val="Footer"/>
      <w:jc w:val="center"/>
    </w:pPr>
    <w:sdt>
      <w:sdtPr>
        <w:id w:val="-402831626"/>
        <w:docPartObj>
          <w:docPartGallery w:val="Page Numbers (Bottom of Page)"/>
          <w:docPartUnique/>
        </w:docPartObj>
      </w:sdtPr>
      <w:sdtEndPr>
        <w:rPr>
          <w:noProof/>
        </w:rPr>
      </w:sdtEndPr>
      <w:sdtContent>
        <w:r w:rsidR="00991190">
          <w:fldChar w:fldCharType="begin"/>
        </w:r>
        <w:r w:rsidR="00A137C0">
          <w:instrText xml:space="preserve"> PAGE   \* MERGEFORMAT </w:instrText>
        </w:r>
        <w:r w:rsidR="00991190">
          <w:fldChar w:fldCharType="separate"/>
        </w:r>
        <w:r w:rsidR="007D7136">
          <w:rPr>
            <w:noProof/>
          </w:rPr>
          <w:t>2</w:t>
        </w:r>
        <w:r w:rsidR="00991190">
          <w:rPr>
            <w:noProof/>
          </w:rPr>
          <w:fldChar w:fldCharType="end"/>
        </w:r>
      </w:sdtContent>
    </w:sdt>
  </w:p>
  <w:p w14:paraId="5006512F" w14:textId="77777777" w:rsidR="00A137C0" w:rsidRDefault="00A137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B1D23" w14:textId="77777777" w:rsidR="00646B46" w:rsidRDefault="00646B46">
    <w:pPr>
      <w:pStyle w:val="Footer"/>
      <w:jc w:val="center"/>
    </w:pPr>
  </w:p>
  <w:p w14:paraId="2BA98695" w14:textId="3D6BAF55" w:rsidR="00646B46" w:rsidRDefault="00000000" w:rsidP="00A137C0">
    <w:pPr>
      <w:pStyle w:val="Footer"/>
      <w:jc w:val="center"/>
    </w:pPr>
    <w:sdt>
      <w:sdtPr>
        <w:id w:val="-1306457131"/>
        <w:docPartObj>
          <w:docPartGallery w:val="Page Numbers (Bottom of Page)"/>
          <w:docPartUnique/>
        </w:docPartObj>
      </w:sdtPr>
      <w:sdtEndPr>
        <w:rPr>
          <w:noProof/>
        </w:rPr>
      </w:sdtEndPr>
      <w:sdtContent>
        <w:r w:rsidR="00991190">
          <w:fldChar w:fldCharType="begin"/>
        </w:r>
        <w:r w:rsidR="00646B46">
          <w:instrText xml:space="preserve"> PAGE   \* MERGEFORMAT </w:instrText>
        </w:r>
        <w:r w:rsidR="00991190">
          <w:fldChar w:fldCharType="separate"/>
        </w:r>
        <w:r w:rsidR="007D7136">
          <w:rPr>
            <w:noProof/>
          </w:rPr>
          <w:t>1</w:t>
        </w:r>
        <w:r w:rsidR="00991190">
          <w:rPr>
            <w:noProof/>
          </w:rPr>
          <w:fldChar w:fldCharType="end"/>
        </w:r>
      </w:sdtContent>
    </w:sdt>
  </w:p>
  <w:p w14:paraId="219CC4D1" w14:textId="77777777" w:rsidR="00646B46" w:rsidRDefault="00A137C0" w:rsidP="00A137C0">
    <w:pPr>
      <w:pStyle w:val="Footer"/>
      <w:tabs>
        <w:tab w:val="clear" w:pos="4513"/>
        <w:tab w:val="clear" w:pos="9026"/>
        <w:tab w:val="left" w:pos="2823"/>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F3CD2B" w14:textId="77777777" w:rsidR="00A80A61" w:rsidRDefault="00A80A61" w:rsidP="00696C54">
      <w:pPr>
        <w:spacing w:after="0" w:line="240" w:lineRule="auto"/>
      </w:pPr>
      <w:r>
        <w:separator/>
      </w:r>
    </w:p>
  </w:footnote>
  <w:footnote w:type="continuationSeparator" w:id="0">
    <w:p w14:paraId="4E4A2896" w14:textId="77777777" w:rsidR="00A80A61" w:rsidRDefault="00A80A61" w:rsidP="00696C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93256" w14:textId="77777777" w:rsidR="00696C54" w:rsidRDefault="00696C54" w:rsidP="00696C54">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DABFC" w14:textId="77777777" w:rsidR="00646B46" w:rsidRDefault="00646B46" w:rsidP="00646B46">
    <w:pPr>
      <w:pStyle w:val="Header"/>
      <w:jc w:val="right"/>
    </w:pPr>
    <w:r>
      <w:rPr>
        <w:noProof/>
        <w:lang w:eastAsia="en-GB"/>
      </w:rPr>
      <w:drawing>
        <wp:inline distT="0" distB="0" distL="0" distR="0" wp14:anchorId="7C6278C9" wp14:editId="5BF656B9">
          <wp:extent cx="996525" cy="1157464"/>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chool New Logo.jpeg"/>
                  <pic:cNvPicPr/>
                </pic:nvPicPr>
                <pic:blipFill>
                  <a:blip r:embed="rId1">
                    <a:extLst>
                      <a:ext uri="{28A0092B-C50C-407E-A947-70E740481C1C}">
                        <a14:useLocalDpi xmlns:a14="http://schemas.microsoft.com/office/drawing/2010/main" val="0"/>
                      </a:ext>
                    </a:extLst>
                  </a:blip>
                  <a:stretch>
                    <a:fillRect/>
                  </a:stretch>
                </pic:blipFill>
                <pic:spPr>
                  <a:xfrm>
                    <a:off x="0" y="0"/>
                    <a:ext cx="996525" cy="115746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B69AE"/>
    <w:multiLevelType w:val="hybridMultilevel"/>
    <w:tmpl w:val="09B6C7BC"/>
    <w:lvl w:ilvl="0" w:tplc="9EEC4B2A">
      <w:start w:val="1"/>
      <w:numFmt w:val="bullet"/>
      <w:lvlText w:val=""/>
      <w:lvlJc w:val="left"/>
      <w:pPr>
        <w:ind w:left="360" w:hanging="360"/>
      </w:pPr>
      <w:rPr>
        <w:rFonts w:ascii="Wingdings" w:hAnsi="Wingdings" w:hint="default"/>
        <w:color w:val="8064A2"/>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2D31A01"/>
    <w:multiLevelType w:val="hybridMultilevel"/>
    <w:tmpl w:val="BFFCA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376624"/>
    <w:multiLevelType w:val="hybridMultilevel"/>
    <w:tmpl w:val="C25615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AA7F6B"/>
    <w:multiLevelType w:val="hybridMultilevel"/>
    <w:tmpl w:val="11008BB8"/>
    <w:lvl w:ilvl="0" w:tplc="C382D0FC">
      <w:start w:val="1"/>
      <w:numFmt w:val="bullet"/>
      <w:lvlText w:val=""/>
      <w:lvlJc w:val="left"/>
      <w:pPr>
        <w:tabs>
          <w:tab w:val="num" w:pos="720"/>
        </w:tabs>
        <w:ind w:left="720" w:hanging="360"/>
      </w:pPr>
      <w:rPr>
        <w:rFonts w:ascii="Wingdings" w:hAnsi="Wingdings" w:hint="default"/>
        <w:color w:val="9BBB59"/>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A0E6397"/>
    <w:multiLevelType w:val="hybridMultilevel"/>
    <w:tmpl w:val="C2FA7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2541C9"/>
    <w:multiLevelType w:val="hybridMultilevel"/>
    <w:tmpl w:val="015431DC"/>
    <w:lvl w:ilvl="0" w:tplc="9EEC4B2A">
      <w:start w:val="1"/>
      <w:numFmt w:val="bullet"/>
      <w:lvlText w:val=""/>
      <w:lvlJc w:val="left"/>
      <w:pPr>
        <w:tabs>
          <w:tab w:val="num" w:pos="360"/>
        </w:tabs>
        <w:ind w:left="360" w:hanging="360"/>
      </w:pPr>
      <w:rPr>
        <w:rFonts w:ascii="Wingdings" w:hAnsi="Wingdings" w:hint="default"/>
        <w:color w:val="8064A2"/>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4C1750"/>
    <w:multiLevelType w:val="hybridMultilevel"/>
    <w:tmpl w:val="3A46EC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C90B23"/>
    <w:multiLevelType w:val="hybridMultilevel"/>
    <w:tmpl w:val="446EB6E2"/>
    <w:lvl w:ilvl="0" w:tplc="C382D0FC">
      <w:start w:val="1"/>
      <w:numFmt w:val="bullet"/>
      <w:lvlText w:val=""/>
      <w:lvlJc w:val="left"/>
      <w:pPr>
        <w:tabs>
          <w:tab w:val="num" w:pos="360"/>
        </w:tabs>
        <w:ind w:left="360" w:hanging="360"/>
      </w:pPr>
      <w:rPr>
        <w:rFonts w:ascii="Wingdings" w:hAnsi="Wingdings" w:hint="default"/>
        <w:color w:val="9BBB59"/>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5855592"/>
    <w:multiLevelType w:val="hybridMultilevel"/>
    <w:tmpl w:val="393C0566"/>
    <w:lvl w:ilvl="0" w:tplc="C382D0FC">
      <w:start w:val="1"/>
      <w:numFmt w:val="bullet"/>
      <w:lvlText w:val=""/>
      <w:lvlJc w:val="left"/>
      <w:pPr>
        <w:ind w:left="360" w:hanging="360"/>
      </w:pPr>
      <w:rPr>
        <w:rFonts w:ascii="Wingdings" w:hAnsi="Wingdings" w:hint="default"/>
        <w:color w:val="9BBB59"/>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5D3734B"/>
    <w:multiLevelType w:val="singleLevel"/>
    <w:tmpl w:val="C382D0FC"/>
    <w:lvl w:ilvl="0">
      <w:start w:val="1"/>
      <w:numFmt w:val="bullet"/>
      <w:lvlText w:val=""/>
      <w:lvlJc w:val="left"/>
      <w:pPr>
        <w:ind w:left="360" w:hanging="360"/>
      </w:pPr>
      <w:rPr>
        <w:rFonts w:ascii="Wingdings" w:hAnsi="Wingdings" w:hint="default"/>
        <w:color w:val="9BBB59"/>
      </w:rPr>
    </w:lvl>
  </w:abstractNum>
  <w:abstractNum w:abstractNumId="10" w15:restartNumberingAfterBreak="0">
    <w:nsid w:val="16420C7B"/>
    <w:multiLevelType w:val="hybridMultilevel"/>
    <w:tmpl w:val="F1C848CC"/>
    <w:lvl w:ilvl="0" w:tplc="C382D0FC">
      <w:start w:val="1"/>
      <w:numFmt w:val="bullet"/>
      <w:lvlText w:val=""/>
      <w:lvlJc w:val="left"/>
      <w:pPr>
        <w:tabs>
          <w:tab w:val="num" w:pos="360"/>
        </w:tabs>
        <w:ind w:left="360" w:hanging="360"/>
      </w:pPr>
      <w:rPr>
        <w:rFonts w:ascii="Wingdings" w:hAnsi="Wingdings" w:hint="default"/>
        <w:color w:val="9BBB59"/>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16987AA7"/>
    <w:multiLevelType w:val="hybridMultilevel"/>
    <w:tmpl w:val="4DD08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71D6C91"/>
    <w:multiLevelType w:val="hybridMultilevel"/>
    <w:tmpl w:val="9C5ABF00"/>
    <w:lvl w:ilvl="0" w:tplc="C382D0FC">
      <w:start w:val="1"/>
      <w:numFmt w:val="bullet"/>
      <w:lvlText w:val=""/>
      <w:lvlJc w:val="left"/>
      <w:pPr>
        <w:tabs>
          <w:tab w:val="num" w:pos="360"/>
        </w:tabs>
        <w:ind w:left="360" w:hanging="360"/>
      </w:pPr>
      <w:rPr>
        <w:rFonts w:ascii="Wingdings" w:hAnsi="Wingdings" w:hint="default"/>
        <w:color w:val="9BBB59"/>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193670F8"/>
    <w:multiLevelType w:val="hybridMultilevel"/>
    <w:tmpl w:val="2EA6F2E0"/>
    <w:lvl w:ilvl="0" w:tplc="C382D0FC">
      <w:start w:val="1"/>
      <w:numFmt w:val="bullet"/>
      <w:lvlText w:val=""/>
      <w:lvlJc w:val="left"/>
      <w:pPr>
        <w:tabs>
          <w:tab w:val="num" w:pos="360"/>
        </w:tabs>
        <w:ind w:left="360" w:hanging="360"/>
      </w:pPr>
      <w:rPr>
        <w:rFonts w:ascii="Wingdings" w:hAnsi="Wingdings" w:hint="default"/>
        <w:color w:val="9BBB59"/>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1C3E2B79"/>
    <w:multiLevelType w:val="hybridMultilevel"/>
    <w:tmpl w:val="FA762356"/>
    <w:lvl w:ilvl="0" w:tplc="7714CFDE">
      <w:start w:val="1"/>
      <w:numFmt w:val="bullet"/>
      <w:lvlText w:val=""/>
      <w:lvlJc w:val="left"/>
      <w:pPr>
        <w:tabs>
          <w:tab w:val="num" w:pos="360"/>
        </w:tabs>
        <w:ind w:left="360" w:hanging="360"/>
      </w:pPr>
      <w:rPr>
        <w:rFonts w:ascii="Wingdings" w:hAnsi="Wingdings" w:hint="default"/>
        <w:color w:val="8064A2"/>
      </w:rPr>
    </w:lvl>
    <w:lvl w:ilvl="1" w:tplc="EED042CE">
      <w:numFmt w:val="bullet"/>
      <w:lvlText w:val="-"/>
      <w:lvlJc w:val="left"/>
      <w:pPr>
        <w:ind w:left="1440" w:hanging="720"/>
      </w:pPr>
      <w:rPr>
        <w:rFonts w:ascii="Arial" w:eastAsia="Times New Roman" w:hAnsi="Aria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1CDC47F7"/>
    <w:multiLevelType w:val="hybridMultilevel"/>
    <w:tmpl w:val="3E72F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27106D0"/>
    <w:multiLevelType w:val="hybridMultilevel"/>
    <w:tmpl w:val="2E361FD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274D70E6"/>
    <w:multiLevelType w:val="hybridMultilevel"/>
    <w:tmpl w:val="F35A829E"/>
    <w:lvl w:ilvl="0" w:tplc="C382D0FC">
      <w:start w:val="1"/>
      <w:numFmt w:val="bullet"/>
      <w:lvlText w:val=""/>
      <w:lvlJc w:val="left"/>
      <w:pPr>
        <w:ind w:left="360" w:hanging="360"/>
      </w:pPr>
      <w:rPr>
        <w:rFonts w:ascii="Wingdings" w:hAnsi="Wingdings" w:hint="default"/>
        <w:color w:val="9BBB59"/>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EC453C1"/>
    <w:multiLevelType w:val="hybridMultilevel"/>
    <w:tmpl w:val="BE4AA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F1156A7"/>
    <w:multiLevelType w:val="hybridMultilevel"/>
    <w:tmpl w:val="0C64C344"/>
    <w:lvl w:ilvl="0" w:tplc="C382D0FC">
      <w:start w:val="1"/>
      <w:numFmt w:val="bullet"/>
      <w:lvlText w:val=""/>
      <w:lvlJc w:val="left"/>
      <w:pPr>
        <w:tabs>
          <w:tab w:val="num" w:pos="720"/>
        </w:tabs>
        <w:ind w:left="720" w:hanging="360"/>
      </w:pPr>
      <w:rPr>
        <w:rFonts w:ascii="Wingdings" w:hAnsi="Wingdings" w:hint="default"/>
        <w:color w:val="9BBB59"/>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0C94316"/>
    <w:multiLevelType w:val="hybridMultilevel"/>
    <w:tmpl w:val="20129AF2"/>
    <w:lvl w:ilvl="0" w:tplc="C382D0FC">
      <w:start w:val="1"/>
      <w:numFmt w:val="bullet"/>
      <w:lvlText w:val=""/>
      <w:lvlJc w:val="left"/>
      <w:pPr>
        <w:ind w:left="360" w:hanging="360"/>
      </w:pPr>
      <w:rPr>
        <w:rFonts w:ascii="Wingdings" w:hAnsi="Wingdings" w:hint="default"/>
        <w:color w:val="9BBB59"/>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6B33C99"/>
    <w:multiLevelType w:val="hybridMultilevel"/>
    <w:tmpl w:val="FCCA7296"/>
    <w:lvl w:ilvl="0" w:tplc="C382D0FC">
      <w:start w:val="1"/>
      <w:numFmt w:val="bullet"/>
      <w:lvlText w:val=""/>
      <w:lvlJc w:val="left"/>
      <w:pPr>
        <w:ind w:left="360" w:hanging="360"/>
      </w:pPr>
      <w:rPr>
        <w:rFonts w:ascii="Wingdings" w:hAnsi="Wingdings" w:hint="default"/>
        <w:color w:val="9BBB59"/>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AB9124B"/>
    <w:multiLevelType w:val="multilevel"/>
    <w:tmpl w:val="F2763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BDC1774"/>
    <w:multiLevelType w:val="hybridMultilevel"/>
    <w:tmpl w:val="8DE408C4"/>
    <w:lvl w:ilvl="0" w:tplc="C382D0FC">
      <w:start w:val="1"/>
      <w:numFmt w:val="bullet"/>
      <w:lvlText w:val=""/>
      <w:lvlJc w:val="left"/>
      <w:pPr>
        <w:tabs>
          <w:tab w:val="num" w:pos="360"/>
        </w:tabs>
        <w:ind w:left="360" w:hanging="360"/>
      </w:pPr>
      <w:rPr>
        <w:rFonts w:ascii="Wingdings" w:hAnsi="Wingdings" w:hint="default"/>
        <w:color w:val="9BBB59"/>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3F613622"/>
    <w:multiLevelType w:val="hybridMultilevel"/>
    <w:tmpl w:val="F2B47D92"/>
    <w:lvl w:ilvl="0" w:tplc="C382D0FC">
      <w:start w:val="1"/>
      <w:numFmt w:val="bullet"/>
      <w:lvlText w:val=""/>
      <w:lvlJc w:val="left"/>
      <w:pPr>
        <w:tabs>
          <w:tab w:val="num" w:pos="360"/>
        </w:tabs>
        <w:ind w:left="360" w:hanging="360"/>
      </w:pPr>
      <w:rPr>
        <w:rFonts w:ascii="Wingdings" w:hAnsi="Wingdings" w:hint="default"/>
        <w:color w:val="9BBB59"/>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40D56BC4"/>
    <w:multiLevelType w:val="hybridMultilevel"/>
    <w:tmpl w:val="FF10C182"/>
    <w:lvl w:ilvl="0" w:tplc="C382D0FC">
      <w:start w:val="1"/>
      <w:numFmt w:val="bullet"/>
      <w:lvlText w:val=""/>
      <w:lvlJc w:val="left"/>
      <w:pPr>
        <w:tabs>
          <w:tab w:val="num" w:pos="360"/>
        </w:tabs>
        <w:ind w:left="360" w:hanging="360"/>
      </w:pPr>
      <w:rPr>
        <w:rFonts w:ascii="Wingdings" w:hAnsi="Wingdings" w:hint="default"/>
        <w:color w:val="9BBB59"/>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46F20782"/>
    <w:multiLevelType w:val="hybridMultilevel"/>
    <w:tmpl w:val="6B728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BF411FE"/>
    <w:multiLevelType w:val="hybridMultilevel"/>
    <w:tmpl w:val="BF4C39A8"/>
    <w:lvl w:ilvl="0" w:tplc="C382D0FC">
      <w:start w:val="1"/>
      <w:numFmt w:val="bullet"/>
      <w:lvlText w:val=""/>
      <w:lvlJc w:val="left"/>
      <w:pPr>
        <w:ind w:left="2160" w:hanging="360"/>
      </w:pPr>
      <w:rPr>
        <w:rFonts w:ascii="Wingdings" w:hAnsi="Wingdings" w:hint="default"/>
        <w:color w:val="9BBB59"/>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4CEE1DB7"/>
    <w:multiLevelType w:val="hybridMultilevel"/>
    <w:tmpl w:val="6E88F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D7B2F1C"/>
    <w:multiLevelType w:val="hybridMultilevel"/>
    <w:tmpl w:val="BDB66984"/>
    <w:lvl w:ilvl="0" w:tplc="C382D0FC">
      <w:start w:val="1"/>
      <w:numFmt w:val="bullet"/>
      <w:lvlText w:val=""/>
      <w:lvlJc w:val="left"/>
      <w:pPr>
        <w:tabs>
          <w:tab w:val="num" w:pos="360"/>
        </w:tabs>
        <w:ind w:left="360" w:hanging="360"/>
      </w:pPr>
      <w:rPr>
        <w:rFonts w:ascii="Wingdings" w:hAnsi="Wingdings" w:hint="default"/>
        <w:color w:val="9BBB59"/>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5278158F"/>
    <w:multiLevelType w:val="hybridMultilevel"/>
    <w:tmpl w:val="77EAD6A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1" w15:restartNumberingAfterBreak="0">
    <w:nsid w:val="5C80626D"/>
    <w:multiLevelType w:val="hybridMultilevel"/>
    <w:tmpl w:val="6F3A8566"/>
    <w:lvl w:ilvl="0" w:tplc="C382D0FC">
      <w:start w:val="1"/>
      <w:numFmt w:val="bullet"/>
      <w:lvlText w:val=""/>
      <w:lvlJc w:val="left"/>
      <w:pPr>
        <w:tabs>
          <w:tab w:val="num" w:pos="360"/>
        </w:tabs>
        <w:ind w:left="360" w:hanging="360"/>
      </w:pPr>
      <w:rPr>
        <w:rFonts w:ascii="Wingdings" w:hAnsi="Wingdings" w:hint="default"/>
        <w:color w:val="9BBB59"/>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5F49341A"/>
    <w:multiLevelType w:val="hybridMultilevel"/>
    <w:tmpl w:val="2C7CEE66"/>
    <w:lvl w:ilvl="0" w:tplc="C382D0FC">
      <w:start w:val="1"/>
      <w:numFmt w:val="bullet"/>
      <w:lvlText w:val=""/>
      <w:lvlJc w:val="left"/>
      <w:pPr>
        <w:tabs>
          <w:tab w:val="num" w:pos="360"/>
        </w:tabs>
        <w:ind w:left="360" w:hanging="360"/>
      </w:pPr>
      <w:rPr>
        <w:rFonts w:ascii="Wingdings" w:hAnsi="Wingdings" w:hint="default"/>
        <w:color w:val="9BBB59"/>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5F6F7A4D"/>
    <w:multiLevelType w:val="hybridMultilevel"/>
    <w:tmpl w:val="58449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1954A83"/>
    <w:multiLevelType w:val="hybridMultilevel"/>
    <w:tmpl w:val="791E1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4C351A8"/>
    <w:multiLevelType w:val="hybridMultilevel"/>
    <w:tmpl w:val="CC7C6858"/>
    <w:lvl w:ilvl="0" w:tplc="C382D0FC">
      <w:start w:val="1"/>
      <w:numFmt w:val="bullet"/>
      <w:lvlText w:val=""/>
      <w:lvlJc w:val="left"/>
      <w:pPr>
        <w:tabs>
          <w:tab w:val="num" w:pos="360"/>
        </w:tabs>
        <w:ind w:left="360" w:hanging="360"/>
      </w:pPr>
      <w:rPr>
        <w:rFonts w:ascii="Wingdings" w:hAnsi="Wingdings" w:hint="default"/>
        <w:color w:val="9BBB59"/>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50542EC"/>
    <w:multiLevelType w:val="hybridMultilevel"/>
    <w:tmpl w:val="2E06E016"/>
    <w:lvl w:ilvl="0" w:tplc="7714CFDE">
      <w:start w:val="1"/>
      <w:numFmt w:val="bullet"/>
      <w:lvlText w:val=""/>
      <w:lvlJc w:val="left"/>
      <w:pPr>
        <w:tabs>
          <w:tab w:val="num" w:pos="360"/>
        </w:tabs>
        <w:ind w:left="360" w:hanging="360"/>
      </w:pPr>
      <w:rPr>
        <w:rFonts w:ascii="Wingdings" w:hAnsi="Wingdings" w:hint="default"/>
        <w:color w:val="8064A2"/>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66406D37"/>
    <w:multiLevelType w:val="hybridMultilevel"/>
    <w:tmpl w:val="66BA8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68D760D"/>
    <w:multiLevelType w:val="hybridMultilevel"/>
    <w:tmpl w:val="9266CA8C"/>
    <w:lvl w:ilvl="0" w:tplc="C382D0FC">
      <w:start w:val="1"/>
      <w:numFmt w:val="bullet"/>
      <w:lvlText w:val=""/>
      <w:lvlJc w:val="left"/>
      <w:pPr>
        <w:tabs>
          <w:tab w:val="num" w:pos="360"/>
        </w:tabs>
        <w:ind w:left="360" w:hanging="360"/>
      </w:pPr>
      <w:rPr>
        <w:rFonts w:ascii="Wingdings" w:hAnsi="Wingdings" w:hint="default"/>
        <w:color w:val="9BBB59"/>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66EF2A96"/>
    <w:multiLevelType w:val="hybridMultilevel"/>
    <w:tmpl w:val="C9E60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FE86740"/>
    <w:multiLevelType w:val="hybridMultilevel"/>
    <w:tmpl w:val="253CD2D4"/>
    <w:lvl w:ilvl="0" w:tplc="C382D0FC">
      <w:start w:val="1"/>
      <w:numFmt w:val="bullet"/>
      <w:lvlText w:val=""/>
      <w:lvlJc w:val="left"/>
      <w:pPr>
        <w:ind w:left="360" w:hanging="360"/>
      </w:pPr>
      <w:rPr>
        <w:rFonts w:ascii="Wingdings" w:hAnsi="Wingdings" w:hint="default"/>
        <w:color w:val="9BBB59"/>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6FEE58D1"/>
    <w:multiLevelType w:val="hybridMultilevel"/>
    <w:tmpl w:val="1D546AE4"/>
    <w:lvl w:ilvl="0" w:tplc="C382D0FC">
      <w:start w:val="1"/>
      <w:numFmt w:val="bullet"/>
      <w:lvlText w:val=""/>
      <w:lvlJc w:val="left"/>
      <w:pPr>
        <w:tabs>
          <w:tab w:val="num" w:pos="360"/>
        </w:tabs>
        <w:ind w:left="360" w:hanging="360"/>
      </w:pPr>
      <w:rPr>
        <w:rFonts w:ascii="Wingdings" w:hAnsi="Wingdings" w:hint="default"/>
        <w:color w:val="9BBB59"/>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50C1A5E"/>
    <w:multiLevelType w:val="hybridMultilevel"/>
    <w:tmpl w:val="CF36CA4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3" w15:restartNumberingAfterBreak="0">
    <w:nsid w:val="76184ABA"/>
    <w:multiLevelType w:val="hybridMultilevel"/>
    <w:tmpl w:val="EFD212F8"/>
    <w:lvl w:ilvl="0" w:tplc="C382D0FC">
      <w:start w:val="1"/>
      <w:numFmt w:val="bullet"/>
      <w:lvlText w:val=""/>
      <w:lvlJc w:val="left"/>
      <w:pPr>
        <w:ind w:left="360" w:hanging="360"/>
      </w:pPr>
      <w:rPr>
        <w:rFonts w:ascii="Wingdings" w:hAnsi="Wingdings" w:hint="default"/>
        <w:color w:val="9BBB59"/>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AD17B21"/>
    <w:multiLevelType w:val="hybridMultilevel"/>
    <w:tmpl w:val="0F50E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B1B16A0"/>
    <w:multiLevelType w:val="hybridMultilevel"/>
    <w:tmpl w:val="54E65CE6"/>
    <w:lvl w:ilvl="0" w:tplc="C382D0FC">
      <w:start w:val="1"/>
      <w:numFmt w:val="bullet"/>
      <w:lvlText w:val=""/>
      <w:lvlJc w:val="left"/>
      <w:pPr>
        <w:tabs>
          <w:tab w:val="num" w:pos="360"/>
        </w:tabs>
        <w:ind w:left="360" w:hanging="360"/>
      </w:pPr>
      <w:rPr>
        <w:rFonts w:ascii="Wingdings" w:hAnsi="Wingdings" w:hint="default"/>
        <w:color w:val="9BBB59"/>
      </w:rPr>
    </w:lvl>
    <w:lvl w:ilvl="1" w:tplc="04090001">
      <w:start w:val="1"/>
      <w:numFmt w:val="bullet"/>
      <w:lvlText w:val=""/>
      <w:lvlJc w:val="left"/>
      <w:pPr>
        <w:tabs>
          <w:tab w:val="num" w:pos="1080"/>
        </w:tabs>
        <w:ind w:left="1080" w:hanging="360"/>
      </w:pPr>
      <w:rPr>
        <w:rFonts w:ascii="Symbol" w:hAnsi="Symbo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46" w15:restartNumberingAfterBreak="0">
    <w:nsid w:val="7FD25F89"/>
    <w:multiLevelType w:val="hybridMultilevel"/>
    <w:tmpl w:val="C1DA6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47428172">
    <w:abstractNumId w:val="18"/>
  </w:num>
  <w:num w:numId="2" w16cid:durableId="8535092">
    <w:abstractNumId w:val="16"/>
  </w:num>
  <w:num w:numId="3" w16cid:durableId="1723017415">
    <w:abstractNumId w:val="39"/>
  </w:num>
  <w:num w:numId="4" w16cid:durableId="429861054">
    <w:abstractNumId w:val="37"/>
  </w:num>
  <w:num w:numId="5" w16cid:durableId="564294947">
    <w:abstractNumId w:val="6"/>
  </w:num>
  <w:num w:numId="6" w16cid:durableId="409305043">
    <w:abstractNumId w:val="46"/>
  </w:num>
  <w:num w:numId="7" w16cid:durableId="632639719">
    <w:abstractNumId w:val="26"/>
  </w:num>
  <w:num w:numId="8" w16cid:durableId="1146892141">
    <w:abstractNumId w:val="34"/>
  </w:num>
  <w:num w:numId="9" w16cid:durableId="1244799590">
    <w:abstractNumId w:val="15"/>
  </w:num>
  <w:num w:numId="10" w16cid:durableId="618874023">
    <w:abstractNumId w:val="33"/>
  </w:num>
  <w:num w:numId="11" w16cid:durableId="726270728">
    <w:abstractNumId w:val="28"/>
  </w:num>
  <w:num w:numId="12" w16cid:durableId="495072498">
    <w:abstractNumId w:val="45"/>
  </w:num>
  <w:num w:numId="13" w16cid:durableId="597299168">
    <w:abstractNumId w:val="27"/>
  </w:num>
  <w:num w:numId="14" w16cid:durableId="28532636">
    <w:abstractNumId w:val="8"/>
  </w:num>
  <w:num w:numId="15" w16cid:durableId="894851421">
    <w:abstractNumId w:val="20"/>
  </w:num>
  <w:num w:numId="16" w16cid:durableId="1509782942">
    <w:abstractNumId w:val="9"/>
  </w:num>
  <w:num w:numId="17" w16cid:durableId="1106078582">
    <w:abstractNumId w:val="23"/>
  </w:num>
  <w:num w:numId="18" w16cid:durableId="840896930">
    <w:abstractNumId w:val="29"/>
  </w:num>
  <w:num w:numId="19" w16cid:durableId="1065420951">
    <w:abstractNumId w:val="7"/>
  </w:num>
  <w:num w:numId="20" w16cid:durableId="192769891">
    <w:abstractNumId w:val="38"/>
  </w:num>
  <w:num w:numId="21" w16cid:durableId="1591625621">
    <w:abstractNumId w:val="17"/>
  </w:num>
  <w:num w:numId="22" w16cid:durableId="694697092">
    <w:abstractNumId w:val="41"/>
  </w:num>
  <w:num w:numId="23" w16cid:durableId="2102484197">
    <w:abstractNumId w:val="31"/>
  </w:num>
  <w:num w:numId="24" w16cid:durableId="963779749">
    <w:abstractNumId w:val="12"/>
  </w:num>
  <w:num w:numId="25" w16cid:durableId="1354768005">
    <w:abstractNumId w:val="13"/>
  </w:num>
  <w:num w:numId="26" w16cid:durableId="1846480375">
    <w:abstractNumId w:val="3"/>
  </w:num>
  <w:num w:numId="27" w16cid:durableId="1571767907">
    <w:abstractNumId w:val="35"/>
  </w:num>
  <w:num w:numId="28" w16cid:durableId="289896255">
    <w:abstractNumId w:val="21"/>
  </w:num>
  <w:num w:numId="29" w16cid:durableId="753354491">
    <w:abstractNumId w:val="43"/>
  </w:num>
  <w:num w:numId="30" w16cid:durableId="742414231">
    <w:abstractNumId w:val="44"/>
  </w:num>
  <w:num w:numId="31" w16cid:durableId="1333292950">
    <w:abstractNumId w:val="42"/>
  </w:num>
  <w:num w:numId="32" w16cid:durableId="1056397495">
    <w:abstractNumId w:val="1"/>
  </w:num>
  <w:num w:numId="33" w16cid:durableId="1858809502">
    <w:abstractNumId w:val="4"/>
  </w:num>
  <w:num w:numId="34" w16cid:durableId="1844079107">
    <w:abstractNumId w:val="24"/>
  </w:num>
  <w:num w:numId="35" w16cid:durableId="1702437461">
    <w:abstractNumId w:val="25"/>
  </w:num>
  <w:num w:numId="36" w16cid:durableId="1131825922">
    <w:abstractNumId w:val="10"/>
  </w:num>
  <w:num w:numId="37" w16cid:durableId="1489715065">
    <w:abstractNumId w:val="19"/>
  </w:num>
  <w:num w:numId="38" w16cid:durableId="282932284">
    <w:abstractNumId w:val="32"/>
  </w:num>
  <w:num w:numId="39" w16cid:durableId="2005086628">
    <w:abstractNumId w:val="40"/>
  </w:num>
  <w:num w:numId="40" w16cid:durableId="1173371749">
    <w:abstractNumId w:val="14"/>
  </w:num>
  <w:num w:numId="41" w16cid:durableId="797602469">
    <w:abstractNumId w:val="36"/>
  </w:num>
  <w:num w:numId="42" w16cid:durableId="1476869823">
    <w:abstractNumId w:val="0"/>
  </w:num>
  <w:num w:numId="43" w16cid:durableId="286744944">
    <w:abstractNumId w:val="5"/>
  </w:num>
  <w:num w:numId="44" w16cid:durableId="2095976072">
    <w:abstractNumId w:val="2"/>
  </w:num>
  <w:num w:numId="45" w16cid:durableId="246697752">
    <w:abstractNumId w:val="30"/>
  </w:num>
  <w:num w:numId="46" w16cid:durableId="1910534311">
    <w:abstractNumId w:val="11"/>
  </w:num>
  <w:num w:numId="47" w16cid:durableId="2146315597">
    <w:abstractNumId w:val="2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57"/>
  <w:drawingGridVerticalSpacing w:val="57"/>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C54"/>
    <w:rsid w:val="00006D30"/>
    <w:rsid w:val="00007218"/>
    <w:rsid w:val="00013074"/>
    <w:rsid w:val="00015A47"/>
    <w:rsid w:val="00023CAE"/>
    <w:rsid w:val="00027CF6"/>
    <w:rsid w:val="00031690"/>
    <w:rsid w:val="00052DAF"/>
    <w:rsid w:val="00055D99"/>
    <w:rsid w:val="0005660C"/>
    <w:rsid w:val="00080557"/>
    <w:rsid w:val="0009382B"/>
    <w:rsid w:val="000965FD"/>
    <w:rsid w:val="000A0553"/>
    <w:rsid w:val="000C00D3"/>
    <w:rsid w:val="000C295D"/>
    <w:rsid w:val="000D3EDD"/>
    <w:rsid w:val="000D412C"/>
    <w:rsid w:val="000D72BA"/>
    <w:rsid w:val="000F0E7C"/>
    <w:rsid w:val="00106382"/>
    <w:rsid w:val="001118BE"/>
    <w:rsid w:val="0012332A"/>
    <w:rsid w:val="001266CE"/>
    <w:rsid w:val="00147560"/>
    <w:rsid w:val="00162E98"/>
    <w:rsid w:val="001747E7"/>
    <w:rsid w:val="00177D3F"/>
    <w:rsid w:val="0018070C"/>
    <w:rsid w:val="001877DD"/>
    <w:rsid w:val="001B7A36"/>
    <w:rsid w:val="001D6200"/>
    <w:rsid w:val="001F68F5"/>
    <w:rsid w:val="0020123B"/>
    <w:rsid w:val="00206F9D"/>
    <w:rsid w:val="002240EB"/>
    <w:rsid w:val="0024563B"/>
    <w:rsid w:val="00252C48"/>
    <w:rsid w:val="0028712C"/>
    <w:rsid w:val="002A4AD8"/>
    <w:rsid w:val="002B06E9"/>
    <w:rsid w:val="002B69E3"/>
    <w:rsid w:val="002C0EDD"/>
    <w:rsid w:val="002C246E"/>
    <w:rsid w:val="002D166E"/>
    <w:rsid w:val="00310135"/>
    <w:rsid w:val="003401A4"/>
    <w:rsid w:val="003506A9"/>
    <w:rsid w:val="00355FA2"/>
    <w:rsid w:val="00356C37"/>
    <w:rsid w:val="003860DA"/>
    <w:rsid w:val="003966E3"/>
    <w:rsid w:val="003A226B"/>
    <w:rsid w:val="003D0B55"/>
    <w:rsid w:val="003D2E42"/>
    <w:rsid w:val="003E0059"/>
    <w:rsid w:val="003E1416"/>
    <w:rsid w:val="00400D37"/>
    <w:rsid w:val="00447316"/>
    <w:rsid w:val="00450AAB"/>
    <w:rsid w:val="0049093B"/>
    <w:rsid w:val="004D2234"/>
    <w:rsid w:val="004D697A"/>
    <w:rsid w:val="004D7E6C"/>
    <w:rsid w:val="004E643E"/>
    <w:rsid w:val="005020F0"/>
    <w:rsid w:val="00502BB9"/>
    <w:rsid w:val="00511367"/>
    <w:rsid w:val="00517888"/>
    <w:rsid w:val="00521384"/>
    <w:rsid w:val="005249C6"/>
    <w:rsid w:val="00532E2C"/>
    <w:rsid w:val="00533CDA"/>
    <w:rsid w:val="005576BF"/>
    <w:rsid w:val="00581385"/>
    <w:rsid w:val="00581D1B"/>
    <w:rsid w:val="00581E94"/>
    <w:rsid w:val="005838B2"/>
    <w:rsid w:val="00594C84"/>
    <w:rsid w:val="00594FDC"/>
    <w:rsid w:val="00595A09"/>
    <w:rsid w:val="005A7657"/>
    <w:rsid w:val="005B0FA0"/>
    <w:rsid w:val="005B36C2"/>
    <w:rsid w:val="005C451A"/>
    <w:rsid w:val="005C6786"/>
    <w:rsid w:val="005C72FD"/>
    <w:rsid w:val="005E1360"/>
    <w:rsid w:val="00604F71"/>
    <w:rsid w:val="00624B1C"/>
    <w:rsid w:val="0064195C"/>
    <w:rsid w:val="00642984"/>
    <w:rsid w:val="00644087"/>
    <w:rsid w:val="00644B74"/>
    <w:rsid w:val="00646B46"/>
    <w:rsid w:val="00661747"/>
    <w:rsid w:val="006650D2"/>
    <w:rsid w:val="00696C54"/>
    <w:rsid w:val="006A1B2A"/>
    <w:rsid w:val="006A51BD"/>
    <w:rsid w:val="006B4BBE"/>
    <w:rsid w:val="006B6777"/>
    <w:rsid w:val="006D0FCE"/>
    <w:rsid w:val="00704C7F"/>
    <w:rsid w:val="007058B3"/>
    <w:rsid w:val="007246D6"/>
    <w:rsid w:val="007429CD"/>
    <w:rsid w:val="007735AD"/>
    <w:rsid w:val="00773CC0"/>
    <w:rsid w:val="00775D1E"/>
    <w:rsid w:val="00787EC1"/>
    <w:rsid w:val="00793073"/>
    <w:rsid w:val="007A5929"/>
    <w:rsid w:val="007B7246"/>
    <w:rsid w:val="007C3E84"/>
    <w:rsid w:val="007C4583"/>
    <w:rsid w:val="007C70DE"/>
    <w:rsid w:val="007D7136"/>
    <w:rsid w:val="007E59BB"/>
    <w:rsid w:val="00802023"/>
    <w:rsid w:val="00802F52"/>
    <w:rsid w:val="008250B9"/>
    <w:rsid w:val="00840F96"/>
    <w:rsid w:val="008440B7"/>
    <w:rsid w:val="00862D65"/>
    <w:rsid w:val="008774A1"/>
    <w:rsid w:val="0088461D"/>
    <w:rsid w:val="0088649B"/>
    <w:rsid w:val="008A42B0"/>
    <w:rsid w:val="008A50B6"/>
    <w:rsid w:val="008B20FB"/>
    <w:rsid w:val="008B45B1"/>
    <w:rsid w:val="008B50D9"/>
    <w:rsid w:val="008B63D2"/>
    <w:rsid w:val="008C4387"/>
    <w:rsid w:val="008E32E0"/>
    <w:rsid w:val="00906D42"/>
    <w:rsid w:val="0091108B"/>
    <w:rsid w:val="00945625"/>
    <w:rsid w:val="0094682B"/>
    <w:rsid w:val="009510C6"/>
    <w:rsid w:val="00954193"/>
    <w:rsid w:val="00963478"/>
    <w:rsid w:val="00966572"/>
    <w:rsid w:val="0096698D"/>
    <w:rsid w:val="00967738"/>
    <w:rsid w:val="00975E40"/>
    <w:rsid w:val="009904A5"/>
    <w:rsid w:val="00991190"/>
    <w:rsid w:val="009B7C2A"/>
    <w:rsid w:val="009C28FA"/>
    <w:rsid w:val="009D1A53"/>
    <w:rsid w:val="009D620C"/>
    <w:rsid w:val="009E719C"/>
    <w:rsid w:val="009F1222"/>
    <w:rsid w:val="009F6B39"/>
    <w:rsid w:val="00A137C0"/>
    <w:rsid w:val="00A15E02"/>
    <w:rsid w:val="00A222D5"/>
    <w:rsid w:val="00A3469D"/>
    <w:rsid w:val="00A501B5"/>
    <w:rsid w:val="00A54BB2"/>
    <w:rsid w:val="00A701D6"/>
    <w:rsid w:val="00A80A61"/>
    <w:rsid w:val="00A8167C"/>
    <w:rsid w:val="00A83161"/>
    <w:rsid w:val="00A924F5"/>
    <w:rsid w:val="00A93665"/>
    <w:rsid w:val="00AD1EA0"/>
    <w:rsid w:val="00AD7CEE"/>
    <w:rsid w:val="00AE32F8"/>
    <w:rsid w:val="00AF24C1"/>
    <w:rsid w:val="00B13C67"/>
    <w:rsid w:val="00B20504"/>
    <w:rsid w:val="00B60195"/>
    <w:rsid w:val="00B63ED5"/>
    <w:rsid w:val="00B64E21"/>
    <w:rsid w:val="00B85FB1"/>
    <w:rsid w:val="00BD5D44"/>
    <w:rsid w:val="00BE6AF1"/>
    <w:rsid w:val="00C01A71"/>
    <w:rsid w:val="00C113CD"/>
    <w:rsid w:val="00C14C2F"/>
    <w:rsid w:val="00C317C6"/>
    <w:rsid w:val="00C41B76"/>
    <w:rsid w:val="00C461E8"/>
    <w:rsid w:val="00C61ACE"/>
    <w:rsid w:val="00C81EDE"/>
    <w:rsid w:val="00C82AAC"/>
    <w:rsid w:val="00C850FC"/>
    <w:rsid w:val="00C95E42"/>
    <w:rsid w:val="00CA5AE9"/>
    <w:rsid w:val="00CB74DE"/>
    <w:rsid w:val="00CC29A0"/>
    <w:rsid w:val="00CC34FF"/>
    <w:rsid w:val="00CC5A2F"/>
    <w:rsid w:val="00CD1113"/>
    <w:rsid w:val="00CD7AA8"/>
    <w:rsid w:val="00CF5663"/>
    <w:rsid w:val="00D2597D"/>
    <w:rsid w:val="00D3760C"/>
    <w:rsid w:val="00D6004D"/>
    <w:rsid w:val="00D669A2"/>
    <w:rsid w:val="00D737A5"/>
    <w:rsid w:val="00D773C0"/>
    <w:rsid w:val="00D82D4D"/>
    <w:rsid w:val="00DD57C5"/>
    <w:rsid w:val="00E13A97"/>
    <w:rsid w:val="00E2149A"/>
    <w:rsid w:val="00E23D66"/>
    <w:rsid w:val="00E32F44"/>
    <w:rsid w:val="00E36DB8"/>
    <w:rsid w:val="00E66863"/>
    <w:rsid w:val="00E70137"/>
    <w:rsid w:val="00E94149"/>
    <w:rsid w:val="00E969BE"/>
    <w:rsid w:val="00EA1217"/>
    <w:rsid w:val="00EA44A4"/>
    <w:rsid w:val="00EA47F6"/>
    <w:rsid w:val="00EB7455"/>
    <w:rsid w:val="00EC1C20"/>
    <w:rsid w:val="00EC74AC"/>
    <w:rsid w:val="00EC7950"/>
    <w:rsid w:val="00ED3510"/>
    <w:rsid w:val="00ED4EC9"/>
    <w:rsid w:val="00ED587A"/>
    <w:rsid w:val="00F102F7"/>
    <w:rsid w:val="00F22957"/>
    <w:rsid w:val="00F33CB9"/>
    <w:rsid w:val="00F34D67"/>
    <w:rsid w:val="00F52016"/>
    <w:rsid w:val="00F63F61"/>
    <w:rsid w:val="00F6587C"/>
    <w:rsid w:val="00F80DEA"/>
    <w:rsid w:val="00FA3582"/>
    <w:rsid w:val="00FB2167"/>
    <w:rsid w:val="00FB3BC4"/>
    <w:rsid w:val="00FC1217"/>
    <w:rsid w:val="00FC319C"/>
    <w:rsid w:val="00FE14ED"/>
    <w:rsid w:val="00FE2D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AFD37B"/>
  <w15:docId w15:val="{F8D536B3-9D29-4B3A-BED9-AB1E816BA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35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6C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6C54"/>
  </w:style>
  <w:style w:type="paragraph" w:styleId="Footer">
    <w:name w:val="footer"/>
    <w:basedOn w:val="Normal"/>
    <w:link w:val="FooterChar"/>
    <w:uiPriority w:val="99"/>
    <w:unhideWhenUsed/>
    <w:rsid w:val="00696C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6C54"/>
  </w:style>
  <w:style w:type="paragraph" w:styleId="BalloonText">
    <w:name w:val="Balloon Text"/>
    <w:basedOn w:val="Normal"/>
    <w:link w:val="BalloonTextChar"/>
    <w:uiPriority w:val="99"/>
    <w:semiHidden/>
    <w:unhideWhenUsed/>
    <w:rsid w:val="00696C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6C54"/>
    <w:rPr>
      <w:rFonts w:ascii="Tahoma" w:hAnsi="Tahoma" w:cs="Tahoma"/>
      <w:sz w:val="16"/>
      <w:szCs w:val="16"/>
    </w:rPr>
  </w:style>
  <w:style w:type="paragraph" w:styleId="NoSpacing">
    <w:name w:val="No Spacing"/>
    <w:uiPriority w:val="1"/>
    <w:qFormat/>
    <w:rsid w:val="00027CF6"/>
    <w:pPr>
      <w:spacing w:after="0" w:line="240" w:lineRule="auto"/>
    </w:pPr>
  </w:style>
  <w:style w:type="table" w:styleId="TableGrid">
    <w:name w:val="Table Grid"/>
    <w:basedOn w:val="TableNormal"/>
    <w:uiPriority w:val="39"/>
    <w:rsid w:val="00027C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20504"/>
    <w:pPr>
      <w:ind w:left="720"/>
      <w:contextualSpacing/>
    </w:pPr>
  </w:style>
  <w:style w:type="character" w:styleId="Hyperlink">
    <w:name w:val="Hyperlink"/>
    <w:basedOn w:val="DefaultParagraphFont"/>
    <w:uiPriority w:val="99"/>
    <w:unhideWhenUsed/>
    <w:rsid w:val="00773CC0"/>
    <w:rPr>
      <w:color w:val="0000FF" w:themeColor="hyperlink"/>
      <w:u w:val="single"/>
    </w:rPr>
  </w:style>
  <w:style w:type="table" w:customStyle="1" w:styleId="TableGrid3">
    <w:name w:val="Table Grid3"/>
    <w:basedOn w:val="TableNormal"/>
    <w:uiPriority w:val="59"/>
    <w:rsid w:val="003A226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77D3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524777">
      <w:bodyDiv w:val="1"/>
      <w:marLeft w:val="0"/>
      <w:marRight w:val="0"/>
      <w:marTop w:val="0"/>
      <w:marBottom w:val="0"/>
      <w:divBdr>
        <w:top w:val="none" w:sz="0" w:space="0" w:color="auto"/>
        <w:left w:val="none" w:sz="0" w:space="0" w:color="auto"/>
        <w:bottom w:val="none" w:sz="0" w:space="0" w:color="auto"/>
        <w:right w:val="none" w:sz="0" w:space="0" w:color="auto"/>
      </w:divBdr>
    </w:div>
    <w:div w:id="293023148">
      <w:bodyDiv w:val="1"/>
      <w:marLeft w:val="0"/>
      <w:marRight w:val="0"/>
      <w:marTop w:val="0"/>
      <w:marBottom w:val="0"/>
      <w:divBdr>
        <w:top w:val="none" w:sz="0" w:space="0" w:color="auto"/>
        <w:left w:val="none" w:sz="0" w:space="0" w:color="auto"/>
        <w:bottom w:val="none" w:sz="0" w:space="0" w:color="auto"/>
        <w:right w:val="none" w:sz="0" w:space="0" w:color="auto"/>
      </w:divBdr>
    </w:div>
    <w:div w:id="350910066">
      <w:bodyDiv w:val="1"/>
      <w:marLeft w:val="0"/>
      <w:marRight w:val="0"/>
      <w:marTop w:val="0"/>
      <w:marBottom w:val="0"/>
      <w:divBdr>
        <w:top w:val="none" w:sz="0" w:space="0" w:color="auto"/>
        <w:left w:val="none" w:sz="0" w:space="0" w:color="auto"/>
        <w:bottom w:val="none" w:sz="0" w:space="0" w:color="auto"/>
        <w:right w:val="none" w:sz="0" w:space="0" w:color="auto"/>
      </w:divBdr>
    </w:div>
    <w:div w:id="1754006465">
      <w:bodyDiv w:val="1"/>
      <w:marLeft w:val="0"/>
      <w:marRight w:val="0"/>
      <w:marTop w:val="0"/>
      <w:marBottom w:val="0"/>
      <w:divBdr>
        <w:top w:val="none" w:sz="0" w:space="0" w:color="auto"/>
        <w:left w:val="none" w:sz="0" w:space="0" w:color="auto"/>
        <w:bottom w:val="none" w:sz="0" w:space="0" w:color="auto"/>
        <w:right w:val="none" w:sz="0" w:space="0" w:color="auto"/>
      </w:divBdr>
    </w:div>
    <w:div w:id="2103454960">
      <w:bodyDiv w:val="1"/>
      <w:marLeft w:val="0"/>
      <w:marRight w:val="0"/>
      <w:marTop w:val="0"/>
      <w:marBottom w:val="0"/>
      <w:divBdr>
        <w:top w:val="none" w:sz="0" w:space="0" w:color="auto"/>
        <w:left w:val="none" w:sz="0" w:space="0" w:color="auto"/>
        <w:bottom w:val="none" w:sz="0" w:space="0" w:color="auto"/>
        <w:right w:val="none" w:sz="0" w:space="0" w:color="auto"/>
      </w:divBdr>
      <w:divsChild>
        <w:div w:id="1265111159">
          <w:marLeft w:val="0"/>
          <w:marRight w:val="0"/>
          <w:marTop w:val="0"/>
          <w:marBottom w:val="445"/>
          <w:divBdr>
            <w:top w:val="none" w:sz="0" w:space="0" w:color="auto"/>
            <w:left w:val="none" w:sz="0" w:space="0" w:color="auto"/>
            <w:bottom w:val="none" w:sz="0" w:space="0" w:color="auto"/>
            <w:right w:val="none" w:sz="0" w:space="0" w:color="auto"/>
          </w:divBdr>
          <w:divsChild>
            <w:div w:id="540165480">
              <w:marLeft w:val="0"/>
              <w:marRight w:val="0"/>
              <w:marTop w:val="0"/>
              <w:marBottom w:val="0"/>
              <w:divBdr>
                <w:top w:val="none" w:sz="0" w:space="0" w:color="auto"/>
                <w:left w:val="none" w:sz="0" w:space="0" w:color="auto"/>
                <w:bottom w:val="none" w:sz="0" w:space="0" w:color="auto"/>
                <w:right w:val="none" w:sz="0" w:space="0" w:color="auto"/>
              </w:divBdr>
            </w:div>
          </w:divsChild>
        </w:div>
        <w:div w:id="8061622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ets.publishing.service.gov.uk/government/uploads/system/uploads/attachment_data/file/1007446/6.7534_DfE_Development_Matters_Report_and_illustrations_web__2_.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80EC3C-E630-440F-B6D9-D39F89802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880</Words>
  <Characters>5018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Rotherfield Village Pre-School</dc:creator>
  <cp:lastModifiedBy>Rotherfield Pre-School</cp:lastModifiedBy>
  <cp:revision>2</cp:revision>
  <cp:lastPrinted>2016-01-12T10:59:00Z</cp:lastPrinted>
  <dcterms:created xsi:type="dcterms:W3CDTF">2024-01-08T14:47:00Z</dcterms:created>
  <dcterms:modified xsi:type="dcterms:W3CDTF">2024-01-08T14:47:00Z</dcterms:modified>
</cp:coreProperties>
</file>