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1AEE" w14:paraId="3323ECEB" w14:textId="77777777" w:rsidTr="00AC1AEE">
        <w:tc>
          <w:tcPr>
            <w:tcW w:w="2337" w:type="dxa"/>
            <w:shd w:val="clear" w:color="auto" w:fill="8EAADB" w:themeFill="accent1" w:themeFillTint="99"/>
          </w:tcPr>
          <w:p w14:paraId="397E4231" w14:textId="5F6BF758" w:rsidR="00AC1AEE" w:rsidRPr="00C16071" w:rsidRDefault="00AC1AEE">
            <w:pPr>
              <w:rPr>
                <w:b/>
                <w:bCs/>
              </w:rPr>
            </w:pPr>
            <w:r w:rsidRPr="00C16071">
              <w:rPr>
                <w:b/>
                <w:bCs/>
              </w:rPr>
              <w:t>Attendees</w:t>
            </w:r>
          </w:p>
        </w:tc>
        <w:tc>
          <w:tcPr>
            <w:tcW w:w="2337" w:type="dxa"/>
            <w:shd w:val="clear" w:color="auto" w:fill="8EAADB" w:themeFill="accent1" w:themeFillTint="99"/>
          </w:tcPr>
          <w:p w14:paraId="3BBE342F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AE4B583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3140C2E" w14:textId="77777777" w:rsidR="00AC1AEE" w:rsidRDefault="00AC1AEE"/>
        </w:tc>
      </w:tr>
      <w:tr w:rsidR="0043457C" w14:paraId="4B5D19C4" w14:textId="77777777" w:rsidTr="00AC1AEE">
        <w:tc>
          <w:tcPr>
            <w:tcW w:w="2337" w:type="dxa"/>
          </w:tcPr>
          <w:p w14:paraId="0444D3A9" w14:textId="4A54DB2A" w:rsidR="0043457C" w:rsidRPr="00C16071" w:rsidRDefault="0043457C" w:rsidP="0043457C">
            <w:pPr>
              <w:rPr>
                <w:sz w:val="20"/>
                <w:szCs w:val="20"/>
              </w:rPr>
            </w:pPr>
            <w:r w:rsidRPr="00C16071">
              <w:t>Mark &amp; Lisa Allen</w:t>
            </w:r>
          </w:p>
        </w:tc>
        <w:tc>
          <w:tcPr>
            <w:tcW w:w="2337" w:type="dxa"/>
          </w:tcPr>
          <w:p w14:paraId="5F78AE2B" w14:textId="53F1392C" w:rsidR="0043457C" w:rsidRDefault="0043457C" w:rsidP="0043457C">
            <w:r>
              <w:t xml:space="preserve">Corinne </w:t>
            </w:r>
            <w:proofErr w:type="spellStart"/>
            <w:r>
              <w:t>Leontiff</w:t>
            </w:r>
            <w:proofErr w:type="spellEnd"/>
          </w:p>
        </w:tc>
        <w:tc>
          <w:tcPr>
            <w:tcW w:w="2338" w:type="dxa"/>
          </w:tcPr>
          <w:p w14:paraId="33BE952B" w14:textId="6E521E95" w:rsidR="0043457C" w:rsidRDefault="0043457C" w:rsidP="0043457C"/>
        </w:tc>
        <w:tc>
          <w:tcPr>
            <w:tcW w:w="2338" w:type="dxa"/>
          </w:tcPr>
          <w:p w14:paraId="316D5B87" w14:textId="77777777" w:rsidR="0043457C" w:rsidRDefault="0043457C" w:rsidP="0043457C"/>
        </w:tc>
      </w:tr>
      <w:tr w:rsidR="0043457C" w14:paraId="209EDCDD" w14:textId="77777777" w:rsidTr="00AC1AEE">
        <w:tc>
          <w:tcPr>
            <w:tcW w:w="2337" w:type="dxa"/>
          </w:tcPr>
          <w:p w14:paraId="4DB2583B" w14:textId="0A9D302A" w:rsidR="0043457C" w:rsidRDefault="0043457C" w:rsidP="0043457C">
            <w:r>
              <w:t>Jeremy &amp; Esther Argo</w:t>
            </w:r>
          </w:p>
        </w:tc>
        <w:tc>
          <w:tcPr>
            <w:tcW w:w="2337" w:type="dxa"/>
          </w:tcPr>
          <w:p w14:paraId="4DEFBC14" w14:textId="3A37037B" w:rsidR="0043457C" w:rsidRDefault="0043457C" w:rsidP="0043457C">
            <w:r>
              <w:t>Christine Milfer</w:t>
            </w:r>
          </w:p>
        </w:tc>
        <w:tc>
          <w:tcPr>
            <w:tcW w:w="2338" w:type="dxa"/>
          </w:tcPr>
          <w:p w14:paraId="010F33A5" w14:textId="5F6C1B76" w:rsidR="0043457C" w:rsidRPr="000D470D" w:rsidRDefault="0043457C" w:rsidP="0043457C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F3CF564" w14:textId="77777777" w:rsidR="0043457C" w:rsidRDefault="0043457C" w:rsidP="0043457C"/>
        </w:tc>
      </w:tr>
      <w:tr w:rsidR="0043457C" w14:paraId="55235028" w14:textId="77777777" w:rsidTr="00AC1AEE">
        <w:tc>
          <w:tcPr>
            <w:tcW w:w="2337" w:type="dxa"/>
          </w:tcPr>
          <w:p w14:paraId="098BDFEF" w14:textId="73FE621C" w:rsidR="0043457C" w:rsidRDefault="0043457C" w:rsidP="0043457C">
            <w:r>
              <w:t xml:space="preserve">Joseph </w:t>
            </w:r>
            <w:proofErr w:type="spellStart"/>
            <w:r>
              <w:t>Antoneros</w:t>
            </w:r>
            <w:proofErr w:type="spellEnd"/>
          </w:p>
        </w:tc>
        <w:tc>
          <w:tcPr>
            <w:tcW w:w="2337" w:type="dxa"/>
          </w:tcPr>
          <w:p w14:paraId="561A788A" w14:textId="6B8D51BC" w:rsidR="0043457C" w:rsidRDefault="0043457C" w:rsidP="0043457C">
            <w:r>
              <w:t>Nicholas Martinez</w:t>
            </w:r>
          </w:p>
        </w:tc>
        <w:tc>
          <w:tcPr>
            <w:tcW w:w="2338" w:type="dxa"/>
          </w:tcPr>
          <w:p w14:paraId="508F201F" w14:textId="516655E8" w:rsidR="0043457C" w:rsidRDefault="0043457C" w:rsidP="0043457C"/>
        </w:tc>
        <w:tc>
          <w:tcPr>
            <w:tcW w:w="2338" w:type="dxa"/>
          </w:tcPr>
          <w:p w14:paraId="1DD024DF" w14:textId="77777777" w:rsidR="0043457C" w:rsidRDefault="0043457C" w:rsidP="0043457C"/>
        </w:tc>
      </w:tr>
      <w:tr w:rsidR="0043457C" w14:paraId="142AFDAE" w14:textId="77777777" w:rsidTr="00AC1AEE">
        <w:tc>
          <w:tcPr>
            <w:tcW w:w="2337" w:type="dxa"/>
          </w:tcPr>
          <w:p w14:paraId="46C703DE" w14:textId="0106AEC8" w:rsidR="0043457C" w:rsidRDefault="0043457C" w:rsidP="0043457C">
            <w:r>
              <w:t>Jay Beers</w:t>
            </w:r>
          </w:p>
        </w:tc>
        <w:tc>
          <w:tcPr>
            <w:tcW w:w="2337" w:type="dxa"/>
          </w:tcPr>
          <w:p w14:paraId="5BEC46B8" w14:textId="27858126" w:rsidR="0043457C" w:rsidRDefault="0043457C" w:rsidP="0043457C">
            <w:r>
              <w:t>Patricia Mazzara</w:t>
            </w:r>
          </w:p>
        </w:tc>
        <w:tc>
          <w:tcPr>
            <w:tcW w:w="2338" w:type="dxa"/>
          </w:tcPr>
          <w:p w14:paraId="1261F057" w14:textId="5DFA8F87" w:rsidR="0043457C" w:rsidRDefault="0043457C" w:rsidP="0043457C"/>
        </w:tc>
        <w:tc>
          <w:tcPr>
            <w:tcW w:w="2338" w:type="dxa"/>
          </w:tcPr>
          <w:p w14:paraId="524DF7DF" w14:textId="77777777" w:rsidR="0043457C" w:rsidRDefault="0043457C" w:rsidP="0043457C"/>
        </w:tc>
      </w:tr>
      <w:tr w:rsidR="0043457C" w14:paraId="29A5558A" w14:textId="77777777" w:rsidTr="00AC1AEE">
        <w:tc>
          <w:tcPr>
            <w:tcW w:w="2337" w:type="dxa"/>
          </w:tcPr>
          <w:p w14:paraId="5052C39E" w14:textId="786BE3A1" w:rsidR="0043457C" w:rsidRDefault="0043457C" w:rsidP="0043457C">
            <w:r>
              <w:t>Matthew Bell</w:t>
            </w:r>
          </w:p>
        </w:tc>
        <w:tc>
          <w:tcPr>
            <w:tcW w:w="2337" w:type="dxa"/>
          </w:tcPr>
          <w:p w14:paraId="12276236" w14:textId="47B85F5A" w:rsidR="0043457C" w:rsidRDefault="0043457C" w:rsidP="0043457C">
            <w:r>
              <w:t>Daniel &amp; Chantel Myers</w:t>
            </w:r>
          </w:p>
        </w:tc>
        <w:tc>
          <w:tcPr>
            <w:tcW w:w="2338" w:type="dxa"/>
          </w:tcPr>
          <w:p w14:paraId="0BEF74FB" w14:textId="70611D9C" w:rsidR="0043457C" w:rsidRDefault="0043457C" w:rsidP="0043457C"/>
        </w:tc>
        <w:tc>
          <w:tcPr>
            <w:tcW w:w="2338" w:type="dxa"/>
          </w:tcPr>
          <w:p w14:paraId="7C677FF8" w14:textId="77777777" w:rsidR="0043457C" w:rsidRDefault="0043457C" w:rsidP="0043457C"/>
        </w:tc>
      </w:tr>
      <w:tr w:rsidR="0043457C" w14:paraId="4861EB71" w14:textId="77777777" w:rsidTr="00AC1AEE">
        <w:tc>
          <w:tcPr>
            <w:tcW w:w="2337" w:type="dxa"/>
          </w:tcPr>
          <w:p w14:paraId="46CF6021" w14:textId="5E088170" w:rsidR="0043457C" w:rsidRDefault="0043457C" w:rsidP="0043457C">
            <w:r>
              <w:t>Paul Berg</w:t>
            </w:r>
          </w:p>
        </w:tc>
        <w:tc>
          <w:tcPr>
            <w:tcW w:w="2337" w:type="dxa"/>
          </w:tcPr>
          <w:p w14:paraId="1CA7B964" w14:textId="072EE3A7" w:rsidR="0043457C" w:rsidRDefault="0043457C" w:rsidP="0043457C">
            <w:r>
              <w:t xml:space="preserve">Joseph </w:t>
            </w:r>
            <w:proofErr w:type="spellStart"/>
            <w:r>
              <w:t>Niegocki</w:t>
            </w:r>
            <w:proofErr w:type="spellEnd"/>
          </w:p>
        </w:tc>
        <w:tc>
          <w:tcPr>
            <w:tcW w:w="2338" w:type="dxa"/>
          </w:tcPr>
          <w:p w14:paraId="697FFE47" w14:textId="58B9D545" w:rsidR="0043457C" w:rsidRDefault="0043457C" w:rsidP="0043457C"/>
        </w:tc>
        <w:tc>
          <w:tcPr>
            <w:tcW w:w="2338" w:type="dxa"/>
          </w:tcPr>
          <w:p w14:paraId="6E4AD889" w14:textId="77777777" w:rsidR="0043457C" w:rsidRDefault="0043457C" w:rsidP="0043457C"/>
        </w:tc>
      </w:tr>
      <w:tr w:rsidR="0043457C" w14:paraId="157C0588" w14:textId="77777777" w:rsidTr="00AC1AEE">
        <w:tc>
          <w:tcPr>
            <w:tcW w:w="2337" w:type="dxa"/>
          </w:tcPr>
          <w:p w14:paraId="6F9228A3" w14:textId="075A84ED" w:rsidR="0043457C" w:rsidRDefault="0043457C" w:rsidP="0043457C">
            <w:r>
              <w:t>John Branner</w:t>
            </w:r>
          </w:p>
        </w:tc>
        <w:tc>
          <w:tcPr>
            <w:tcW w:w="2337" w:type="dxa"/>
          </w:tcPr>
          <w:p w14:paraId="552DE635" w14:textId="2CE03CFC" w:rsidR="0043457C" w:rsidRDefault="0043457C" w:rsidP="0043457C">
            <w:r>
              <w:t>Susanne Paty</w:t>
            </w:r>
          </w:p>
        </w:tc>
        <w:tc>
          <w:tcPr>
            <w:tcW w:w="2338" w:type="dxa"/>
          </w:tcPr>
          <w:p w14:paraId="5CE555CB" w14:textId="6C378B9C" w:rsidR="0043457C" w:rsidRDefault="0043457C" w:rsidP="0043457C"/>
        </w:tc>
        <w:tc>
          <w:tcPr>
            <w:tcW w:w="2338" w:type="dxa"/>
          </w:tcPr>
          <w:p w14:paraId="65194514" w14:textId="77777777" w:rsidR="0043457C" w:rsidRDefault="0043457C" w:rsidP="0043457C"/>
        </w:tc>
      </w:tr>
      <w:tr w:rsidR="0043457C" w14:paraId="3C8D2BD5" w14:textId="77777777" w:rsidTr="00AC1AEE">
        <w:tc>
          <w:tcPr>
            <w:tcW w:w="2337" w:type="dxa"/>
          </w:tcPr>
          <w:p w14:paraId="51ECF025" w14:textId="36AA2667" w:rsidR="0043457C" w:rsidRDefault="0043457C" w:rsidP="0043457C">
            <w:r>
              <w:t>Erin Carr</w:t>
            </w:r>
          </w:p>
        </w:tc>
        <w:tc>
          <w:tcPr>
            <w:tcW w:w="2337" w:type="dxa"/>
          </w:tcPr>
          <w:p w14:paraId="09C5AF0F" w14:textId="319055AE" w:rsidR="0043457C" w:rsidRPr="00941728" w:rsidRDefault="0043457C" w:rsidP="0043457C">
            <w:pPr>
              <w:rPr>
                <w:sz w:val="20"/>
                <w:szCs w:val="20"/>
              </w:rPr>
            </w:pPr>
            <w:r>
              <w:t>Laura Rivenbark</w:t>
            </w:r>
          </w:p>
        </w:tc>
        <w:tc>
          <w:tcPr>
            <w:tcW w:w="2338" w:type="dxa"/>
          </w:tcPr>
          <w:p w14:paraId="7FD99056" w14:textId="29F3CDD1" w:rsidR="0043457C" w:rsidRDefault="0043457C" w:rsidP="0043457C"/>
        </w:tc>
        <w:tc>
          <w:tcPr>
            <w:tcW w:w="2338" w:type="dxa"/>
          </w:tcPr>
          <w:p w14:paraId="588334CB" w14:textId="77777777" w:rsidR="0043457C" w:rsidRDefault="0043457C" w:rsidP="0043457C"/>
        </w:tc>
      </w:tr>
      <w:tr w:rsidR="0043457C" w14:paraId="6C8B33E1" w14:textId="77777777" w:rsidTr="00AC1AEE">
        <w:tc>
          <w:tcPr>
            <w:tcW w:w="2337" w:type="dxa"/>
          </w:tcPr>
          <w:p w14:paraId="0ED76D4A" w14:textId="38902100" w:rsidR="0043457C" w:rsidRDefault="0043457C" w:rsidP="0043457C">
            <w:r>
              <w:t>John Connors</w:t>
            </w:r>
          </w:p>
        </w:tc>
        <w:tc>
          <w:tcPr>
            <w:tcW w:w="2337" w:type="dxa"/>
          </w:tcPr>
          <w:p w14:paraId="79885A5D" w14:textId="0933CEA7" w:rsidR="0043457C" w:rsidRDefault="0043457C" w:rsidP="0043457C">
            <w:r w:rsidRPr="00941728">
              <w:rPr>
                <w:sz w:val="20"/>
                <w:szCs w:val="20"/>
              </w:rPr>
              <w:t>Ed &amp;Christine Rutherford</w:t>
            </w:r>
          </w:p>
        </w:tc>
        <w:tc>
          <w:tcPr>
            <w:tcW w:w="2338" w:type="dxa"/>
          </w:tcPr>
          <w:p w14:paraId="7EFFA19C" w14:textId="092BA55E" w:rsidR="0043457C" w:rsidRDefault="0043457C" w:rsidP="0043457C"/>
        </w:tc>
        <w:tc>
          <w:tcPr>
            <w:tcW w:w="2338" w:type="dxa"/>
          </w:tcPr>
          <w:p w14:paraId="2FE7D961" w14:textId="77777777" w:rsidR="0043457C" w:rsidRDefault="0043457C" w:rsidP="0043457C"/>
        </w:tc>
      </w:tr>
      <w:tr w:rsidR="0043457C" w14:paraId="79454CE7" w14:textId="77777777" w:rsidTr="00AC1AEE">
        <w:tc>
          <w:tcPr>
            <w:tcW w:w="2337" w:type="dxa"/>
          </w:tcPr>
          <w:p w14:paraId="3352302E" w14:textId="0C4EBFD7" w:rsidR="0043457C" w:rsidRDefault="0043457C" w:rsidP="0043457C">
            <w:r>
              <w:t>Alfred DelCiampo</w:t>
            </w:r>
          </w:p>
        </w:tc>
        <w:tc>
          <w:tcPr>
            <w:tcW w:w="2337" w:type="dxa"/>
          </w:tcPr>
          <w:p w14:paraId="730F2ED9" w14:textId="238B995D" w:rsidR="0043457C" w:rsidRDefault="0043457C" w:rsidP="0043457C">
            <w:r>
              <w:t>Ronald Satterfield</w:t>
            </w:r>
          </w:p>
        </w:tc>
        <w:tc>
          <w:tcPr>
            <w:tcW w:w="2338" w:type="dxa"/>
          </w:tcPr>
          <w:p w14:paraId="28852861" w14:textId="6A73C3D7" w:rsidR="0043457C" w:rsidRDefault="0043457C" w:rsidP="0043457C"/>
        </w:tc>
        <w:tc>
          <w:tcPr>
            <w:tcW w:w="2338" w:type="dxa"/>
          </w:tcPr>
          <w:p w14:paraId="176ADA4C" w14:textId="77777777" w:rsidR="0043457C" w:rsidRDefault="0043457C" w:rsidP="0043457C"/>
        </w:tc>
      </w:tr>
      <w:tr w:rsidR="0043457C" w14:paraId="2512D4B2" w14:textId="77777777" w:rsidTr="00AC1AEE">
        <w:tc>
          <w:tcPr>
            <w:tcW w:w="2337" w:type="dxa"/>
          </w:tcPr>
          <w:p w14:paraId="72A43C11" w14:textId="44224F7B" w:rsidR="0043457C" w:rsidRDefault="0043457C" w:rsidP="0043457C">
            <w:r>
              <w:t>John &amp; Linda Dunn</w:t>
            </w:r>
          </w:p>
        </w:tc>
        <w:tc>
          <w:tcPr>
            <w:tcW w:w="2337" w:type="dxa"/>
          </w:tcPr>
          <w:p w14:paraId="21A145A6" w14:textId="3D873D35" w:rsidR="0043457C" w:rsidRDefault="0043457C" w:rsidP="0043457C">
            <w:r>
              <w:t>Jacob Schaus</w:t>
            </w:r>
          </w:p>
        </w:tc>
        <w:tc>
          <w:tcPr>
            <w:tcW w:w="2338" w:type="dxa"/>
          </w:tcPr>
          <w:p w14:paraId="42F9B351" w14:textId="762CEDE3" w:rsidR="0043457C" w:rsidRDefault="0043457C" w:rsidP="0043457C"/>
        </w:tc>
        <w:tc>
          <w:tcPr>
            <w:tcW w:w="2338" w:type="dxa"/>
          </w:tcPr>
          <w:p w14:paraId="0061053E" w14:textId="77777777" w:rsidR="0043457C" w:rsidRDefault="0043457C" w:rsidP="0043457C"/>
        </w:tc>
      </w:tr>
      <w:tr w:rsidR="0043457C" w14:paraId="2961B2D4" w14:textId="77777777" w:rsidTr="00AC1AEE">
        <w:tc>
          <w:tcPr>
            <w:tcW w:w="2337" w:type="dxa"/>
          </w:tcPr>
          <w:p w14:paraId="5E767AD8" w14:textId="734FFA3F" w:rsidR="0043457C" w:rsidRDefault="0043457C" w:rsidP="0043457C">
            <w:r>
              <w:t>Robert Emory</w:t>
            </w:r>
          </w:p>
        </w:tc>
        <w:tc>
          <w:tcPr>
            <w:tcW w:w="2337" w:type="dxa"/>
          </w:tcPr>
          <w:p w14:paraId="025391F4" w14:textId="0843EB7B" w:rsidR="0043457C" w:rsidRDefault="0043457C" w:rsidP="0043457C">
            <w:r>
              <w:t>Pat Schmidt</w:t>
            </w:r>
          </w:p>
        </w:tc>
        <w:tc>
          <w:tcPr>
            <w:tcW w:w="2338" w:type="dxa"/>
          </w:tcPr>
          <w:p w14:paraId="5B12FD2E" w14:textId="34AF150D" w:rsidR="0043457C" w:rsidRDefault="0043457C" w:rsidP="0043457C"/>
        </w:tc>
        <w:tc>
          <w:tcPr>
            <w:tcW w:w="2338" w:type="dxa"/>
          </w:tcPr>
          <w:p w14:paraId="0287A8C1" w14:textId="77777777" w:rsidR="0043457C" w:rsidRDefault="0043457C" w:rsidP="0043457C"/>
        </w:tc>
      </w:tr>
      <w:tr w:rsidR="0043457C" w14:paraId="03E86204" w14:textId="77777777" w:rsidTr="00AC1AEE">
        <w:tc>
          <w:tcPr>
            <w:tcW w:w="2337" w:type="dxa"/>
          </w:tcPr>
          <w:p w14:paraId="24164A22" w14:textId="5E40378C" w:rsidR="0043457C" w:rsidRDefault="0043457C" w:rsidP="0043457C">
            <w:r>
              <w:t>Diane Eyink</w:t>
            </w:r>
          </w:p>
        </w:tc>
        <w:tc>
          <w:tcPr>
            <w:tcW w:w="2337" w:type="dxa"/>
          </w:tcPr>
          <w:p w14:paraId="0626C00A" w14:textId="30AD7D44" w:rsidR="0043457C" w:rsidRDefault="0043457C" w:rsidP="0043457C">
            <w:r>
              <w:t>Mandy Schoenwiesner</w:t>
            </w:r>
          </w:p>
        </w:tc>
        <w:tc>
          <w:tcPr>
            <w:tcW w:w="2338" w:type="dxa"/>
          </w:tcPr>
          <w:p w14:paraId="17A1F044" w14:textId="3BC769AA" w:rsidR="0043457C" w:rsidRDefault="0043457C" w:rsidP="0043457C"/>
        </w:tc>
        <w:tc>
          <w:tcPr>
            <w:tcW w:w="2338" w:type="dxa"/>
          </w:tcPr>
          <w:p w14:paraId="3A8B0FC2" w14:textId="77777777" w:rsidR="0043457C" w:rsidRDefault="0043457C" w:rsidP="0043457C"/>
        </w:tc>
      </w:tr>
      <w:tr w:rsidR="0043457C" w14:paraId="29EB17A0" w14:textId="77777777" w:rsidTr="00AC1AEE">
        <w:tc>
          <w:tcPr>
            <w:tcW w:w="2337" w:type="dxa"/>
          </w:tcPr>
          <w:p w14:paraId="0504F372" w14:textId="357E2A92" w:rsidR="0043457C" w:rsidRDefault="0043457C" w:rsidP="0043457C">
            <w:r>
              <w:t>Bryant &amp; Maria Flora</w:t>
            </w:r>
          </w:p>
        </w:tc>
        <w:tc>
          <w:tcPr>
            <w:tcW w:w="2337" w:type="dxa"/>
          </w:tcPr>
          <w:p w14:paraId="29FC1489" w14:textId="0AAB5A4B" w:rsidR="0043457C" w:rsidRDefault="0043457C" w:rsidP="0043457C">
            <w:r>
              <w:t>Joe &amp; Carole Shannon</w:t>
            </w:r>
          </w:p>
        </w:tc>
        <w:tc>
          <w:tcPr>
            <w:tcW w:w="2338" w:type="dxa"/>
          </w:tcPr>
          <w:p w14:paraId="46ACA77B" w14:textId="6C2D85B5" w:rsidR="0043457C" w:rsidRDefault="0043457C" w:rsidP="0043457C"/>
        </w:tc>
        <w:tc>
          <w:tcPr>
            <w:tcW w:w="2338" w:type="dxa"/>
          </w:tcPr>
          <w:p w14:paraId="68A2001C" w14:textId="77777777" w:rsidR="0043457C" w:rsidRDefault="0043457C" w:rsidP="0043457C"/>
        </w:tc>
      </w:tr>
      <w:tr w:rsidR="0043457C" w14:paraId="0BBCCA49" w14:textId="77777777" w:rsidTr="00AC1AEE">
        <w:tc>
          <w:tcPr>
            <w:tcW w:w="2337" w:type="dxa"/>
          </w:tcPr>
          <w:p w14:paraId="3AF62CB8" w14:textId="09D275B3" w:rsidR="0043457C" w:rsidRPr="00D22A0B" w:rsidRDefault="0043457C" w:rsidP="0043457C">
            <w:pPr>
              <w:rPr>
                <w:sz w:val="20"/>
                <w:szCs w:val="20"/>
              </w:rPr>
            </w:pPr>
            <w:r w:rsidRPr="00D22A0B">
              <w:rPr>
                <w:sz w:val="20"/>
                <w:szCs w:val="20"/>
              </w:rPr>
              <w:t>Joshua &amp; Amber Foreman</w:t>
            </w:r>
          </w:p>
        </w:tc>
        <w:tc>
          <w:tcPr>
            <w:tcW w:w="2337" w:type="dxa"/>
          </w:tcPr>
          <w:p w14:paraId="111E4F49" w14:textId="6AB3B8C0" w:rsidR="0043457C" w:rsidRDefault="0043457C" w:rsidP="0043457C">
            <w:r>
              <w:t>Catherine Shelton</w:t>
            </w:r>
          </w:p>
        </w:tc>
        <w:tc>
          <w:tcPr>
            <w:tcW w:w="2338" w:type="dxa"/>
          </w:tcPr>
          <w:p w14:paraId="52D45F16" w14:textId="77777777" w:rsidR="0043457C" w:rsidRDefault="0043457C" w:rsidP="0043457C"/>
        </w:tc>
        <w:tc>
          <w:tcPr>
            <w:tcW w:w="2338" w:type="dxa"/>
          </w:tcPr>
          <w:p w14:paraId="3850B858" w14:textId="77777777" w:rsidR="0043457C" w:rsidRDefault="0043457C" w:rsidP="0043457C"/>
        </w:tc>
      </w:tr>
      <w:tr w:rsidR="0043457C" w14:paraId="2D50F505" w14:textId="77777777" w:rsidTr="00AC1AEE">
        <w:tc>
          <w:tcPr>
            <w:tcW w:w="2337" w:type="dxa"/>
          </w:tcPr>
          <w:p w14:paraId="64A8FC7A" w14:textId="083877FF" w:rsidR="0043457C" w:rsidRDefault="0043457C" w:rsidP="0043457C">
            <w:r>
              <w:t>Ronald Frey</w:t>
            </w:r>
          </w:p>
        </w:tc>
        <w:tc>
          <w:tcPr>
            <w:tcW w:w="2337" w:type="dxa"/>
          </w:tcPr>
          <w:p w14:paraId="41EAC9BC" w14:textId="5E997FAE" w:rsidR="0043457C" w:rsidRDefault="0043457C" w:rsidP="0043457C"/>
        </w:tc>
        <w:tc>
          <w:tcPr>
            <w:tcW w:w="2338" w:type="dxa"/>
          </w:tcPr>
          <w:p w14:paraId="6749FCF9" w14:textId="77777777" w:rsidR="0043457C" w:rsidRDefault="0043457C" w:rsidP="0043457C"/>
        </w:tc>
        <w:tc>
          <w:tcPr>
            <w:tcW w:w="2338" w:type="dxa"/>
          </w:tcPr>
          <w:p w14:paraId="1C7AC7D5" w14:textId="77777777" w:rsidR="0043457C" w:rsidRDefault="0043457C" w:rsidP="0043457C"/>
        </w:tc>
      </w:tr>
      <w:tr w:rsidR="0043457C" w14:paraId="6E6039CF" w14:textId="77777777" w:rsidTr="00AC1AEE">
        <w:tc>
          <w:tcPr>
            <w:tcW w:w="2337" w:type="dxa"/>
          </w:tcPr>
          <w:p w14:paraId="15D494F7" w14:textId="6F61F274" w:rsidR="0043457C" w:rsidRPr="00F04D22" w:rsidRDefault="0043457C" w:rsidP="0043457C">
            <w:pPr>
              <w:rPr>
                <w:sz w:val="18"/>
                <w:szCs w:val="18"/>
              </w:rPr>
            </w:pPr>
            <w:r w:rsidRPr="00F04D22">
              <w:rPr>
                <w:sz w:val="18"/>
                <w:szCs w:val="18"/>
              </w:rPr>
              <w:t>Douglas &amp; Tracy Fullenkamp</w:t>
            </w:r>
          </w:p>
        </w:tc>
        <w:tc>
          <w:tcPr>
            <w:tcW w:w="2337" w:type="dxa"/>
          </w:tcPr>
          <w:p w14:paraId="17637A89" w14:textId="41C40F4D" w:rsidR="0043457C" w:rsidRDefault="0043457C" w:rsidP="0043457C"/>
        </w:tc>
        <w:tc>
          <w:tcPr>
            <w:tcW w:w="2338" w:type="dxa"/>
          </w:tcPr>
          <w:p w14:paraId="5E609317" w14:textId="77777777" w:rsidR="0043457C" w:rsidRDefault="0043457C" w:rsidP="0043457C"/>
        </w:tc>
        <w:tc>
          <w:tcPr>
            <w:tcW w:w="2338" w:type="dxa"/>
          </w:tcPr>
          <w:p w14:paraId="39F7B179" w14:textId="77777777" w:rsidR="0043457C" w:rsidRDefault="0043457C" w:rsidP="0043457C"/>
        </w:tc>
      </w:tr>
      <w:tr w:rsidR="0043457C" w14:paraId="6D97EEDF" w14:textId="77777777" w:rsidTr="00AC1AEE">
        <w:tc>
          <w:tcPr>
            <w:tcW w:w="2337" w:type="dxa"/>
          </w:tcPr>
          <w:p w14:paraId="7C96A5A5" w14:textId="2DD3402F" w:rsidR="0043457C" w:rsidRDefault="0043457C" w:rsidP="0043457C">
            <w:r>
              <w:t>Ryan Geer</w:t>
            </w:r>
          </w:p>
        </w:tc>
        <w:tc>
          <w:tcPr>
            <w:tcW w:w="2337" w:type="dxa"/>
          </w:tcPr>
          <w:p w14:paraId="3A5D9710" w14:textId="198BD5B1" w:rsidR="0043457C" w:rsidRDefault="0043457C" w:rsidP="0043457C"/>
        </w:tc>
        <w:tc>
          <w:tcPr>
            <w:tcW w:w="2338" w:type="dxa"/>
          </w:tcPr>
          <w:p w14:paraId="33791ED9" w14:textId="77777777" w:rsidR="0043457C" w:rsidRDefault="0043457C" w:rsidP="0043457C"/>
        </w:tc>
        <w:tc>
          <w:tcPr>
            <w:tcW w:w="2338" w:type="dxa"/>
          </w:tcPr>
          <w:p w14:paraId="48A14319" w14:textId="77777777" w:rsidR="0043457C" w:rsidRDefault="0043457C" w:rsidP="0043457C"/>
        </w:tc>
      </w:tr>
      <w:tr w:rsidR="0043457C" w14:paraId="5E4D23B0" w14:textId="77777777" w:rsidTr="00AC1AEE">
        <w:tc>
          <w:tcPr>
            <w:tcW w:w="2337" w:type="dxa"/>
          </w:tcPr>
          <w:p w14:paraId="78B3C437" w14:textId="2E22999F" w:rsidR="0043457C" w:rsidRDefault="0043457C" w:rsidP="0043457C">
            <w:r>
              <w:t xml:space="preserve">Keith </w:t>
            </w:r>
            <w:proofErr w:type="spellStart"/>
            <w:r>
              <w:t>Goettlich</w:t>
            </w:r>
            <w:proofErr w:type="spellEnd"/>
          </w:p>
        </w:tc>
        <w:tc>
          <w:tcPr>
            <w:tcW w:w="2337" w:type="dxa"/>
          </w:tcPr>
          <w:p w14:paraId="237B5EB4" w14:textId="24919D2D" w:rsidR="0043457C" w:rsidRDefault="0043457C" w:rsidP="0043457C"/>
        </w:tc>
        <w:tc>
          <w:tcPr>
            <w:tcW w:w="2338" w:type="dxa"/>
          </w:tcPr>
          <w:p w14:paraId="4EECE872" w14:textId="77777777" w:rsidR="0043457C" w:rsidRDefault="0043457C" w:rsidP="0043457C"/>
        </w:tc>
        <w:tc>
          <w:tcPr>
            <w:tcW w:w="2338" w:type="dxa"/>
          </w:tcPr>
          <w:p w14:paraId="719E3B12" w14:textId="77777777" w:rsidR="0043457C" w:rsidRDefault="0043457C" w:rsidP="0043457C"/>
        </w:tc>
      </w:tr>
      <w:tr w:rsidR="0043457C" w14:paraId="7E4DDB23" w14:textId="77777777" w:rsidTr="00AC1AEE">
        <w:tc>
          <w:tcPr>
            <w:tcW w:w="2337" w:type="dxa"/>
          </w:tcPr>
          <w:p w14:paraId="691B66A1" w14:textId="0DEFAD51" w:rsidR="0043457C" w:rsidRDefault="0043457C" w:rsidP="0043457C">
            <w:r>
              <w:t>Christie Hale</w:t>
            </w:r>
          </w:p>
        </w:tc>
        <w:tc>
          <w:tcPr>
            <w:tcW w:w="2337" w:type="dxa"/>
          </w:tcPr>
          <w:p w14:paraId="5B3D106B" w14:textId="77777777" w:rsidR="0043457C" w:rsidRDefault="0043457C" w:rsidP="0043457C"/>
        </w:tc>
        <w:tc>
          <w:tcPr>
            <w:tcW w:w="2338" w:type="dxa"/>
          </w:tcPr>
          <w:p w14:paraId="50ABC238" w14:textId="77777777" w:rsidR="0043457C" w:rsidRDefault="0043457C" w:rsidP="0043457C"/>
        </w:tc>
        <w:tc>
          <w:tcPr>
            <w:tcW w:w="2338" w:type="dxa"/>
          </w:tcPr>
          <w:p w14:paraId="6846C704" w14:textId="77777777" w:rsidR="0043457C" w:rsidRDefault="0043457C" w:rsidP="0043457C"/>
        </w:tc>
      </w:tr>
      <w:tr w:rsidR="0043457C" w14:paraId="78D21D8A" w14:textId="77777777" w:rsidTr="00AC1AEE">
        <w:tc>
          <w:tcPr>
            <w:tcW w:w="2337" w:type="dxa"/>
          </w:tcPr>
          <w:p w14:paraId="6DD46067" w14:textId="0889D346" w:rsidR="0043457C" w:rsidRDefault="0043457C" w:rsidP="0043457C">
            <w:r>
              <w:t>Hugo Herrera</w:t>
            </w:r>
          </w:p>
        </w:tc>
        <w:tc>
          <w:tcPr>
            <w:tcW w:w="2337" w:type="dxa"/>
          </w:tcPr>
          <w:p w14:paraId="078340DD" w14:textId="77777777" w:rsidR="0043457C" w:rsidRDefault="0043457C" w:rsidP="0043457C"/>
        </w:tc>
        <w:tc>
          <w:tcPr>
            <w:tcW w:w="2338" w:type="dxa"/>
          </w:tcPr>
          <w:p w14:paraId="515C120F" w14:textId="77777777" w:rsidR="0043457C" w:rsidRDefault="0043457C" w:rsidP="0043457C"/>
        </w:tc>
        <w:tc>
          <w:tcPr>
            <w:tcW w:w="2338" w:type="dxa"/>
          </w:tcPr>
          <w:p w14:paraId="542DB6FE" w14:textId="77777777" w:rsidR="0043457C" w:rsidRDefault="0043457C" w:rsidP="0043457C"/>
        </w:tc>
      </w:tr>
      <w:tr w:rsidR="0043457C" w14:paraId="7C9E6944" w14:textId="77777777" w:rsidTr="00AC1AEE">
        <w:tc>
          <w:tcPr>
            <w:tcW w:w="2337" w:type="dxa"/>
          </w:tcPr>
          <w:p w14:paraId="732D0F40" w14:textId="1670B6B5" w:rsidR="0043457C" w:rsidRDefault="0043457C" w:rsidP="0043457C">
            <w:r>
              <w:t>Brian Kammerer</w:t>
            </w:r>
          </w:p>
        </w:tc>
        <w:tc>
          <w:tcPr>
            <w:tcW w:w="2337" w:type="dxa"/>
          </w:tcPr>
          <w:p w14:paraId="22AEFACB" w14:textId="77777777" w:rsidR="0043457C" w:rsidRDefault="0043457C" w:rsidP="0043457C"/>
        </w:tc>
        <w:tc>
          <w:tcPr>
            <w:tcW w:w="2338" w:type="dxa"/>
          </w:tcPr>
          <w:p w14:paraId="2DD810FE" w14:textId="77777777" w:rsidR="0043457C" w:rsidRDefault="0043457C" w:rsidP="0043457C"/>
        </w:tc>
        <w:tc>
          <w:tcPr>
            <w:tcW w:w="2338" w:type="dxa"/>
          </w:tcPr>
          <w:p w14:paraId="5510B28B" w14:textId="77777777" w:rsidR="0043457C" w:rsidRDefault="0043457C" w:rsidP="0043457C"/>
        </w:tc>
      </w:tr>
      <w:tr w:rsidR="0043457C" w14:paraId="4FD3BB7F" w14:textId="77777777" w:rsidTr="00AC1AEE">
        <w:tc>
          <w:tcPr>
            <w:tcW w:w="2337" w:type="dxa"/>
          </w:tcPr>
          <w:p w14:paraId="140F2B8E" w14:textId="7D1E0E73" w:rsidR="0043457C" w:rsidRDefault="0043457C" w:rsidP="0043457C">
            <w:r>
              <w:t xml:space="preserve">Christine </w:t>
            </w:r>
            <w:proofErr w:type="spellStart"/>
            <w:r>
              <w:t>Klumbach</w:t>
            </w:r>
            <w:proofErr w:type="spellEnd"/>
          </w:p>
        </w:tc>
        <w:tc>
          <w:tcPr>
            <w:tcW w:w="2337" w:type="dxa"/>
          </w:tcPr>
          <w:p w14:paraId="25069F15" w14:textId="77777777" w:rsidR="0043457C" w:rsidRDefault="0043457C" w:rsidP="0043457C"/>
        </w:tc>
        <w:tc>
          <w:tcPr>
            <w:tcW w:w="2338" w:type="dxa"/>
          </w:tcPr>
          <w:p w14:paraId="0A11C0D3" w14:textId="77777777" w:rsidR="0043457C" w:rsidRDefault="0043457C" w:rsidP="0043457C"/>
        </w:tc>
        <w:tc>
          <w:tcPr>
            <w:tcW w:w="2338" w:type="dxa"/>
          </w:tcPr>
          <w:p w14:paraId="661F0A1C" w14:textId="77777777" w:rsidR="0043457C" w:rsidRDefault="0043457C" w:rsidP="0043457C"/>
        </w:tc>
      </w:tr>
    </w:tbl>
    <w:p w14:paraId="471DDC51" w14:textId="77777777" w:rsidR="000D470D" w:rsidRDefault="000D470D" w:rsidP="000D470D">
      <w:pPr>
        <w:pStyle w:val="ListParagraph"/>
        <w:ind w:left="360"/>
      </w:pPr>
    </w:p>
    <w:p w14:paraId="6FAA25F2" w14:textId="1AAC96DF" w:rsidR="00900727" w:rsidRDefault="00900727" w:rsidP="000D470D">
      <w:pPr>
        <w:pStyle w:val="ListParagraph"/>
        <w:numPr>
          <w:ilvl w:val="0"/>
          <w:numId w:val="1"/>
        </w:numPr>
      </w:pPr>
      <w:r>
        <w:t>October 7, 2023</w:t>
      </w:r>
    </w:p>
    <w:p w14:paraId="70D69ACE" w14:textId="36B5988D" w:rsidR="000D470D" w:rsidRDefault="000D470D" w:rsidP="000D470D">
      <w:pPr>
        <w:pStyle w:val="ListParagraph"/>
        <w:numPr>
          <w:ilvl w:val="0"/>
          <w:numId w:val="1"/>
        </w:numPr>
      </w:pPr>
      <w:r>
        <w:t xml:space="preserve">Meeting called to order by </w:t>
      </w:r>
      <w:r w:rsidR="00F3183D">
        <w:t>Al DelCiampo</w:t>
      </w:r>
      <w:r>
        <w:t xml:space="preserve"> at 2:</w:t>
      </w:r>
      <w:r w:rsidR="00E04E6F">
        <w:t>32</w:t>
      </w:r>
      <w:r>
        <w:t>PM</w:t>
      </w:r>
    </w:p>
    <w:p w14:paraId="38EF5B07" w14:textId="246891D5" w:rsidR="00E04E6F" w:rsidRDefault="00E04E6F" w:rsidP="00BF4AF9">
      <w:pPr>
        <w:spacing w:after="0"/>
        <w:rPr>
          <w:b/>
          <w:bCs/>
        </w:rPr>
      </w:pPr>
      <w:r>
        <w:rPr>
          <w:b/>
          <w:bCs/>
        </w:rPr>
        <w:t>Turner Construction Presentation</w:t>
      </w:r>
    </w:p>
    <w:p w14:paraId="4E414415" w14:textId="5652B66C" w:rsidR="00E04E6F" w:rsidRDefault="003B0FFB" w:rsidP="00E04E6F">
      <w:pPr>
        <w:pStyle w:val="ListParagraph"/>
        <w:numPr>
          <w:ilvl w:val="0"/>
          <w:numId w:val="1"/>
        </w:numPr>
        <w:spacing w:after="0"/>
      </w:pPr>
      <w:r>
        <w:t xml:space="preserve">Presentation of road assessment by </w:t>
      </w:r>
      <w:r w:rsidR="0027197A">
        <w:t>Marty Gilbert.</w:t>
      </w:r>
    </w:p>
    <w:p w14:paraId="58C2A898" w14:textId="12F74B9C" w:rsidR="00D73483" w:rsidRDefault="00D73483" w:rsidP="00E04E6F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8A28F1">
        <w:t>problems</w:t>
      </w:r>
      <w:r>
        <w:t xml:space="preserve"> with current roads and </w:t>
      </w:r>
      <w:r w:rsidR="00CA15F9">
        <w:t xml:space="preserve">how to repair </w:t>
      </w:r>
      <w:r w:rsidR="008A28F1">
        <w:t>the issues</w:t>
      </w:r>
      <w:r w:rsidR="00181CF4">
        <w:t>.</w:t>
      </w:r>
    </w:p>
    <w:p w14:paraId="412CA242" w14:textId="5376323D" w:rsidR="00181CF4" w:rsidRDefault="00181CF4" w:rsidP="00E04E6F">
      <w:pPr>
        <w:pStyle w:val="ListParagraph"/>
        <w:numPr>
          <w:ilvl w:val="0"/>
          <w:numId w:val="1"/>
        </w:numPr>
        <w:spacing w:after="0"/>
      </w:pPr>
      <w:r>
        <w:t>Offered Q&amp;A</w:t>
      </w:r>
    </w:p>
    <w:p w14:paraId="6E172D5F" w14:textId="77777777" w:rsidR="00181CF4" w:rsidRPr="00E04E6F" w:rsidRDefault="00181CF4" w:rsidP="00181CF4">
      <w:pPr>
        <w:spacing w:after="0"/>
      </w:pPr>
    </w:p>
    <w:p w14:paraId="76C9270E" w14:textId="5183F455" w:rsidR="000D470D" w:rsidRPr="00BF4AF9" w:rsidRDefault="00BF4AF9" w:rsidP="00BF4AF9">
      <w:pPr>
        <w:spacing w:after="0"/>
        <w:rPr>
          <w:b/>
          <w:bCs/>
        </w:rPr>
      </w:pPr>
      <w:r>
        <w:rPr>
          <w:b/>
          <w:bCs/>
        </w:rPr>
        <w:t>Archway Financial Review</w:t>
      </w:r>
    </w:p>
    <w:p w14:paraId="0E54B5CE" w14:textId="32B092AB" w:rsidR="00BF4AF9" w:rsidRDefault="00BF4AF9" w:rsidP="0019135F">
      <w:pPr>
        <w:pStyle w:val="ListParagraph"/>
        <w:numPr>
          <w:ilvl w:val="0"/>
          <w:numId w:val="6"/>
        </w:numPr>
      </w:pPr>
      <w:r w:rsidRPr="007027B4">
        <w:t>Gerry Barnes</w:t>
      </w:r>
      <w:r>
        <w:t xml:space="preserve"> provided update on current finances for Cross Creek</w:t>
      </w:r>
      <w:r w:rsidR="00347F57">
        <w:t>.</w:t>
      </w:r>
    </w:p>
    <w:p w14:paraId="689FB96F" w14:textId="174E4F05" w:rsidR="0019135F" w:rsidRDefault="008B1767" w:rsidP="0019135F">
      <w:pPr>
        <w:pStyle w:val="ListParagraph"/>
        <w:numPr>
          <w:ilvl w:val="0"/>
          <w:numId w:val="6"/>
        </w:numPr>
      </w:pPr>
      <w:r>
        <w:t>2024 dues will be raised by 10%</w:t>
      </w:r>
    </w:p>
    <w:p w14:paraId="7983F9CE" w14:textId="616DF7DD" w:rsidR="003C78FF" w:rsidRDefault="000F37B1" w:rsidP="0019135F">
      <w:pPr>
        <w:pStyle w:val="ListParagraph"/>
        <w:numPr>
          <w:ilvl w:val="0"/>
          <w:numId w:val="6"/>
        </w:numPr>
      </w:pPr>
      <w:r>
        <w:t>HOA looking into</w:t>
      </w:r>
      <w:r w:rsidR="00437831">
        <w:t xml:space="preserve"> $10,000 bad debt listed on Archway financial.</w:t>
      </w:r>
    </w:p>
    <w:p w14:paraId="7D6D410F" w14:textId="289B5CEF" w:rsidR="000D470D" w:rsidRDefault="00E96A9F" w:rsidP="000D470D">
      <w:pPr>
        <w:spacing w:after="0"/>
        <w:rPr>
          <w:b/>
          <w:bCs/>
        </w:rPr>
      </w:pPr>
      <w:r>
        <w:rPr>
          <w:b/>
          <w:bCs/>
        </w:rPr>
        <w:t xml:space="preserve">Road </w:t>
      </w:r>
      <w:r w:rsidR="00A0365E">
        <w:rPr>
          <w:b/>
          <w:bCs/>
        </w:rPr>
        <w:t>Repairs</w:t>
      </w:r>
    </w:p>
    <w:p w14:paraId="0437FC16" w14:textId="05C9C7D2" w:rsidR="000D470D" w:rsidRDefault="00A0365E" w:rsidP="00BF4AF9">
      <w:pPr>
        <w:pStyle w:val="ListParagraph"/>
        <w:numPr>
          <w:ilvl w:val="0"/>
          <w:numId w:val="4"/>
        </w:numPr>
        <w:spacing w:after="0"/>
      </w:pPr>
      <w:r>
        <w:t>Given the estimates received, we are currently behind</w:t>
      </w:r>
      <w:r w:rsidR="00E74B72">
        <w:t xml:space="preserve"> on funds to adequately repair build-up of roads and maintenance.</w:t>
      </w:r>
    </w:p>
    <w:p w14:paraId="7FF1912F" w14:textId="6BEB0F19" w:rsidR="00BF4AF9" w:rsidRDefault="00E74B72" w:rsidP="00BF4AF9">
      <w:pPr>
        <w:pStyle w:val="ListParagraph"/>
        <w:numPr>
          <w:ilvl w:val="0"/>
          <w:numId w:val="4"/>
        </w:numPr>
        <w:spacing w:after="0"/>
      </w:pPr>
      <w:r>
        <w:t>Members of HOA board, along with Turner Construction surveyed several areas that are high priority for repair.</w:t>
      </w:r>
    </w:p>
    <w:p w14:paraId="7D3C9123" w14:textId="77777777" w:rsidR="00B81BEA" w:rsidRDefault="00B81BEA" w:rsidP="00B81BEA">
      <w:pPr>
        <w:spacing w:after="0"/>
      </w:pPr>
    </w:p>
    <w:p w14:paraId="28B941C3" w14:textId="6499D8E3" w:rsidR="00B81BEA" w:rsidRDefault="00B81BEA" w:rsidP="00B81BEA">
      <w:pPr>
        <w:spacing w:after="0"/>
        <w:rPr>
          <w:b/>
          <w:bCs/>
        </w:rPr>
      </w:pPr>
      <w:r>
        <w:rPr>
          <w:b/>
          <w:bCs/>
        </w:rPr>
        <w:t>Road Repairs (Cont’d)</w:t>
      </w:r>
    </w:p>
    <w:p w14:paraId="3935676B" w14:textId="0D5E906B" w:rsidR="00B81BEA" w:rsidRDefault="00B81BEA" w:rsidP="00BF4AF9">
      <w:pPr>
        <w:pStyle w:val="ListParagraph"/>
        <w:numPr>
          <w:ilvl w:val="0"/>
          <w:numId w:val="4"/>
        </w:numPr>
        <w:spacing w:after="0"/>
      </w:pPr>
      <w:r>
        <w:t>HOA has inquired</w:t>
      </w:r>
      <w:r w:rsidR="005B55C7">
        <w:t xml:space="preserve"> estimates from 8 asphalt companies and only 2 have </w:t>
      </w:r>
      <w:r w:rsidR="00704CED">
        <w:t xml:space="preserve">provided. </w:t>
      </w:r>
    </w:p>
    <w:p w14:paraId="75D6BCF6" w14:textId="1B150879" w:rsidR="00704CED" w:rsidRPr="00BF4AF9" w:rsidRDefault="00704CED" w:rsidP="00704CED">
      <w:pPr>
        <w:pStyle w:val="ListParagraph"/>
        <w:numPr>
          <w:ilvl w:val="1"/>
          <w:numId w:val="4"/>
        </w:numPr>
        <w:spacing w:after="0"/>
      </w:pPr>
      <w:r>
        <w:t xml:space="preserve">Remaining inquiries have been </w:t>
      </w:r>
      <w:r w:rsidR="00E2371F">
        <w:t>left unanswered although several attempts have been made.</w:t>
      </w:r>
    </w:p>
    <w:p w14:paraId="202109DD" w14:textId="2E842FF0" w:rsidR="00BF4AF9" w:rsidRDefault="00BF4AF9" w:rsidP="00BF4AF9">
      <w:pPr>
        <w:spacing w:after="0"/>
        <w:rPr>
          <w:b/>
          <w:bCs/>
        </w:rPr>
      </w:pPr>
    </w:p>
    <w:p w14:paraId="4A7CC6F4" w14:textId="0D362DD4" w:rsidR="00E2371F" w:rsidRDefault="001520D4" w:rsidP="00BF4AF9">
      <w:pPr>
        <w:spacing w:after="0"/>
        <w:rPr>
          <w:b/>
          <w:bCs/>
        </w:rPr>
      </w:pPr>
      <w:r>
        <w:rPr>
          <w:b/>
          <w:bCs/>
        </w:rPr>
        <w:t>HOA Update</w:t>
      </w:r>
      <w:r w:rsidR="00C5474D">
        <w:rPr>
          <w:b/>
          <w:bCs/>
        </w:rPr>
        <w:t xml:space="preserve"> on Community Issues</w:t>
      </w:r>
    </w:p>
    <w:p w14:paraId="3BDC64DC" w14:textId="0ACA5F00" w:rsidR="001520D4" w:rsidRDefault="00C5474D" w:rsidP="001520D4">
      <w:pPr>
        <w:pStyle w:val="ListParagraph"/>
        <w:numPr>
          <w:ilvl w:val="0"/>
          <w:numId w:val="4"/>
        </w:numPr>
        <w:spacing w:after="0"/>
      </w:pPr>
      <w:r>
        <w:t>2 complaints regarding drainage</w:t>
      </w:r>
    </w:p>
    <w:p w14:paraId="14752B10" w14:textId="7C429063" w:rsidR="00C5474D" w:rsidRDefault="00D83BE1" w:rsidP="001520D4">
      <w:pPr>
        <w:pStyle w:val="ListParagraph"/>
        <w:numPr>
          <w:ilvl w:val="0"/>
          <w:numId w:val="4"/>
        </w:numPr>
        <w:spacing w:after="0"/>
      </w:pPr>
      <w:r>
        <w:t>5 Requests for fence approval</w:t>
      </w:r>
    </w:p>
    <w:p w14:paraId="3BF9E09C" w14:textId="4C7EE63A" w:rsidR="00D83BE1" w:rsidRDefault="00D83BE1" w:rsidP="001520D4">
      <w:pPr>
        <w:pStyle w:val="ListParagraph"/>
        <w:numPr>
          <w:ilvl w:val="0"/>
          <w:numId w:val="4"/>
        </w:numPr>
        <w:spacing w:after="0"/>
      </w:pPr>
      <w:r>
        <w:t>1 request for porch build</w:t>
      </w:r>
    </w:p>
    <w:p w14:paraId="0122AF76" w14:textId="4FE40882" w:rsidR="00D83BE1" w:rsidRDefault="00D83BE1" w:rsidP="001520D4">
      <w:pPr>
        <w:pStyle w:val="ListParagraph"/>
        <w:numPr>
          <w:ilvl w:val="0"/>
          <w:numId w:val="4"/>
        </w:numPr>
        <w:spacing w:after="0"/>
      </w:pPr>
      <w:r>
        <w:t>6 animal complaints</w:t>
      </w:r>
    </w:p>
    <w:p w14:paraId="50D6EA65" w14:textId="7CD01B3C" w:rsidR="00D83BE1" w:rsidRDefault="007C6B15" w:rsidP="001520D4">
      <w:pPr>
        <w:pStyle w:val="ListParagraph"/>
        <w:numPr>
          <w:ilvl w:val="0"/>
          <w:numId w:val="4"/>
        </w:numPr>
        <w:spacing w:after="0"/>
      </w:pPr>
      <w:r>
        <w:t>2 complaints regarding</w:t>
      </w:r>
      <w:r w:rsidR="007F232D">
        <w:t xml:space="preserve"> uncleanliness of</w:t>
      </w:r>
      <w:r>
        <w:t xml:space="preserve"> horse exercise area </w:t>
      </w:r>
    </w:p>
    <w:p w14:paraId="7AF8EE70" w14:textId="14CB6347" w:rsidR="007F232D" w:rsidRDefault="007F232D" w:rsidP="001520D4">
      <w:pPr>
        <w:pStyle w:val="ListParagraph"/>
        <w:numPr>
          <w:ilvl w:val="0"/>
          <w:numId w:val="4"/>
        </w:numPr>
        <w:spacing w:after="0"/>
      </w:pPr>
      <w:r>
        <w:t>2 complaints of golf cart usage in horse exercise area</w:t>
      </w:r>
    </w:p>
    <w:p w14:paraId="4334F3E0" w14:textId="5DEE3800" w:rsidR="007F232D" w:rsidRDefault="002801A0" w:rsidP="001520D4">
      <w:pPr>
        <w:pStyle w:val="ListParagraph"/>
        <w:numPr>
          <w:ilvl w:val="0"/>
          <w:numId w:val="4"/>
        </w:numPr>
        <w:spacing w:after="0"/>
      </w:pPr>
      <w:r>
        <w:t>Light installation at soccer field</w:t>
      </w:r>
    </w:p>
    <w:p w14:paraId="3EB1F3CE" w14:textId="5B48C33B" w:rsidR="002801A0" w:rsidRDefault="002801A0" w:rsidP="002801A0">
      <w:pPr>
        <w:spacing w:after="0"/>
        <w:ind w:left="360"/>
      </w:pPr>
      <w:r w:rsidRPr="006610E0">
        <w:rPr>
          <w:b/>
          <w:bCs/>
        </w:rPr>
        <w:t>Note:</w:t>
      </w:r>
      <w:r>
        <w:t xml:space="preserve"> Four County </w:t>
      </w:r>
      <w:r w:rsidR="00F93A4C">
        <w:t xml:space="preserve">disrupted power due to disruption to septic tank underground.  Once this issue has been resolved, power can be </w:t>
      </w:r>
      <w:r w:rsidR="006610E0">
        <w:t>placed back in service.</w:t>
      </w:r>
    </w:p>
    <w:p w14:paraId="0FCBE3C3" w14:textId="49F960A0" w:rsidR="006610E0" w:rsidRDefault="00B20812" w:rsidP="006610E0">
      <w:pPr>
        <w:pStyle w:val="ListParagraph"/>
        <w:numPr>
          <w:ilvl w:val="0"/>
          <w:numId w:val="4"/>
        </w:numPr>
        <w:spacing w:after="0"/>
      </w:pPr>
      <w:r>
        <w:t>4 consultations with HOA attorney</w:t>
      </w:r>
    </w:p>
    <w:p w14:paraId="3DF00F28" w14:textId="6164F91A" w:rsidR="00B20812" w:rsidRDefault="00B20812" w:rsidP="006610E0">
      <w:pPr>
        <w:pStyle w:val="ListParagraph"/>
        <w:numPr>
          <w:ilvl w:val="0"/>
          <w:numId w:val="4"/>
        </w:numPr>
        <w:spacing w:after="0"/>
      </w:pPr>
      <w:r>
        <w:t xml:space="preserve">3 letters to all homeowners </w:t>
      </w:r>
      <w:r w:rsidR="00664D9D">
        <w:t>mailed.</w:t>
      </w:r>
    </w:p>
    <w:p w14:paraId="11745F04" w14:textId="48D679F6" w:rsidR="00664D9D" w:rsidRDefault="00664D9D" w:rsidP="006610E0">
      <w:pPr>
        <w:pStyle w:val="ListParagraph"/>
        <w:numPr>
          <w:ilvl w:val="0"/>
          <w:numId w:val="4"/>
        </w:numPr>
        <w:spacing w:after="0"/>
      </w:pPr>
      <w:r>
        <w:t xml:space="preserve">Added additional gravel on areas </w:t>
      </w:r>
      <w:r w:rsidR="006F1421">
        <w:t>to the</w:t>
      </w:r>
      <w:r>
        <w:t xml:space="preserve"> soccer field parking area</w:t>
      </w:r>
      <w:r w:rsidR="006F1421">
        <w:t>.</w:t>
      </w:r>
    </w:p>
    <w:p w14:paraId="40284749" w14:textId="69C103B0" w:rsidR="00B20812" w:rsidRDefault="00B20812" w:rsidP="006F1421">
      <w:pPr>
        <w:spacing w:after="0"/>
      </w:pPr>
    </w:p>
    <w:p w14:paraId="0E60B842" w14:textId="131EE281" w:rsidR="006F1421" w:rsidRPr="006F1421" w:rsidRDefault="006F1421" w:rsidP="006F1421">
      <w:pPr>
        <w:spacing w:after="0"/>
        <w:rPr>
          <w:b/>
          <w:bCs/>
        </w:rPr>
      </w:pPr>
      <w:r>
        <w:rPr>
          <w:b/>
          <w:bCs/>
        </w:rPr>
        <w:t>Abandoned Houses</w:t>
      </w:r>
    </w:p>
    <w:p w14:paraId="452F7634" w14:textId="68A6868D" w:rsidR="006F1421" w:rsidRDefault="00873E0D" w:rsidP="006F1421">
      <w:pPr>
        <w:pStyle w:val="ListParagraph"/>
        <w:numPr>
          <w:ilvl w:val="0"/>
          <w:numId w:val="7"/>
        </w:numPr>
        <w:spacing w:after="0"/>
      </w:pPr>
      <w:r>
        <w:t>Pike House</w:t>
      </w:r>
    </w:p>
    <w:p w14:paraId="1A4A9A79" w14:textId="291B4106" w:rsidR="00873E0D" w:rsidRDefault="00873E0D" w:rsidP="00873E0D">
      <w:pPr>
        <w:pStyle w:val="ListParagraph"/>
        <w:numPr>
          <w:ilvl w:val="1"/>
          <w:numId w:val="7"/>
        </w:numPr>
        <w:spacing w:after="0"/>
      </w:pPr>
      <w:r>
        <w:t>Now owned by Pender County and land has been identified as “green space”</w:t>
      </w:r>
      <w:r w:rsidR="00674BEC">
        <w:t>.</w:t>
      </w:r>
    </w:p>
    <w:p w14:paraId="60AE026F" w14:textId="0AC520C8" w:rsidR="00153756" w:rsidRDefault="00153756" w:rsidP="00873E0D">
      <w:pPr>
        <w:pStyle w:val="ListParagraph"/>
        <w:numPr>
          <w:ilvl w:val="1"/>
          <w:numId w:val="7"/>
        </w:numPr>
        <w:spacing w:after="0"/>
      </w:pPr>
      <w:r>
        <w:t>House should be demolished within 60 days.</w:t>
      </w:r>
    </w:p>
    <w:p w14:paraId="2F2407A2" w14:textId="792FE79F" w:rsidR="00153756" w:rsidRDefault="00153756" w:rsidP="00873E0D">
      <w:pPr>
        <w:pStyle w:val="ListParagraph"/>
        <w:numPr>
          <w:ilvl w:val="1"/>
          <w:numId w:val="7"/>
        </w:numPr>
        <w:spacing w:after="0"/>
      </w:pPr>
      <w:r>
        <w:t xml:space="preserve">HOA has requested that Pender County turn over </w:t>
      </w:r>
      <w:r w:rsidR="006936BD">
        <w:t>land to Cross Creek to ensure maintenance of land and culverts.</w:t>
      </w:r>
    </w:p>
    <w:p w14:paraId="4BCF7E45" w14:textId="23E72B3C" w:rsidR="006936BD" w:rsidRDefault="006936BD" w:rsidP="006936BD">
      <w:pPr>
        <w:pStyle w:val="ListParagraph"/>
        <w:numPr>
          <w:ilvl w:val="0"/>
          <w:numId w:val="7"/>
        </w:numPr>
        <w:spacing w:after="0"/>
      </w:pPr>
      <w:r>
        <w:t>359 Knollwood Dr.</w:t>
      </w:r>
    </w:p>
    <w:p w14:paraId="1CDCE3D1" w14:textId="13DFE498" w:rsidR="006936BD" w:rsidRDefault="00D6356C" w:rsidP="006936BD">
      <w:pPr>
        <w:pStyle w:val="ListParagraph"/>
        <w:numPr>
          <w:ilvl w:val="1"/>
          <w:numId w:val="7"/>
        </w:numPr>
        <w:spacing w:after="0"/>
      </w:pPr>
      <w:r>
        <w:t xml:space="preserve">New owners will be doing </w:t>
      </w:r>
      <w:r w:rsidR="007027B4">
        <w:t>rest</w:t>
      </w:r>
      <w:r w:rsidR="00365DDF">
        <w:t>or</w:t>
      </w:r>
      <w:r w:rsidR="007027B4">
        <w:t>ation</w:t>
      </w:r>
      <w:r>
        <w:t xml:space="preserve"> o</w:t>
      </w:r>
      <w:r w:rsidR="00365DDF">
        <w:t>f</w:t>
      </w:r>
      <w:r>
        <w:t xml:space="preserve"> the property.</w:t>
      </w:r>
    </w:p>
    <w:p w14:paraId="7B53B563" w14:textId="77777777" w:rsidR="00677F49" w:rsidRDefault="00677F49" w:rsidP="00677F49">
      <w:pPr>
        <w:spacing w:after="0"/>
      </w:pPr>
    </w:p>
    <w:p w14:paraId="7FE77109" w14:textId="67310347" w:rsidR="00677F49" w:rsidRPr="00677F49" w:rsidRDefault="00677F49" w:rsidP="00677F49">
      <w:pPr>
        <w:spacing w:after="0"/>
        <w:rPr>
          <w:b/>
          <w:bCs/>
        </w:rPr>
      </w:pPr>
      <w:r w:rsidRPr="00677F49">
        <w:rPr>
          <w:b/>
          <w:bCs/>
        </w:rPr>
        <w:t>Drainage and Culverts</w:t>
      </w:r>
    </w:p>
    <w:p w14:paraId="7B92E00F" w14:textId="0EFE9D6F" w:rsidR="00677F49" w:rsidRDefault="00B763E5" w:rsidP="00677F49">
      <w:pPr>
        <w:pStyle w:val="ListParagraph"/>
        <w:numPr>
          <w:ilvl w:val="0"/>
          <w:numId w:val="8"/>
        </w:numPr>
      </w:pPr>
      <w:r>
        <w:t xml:space="preserve">HOA President and Vice President have surveyed culverts and drainage areas and have prioritized those </w:t>
      </w:r>
      <w:r w:rsidR="00AB5CC6">
        <w:t>culverts/drains</w:t>
      </w:r>
      <w:r w:rsidR="00D20138">
        <w:t xml:space="preserve"> that need immediate repair.</w:t>
      </w:r>
    </w:p>
    <w:p w14:paraId="231249E6" w14:textId="255B766D" w:rsidR="00D20138" w:rsidRPr="00677F49" w:rsidRDefault="00EC6F16" w:rsidP="00677F49">
      <w:pPr>
        <w:pStyle w:val="ListParagraph"/>
        <w:numPr>
          <w:ilvl w:val="0"/>
          <w:numId w:val="8"/>
        </w:numPr>
      </w:pPr>
      <w:r>
        <w:t xml:space="preserve">Culverts and drains </w:t>
      </w:r>
      <w:r w:rsidR="00261602">
        <w:t>under HOA</w:t>
      </w:r>
      <w:r>
        <w:t xml:space="preserve"> will</w:t>
      </w:r>
      <w:r w:rsidR="00261602">
        <w:t xml:space="preserve"> be</w:t>
      </w:r>
      <w:r>
        <w:t xml:space="preserve"> maintain</w:t>
      </w:r>
      <w:r w:rsidR="00261602">
        <w:t>ed</w:t>
      </w:r>
      <w:r>
        <w:t xml:space="preserve"> /jet flush</w:t>
      </w:r>
      <w:r w:rsidR="00261602">
        <w:t>ed</w:t>
      </w:r>
      <w:r>
        <w:t xml:space="preserve"> </w:t>
      </w:r>
      <w:r w:rsidR="00261602">
        <w:t>on rotating basis</w:t>
      </w:r>
      <w:r w:rsidR="000E3478">
        <w:t>.</w:t>
      </w:r>
    </w:p>
    <w:p w14:paraId="4842E0D9" w14:textId="332A4CC7" w:rsidR="00677F49" w:rsidRPr="00AB5CC6" w:rsidRDefault="00AB5CC6" w:rsidP="00AB5CC6">
      <w:pPr>
        <w:spacing w:after="0"/>
        <w:rPr>
          <w:b/>
          <w:bCs/>
        </w:rPr>
      </w:pPr>
      <w:r w:rsidRPr="00AB5CC6">
        <w:rPr>
          <w:b/>
          <w:bCs/>
        </w:rPr>
        <w:t>Voting Item</w:t>
      </w:r>
    </w:p>
    <w:p w14:paraId="68F07795" w14:textId="1CBDA3A5" w:rsidR="00AB5CC6" w:rsidRDefault="000E3478" w:rsidP="000E3478">
      <w:pPr>
        <w:pStyle w:val="ListParagraph"/>
        <w:numPr>
          <w:ilvl w:val="0"/>
          <w:numId w:val="9"/>
        </w:numPr>
        <w:spacing w:after="0"/>
      </w:pPr>
      <w:r>
        <w:t xml:space="preserve">Voting item </w:t>
      </w:r>
      <w:r w:rsidR="00C60AEF">
        <w:t>was allocation of funds in the amount of $750 - $1,000 to ensure annual community events</w:t>
      </w:r>
      <w:r w:rsidR="00724714">
        <w:t>.</w:t>
      </w:r>
    </w:p>
    <w:p w14:paraId="37D70F3F" w14:textId="3D588458" w:rsidR="00724714" w:rsidRDefault="00724714" w:rsidP="00EC1FCE">
      <w:pPr>
        <w:pStyle w:val="ListParagraph"/>
        <w:numPr>
          <w:ilvl w:val="1"/>
          <w:numId w:val="9"/>
        </w:numPr>
        <w:spacing w:after="0"/>
      </w:pPr>
      <w:r>
        <w:t xml:space="preserve">Since voting could not occur due to attendance, this item will be </w:t>
      </w:r>
      <w:r w:rsidR="00EC1FCE">
        <w:t>mentioned in</w:t>
      </w:r>
      <w:r>
        <w:t xml:space="preserve"> the next letter to the homeowners</w:t>
      </w:r>
      <w:r w:rsidR="00681F3B">
        <w:t>.</w:t>
      </w:r>
    </w:p>
    <w:p w14:paraId="30861E00" w14:textId="4B92FD80" w:rsidR="00EC1FCE" w:rsidRDefault="00EC1FCE" w:rsidP="00EC1FCE">
      <w:pPr>
        <w:pStyle w:val="ListParagraph"/>
        <w:numPr>
          <w:ilvl w:val="1"/>
          <w:numId w:val="9"/>
        </w:numPr>
        <w:spacing w:after="0"/>
      </w:pPr>
      <w:r>
        <w:t xml:space="preserve">This item will be added to </w:t>
      </w:r>
      <w:r w:rsidR="00A2278F">
        <w:t>the ballot for upcoming board elections in December 2023.</w:t>
      </w:r>
    </w:p>
    <w:p w14:paraId="5DD4C272" w14:textId="73A70AE6" w:rsidR="00681F3B" w:rsidRDefault="00681F3B">
      <w:r>
        <w:br w:type="page"/>
      </w:r>
    </w:p>
    <w:p w14:paraId="6A5A05AD" w14:textId="77777777" w:rsidR="00681F3B" w:rsidRDefault="00681F3B" w:rsidP="00681F3B">
      <w:pPr>
        <w:spacing w:after="0"/>
      </w:pPr>
    </w:p>
    <w:p w14:paraId="31701B0F" w14:textId="17ED4703" w:rsidR="00681F3B" w:rsidRPr="00681F3B" w:rsidRDefault="00681F3B" w:rsidP="00681F3B">
      <w:pPr>
        <w:spacing w:after="0"/>
        <w:rPr>
          <w:b/>
          <w:bCs/>
        </w:rPr>
      </w:pPr>
      <w:r>
        <w:rPr>
          <w:b/>
          <w:bCs/>
        </w:rPr>
        <w:t>Elections</w:t>
      </w:r>
    </w:p>
    <w:p w14:paraId="681E6677" w14:textId="6C285D72" w:rsidR="00681F3B" w:rsidRDefault="00681F3B" w:rsidP="00681F3B">
      <w:pPr>
        <w:pStyle w:val="ListParagraph"/>
        <w:numPr>
          <w:ilvl w:val="0"/>
          <w:numId w:val="10"/>
        </w:numPr>
        <w:spacing w:after="0"/>
      </w:pPr>
      <w:r>
        <w:t>HOA Board member elections forthcoming</w:t>
      </w:r>
    </w:p>
    <w:p w14:paraId="04F222F3" w14:textId="5164ADE9" w:rsidR="00681F3B" w:rsidRDefault="00681F3B" w:rsidP="00681F3B">
      <w:pPr>
        <w:pStyle w:val="ListParagraph"/>
        <w:numPr>
          <w:ilvl w:val="1"/>
          <w:numId w:val="10"/>
        </w:numPr>
        <w:spacing w:after="0"/>
      </w:pPr>
      <w:r>
        <w:t>2024: 2 positions</w:t>
      </w:r>
    </w:p>
    <w:p w14:paraId="5FEF1FE2" w14:textId="04F5ADF9" w:rsidR="00681F3B" w:rsidRDefault="00681F3B" w:rsidP="00681F3B">
      <w:pPr>
        <w:pStyle w:val="ListParagraph"/>
        <w:numPr>
          <w:ilvl w:val="1"/>
          <w:numId w:val="10"/>
        </w:numPr>
        <w:spacing w:after="0"/>
      </w:pPr>
      <w:r>
        <w:t>2025: 3 positions</w:t>
      </w:r>
    </w:p>
    <w:p w14:paraId="440C303C" w14:textId="42377F48" w:rsidR="00681F3B" w:rsidRDefault="004E7F33" w:rsidP="00681F3B">
      <w:pPr>
        <w:pStyle w:val="ListParagraph"/>
        <w:numPr>
          <w:ilvl w:val="0"/>
          <w:numId w:val="10"/>
        </w:numPr>
        <w:spacing w:after="0"/>
      </w:pPr>
      <w:r>
        <w:t xml:space="preserve">Volunteers </w:t>
      </w:r>
      <w:r w:rsidR="00151BF2">
        <w:t>N</w:t>
      </w:r>
      <w:r>
        <w:t>eeded</w:t>
      </w:r>
    </w:p>
    <w:p w14:paraId="1CAF056C" w14:textId="759E04A6" w:rsidR="004E7F33" w:rsidRDefault="004E7F33" w:rsidP="004E7F33">
      <w:pPr>
        <w:pStyle w:val="ListParagraph"/>
        <w:numPr>
          <w:ilvl w:val="1"/>
          <w:numId w:val="10"/>
        </w:numPr>
        <w:spacing w:after="0"/>
      </w:pPr>
      <w:r>
        <w:t>Architectural Review Committee</w:t>
      </w:r>
    </w:p>
    <w:p w14:paraId="05300419" w14:textId="633E068F" w:rsidR="004E7F33" w:rsidRDefault="004E7F33" w:rsidP="00151BF2">
      <w:pPr>
        <w:pStyle w:val="ListParagraph"/>
        <w:numPr>
          <w:ilvl w:val="2"/>
          <w:numId w:val="10"/>
        </w:numPr>
        <w:spacing w:after="0"/>
      </w:pPr>
      <w:r>
        <w:t>Appointed by the board</w:t>
      </w:r>
      <w:r w:rsidR="00151BF2">
        <w:t>.</w:t>
      </w:r>
    </w:p>
    <w:p w14:paraId="3DE913DB" w14:textId="5D7ECB30" w:rsidR="004E7F33" w:rsidRDefault="004E7F33" w:rsidP="00151BF2">
      <w:pPr>
        <w:pStyle w:val="ListParagraph"/>
        <w:numPr>
          <w:ilvl w:val="2"/>
          <w:numId w:val="10"/>
        </w:numPr>
        <w:spacing w:after="0"/>
      </w:pPr>
      <w:r>
        <w:t xml:space="preserve">Will be responsible for </w:t>
      </w:r>
      <w:r w:rsidR="00151BF2">
        <w:t>reviewing/surveying fences, etc</w:t>
      </w:r>
      <w:r w:rsidR="008967A8">
        <w:t>.</w:t>
      </w:r>
    </w:p>
    <w:p w14:paraId="65D5274C" w14:textId="77777777" w:rsidR="008967A8" w:rsidRDefault="008967A8" w:rsidP="008967A8">
      <w:pPr>
        <w:spacing w:after="0"/>
      </w:pPr>
    </w:p>
    <w:p w14:paraId="31A617E2" w14:textId="2813DCD8" w:rsidR="008967A8" w:rsidRDefault="008967A8" w:rsidP="008967A8">
      <w:pPr>
        <w:spacing w:after="0"/>
        <w:rPr>
          <w:b/>
          <w:bCs/>
        </w:rPr>
      </w:pPr>
      <w:r>
        <w:rPr>
          <w:b/>
          <w:bCs/>
        </w:rPr>
        <w:t>Motorized Vehicle Policy</w:t>
      </w:r>
    </w:p>
    <w:p w14:paraId="74A34A56" w14:textId="1F3BA9C9" w:rsidR="008967A8" w:rsidRDefault="008967A8" w:rsidP="008967A8">
      <w:pPr>
        <w:pStyle w:val="ListParagraph"/>
        <w:numPr>
          <w:ilvl w:val="0"/>
          <w:numId w:val="11"/>
        </w:numPr>
        <w:spacing w:after="0"/>
      </w:pPr>
      <w:r>
        <w:t xml:space="preserve">Previous board did get updated covenant change to the existing </w:t>
      </w:r>
      <w:r w:rsidR="002D669E">
        <w:t>by-law.</w:t>
      </w:r>
    </w:p>
    <w:p w14:paraId="116B0C65" w14:textId="6FDE7E4A" w:rsidR="002D669E" w:rsidRDefault="002D669E" w:rsidP="002D669E">
      <w:pPr>
        <w:pStyle w:val="ListParagraph"/>
        <w:numPr>
          <w:ilvl w:val="1"/>
          <w:numId w:val="11"/>
        </w:numPr>
        <w:spacing w:after="0"/>
      </w:pPr>
      <w:r>
        <w:t xml:space="preserve">Documentation was lost due to Hurricane Florence and </w:t>
      </w:r>
      <w:r w:rsidR="00FF536F">
        <w:t>board did not submit this new policy to Pender County for filing.</w:t>
      </w:r>
    </w:p>
    <w:p w14:paraId="1E62043A" w14:textId="1B00F14F" w:rsidR="00FF536F" w:rsidRDefault="00FF536F" w:rsidP="00FF536F">
      <w:pPr>
        <w:pStyle w:val="ListParagraph"/>
        <w:numPr>
          <w:ilvl w:val="0"/>
          <w:numId w:val="11"/>
        </w:numPr>
        <w:spacing w:after="0"/>
      </w:pPr>
      <w:r>
        <w:t>12 complaints for dirt bikes and lawn mowers</w:t>
      </w:r>
    </w:p>
    <w:p w14:paraId="6748D22D" w14:textId="52CAC45B" w:rsidR="003573A9" w:rsidRDefault="003573A9" w:rsidP="003573A9">
      <w:pPr>
        <w:pStyle w:val="ListParagraph"/>
        <w:numPr>
          <w:ilvl w:val="1"/>
          <w:numId w:val="11"/>
        </w:numPr>
        <w:spacing w:after="0"/>
      </w:pPr>
      <w:r>
        <w:t>HOA has reviewed the NC definition of a dirt bike</w:t>
      </w:r>
      <w:r w:rsidR="00437831">
        <w:t>.</w:t>
      </w:r>
    </w:p>
    <w:p w14:paraId="0F5DA910" w14:textId="4136BEAE" w:rsidR="00F676F8" w:rsidRDefault="00F676F8" w:rsidP="00F01871">
      <w:pPr>
        <w:spacing w:before="120" w:after="120"/>
        <w:ind w:left="360"/>
      </w:pPr>
      <w:r w:rsidRPr="00621971">
        <w:rPr>
          <w:b/>
          <w:bCs/>
        </w:rPr>
        <w:t>Note:</w:t>
      </w:r>
      <w:r>
        <w:t xml:space="preserve"> </w:t>
      </w:r>
      <w:r w:rsidR="00BD503F">
        <w:t xml:space="preserve"> </w:t>
      </w:r>
      <w:r w:rsidR="00621971">
        <w:t>Let it be known that the HOA has reviewed NC Statutes on legal definitions of mopeds as well as multiple types of recreational vehicles.</w:t>
      </w:r>
      <w:r w:rsidR="00A77C59">
        <w:t xml:space="preserve">  The HOA in consultation with legal counsel has created </w:t>
      </w:r>
      <w:r w:rsidR="00400B74">
        <w:t>a Motorized Vehicle Policy which will be mailed to all homeowners and put in place</w:t>
      </w:r>
      <w:r w:rsidR="00ED00AE">
        <w:t xml:space="preserve"> on 01 Nov 2023.  The basis of this policy</w:t>
      </w:r>
      <w:r w:rsidR="00D82FFD">
        <w:t xml:space="preserve"> is to take reasonable steps- to address resident safety concerns brought to our attention.</w:t>
      </w:r>
    </w:p>
    <w:p w14:paraId="114ADF19" w14:textId="3A0BD952" w:rsidR="00FF536F" w:rsidRPr="008967A8" w:rsidRDefault="00FF536F" w:rsidP="00D82FFD">
      <w:pPr>
        <w:spacing w:after="0"/>
      </w:pPr>
    </w:p>
    <w:p w14:paraId="29C5869E" w14:textId="77130667" w:rsidR="008967A8" w:rsidRPr="000A3FD4" w:rsidRDefault="000A3FD4" w:rsidP="008967A8">
      <w:pPr>
        <w:spacing w:after="0"/>
        <w:rPr>
          <w:b/>
          <w:bCs/>
        </w:rPr>
      </w:pPr>
      <w:r w:rsidRPr="000A3FD4">
        <w:rPr>
          <w:b/>
          <w:bCs/>
        </w:rPr>
        <w:t>Q &amp; A</w:t>
      </w:r>
    </w:p>
    <w:p w14:paraId="2C349DD8" w14:textId="437776EA" w:rsidR="000A3FD4" w:rsidRDefault="009149FD" w:rsidP="000A3FD4">
      <w:pPr>
        <w:pStyle w:val="ListParagraph"/>
        <w:numPr>
          <w:ilvl w:val="0"/>
          <w:numId w:val="12"/>
        </w:numPr>
        <w:spacing w:after="0"/>
      </w:pPr>
      <w:r>
        <w:t>Issue of speeding in the neighborhood was brought forward.</w:t>
      </w:r>
    </w:p>
    <w:p w14:paraId="7AF026F1" w14:textId="3D497732" w:rsidR="009149FD" w:rsidRDefault="00D63B76" w:rsidP="009149FD">
      <w:pPr>
        <w:pStyle w:val="ListParagraph"/>
        <w:numPr>
          <w:ilvl w:val="1"/>
          <w:numId w:val="12"/>
        </w:numPr>
        <w:spacing w:after="0"/>
      </w:pPr>
      <w:r>
        <w:t>HOA will research the possibility of speed bumps.</w:t>
      </w:r>
    </w:p>
    <w:p w14:paraId="2036547C" w14:textId="358D61FC" w:rsidR="00D63B76" w:rsidRDefault="00D63B76" w:rsidP="00D63B76">
      <w:pPr>
        <w:pStyle w:val="ListParagraph"/>
        <w:numPr>
          <w:ilvl w:val="0"/>
          <w:numId w:val="12"/>
        </w:numPr>
        <w:spacing w:after="0"/>
      </w:pPr>
      <w:r>
        <w:t>Suggestion of additional lighting throughout neighborhood</w:t>
      </w:r>
    </w:p>
    <w:p w14:paraId="4B3319EA" w14:textId="21477159" w:rsidR="003C3780" w:rsidRDefault="003C3780" w:rsidP="00D63B76">
      <w:pPr>
        <w:pStyle w:val="ListParagraph"/>
        <w:numPr>
          <w:ilvl w:val="0"/>
          <w:numId w:val="12"/>
        </w:numPr>
        <w:spacing w:after="0"/>
      </w:pPr>
      <w:r>
        <w:t xml:space="preserve">Pender County Sherriff, Public Relations Officer </w:t>
      </w:r>
      <w:r w:rsidR="00EA047C">
        <w:t>Sgt. Chester Ward</w:t>
      </w:r>
      <w:r>
        <w:t xml:space="preserve"> answered questions from </w:t>
      </w:r>
      <w:r w:rsidR="00546827">
        <w:t>residents regarding</w:t>
      </w:r>
      <w:r w:rsidR="00971CF5">
        <w:t xml:space="preserve"> current</w:t>
      </w:r>
      <w:r w:rsidR="00546827">
        <w:t xml:space="preserve"> issues and/or complaints</w:t>
      </w:r>
      <w:r w:rsidR="00A56404">
        <w:t>.</w:t>
      </w:r>
    </w:p>
    <w:p w14:paraId="3EBB7098" w14:textId="34ED1EA3" w:rsidR="003C3780" w:rsidRDefault="00551ED5" w:rsidP="00A56404">
      <w:pPr>
        <w:pStyle w:val="ListParagraph"/>
        <w:numPr>
          <w:ilvl w:val="1"/>
          <w:numId w:val="12"/>
        </w:numPr>
        <w:spacing w:after="0"/>
      </w:pPr>
      <w:r>
        <w:t>Sgt.</w:t>
      </w:r>
      <w:r w:rsidR="00A56404">
        <w:t xml:space="preserve"> </w:t>
      </w:r>
      <w:r w:rsidR="00F676F8">
        <w:t>Ward</w:t>
      </w:r>
      <w:r w:rsidR="00A56404">
        <w:t xml:space="preserve"> offered homeowners call the non-emergency number</w:t>
      </w:r>
      <w:r w:rsidR="00F918D6">
        <w:t xml:space="preserve"> (910-259-1212)</w:t>
      </w:r>
      <w:r w:rsidR="00A56404">
        <w:t xml:space="preserve"> if observing </w:t>
      </w:r>
      <w:r w:rsidR="0066570E">
        <w:t xml:space="preserve">negligent or careless </w:t>
      </w:r>
      <w:r w:rsidR="00F918D6">
        <w:t>actions</w:t>
      </w:r>
      <w:r w:rsidR="00971CF5">
        <w:t>.</w:t>
      </w:r>
    </w:p>
    <w:p w14:paraId="05E9197C" w14:textId="4C103CCD" w:rsidR="00971CF5" w:rsidRDefault="00F01871" w:rsidP="00F01871">
      <w:pPr>
        <w:spacing w:before="120" w:after="120"/>
        <w:ind w:left="360"/>
      </w:pPr>
      <w:r w:rsidRPr="00BD503F">
        <w:rPr>
          <w:b/>
          <w:bCs/>
        </w:rPr>
        <w:t>Note:</w:t>
      </w:r>
      <w:r>
        <w:t xml:space="preserve"> </w:t>
      </w:r>
      <w:r w:rsidR="00BD503F">
        <w:t xml:space="preserve"> </w:t>
      </w:r>
      <w:r w:rsidR="00B02A34">
        <w:t xml:space="preserve">NC case law does not require </w:t>
      </w:r>
      <w:r w:rsidR="000A1371">
        <w:t>Homeowners</w:t>
      </w:r>
      <w:r w:rsidR="00B02A34">
        <w:t xml:space="preserve"> Associations to guarantee resident </w:t>
      </w:r>
      <w:r w:rsidR="000A1371">
        <w:t>safety but</w:t>
      </w:r>
      <w:r w:rsidR="00CD09FF">
        <w:t xml:space="preserve"> does require </w:t>
      </w:r>
      <w:r w:rsidR="000A1371">
        <w:t>Homeowners</w:t>
      </w:r>
      <w:r w:rsidR="00CD09FF">
        <w:t xml:space="preserve"> Associations to take reasonable steps to address matters of resident safety.</w:t>
      </w:r>
      <w:r w:rsidR="000A1371">
        <w:t xml:space="preserve">  Failure to take those reasonable steps may create liability for the Homeowners Associations.</w:t>
      </w:r>
    </w:p>
    <w:p w14:paraId="1225A0F6" w14:textId="77777777" w:rsidR="00F01871" w:rsidRDefault="00F01871" w:rsidP="00971CF5">
      <w:pPr>
        <w:spacing w:after="0"/>
      </w:pPr>
    </w:p>
    <w:p w14:paraId="2F30C20C" w14:textId="3E22EDF1" w:rsidR="00EC55DF" w:rsidRPr="00EC55DF" w:rsidRDefault="00EC55DF" w:rsidP="00EC55DF">
      <w:pPr>
        <w:pStyle w:val="ListParagraph"/>
        <w:numPr>
          <w:ilvl w:val="0"/>
          <w:numId w:val="13"/>
        </w:numPr>
        <w:rPr>
          <w:b/>
          <w:bCs/>
        </w:rPr>
      </w:pPr>
      <w:r>
        <w:t>Meeting adjourned by Al DelCiampo at 2:35PM</w:t>
      </w:r>
    </w:p>
    <w:p w14:paraId="61AD8E53" w14:textId="77777777" w:rsidR="00EC55DF" w:rsidRDefault="00EC55DF">
      <w:pPr>
        <w:rPr>
          <w:b/>
          <w:bCs/>
        </w:rPr>
      </w:pPr>
    </w:p>
    <w:p w14:paraId="202FDD0F" w14:textId="7C90FFAD" w:rsidR="00BF4AF9" w:rsidRDefault="00BF4AF9">
      <w:pPr>
        <w:rPr>
          <w:b/>
          <w:bCs/>
        </w:rPr>
      </w:pPr>
      <w:r>
        <w:rPr>
          <w:b/>
          <w:bCs/>
        </w:rPr>
        <w:br w:type="page"/>
      </w:r>
    </w:p>
    <w:p w14:paraId="2B6C498A" w14:textId="489B5A8F" w:rsidR="00BF4AF9" w:rsidRDefault="00BF4AF9" w:rsidP="00BF4AF9">
      <w:pPr>
        <w:spacing w:after="0"/>
        <w:rPr>
          <w:b/>
          <w:bCs/>
        </w:rPr>
      </w:pPr>
      <w:r>
        <w:rPr>
          <w:b/>
          <w:bCs/>
        </w:rPr>
        <w:t>Discussion Topics</w:t>
      </w:r>
    </w:p>
    <w:p w14:paraId="0AEE05EE" w14:textId="41B0495D" w:rsidR="00BF4AF9" w:rsidRDefault="00BF4AF9" w:rsidP="00BF4AF9">
      <w:pPr>
        <w:pStyle w:val="ListParagraph"/>
        <w:numPr>
          <w:ilvl w:val="0"/>
          <w:numId w:val="3"/>
        </w:numPr>
        <w:spacing w:after="0"/>
      </w:pPr>
      <w:r w:rsidRPr="00BF4AF9">
        <w:t>Road Assessments</w:t>
      </w:r>
    </w:p>
    <w:p w14:paraId="22FB3AEC" w14:textId="6AD09DEB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Those attending Annual HOA meeting voted to pay $300 by end of 2023 to put aside for road assessments.</w:t>
      </w:r>
    </w:p>
    <w:p w14:paraId="6A12BBDD" w14:textId="5818071E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This assessment will be ongoing for 4 years.</w:t>
      </w:r>
    </w:p>
    <w:p w14:paraId="41CF953F" w14:textId="5084A1A2" w:rsidR="00BF4AF9" w:rsidRDefault="00BF4AF9" w:rsidP="00BF4AF9">
      <w:pPr>
        <w:pStyle w:val="ListParagraph"/>
        <w:numPr>
          <w:ilvl w:val="0"/>
          <w:numId w:val="3"/>
        </w:numPr>
        <w:spacing w:after="0"/>
      </w:pPr>
      <w:r>
        <w:t>Chemours/Water Quality</w:t>
      </w:r>
    </w:p>
    <w:p w14:paraId="43B547FB" w14:textId="13169744" w:rsidR="00AF77DD" w:rsidRDefault="00AF77DD" w:rsidP="00BF4AF9">
      <w:pPr>
        <w:pStyle w:val="ListParagraph"/>
        <w:numPr>
          <w:ilvl w:val="1"/>
          <w:numId w:val="3"/>
        </w:numPr>
        <w:spacing w:after="0"/>
      </w:pPr>
      <w:r>
        <w:t>Chemours distribution of PFAS in the neighborhoods water will not involve the HOA.</w:t>
      </w:r>
    </w:p>
    <w:p w14:paraId="0B39B4FF" w14:textId="0252F608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Suggested that a group be setup to address issues with water quality and a point of contact be identified for handling Chemours issues.</w:t>
      </w:r>
    </w:p>
    <w:p w14:paraId="39FB4284" w14:textId="4C669804" w:rsidR="00BF4AF9" w:rsidRDefault="00BF4AF9" w:rsidP="00BF4AF9">
      <w:pPr>
        <w:pStyle w:val="ListParagraph"/>
        <w:numPr>
          <w:ilvl w:val="0"/>
          <w:numId w:val="3"/>
        </w:numPr>
        <w:spacing w:after="0"/>
      </w:pPr>
      <w:r>
        <w:t>Safety light at soccer field</w:t>
      </w:r>
    </w:p>
    <w:p w14:paraId="16E2AD05" w14:textId="1CDD97DA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Noted that some residents concerned light will be too bright</w:t>
      </w:r>
      <w:r w:rsidR="00AF77DD">
        <w:t>.</w:t>
      </w:r>
    </w:p>
    <w:p w14:paraId="7C174CD9" w14:textId="49E1D84D" w:rsidR="00AF77DD" w:rsidRDefault="00AF77DD" w:rsidP="00AF77DD">
      <w:pPr>
        <w:spacing w:after="0"/>
      </w:pPr>
    </w:p>
    <w:p w14:paraId="7833E9BF" w14:textId="7A9B342D" w:rsidR="00AF77DD" w:rsidRDefault="00AF77DD" w:rsidP="00AF77DD">
      <w:pPr>
        <w:spacing w:after="0"/>
      </w:pPr>
    </w:p>
    <w:p w14:paraId="2F2DA2DA" w14:textId="04CD4C75" w:rsidR="00AF77DD" w:rsidRDefault="00AF77DD" w:rsidP="00AF77DD">
      <w:pPr>
        <w:spacing w:after="0"/>
      </w:pPr>
    </w:p>
    <w:p w14:paraId="52FACE03" w14:textId="7ABE3B0D" w:rsidR="00AF77DD" w:rsidRDefault="00AF77DD" w:rsidP="00AF77DD">
      <w:pPr>
        <w:spacing w:after="0"/>
      </w:pPr>
    </w:p>
    <w:p w14:paraId="6EEC6C7D" w14:textId="28823730" w:rsidR="00AF77DD" w:rsidRPr="00BF4AF9" w:rsidRDefault="00AF77DD" w:rsidP="00AF77DD">
      <w:pPr>
        <w:pStyle w:val="ListParagraph"/>
        <w:numPr>
          <w:ilvl w:val="0"/>
          <w:numId w:val="5"/>
        </w:numPr>
        <w:spacing w:after="0"/>
      </w:pPr>
      <w:r>
        <w:t>Meeting adjourned by Jessica Krantz at 4:45</w:t>
      </w:r>
      <w:proofErr w:type="gramStart"/>
      <w:r>
        <w:t>P</w:t>
      </w:r>
      <w:proofErr w:type="gramEnd"/>
    </w:p>
    <w:sectPr w:rsidR="00AF77DD" w:rsidRPr="00BF4A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4EF9" w14:textId="77777777" w:rsidR="00C84104" w:rsidRDefault="00C84104" w:rsidP="00AC1AEE">
      <w:pPr>
        <w:spacing w:after="0" w:line="240" w:lineRule="auto"/>
      </w:pPr>
      <w:r>
        <w:separator/>
      </w:r>
    </w:p>
  </w:endnote>
  <w:endnote w:type="continuationSeparator" w:id="0">
    <w:p w14:paraId="15077E48" w14:textId="77777777" w:rsidR="00C84104" w:rsidRDefault="00C84104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6788" w14:textId="77777777" w:rsidR="00C84104" w:rsidRDefault="00C84104" w:rsidP="00AC1AEE">
      <w:pPr>
        <w:spacing w:after="0" w:line="240" w:lineRule="auto"/>
      </w:pPr>
      <w:r>
        <w:separator/>
      </w:r>
    </w:p>
  </w:footnote>
  <w:footnote w:type="continuationSeparator" w:id="0">
    <w:p w14:paraId="7A7E44FE" w14:textId="77777777" w:rsidR="00C84104" w:rsidRDefault="00C84104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72CCAC4C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</w:p>
  <w:p w14:paraId="30FAC30A" w14:textId="0534286A" w:rsidR="00AC1AEE" w:rsidRDefault="00AC1AEE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2023 Annual Meeting</w:t>
    </w:r>
    <w:r w:rsidR="00452DBA">
      <w:rPr>
        <w:sz w:val="28"/>
        <w:szCs w:val="28"/>
      </w:rPr>
      <w:t xml:space="preserve"> Minutes</w:t>
    </w:r>
  </w:p>
  <w:p w14:paraId="4AD6A17C" w14:textId="2CF789A5" w:rsidR="00AC1AEE" w:rsidRPr="00AC1AEE" w:rsidRDefault="0007226B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07 October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8F"/>
    <w:multiLevelType w:val="hybridMultilevel"/>
    <w:tmpl w:val="3484F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233"/>
    <w:multiLevelType w:val="hybridMultilevel"/>
    <w:tmpl w:val="0C902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217CC"/>
    <w:multiLevelType w:val="hybridMultilevel"/>
    <w:tmpl w:val="64E8A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1774E"/>
    <w:multiLevelType w:val="hybridMultilevel"/>
    <w:tmpl w:val="E2125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2579E"/>
    <w:multiLevelType w:val="hybridMultilevel"/>
    <w:tmpl w:val="46FA7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3254E"/>
    <w:multiLevelType w:val="hybridMultilevel"/>
    <w:tmpl w:val="D8B08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73DE5"/>
    <w:multiLevelType w:val="hybridMultilevel"/>
    <w:tmpl w:val="81DE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33D20"/>
    <w:multiLevelType w:val="hybridMultilevel"/>
    <w:tmpl w:val="63564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76C0B"/>
    <w:multiLevelType w:val="hybridMultilevel"/>
    <w:tmpl w:val="D55A7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DD7EEB"/>
    <w:multiLevelType w:val="hybridMultilevel"/>
    <w:tmpl w:val="9EACA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4"/>
  </w:num>
  <w:num w:numId="2" w16cid:durableId="1201282576">
    <w:abstractNumId w:val="10"/>
  </w:num>
  <w:num w:numId="3" w16cid:durableId="555628823">
    <w:abstractNumId w:val="9"/>
  </w:num>
  <w:num w:numId="4" w16cid:durableId="1190994333">
    <w:abstractNumId w:val="7"/>
  </w:num>
  <w:num w:numId="5" w16cid:durableId="600917757">
    <w:abstractNumId w:val="2"/>
  </w:num>
  <w:num w:numId="6" w16cid:durableId="2091926712">
    <w:abstractNumId w:val="0"/>
  </w:num>
  <w:num w:numId="7" w16cid:durableId="1243494065">
    <w:abstractNumId w:val="11"/>
  </w:num>
  <w:num w:numId="8" w16cid:durableId="694312787">
    <w:abstractNumId w:val="3"/>
  </w:num>
  <w:num w:numId="9" w16cid:durableId="560213717">
    <w:abstractNumId w:val="8"/>
  </w:num>
  <w:num w:numId="10" w16cid:durableId="632828685">
    <w:abstractNumId w:val="6"/>
  </w:num>
  <w:num w:numId="11" w16cid:durableId="1929734132">
    <w:abstractNumId w:val="5"/>
  </w:num>
  <w:num w:numId="12" w16cid:durableId="662243417">
    <w:abstractNumId w:val="12"/>
  </w:num>
  <w:num w:numId="13" w16cid:durableId="3605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24668"/>
    <w:rsid w:val="00065EED"/>
    <w:rsid w:val="0007226B"/>
    <w:rsid w:val="000A1371"/>
    <w:rsid w:val="000A3FD4"/>
    <w:rsid w:val="000D470D"/>
    <w:rsid w:val="000E3478"/>
    <w:rsid w:val="000F37B1"/>
    <w:rsid w:val="00151BF2"/>
    <w:rsid w:val="001520D4"/>
    <w:rsid w:val="00153756"/>
    <w:rsid w:val="00181CF4"/>
    <w:rsid w:val="0019135F"/>
    <w:rsid w:val="0022314B"/>
    <w:rsid w:val="00261602"/>
    <w:rsid w:val="0027197A"/>
    <w:rsid w:val="002801A0"/>
    <w:rsid w:val="002D5389"/>
    <w:rsid w:val="002D669E"/>
    <w:rsid w:val="00347F57"/>
    <w:rsid w:val="003573A9"/>
    <w:rsid w:val="00365DDF"/>
    <w:rsid w:val="003A7358"/>
    <w:rsid w:val="003B0FFB"/>
    <w:rsid w:val="003B4EDF"/>
    <w:rsid w:val="003C3780"/>
    <w:rsid w:val="003C78FF"/>
    <w:rsid w:val="003F16AC"/>
    <w:rsid w:val="00400B74"/>
    <w:rsid w:val="0043457C"/>
    <w:rsid w:val="00437831"/>
    <w:rsid w:val="00447429"/>
    <w:rsid w:val="00452DBA"/>
    <w:rsid w:val="004E7F33"/>
    <w:rsid w:val="00546827"/>
    <w:rsid w:val="00551ED5"/>
    <w:rsid w:val="005B55C7"/>
    <w:rsid w:val="00621971"/>
    <w:rsid w:val="006610E0"/>
    <w:rsid w:val="00664D9D"/>
    <w:rsid w:val="0066570E"/>
    <w:rsid w:val="00674BEC"/>
    <w:rsid w:val="00677F07"/>
    <w:rsid w:val="00677F49"/>
    <w:rsid w:val="00681F3B"/>
    <w:rsid w:val="006936BD"/>
    <w:rsid w:val="006A33F2"/>
    <w:rsid w:val="006F1421"/>
    <w:rsid w:val="007027B4"/>
    <w:rsid w:val="00704CED"/>
    <w:rsid w:val="00724714"/>
    <w:rsid w:val="00726890"/>
    <w:rsid w:val="007C6B15"/>
    <w:rsid w:val="007F232D"/>
    <w:rsid w:val="00814C20"/>
    <w:rsid w:val="00873E0D"/>
    <w:rsid w:val="008967A8"/>
    <w:rsid w:val="008A28F1"/>
    <w:rsid w:val="008B1767"/>
    <w:rsid w:val="00900727"/>
    <w:rsid w:val="009149FD"/>
    <w:rsid w:val="00941728"/>
    <w:rsid w:val="00971CF5"/>
    <w:rsid w:val="00A0365E"/>
    <w:rsid w:val="00A06AD3"/>
    <w:rsid w:val="00A2278F"/>
    <w:rsid w:val="00A56404"/>
    <w:rsid w:val="00A77C59"/>
    <w:rsid w:val="00AB5CC6"/>
    <w:rsid w:val="00AC1AEE"/>
    <w:rsid w:val="00AF77DD"/>
    <w:rsid w:val="00B02A34"/>
    <w:rsid w:val="00B20812"/>
    <w:rsid w:val="00B44D60"/>
    <w:rsid w:val="00B7185B"/>
    <w:rsid w:val="00B763E5"/>
    <w:rsid w:val="00B81BEA"/>
    <w:rsid w:val="00B94EAE"/>
    <w:rsid w:val="00BD503F"/>
    <w:rsid w:val="00BF4AF9"/>
    <w:rsid w:val="00C16071"/>
    <w:rsid w:val="00C31D38"/>
    <w:rsid w:val="00C40F81"/>
    <w:rsid w:val="00C5474D"/>
    <w:rsid w:val="00C60AEF"/>
    <w:rsid w:val="00C84104"/>
    <w:rsid w:val="00CA15F9"/>
    <w:rsid w:val="00CA5BEB"/>
    <w:rsid w:val="00CB469E"/>
    <w:rsid w:val="00CC09B0"/>
    <w:rsid w:val="00CD09FF"/>
    <w:rsid w:val="00CF2852"/>
    <w:rsid w:val="00D20138"/>
    <w:rsid w:val="00D22A0B"/>
    <w:rsid w:val="00D40D9C"/>
    <w:rsid w:val="00D6356C"/>
    <w:rsid w:val="00D63B76"/>
    <w:rsid w:val="00D73483"/>
    <w:rsid w:val="00D82FFD"/>
    <w:rsid w:val="00D83BE1"/>
    <w:rsid w:val="00DE68EA"/>
    <w:rsid w:val="00E04E6F"/>
    <w:rsid w:val="00E2170B"/>
    <w:rsid w:val="00E2371F"/>
    <w:rsid w:val="00E63BAB"/>
    <w:rsid w:val="00E74B72"/>
    <w:rsid w:val="00E96A9F"/>
    <w:rsid w:val="00EA047C"/>
    <w:rsid w:val="00EC1FCE"/>
    <w:rsid w:val="00EC55DF"/>
    <w:rsid w:val="00EC6F16"/>
    <w:rsid w:val="00ED00AE"/>
    <w:rsid w:val="00F01871"/>
    <w:rsid w:val="00F04D22"/>
    <w:rsid w:val="00F3183D"/>
    <w:rsid w:val="00F56647"/>
    <w:rsid w:val="00F676F8"/>
    <w:rsid w:val="00F918D6"/>
    <w:rsid w:val="00F93A4C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Myers, Chantell L</cp:lastModifiedBy>
  <cp:revision>2</cp:revision>
  <dcterms:created xsi:type="dcterms:W3CDTF">2023-10-31T13:43:00Z</dcterms:created>
  <dcterms:modified xsi:type="dcterms:W3CDTF">2023-10-31T13:43:00Z</dcterms:modified>
</cp:coreProperties>
</file>